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18C4" w14:textId="3E6B292B" w:rsidR="003644DC" w:rsidRPr="00FD084B" w:rsidRDefault="007F7F69" w:rsidP="007F7F6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YEAR </w:t>
      </w:r>
      <w:r w:rsidR="00B83F37">
        <w:rPr>
          <w:rFonts w:eastAsia="Times New Roman" w:cstheme="minorHAnsi"/>
          <w:b/>
          <w:bCs/>
          <w:sz w:val="24"/>
          <w:szCs w:val="24"/>
          <w:lang w:val="en-US" w:eastAsia="en-GB"/>
        </w:rPr>
        <w:t>9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– DISTANCE LEARNING </w:t>
      </w:r>
    </w:p>
    <w:p w14:paraId="5E3BD360" w14:textId="4FE72916" w:rsidR="007F7F69" w:rsidRPr="00FD084B" w:rsidRDefault="007F7F69" w:rsidP="007F7F6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u w:val="single"/>
          <w:lang w:val="en-US" w:eastAsia="en-GB"/>
        </w:rPr>
        <w:t>TEACHER LED VIDEO LESSONS</w:t>
      </w:r>
    </w:p>
    <w:p w14:paraId="15A5FEC8" w14:textId="77777777" w:rsidR="007F7F69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705A909E" w14:textId="163DC1BC" w:rsidR="00E33986" w:rsidRPr="00FD084B" w:rsidRDefault="007F7F69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To support you while you are </w:t>
      </w:r>
      <w:r w:rsidR="0060293E" w:rsidRPr="00FD084B">
        <w:rPr>
          <w:rFonts w:eastAsia="Times New Roman" w:cstheme="minorHAnsi"/>
          <w:sz w:val="24"/>
          <w:szCs w:val="24"/>
          <w:lang w:val="en-US" w:eastAsia="en-GB"/>
        </w:rPr>
        <w:t>distance learning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, 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where you cannot access your lessons on MS Teams</w:t>
      </w:r>
      <w:r w:rsidR="00413444"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or you wish to consolidate and extend your learning further</w:t>
      </w:r>
      <w:r w:rsidR="003644DC" w:rsidRPr="00FD084B">
        <w:rPr>
          <w:rFonts w:eastAsia="Times New Roman" w:cstheme="minorHAnsi"/>
          <w:sz w:val="24"/>
          <w:szCs w:val="24"/>
          <w:lang w:val="en-US" w:eastAsia="en-GB"/>
        </w:rPr>
        <w:t xml:space="preserve">, </w:t>
      </w:r>
      <w:r w:rsidR="00E33986" w:rsidRPr="00FD084B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Pr="00FD084B">
        <w:rPr>
          <w:rFonts w:eastAsia="Times New Roman" w:cstheme="minorHAnsi"/>
          <w:i/>
          <w:iCs/>
          <w:sz w:val="24"/>
          <w:szCs w:val="24"/>
          <w:lang w:val="en-US" w:eastAsia="en-GB"/>
        </w:rPr>
        <w:t>English, Maths, Science, MFL, Geography and History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 have aligned your classroom curriculum to these </w:t>
      </w: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additional teacher led video lessons.</w:t>
      </w: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  </w:t>
      </w:r>
    </w:p>
    <w:p w14:paraId="6C817ACD" w14:textId="77777777" w:rsidR="00E33986" w:rsidRPr="00FD084B" w:rsidRDefault="00E33986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78A67E6E" w14:textId="77777777" w:rsidR="00E33986" w:rsidRPr="00FD084B" w:rsidRDefault="00E33986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>Lessons vary in length but are around 20 mins in length</w:t>
      </w:r>
    </w:p>
    <w:p w14:paraId="311D287E" w14:textId="38F5A055" w:rsidR="007F7F69" w:rsidRPr="00FD084B" w:rsidRDefault="00413444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 xml:space="preserve">You can follow these lessons from home using an exercise book and pen. </w:t>
      </w:r>
      <w:r w:rsidR="00E33986" w:rsidRPr="00FD084B">
        <w:rPr>
          <w:rFonts w:eastAsia="Times New Roman" w:cstheme="minorHAnsi"/>
          <w:sz w:val="24"/>
          <w:szCs w:val="24"/>
          <w:lang w:val="en-US" w:eastAsia="en-GB"/>
        </w:rPr>
        <w:t>Any additional resources will be provided on the site.</w:t>
      </w:r>
    </w:p>
    <w:p w14:paraId="4214AF73" w14:textId="258E3930" w:rsidR="00E33986" w:rsidRPr="00FD084B" w:rsidRDefault="00E33986" w:rsidP="00E3398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sz w:val="24"/>
          <w:szCs w:val="24"/>
          <w:lang w:val="en-US" w:eastAsia="en-GB"/>
        </w:rPr>
        <w:t>Most lessons have self-assessment and self-marking quizzes built in so you can track your progress, but you may also send your teacher your work via CHAT on Teams.</w:t>
      </w:r>
    </w:p>
    <w:p w14:paraId="79CFE1C3" w14:textId="1912C48A" w:rsidR="00E33986" w:rsidRPr="00FD084B" w:rsidRDefault="00E33986" w:rsidP="00E3398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000A9790" w14:textId="105A66C8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bookmarkStart w:id="0" w:name="_Hlk58920114"/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ENGLISH</w:t>
      </w:r>
    </w:p>
    <w:bookmarkEnd w:id="0"/>
    <w:p w14:paraId="7725CDE9" w14:textId="70DF1816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MATHS</w:t>
      </w:r>
    </w:p>
    <w:p w14:paraId="39ABF0A4" w14:textId="07D51260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SCIENCE</w:t>
      </w:r>
    </w:p>
    <w:p w14:paraId="142EB4CF" w14:textId="17049BD6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HISTORY</w:t>
      </w:r>
    </w:p>
    <w:p w14:paraId="7232A8F2" w14:textId="77777777" w:rsidR="00BB5849" w:rsidRPr="00FD084B" w:rsidRDefault="00BB5849" w:rsidP="00BB584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GEOGRAPHY</w:t>
      </w:r>
    </w:p>
    <w:p w14:paraId="630C5A55" w14:textId="7714E89F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SPANISH </w:t>
      </w:r>
    </w:p>
    <w:p w14:paraId="782D20E8" w14:textId="3522F3A3" w:rsidR="003644DC" w:rsidRPr="00FD084B" w:rsidRDefault="003644DC" w:rsidP="003644D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r w:rsidRPr="00FD084B">
        <w:rPr>
          <w:rFonts w:eastAsia="Times New Roman" w:cstheme="minorHAnsi"/>
          <w:b/>
          <w:bCs/>
          <w:sz w:val="24"/>
          <w:szCs w:val="24"/>
          <w:lang w:val="en-US" w:eastAsia="en-GB"/>
        </w:rPr>
        <w:t>FRENCH</w:t>
      </w:r>
    </w:p>
    <w:p w14:paraId="0BAF3215" w14:textId="77777777" w:rsidR="00E33986" w:rsidRPr="00FD084B" w:rsidRDefault="00E33986" w:rsidP="007F7F6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46A73A65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18781F9E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b/>
          <w:bCs/>
          <w:sz w:val="24"/>
          <w:szCs w:val="24"/>
          <w:highlight w:val="cyan"/>
          <w:u w:val="single"/>
          <w:lang w:val="en-US" w:eastAsia="en-GB"/>
        </w:rPr>
        <w:t>ENGLISH</w:t>
      </w: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5361AB97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42AC" w:rsidRPr="00924E17" w14:paraId="0F9AAFDD" w14:textId="77777777" w:rsidTr="009142AC">
        <w:tc>
          <w:tcPr>
            <w:tcW w:w="2254" w:type="dxa"/>
          </w:tcPr>
          <w:p w14:paraId="1582E3E8" w14:textId="0D6231FE" w:rsidR="009142AC" w:rsidRPr="00852EBA" w:rsidRDefault="009142AC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 </w:t>
            </w:r>
          </w:p>
        </w:tc>
        <w:tc>
          <w:tcPr>
            <w:tcW w:w="2254" w:type="dxa"/>
          </w:tcPr>
          <w:p w14:paraId="596E0456" w14:textId="0B248A62" w:rsidR="009142AC" w:rsidRPr="00852EBA" w:rsidRDefault="009142AC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 </w:t>
            </w:r>
          </w:p>
        </w:tc>
        <w:tc>
          <w:tcPr>
            <w:tcW w:w="2254" w:type="dxa"/>
          </w:tcPr>
          <w:p w14:paraId="6CA934E6" w14:textId="13DD926B" w:rsidR="009142AC" w:rsidRPr="00852EBA" w:rsidRDefault="009142AC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1 </w:t>
            </w:r>
          </w:p>
        </w:tc>
        <w:tc>
          <w:tcPr>
            <w:tcW w:w="2254" w:type="dxa"/>
          </w:tcPr>
          <w:p w14:paraId="325F5DB5" w14:textId="3646CAEB" w:rsidR="009142AC" w:rsidRPr="00852EBA" w:rsidRDefault="009142AC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2 </w:t>
            </w:r>
          </w:p>
        </w:tc>
      </w:tr>
      <w:tr w:rsidR="009142AC" w:rsidRPr="00924E17" w14:paraId="1DFC651E" w14:textId="77777777" w:rsidTr="009142AC">
        <w:tc>
          <w:tcPr>
            <w:tcW w:w="2254" w:type="dxa"/>
          </w:tcPr>
          <w:p w14:paraId="2404EB06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  <w:t>MACBETH CONTEXT</w:t>
            </w:r>
          </w:p>
          <w:p w14:paraId="6BB906D1" w14:textId="77777777" w:rsidR="00852EBA" w:rsidRPr="00852EBA" w:rsidRDefault="00852EBA" w:rsidP="00852EBA">
            <w:pPr>
              <w:ind w:left="25" w:hanging="25"/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Historical Context </w:t>
            </w:r>
            <w:hyperlink r:id="rId7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https://classroom.thenational.academy/lessons/historical-context-james-i-witchcraft-and-regicide-cmu32c?step=1&amp;activity=video</w:t>
              </w:r>
            </w:hyperlink>
          </w:p>
          <w:p w14:paraId="34475E43" w14:textId="77777777" w:rsidR="00852EBA" w:rsidRPr="00852EBA" w:rsidRDefault="00852EBA" w:rsidP="00852EBA">
            <w:pPr>
              <w:ind w:left="25" w:hanging="25"/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Tragedy and the Tragic Hero </w:t>
            </w:r>
            <w:hyperlink r:id="rId8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https://classroom.thenational.academy/lessons/shakespeare-tragedy-and-the-tragic-hero-74uket?step=2&amp;activity=video</w:t>
              </w:r>
            </w:hyperlink>
          </w:p>
          <w:p w14:paraId="30F7FE31" w14:textId="77777777" w:rsidR="00852EBA" w:rsidRPr="00852EBA" w:rsidRDefault="00852EBA" w:rsidP="00852EBA">
            <w:pPr>
              <w:ind w:left="25" w:hanging="25"/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The Witches </w:t>
            </w:r>
            <w:hyperlink r:id="rId9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https://classroom.thenational.academy/lessons/the-witches-65h3ed?step=2&amp;activity=video</w:t>
              </w:r>
            </w:hyperlink>
          </w:p>
          <w:p w14:paraId="3C597339" w14:textId="77777777" w:rsidR="009142AC" w:rsidRPr="00852EBA" w:rsidRDefault="009142AC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DEF6AC7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  <w:t>POETRY ANTHOLOGY</w:t>
            </w:r>
            <w:r w:rsidRPr="00852EB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4E04CB4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Introduction to Poetry </w:t>
            </w:r>
            <w:hyperlink r:id="rId10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https://classroom.thenational.academy/lessons/introduction-to-poetry-c9jkjd?activity=video&amp;step=1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BEB6B42" w14:textId="77777777" w:rsidR="00852EBA" w:rsidRPr="00852EBA" w:rsidRDefault="00852EBA" w:rsidP="00852EBA">
            <w:pPr>
              <w:ind w:left="25" w:hanging="25"/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Intro to poetry: Imagery </w:t>
            </w:r>
            <w:hyperlink r:id="rId11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https://classroom.thenational.academy/lessons/introduction-to-poetry-imagery-cgt68r?step=2&amp;activity=video</w:t>
              </w:r>
            </w:hyperlink>
          </w:p>
          <w:p w14:paraId="417EA2F6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Intro to poetry: Structure </w:t>
            </w:r>
            <w:hyperlink r:id="rId12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https://classroom.thenational.academy/lessons/introduction-to-poetry-structure-6th6cr?step=2&amp;activity=video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23E8512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Videos on all Love and Relationship poems </w:t>
            </w:r>
          </w:p>
          <w:p w14:paraId="2383C4E1" w14:textId="77777777" w:rsidR="00852EBA" w:rsidRPr="00852EBA" w:rsidRDefault="00BB5849" w:rsidP="00852EBA">
            <w:pPr>
              <w:ind w:left="25" w:hanging="25"/>
              <w:rPr>
                <w:rFonts w:cstheme="minorHAnsi"/>
                <w:sz w:val="20"/>
                <w:szCs w:val="20"/>
                <w:u w:val="single"/>
              </w:rPr>
            </w:pPr>
            <w:hyperlink r:id="rId13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https://classroom.thenational.academy/units/aqa-love-and-relationships-poetry-04da</w:t>
              </w:r>
            </w:hyperlink>
          </w:p>
          <w:p w14:paraId="4EA6258D" w14:textId="77777777" w:rsidR="009142AC" w:rsidRPr="00852EBA" w:rsidRDefault="009142AC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DC2861B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  <w:lastRenderedPageBreak/>
              <w:t>JEKYLL AND HYDE (CONTEXT/PLOT)</w:t>
            </w:r>
          </w:p>
          <w:p w14:paraId="5A9F9EF6" w14:textId="77777777" w:rsidR="00852EBA" w:rsidRPr="00852EBA" w:rsidRDefault="00852EBA" w:rsidP="00852EBA">
            <w:pPr>
              <w:ind w:left="25" w:hanging="25"/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Context </w:t>
            </w:r>
            <w:hyperlink r:id="rId14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https://classroom.thenational.academy/lessons/context-of-the-novella-c8vp4r?step=1&amp;activity=video</w:t>
              </w:r>
            </w:hyperlink>
            <w:r w:rsidRPr="00852EB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A22599" w14:textId="77777777" w:rsidR="00852EBA" w:rsidRPr="00852EBA" w:rsidRDefault="00852EBA" w:rsidP="00852EBA">
            <w:pPr>
              <w:ind w:left="25" w:hanging="25"/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Introduction to Hyde </w:t>
            </w:r>
            <w:hyperlink r:id="rId15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https://classroom.thenational.academy/lessons/the-introduction-of-hyde-chgk6e?step=1&amp;activity=video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F893D71" w14:textId="77777777" w:rsidR="00852EBA" w:rsidRPr="00852EBA" w:rsidRDefault="00852EBA" w:rsidP="00852EBA">
            <w:pPr>
              <w:ind w:left="25" w:hanging="25"/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Soho and Setting </w:t>
            </w:r>
            <w:hyperlink r:id="rId16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https://classroom.thenational.academy/lessons/soho-and-setting-6njp4d?step=2&amp;activity=video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F06F03F" w14:textId="77777777" w:rsidR="00852EBA" w:rsidRPr="00852EBA" w:rsidRDefault="00852EBA" w:rsidP="00852EBA">
            <w:pPr>
              <w:ind w:left="25" w:hanging="25"/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Repression and Duality  </w:t>
            </w:r>
            <w:hyperlink r:id="rId17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https://classroom.thenational.academy/lessons/repression-and-duality-</w:t>
              </w:r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lastRenderedPageBreak/>
                <w:t>6cv30c?step=2&amp;activity=video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83B4C59" w14:textId="77777777" w:rsidR="00852EBA" w:rsidRPr="00852EBA" w:rsidRDefault="00852EBA" w:rsidP="00852EBA">
            <w:pPr>
              <w:ind w:left="25" w:hanging="25"/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Science and Religion </w:t>
            </w:r>
            <w:hyperlink r:id="rId18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https://classroom.thenational.academy/lessons/science-and-religion-64vk0e?step=2&amp;activity=video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5ECB34C" w14:textId="77777777" w:rsidR="00852EBA" w:rsidRPr="00852EBA" w:rsidRDefault="00852EBA" w:rsidP="00852EBA">
            <w:pPr>
              <w:ind w:left="25" w:hanging="25"/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Setting and Symbolism </w:t>
            </w:r>
            <w:hyperlink r:id="rId19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https://classroom.thenational.academy/lessons/setting-and-symbolism-6wu3gr?step=2&amp;activity=video</w:t>
              </w:r>
            </w:hyperlink>
            <w:r w:rsidRPr="00852EB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A73097" w14:textId="77777777" w:rsidR="00852EBA" w:rsidRPr="00852EBA" w:rsidRDefault="00852EBA" w:rsidP="00852EBA">
            <w:pPr>
              <w:ind w:left="25" w:hanging="25"/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Reputation and Hypocrisy </w:t>
            </w:r>
            <w:hyperlink r:id="rId20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https://classroom.thenational.academy/lessons/reputation-and-hypocrisy-74u6ac?step=2&amp;activity=video</w:t>
              </w:r>
            </w:hyperlink>
          </w:p>
          <w:p w14:paraId="2D0003B9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Link to ALL J&amp;H first teaching resources for key chapter summaries </w:t>
            </w:r>
            <w:hyperlink r:id="rId21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https://classroom.thenational.academy/units/jekyll-and-hyde-b7d3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6FB75E0" w14:textId="2E7D9D36" w:rsidR="009142AC" w:rsidRPr="00852EBA" w:rsidRDefault="009142AC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9342779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  <w:highlight w:val="yellow"/>
                <w:u w:val="single"/>
              </w:rPr>
              <w:lastRenderedPageBreak/>
              <w:t>JEKYLL AND HYDE</w:t>
            </w:r>
          </w:p>
          <w:p w14:paraId="60DB4105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Repression and Duality Part 1 </w:t>
            </w:r>
            <w:r w:rsidRPr="00852EB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(Ch2, 5, 3 &amp; 10)</w:t>
            </w: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22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https://classroom.thenational.academy/lessons/repression-and-duality-part-1-c5jp4d?step=1&amp;activity=video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65A4497" w14:textId="77777777" w:rsidR="00852EBA" w:rsidRPr="00852EBA" w:rsidRDefault="00852EBA" w:rsidP="00852EBA">
            <w:pPr>
              <w:ind w:left="25" w:hanging="25"/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Repression and Duality Part 2 </w:t>
            </w:r>
            <w:r w:rsidRPr="00852EB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(Ch1, 5)</w:t>
            </w: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23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https://classroom.thenational.academy/lessons/repression-and-duality-part-2-6rtpcr?step=1&amp;activity=video</w:t>
              </w:r>
            </w:hyperlink>
            <w:r w:rsidRPr="00852EB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0644A6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Science and Religion Part 1 </w:t>
            </w:r>
            <w:r w:rsidRPr="00852EB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(Ch2, 6, 9</w:t>
            </w: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hyperlink r:id="rId24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https://classroom.thenational.academy/lessons/science-and-religion-part-1-c9k3er?step=2&amp;activity=video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B846E71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Science and Religion Part 2 (</w:t>
            </w:r>
            <w:r w:rsidRPr="00852EB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Ch2, 4, 7</w:t>
            </w: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hyperlink r:id="rId25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https://classroom.thenational.academy/lessons/science-and-religion-part-2-cmwp4c?step=2&amp;activity=video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28DD298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Setting and the Gothic Part 1 </w:t>
            </w:r>
            <w:r w:rsidRPr="00852EB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(Ch1, 2 &amp; 4)</w:t>
            </w: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26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https://classroom.thenational.academy/lessons/settings-and-the-gothic-part-1-74t6ad?step=2&amp;activity=video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5D500A4" w14:textId="77777777" w:rsidR="00852EBA" w:rsidRPr="00852EBA" w:rsidRDefault="00852EBA" w:rsidP="00852EBA">
            <w:pPr>
              <w:ind w:left="25" w:hanging="25"/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Setting and the Gothic Part 2 </w:t>
            </w:r>
            <w:r w:rsidRPr="00852EB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(Ch2, 5 &amp; 4)</w:t>
            </w: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27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https://classroom.thenational.academy/lessons/settings-and-the-gothic-part-2-6nj64d?step=2&amp;activity=video</w:t>
              </w:r>
            </w:hyperlink>
            <w:r w:rsidRPr="00852EB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864ADF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Dr Jekyll Analysis Part 1 </w:t>
            </w:r>
            <w:r w:rsidRPr="00852EB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(Ch3, 5 &amp; 2)</w:t>
            </w: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hyperlink r:id="rId28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https://classroom.thenational.academy/lessons/dr-jekyll-part-1-cnh3ar?step=2&amp;activity=video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5F34F29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Dr Jekyll Analysis Part 2 </w:t>
            </w:r>
            <w:r w:rsidRPr="00852EB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(Ch 7, 8 &amp; 10)</w:t>
            </w: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230C55E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Mr Hyde Analysis Part 1 </w:t>
            </w:r>
            <w:r w:rsidRPr="00852EB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(Ch1, 2 and 4)</w:t>
            </w:r>
            <w:r w:rsidRPr="00852EBA">
              <w:rPr>
                <w:rFonts w:cstheme="minorHAnsi"/>
                <w:sz w:val="20"/>
                <w:szCs w:val="20"/>
              </w:rPr>
              <w:t xml:space="preserve"> </w:t>
            </w:r>
            <w:hyperlink r:id="rId29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https://classroom.thenational.academy/lessons/mr-hyde-part-1-c8tpar?step=2&amp;activity=video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4106928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Mr Hyde Analysis Part 2 </w:t>
            </w:r>
            <w:r w:rsidRPr="00852EB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(Ch 1, 8 &amp; 10)</w:t>
            </w: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30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https://classroom.thenational.academy/lessons/mr-hyde-part-2-crt3gd?step=2&amp;activity=video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49F24B5" w14:textId="77777777" w:rsidR="00852EBA" w:rsidRPr="00852EBA" w:rsidRDefault="00852EBA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Mr Utterson and Dr Lanyon Part 1 </w:t>
            </w:r>
            <w:r w:rsidRPr="00852EB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(Ch1, 2 &amp; 5</w:t>
            </w: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)  </w:t>
            </w:r>
            <w:hyperlink r:id="rId31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https://classroom.thenational.academy/lessons/mr-utterson-and-dr-lanyon-part-12-cngp2t?step=2&amp;activity=video</w:t>
              </w:r>
            </w:hyperlink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8501349" w14:textId="77777777" w:rsidR="00852EBA" w:rsidRPr="00852EBA" w:rsidRDefault="00852EBA" w:rsidP="00852EBA">
            <w:pPr>
              <w:ind w:left="25" w:hanging="25"/>
              <w:rPr>
                <w:rStyle w:val="Hyperlink"/>
                <w:rFonts w:cstheme="minorHAnsi"/>
                <w:b/>
                <w:bCs/>
                <w:sz w:val="20"/>
                <w:szCs w:val="20"/>
              </w:rPr>
            </w:pPr>
            <w:r w:rsidRPr="00852EBA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Mr Utterson and Dr Lanyon Part 2 </w:t>
            </w:r>
            <w:r w:rsidRPr="00852EB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(Ch2, 6 &amp; 9</w:t>
            </w:r>
            <w:r w:rsidRPr="00852EBA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hyperlink r:id="rId32" w:history="1">
              <w:r w:rsidRPr="00852EB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https://classroom.thenational.academy/lessons/mr-utterson-and-dr-lanyon-part-22-chk3ad?step=2&amp;activity=video</w:t>
              </w:r>
            </w:hyperlink>
          </w:p>
          <w:p w14:paraId="07E6028C" w14:textId="77777777" w:rsidR="009142AC" w:rsidRPr="00852EBA" w:rsidRDefault="009142AC" w:rsidP="00852EBA">
            <w:pPr>
              <w:ind w:left="25" w:hanging="2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38FB04C" w14:textId="4FA04F14" w:rsidR="007F7F69" w:rsidRDefault="007F7F69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54069C23" w14:textId="77777777" w:rsidR="00924E17" w:rsidRPr="00924E17" w:rsidRDefault="00924E17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459178F6" w14:textId="61CED00B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MATHS</w:t>
      </w:r>
    </w:p>
    <w:p w14:paraId="5B954C97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Each of the links below bring you to a lesson which is aligned to your class work in Maths.  Follow the lessons if you are self-isolating or you wish to consolidate and extend your learning in lesson. </w:t>
      </w:r>
    </w:p>
    <w:p w14:paraId="13473C23" w14:textId="7D581DBD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7F7F69" w:rsidRPr="00924E17" w14:paraId="60FD09BB" w14:textId="77777777" w:rsidTr="00AB6233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DAC768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20BF91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61EEE5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16C37F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56C62B" w14:textId="77777777" w:rsidR="007F7F69" w:rsidRPr="00924E17" w:rsidRDefault="007F7F69" w:rsidP="00924E17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</w:tr>
      <w:tr w:rsidR="00852EBA" w:rsidRPr="00924E17" w14:paraId="48634109" w14:textId="77777777" w:rsidTr="00AB6233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B13D46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561 ‘Interior angles in polygons’</w:t>
            </w:r>
          </w:p>
          <w:p w14:paraId="49886B4A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https://hegartymaths.com/skills/561/preview</w:t>
              </w:r>
            </w:hyperlink>
          </w:p>
          <w:p w14:paraId="1188CCF4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481 ‘Alternate angles’</w:t>
            </w:r>
          </w:p>
          <w:p w14:paraId="482B62AA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https://hegartymaths.com/skills/481/preview</w:t>
              </w:r>
            </w:hyperlink>
          </w:p>
          <w:p w14:paraId="4374EC2C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483 ‘Corresponding angles’</w:t>
            </w:r>
          </w:p>
          <w:p w14:paraId="77953AB5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https://hegartymaths.com/skills/483/preview</w:t>
              </w:r>
            </w:hyperlink>
          </w:p>
          <w:p w14:paraId="32FA3315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422 ‘Two way tables (1)’</w:t>
            </w:r>
          </w:p>
          <w:p w14:paraId="438673E3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https://hegartymaths.com/skills/422/preview</w:t>
              </w:r>
            </w:hyperlink>
          </w:p>
          <w:p w14:paraId="18189B57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427 ‘Pie charts (1)’</w:t>
            </w:r>
          </w:p>
          <w:p w14:paraId="030C2436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https://hegartymaths.com/skills/427/preview</w:t>
              </w:r>
            </w:hyperlink>
          </w:p>
          <w:p w14:paraId="03D5E9A9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66 ‘Add or subtract fractions (different denominators)’</w:t>
            </w:r>
          </w:p>
          <w:p w14:paraId="4071BB29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https://hegartymaths.com/skills/66/preview</w:t>
              </w:r>
            </w:hyperlink>
          </w:p>
          <w:p w14:paraId="6625D84B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68 ‘Multiplying fractions’</w:t>
            </w:r>
          </w:p>
          <w:p w14:paraId="54E79FF1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https://hegartymaths.com/skills/68/preview</w:t>
              </w:r>
            </w:hyperlink>
          </w:p>
          <w:p w14:paraId="54EFD391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70 ‘Dividing fractions’</w:t>
            </w:r>
          </w:p>
          <w:p w14:paraId="0F94348D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https://hegartymaths.com/skills/70/preview</w:t>
              </w:r>
            </w:hyperlink>
          </w:p>
          <w:p w14:paraId="28778F34" w14:textId="3BB50C9A" w:rsidR="00852EBA" w:rsidRPr="00852EBA" w:rsidRDefault="00852EBA" w:rsidP="00852EB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B0B4A7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lastRenderedPageBreak/>
              <w:t>180 ‘Solve two step equations (involving division)’</w:t>
            </w:r>
          </w:p>
          <w:p w14:paraId="6D0F43AE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https://hegartymaths.com/skills/180/preview</w:t>
              </w:r>
            </w:hyperlink>
          </w:p>
          <w:p w14:paraId="7DA46251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184 ‘Solve with x on both sides (1)’</w:t>
            </w:r>
          </w:p>
          <w:p w14:paraId="265CC439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https://hegartymaths.com/skills/184/preview</w:t>
              </w:r>
            </w:hyperlink>
          </w:p>
          <w:p w14:paraId="4FE08FDB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280 ‘Change the subject of the formula 1 (1-step)’</w:t>
            </w:r>
          </w:p>
          <w:p w14:paraId="74FB9388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https://hegartymaths.com/skills/280/preview</w:t>
              </w:r>
            </w:hyperlink>
          </w:p>
          <w:p w14:paraId="7257B37A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559 ‘Trapezium’</w:t>
            </w:r>
          </w:p>
          <w:p w14:paraId="298D3EE4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https://hegartymaths.com/skills/559/preview</w:t>
              </w:r>
            </w:hyperlink>
          </w:p>
          <w:p w14:paraId="2AB27623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639 ‘Reflections (1)’</w:t>
            </w:r>
          </w:p>
          <w:p w14:paraId="1B6AF73B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https://hegartymaths.com/skills/639/preview</w:t>
              </w:r>
            </w:hyperlink>
          </w:p>
          <w:p w14:paraId="719B5617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637 ‘Translations (1)’</w:t>
            </w:r>
          </w:p>
          <w:p w14:paraId="6F42B161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https://hegartymaths.com/skills/637/preview</w:t>
              </w:r>
            </w:hyperlink>
          </w:p>
          <w:p w14:paraId="6C9BCE59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648 ‘Rotations (1)’</w:t>
            </w:r>
          </w:p>
          <w:p w14:paraId="30480CC4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https://hegartymaths.com/skills/648/preview</w:t>
              </w:r>
            </w:hyperlink>
          </w:p>
          <w:p w14:paraId="571E8C59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642 ‘Enlargements (1)’</w:t>
            </w:r>
          </w:p>
          <w:p w14:paraId="49FB27AB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https://hegartymaths.com/skills/642/preview</w:t>
              </w:r>
            </w:hyperlink>
          </w:p>
          <w:p w14:paraId="09EF8802" w14:textId="04D75D23" w:rsidR="00852EBA" w:rsidRPr="00852EBA" w:rsidRDefault="00852EBA" w:rsidP="00852EB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2DB632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lastRenderedPageBreak/>
              <w:t>498 ‘Pythagoras (longer side)’</w:t>
            </w:r>
          </w:p>
          <w:p w14:paraId="4BB3654B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https://hegartymaths.com/skills/498/preview</w:t>
              </w:r>
            </w:hyperlink>
          </w:p>
          <w:p w14:paraId="3C41D2E0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499 ‘Pythagoras (shorter side)’</w:t>
            </w:r>
          </w:p>
          <w:p w14:paraId="4443B30B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https://hegartymaths.com/skills/499/preview</w:t>
              </w:r>
            </w:hyperlink>
          </w:p>
          <w:p w14:paraId="74387466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368 ‘Frequency trees (1)’</w:t>
            </w:r>
          </w:p>
          <w:p w14:paraId="34D6713B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https://hegartymaths.com/skills/368/preview</w:t>
              </w:r>
            </w:hyperlink>
          </w:p>
          <w:p w14:paraId="21C2A7CC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422 ‘Two way tables’</w:t>
            </w:r>
          </w:p>
          <w:p w14:paraId="43ABFBE6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https://hegartymaths.com/skills/422/preview</w:t>
              </w:r>
            </w:hyperlink>
          </w:p>
          <w:p w14:paraId="37EB88A3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363 ‘Independent events (simplified probability trees)’</w:t>
            </w:r>
          </w:p>
          <w:p w14:paraId="61E5A623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https://hegartymaths.com/skills/363/preview</w:t>
              </w:r>
            </w:hyperlink>
          </w:p>
          <w:p w14:paraId="42236D26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364 ‘Conditional probability’</w:t>
            </w:r>
          </w:p>
          <w:p w14:paraId="641F1BE0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https://hegartymaths.com/skills/364/preview</w:t>
              </w:r>
            </w:hyperlink>
          </w:p>
          <w:p w14:paraId="187D4EBF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122 ‘ordinary to standard form’</w:t>
            </w:r>
          </w:p>
          <w:p w14:paraId="1A42BE38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https://hegartymaths.com/skills/122/preview</w:t>
              </w:r>
            </w:hyperlink>
          </w:p>
          <w:p w14:paraId="0D88331A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123 ‘Standard form to ordinary’</w:t>
            </w:r>
          </w:p>
          <w:p w14:paraId="3D1D2E3C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https://hegartymaths.com/skills/123/preview</w:t>
              </w:r>
            </w:hyperlink>
          </w:p>
          <w:p w14:paraId="238379B5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717 ‘Speed (2)’</w:t>
            </w:r>
          </w:p>
          <w:p w14:paraId="05E0DA4B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https://hegartymaths.com/skills/717/preview</w:t>
              </w:r>
            </w:hyperlink>
          </w:p>
          <w:p w14:paraId="697EDA9D" w14:textId="5BB61249" w:rsidR="00852EBA" w:rsidRPr="00852EBA" w:rsidRDefault="00852EBA" w:rsidP="00852EB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2311F1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lastRenderedPageBreak/>
              <w:t>177 ‘Solving equations using inverse operations’</w:t>
            </w:r>
          </w:p>
          <w:p w14:paraId="427401D9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https://hegartymaths.com/skills/177/preview</w:t>
              </w:r>
            </w:hyperlink>
          </w:p>
          <w:p w14:paraId="7777BD9E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230 ‘Solving quadratic equations 1 (by factorising)’</w:t>
            </w:r>
          </w:p>
          <w:p w14:paraId="47B243CB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https://hegartymaths.com/skills/230/preview</w:t>
              </w:r>
            </w:hyperlink>
          </w:p>
          <w:p w14:paraId="1CDFA415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267 ‘Integer solutions to inequalities’</w:t>
            </w:r>
          </w:p>
          <w:p w14:paraId="4AA66B3B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https://hegartymaths.com/skills/267/preview</w:t>
              </w:r>
            </w:hyperlink>
          </w:p>
          <w:p w14:paraId="6D6C99B6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266 ‘Writing inequalities on a number line’</w:t>
            </w:r>
          </w:p>
          <w:p w14:paraId="7A51CECE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https://hegartymaths.com/skills/266/preview</w:t>
              </w:r>
            </w:hyperlink>
          </w:p>
          <w:p w14:paraId="2F77A00F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332 ‘Share into a ratio’</w:t>
            </w:r>
          </w:p>
          <w:p w14:paraId="1B443698" w14:textId="77777777" w:rsidR="00852EBA" w:rsidRPr="00852EBA" w:rsidRDefault="00BB5849" w:rsidP="00852EBA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62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https://hegartymaths.com/skills/332/preview</w:t>
              </w:r>
            </w:hyperlink>
          </w:p>
          <w:p w14:paraId="22EF2236" w14:textId="77777777" w:rsidR="00852EBA" w:rsidRPr="00852EBA" w:rsidRDefault="00852EBA" w:rsidP="00852EBA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852EBA">
              <w:rPr>
                <w:rStyle w:val="Hyperlink"/>
                <w:rFonts w:cstheme="minorHAnsi"/>
                <w:sz w:val="20"/>
                <w:szCs w:val="20"/>
              </w:rPr>
              <w:lastRenderedPageBreak/>
              <w:t>739 ‘Recipe problems (1)’</w:t>
            </w:r>
          </w:p>
          <w:p w14:paraId="42959F03" w14:textId="4B0045E9" w:rsidR="00852EBA" w:rsidRPr="00852EBA" w:rsidRDefault="00BB5849" w:rsidP="00852EB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63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https://hegartymaths.com/skills/739/preview</w:t>
              </w:r>
            </w:hyperlink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86E2BE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lastRenderedPageBreak/>
              <w:t>543 ‘Area of a circle’</w:t>
            </w:r>
          </w:p>
          <w:p w14:paraId="25B590D4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https://hegartymaths.com/skills/543/preview</w:t>
              </w:r>
            </w:hyperlink>
          </w:p>
          <w:p w14:paraId="4181EDE1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538 ‘Circumference of a circle’</w:t>
            </w:r>
          </w:p>
          <w:p w14:paraId="308FBAEA" w14:textId="77777777" w:rsidR="00852EBA" w:rsidRPr="00852EBA" w:rsidRDefault="00BB5849" w:rsidP="00852EBA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65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https://hegartymaths.com/skills/538/preview</w:t>
              </w:r>
            </w:hyperlink>
          </w:p>
          <w:p w14:paraId="1502653F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33 ‘Multiple of a number’</w:t>
            </w:r>
          </w:p>
          <w:p w14:paraId="17F2EB3F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https://hegartymaths.com/skills/33/preview</w:t>
              </w:r>
            </w:hyperlink>
          </w:p>
          <w:p w14:paraId="5D377CB1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27 ‘Factors of a number’</w:t>
            </w:r>
          </w:p>
          <w:p w14:paraId="34B783F8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https://hegartymaths.com/skills/27/preview</w:t>
              </w:r>
            </w:hyperlink>
          </w:p>
          <w:p w14:paraId="7F4E899F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29 ‘Prime factorisation 1’</w:t>
            </w:r>
          </w:p>
          <w:p w14:paraId="03029260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https://hegartymaths.com/skills/29/preview</w:t>
              </w:r>
            </w:hyperlink>
          </w:p>
          <w:p w14:paraId="14B618DC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105 ‘Index form multiplying’</w:t>
            </w:r>
          </w:p>
          <w:p w14:paraId="28E47B4E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https://hegartymaths.com/skills/105/preview</w:t>
              </w:r>
            </w:hyperlink>
          </w:p>
          <w:p w14:paraId="605B1F79" w14:textId="77777777" w:rsidR="00852EBA" w:rsidRPr="00852EBA" w:rsidRDefault="00852EBA" w:rsidP="00852EBA">
            <w:pPr>
              <w:rPr>
                <w:rFonts w:cstheme="minorHAnsi"/>
                <w:sz w:val="20"/>
                <w:szCs w:val="20"/>
              </w:rPr>
            </w:pPr>
            <w:r w:rsidRPr="00852EBA">
              <w:rPr>
                <w:rFonts w:cstheme="minorHAnsi"/>
                <w:sz w:val="20"/>
                <w:szCs w:val="20"/>
              </w:rPr>
              <w:t>106 ‘Index form dividing’</w:t>
            </w:r>
          </w:p>
          <w:p w14:paraId="22D35161" w14:textId="77777777" w:rsidR="00852EBA" w:rsidRPr="00852EBA" w:rsidRDefault="00BB5849" w:rsidP="00852EBA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852EBA" w:rsidRPr="00852EBA">
                <w:rPr>
                  <w:rStyle w:val="Hyperlink"/>
                  <w:rFonts w:cstheme="minorHAnsi"/>
                  <w:sz w:val="20"/>
                  <w:szCs w:val="20"/>
                </w:rPr>
                <w:t>https://hegartymaths.com/skills/106/preview</w:t>
              </w:r>
            </w:hyperlink>
          </w:p>
          <w:p w14:paraId="0102181A" w14:textId="017C21BE" w:rsidR="00852EBA" w:rsidRPr="00852EBA" w:rsidRDefault="00852EBA" w:rsidP="00852EB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</w:tbl>
    <w:p w14:paraId="626A01AC" w14:textId="17CF1B86" w:rsidR="00924E17" w:rsidRDefault="00924E17" w:rsidP="00924E17">
      <w:pPr>
        <w:spacing w:after="0"/>
        <w:rPr>
          <w:rFonts w:cstheme="minorHAnsi"/>
          <w:b/>
          <w:bCs/>
          <w:sz w:val="24"/>
          <w:szCs w:val="24"/>
        </w:rPr>
      </w:pPr>
    </w:p>
    <w:p w14:paraId="7F5F96B4" w14:textId="77777777" w:rsidR="00924E17" w:rsidRPr="00924E17" w:rsidRDefault="00924E17" w:rsidP="00924E17">
      <w:pPr>
        <w:spacing w:after="0"/>
        <w:rPr>
          <w:rFonts w:cstheme="minorHAnsi"/>
          <w:b/>
          <w:bCs/>
          <w:sz w:val="24"/>
          <w:szCs w:val="24"/>
        </w:rPr>
      </w:pPr>
    </w:p>
    <w:p w14:paraId="4E395BBE" w14:textId="1A14CB97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SCIENCE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142AC" w:rsidRPr="00924E17" w14:paraId="349EADA0" w14:textId="77777777" w:rsidTr="009142AC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8BB993" w14:textId="58C538C6" w:rsidR="009142AC" w:rsidRPr="00924E17" w:rsidRDefault="009142AC" w:rsidP="00924E1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5B077B" w14:textId="607A09FE" w:rsidR="009142AC" w:rsidRPr="00924E17" w:rsidRDefault="009142AC" w:rsidP="00924E1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3AD3AC" w14:textId="1DB35B53" w:rsidR="009142AC" w:rsidRPr="00924E17" w:rsidRDefault="009142AC" w:rsidP="00924E1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D74D18" w14:textId="5453E44A" w:rsidR="009142AC" w:rsidRPr="00924E17" w:rsidRDefault="009142AC" w:rsidP="00924E1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B562DD" w14:textId="45055857" w:rsidR="009142AC" w:rsidRPr="00924E17" w:rsidRDefault="009142AC" w:rsidP="00924E1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852EBA" w:rsidRPr="00924E17" w14:paraId="346AE373" w14:textId="77777777" w:rsidTr="009142AC"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CDB8FE" w14:textId="77777777" w:rsidR="00852EBA" w:rsidRPr="00852EBA" w:rsidRDefault="00852EBA" w:rsidP="00852EBA">
            <w:pPr>
              <w:rPr>
                <w:sz w:val="20"/>
                <w:szCs w:val="20"/>
              </w:rPr>
            </w:pPr>
            <w:r w:rsidRPr="00852EBA">
              <w:rPr>
                <w:sz w:val="20"/>
                <w:szCs w:val="20"/>
              </w:rPr>
              <w:t>KS3 Materials and the Earth</w:t>
            </w:r>
          </w:p>
          <w:p w14:paraId="693EBD77" w14:textId="77777777" w:rsidR="00852EBA" w:rsidRPr="00852EBA" w:rsidRDefault="00BB5849" w:rsidP="00852EBA">
            <w:pPr>
              <w:rPr>
                <w:sz w:val="20"/>
                <w:szCs w:val="20"/>
              </w:rPr>
            </w:pPr>
            <w:hyperlink r:id="rId71" w:history="1">
              <w:r w:rsidR="00852EBA" w:rsidRPr="00852EBA">
                <w:rPr>
                  <w:rStyle w:val="Hyperlink"/>
                  <w:sz w:val="20"/>
                  <w:szCs w:val="20"/>
                </w:rPr>
                <w:t>https://classroom.thenational.academy/units/materials-and-the-earth-78e8</w:t>
              </w:r>
            </w:hyperlink>
          </w:p>
          <w:p w14:paraId="1397C5FC" w14:textId="77777777" w:rsidR="00852EBA" w:rsidRPr="00852EBA" w:rsidRDefault="00852EBA" w:rsidP="00852EB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F76C3A" w14:textId="77777777" w:rsidR="00852EBA" w:rsidRPr="00852EBA" w:rsidRDefault="00852EBA" w:rsidP="00852EBA">
            <w:pPr>
              <w:rPr>
                <w:sz w:val="20"/>
                <w:szCs w:val="20"/>
              </w:rPr>
            </w:pPr>
            <w:r w:rsidRPr="00852EBA">
              <w:rPr>
                <w:sz w:val="20"/>
                <w:szCs w:val="20"/>
              </w:rPr>
              <w:t>Infection and Response</w:t>
            </w:r>
          </w:p>
          <w:p w14:paraId="3DFC8408" w14:textId="7CFFB96B" w:rsidR="00852EBA" w:rsidRPr="00852EBA" w:rsidRDefault="00BB5849" w:rsidP="00852EB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72" w:history="1">
              <w:r w:rsidR="00852EBA" w:rsidRPr="00852EBA">
                <w:rPr>
                  <w:rStyle w:val="Hyperlink"/>
                  <w:sz w:val="20"/>
                  <w:szCs w:val="20"/>
                </w:rPr>
                <w:t>https://classroom.thenational.academy/units/infection-and-response-ht-09de</w:t>
              </w:r>
            </w:hyperlink>
            <w:r w:rsidR="00852EBA" w:rsidRPr="00852E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794198" w14:textId="77777777" w:rsidR="00852EBA" w:rsidRPr="00852EBA" w:rsidRDefault="00852EBA" w:rsidP="00852EBA">
            <w:pPr>
              <w:rPr>
                <w:sz w:val="20"/>
                <w:szCs w:val="20"/>
              </w:rPr>
            </w:pPr>
            <w:r w:rsidRPr="00852EBA">
              <w:rPr>
                <w:sz w:val="20"/>
                <w:szCs w:val="20"/>
              </w:rPr>
              <w:t>Atomic Structure and the PT</w:t>
            </w:r>
          </w:p>
          <w:p w14:paraId="5E1CA6FB" w14:textId="3BD64AA5" w:rsidR="00852EBA" w:rsidRPr="00852EBA" w:rsidRDefault="00BB5849" w:rsidP="00852EB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73" w:history="1">
              <w:r w:rsidR="00852EBA" w:rsidRPr="00852EBA">
                <w:rPr>
                  <w:rStyle w:val="Hyperlink"/>
                  <w:sz w:val="20"/>
                  <w:szCs w:val="20"/>
                </w:rPr>
                <w:t>https://classroom.thenational.academy/units/atomic-structure-and-periodic-table-ht-739c</w:t>
              </w:r>
            </w:hyperlink>
            <w:r w:rsidR="00852EBA" w:rsidRPr="00852E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FA8179" w14:textId="77777777" w:rsidR="00852EBA" w:rsidRPr="00852EBA" w:rsidRDefault="00852EBA" w:rsidP="00852EBA">
            <w:pPr>
              <w:rPr>
                <w:sz w:val="20"/>
                <w:szCs w:val="20"/>
              </w:rPr>
            </w:pPr>
            <w:r w:rsidRPr="00852EBA">
              <w:rPr>
                <w:sz w:val="20"/>
                <w:szCs w:val="20"/>
              </w:rPr>
              <w:t>Properties and Bonding</w:t>
            </w:r>
          </w:p>
          <w:p w14:paraId="18D01541" w14:textId="7345B727" w:rsidR="00852EBA" w:rsidRPr="00852EBA" w:rsidRDefault="00BB5849" w:rsidP="00852EB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hyperlink r:id="rId74" w:history="1">
              <w:r w:rsidR="00852EBA" w:rsidRPr="00852EBA">
                <w:rPr>
                  <w:rStyle w:val="Hyperlink"/>
                  <w:sz w:val="20"/>
                  <w:szCs w:val="20"/>
                </w:rPr>
                <w:t>https://classroom.thenational.academy/units/bonding-structure-and-the-properties-of-matter-ht-250d</w:t>
              </w:r>
            </w:hyperlink>
            <w:r w:rsidR="00852EBA" w:rsidRPr="00852E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9035D9" w14:textId="77777777" w:rsidR="00852EBA" w:rsidRPr="00852EBA" w:rsidRDefault="00852EBA" w:rsidP="00852EBA">
            <w:pPr>
              <w:rPr>
                <w:sz w:val="20"/>
                <w:szCs w:val="20"/>
              </w:rPr>
            </w:pPr>
            <w:r w:rsidRPr="00852EBA">
              <w:rPr>
                <w:sz w:val="20"/>
                <w:szCs w:val="20"/>
              </w:rPr>
              <w:t>Bioenergetics</w:t>
            </w:r>
          </w:p>
          <w:p w14:paraId="3B6EA837" w14:textId="77777777" w:rsidR="00852EBA" w:rsidRPr="00852EBA" w:rsidRDefault="00BB5849" w:rsidP="00852EBA">
            <w:pPr>
              <w:rPr>
                <w:sz w:val="20"/>
                <w:szCs w:val="20"/>
              </w:rPr>
            </w:pPr>
            <w:hyperlink r:id="rId75" w:history="1">
              <w:r w:rsidR="00852EBA" w:rsidRPr="00852EBA">
                <w:rPr>
                  <w:rStyle w:val="Hyperlink"/>
                  <w:sz w:val="20"/>
                  <w:szCs w:val="20"/>
                </w:rPr>
                <w:t>https://classroom.thenational.academy/units/bioenergetics-ht-8819</w:t>
              </w:r>
            </w:hyperlink>
          </w:p>
          <w:p w14:paraId="701A1A2B" w14:textId="77777777" w:rsidR="00852EBA" w:rsidRPr="00852EBA" w:rsidRDefault="00852EBA" w:rsidP="00852EB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</w:tbl>
    <w:p w14:paraId="7E969E84" w14:textId="11256BFB" w:rsidR="009142AC" w:rsidRDefault="009142AC" w:rsidP="00924E17">
      <w:pPr>
        <w:spacing w:after="0"/>
        <w:rPr>
          <w:rFonts w:cstheme="minorHAnsi"/>
          <w:b/>
          <w:bCs/>
          <w:sz w:val="24"/>
          <w:szCs w:val="24"/>
          <w:highlight w:val="cyan"/>
        </w:rPr>
      </w:pPr>
    </w:p>
    <w:p w14:paraId="63AC47EF" w14:textId="77777777" w:rsidR="00924E17" w:rsidRPr="00924E17" w:rsidRDefault="00924E17" w:rsidP="00924E17">
      <w:pPr>
        <w:spacing w:after="0"/>
        <w:rPr>
          <w:rFonts w:cstheme="minorHAnsi"/>
          <w:b/>
          <w:bCs/>
          <w:sz w:val="24"/>
          <w:szCs w:val="24"/>
          <w:highlight w:val="cyan"/>
        </w:rPr>
      </w:pPr>
    </w:p>
    <w:p w14:paraId="34172FD4" w14:textId="5538C97D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HISTORY</w:t>
      </w:r>
    </w:p>
    <w:p w14:paraId="4D6B4AC9" w14:textId="77777777" w:rsidR="007F7F69" w:rsidRPr="00924E17" w:rsidRDefault="007F7F69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Each of the links below bring you to a lesson which is aligned to your class work in History.  Follow the lessons if you are self-isolating or you wish to consolidate and extend your learning in lesson</w:t>
      </w:r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2820DDEF" w14:textId="77777777" w:rsidR="007F7F69" w:rsidRPr="00924E17" w:rsidRDefault="007F7F69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0FEED64B" w14:textId="77777777" w:rsidR="007F7F69" w:rsidRPr="00924E17" w:rsidRDefault="007F7F69" w:rsidP="00924E17">
      <w:pPr>
        <w:pStyle w:val="paragraph"/>
        <w:spacing w:before="0" w:beforeAutospacing="0" w:after="0" w:afterAutospacing="0"/>
        <w:ind w:right="-188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VISIT THIS WEBSITE </w:t>
      </w:r>
      <w:hyperlink r:id="rId76" w:tgtFrame="_blank" w:history="1">
        <w:r w:rsidRPr="00924E17">
          <w:rPr>
            <w:rStyle w:val="normaltextrun"/>
            <w:rFonts w:asciiTheme="minorHAnsi" w:hAnsiTheme="minorHAnsi" w:cstheme="minorHAnsi"/>
            <w:color w:val="0000FF"/>
            <w:sz w:val="20"/>
            <w:szCs w:val="20"/>
            <w:u w:val="single"/>
            <w:lang w:val="en-US"/>
          </w:rPr>
          <w:t>https://classroom.thenational.academy/subjects-by-key-stage/key-stage-4/subjects/history</w:t>
        </w:r>
      </w:hyperlink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p w14:paraId="589FC520" w14:textId="77777777" w:rsidR="007F7F69" w:rsidRPr="00924E17" w:rsidRDefault="007F7F69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924E17">
        <w:rPr>
          <w:rStyle w:val="eop"/>
          <w:rFonts w:asciiTheme="minorHAnsi" w:hAnsiTheme="minorHAnsi" w:cstheme="minorHAnsi"/>
          <w:sz w:val="20"/>
          <w:szCs w:val="20"/>
          <w:lang w:val="en-US"/>
        </w:rPr>
        <w:t> </w:t>
      </w:r>
    </w:p>
    <w:tbl>
      <w:tblPr>
        <w:tblW w:w="906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9142AC" w:rsidRPr="00924E17" w14:paraId="4D1171AD" w14:textId="77777777" w:rsidTr="009142AC"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F84B" w14:textId="275A9563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3261" w14:textId="7EC4DDFE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AAF9" w14:textId="50C9D178" w:rsidR="009142AC" w:rsidRPr="00924E17" w:rsidRDefault="009142AC" w:rsidP="00924E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F67D" w14:textId="2AD0B535" w:rsidR="009142AC" w:rsidRPr="00924E17" w:rsidRDefault="009142AC" w:rsidP="00924E1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DFB1" w14:textId="2F351CB8" w:rsidR="009142AC" w:rsidRPr="00924E17" w:rsidRDefault="009142AC" w:rsidP="00924E1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6365E5" w:rsidRPr="00924E17" w14:paraId="2CF13FF8" w14:textId="77777777" w:rsidTr="009142AC"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07DE" w14:textId="77777777" w:rsidR="006365E5" w:rsidRPr="006365E5" w:rsidRDefault="006365E5" w:rsidP="006365E5">
            <w:pPr>
              <w:rPr>
                <w:sz w:val="20"/>
                <w:szCs w:val="20"/>
              </w:rPr>
            </w:pPr>
            <w:r w:rsidRPr="006365E5">
              <w:rPr>
                <w:sz w:val="20"/>
                <w:szCs w:val="20"/>
              </w:rPr>
              <w:t>Medicine Through Time c.1250-Present Day</w:t>
            </w:r>
          </w:p>
          <w:p w14:paraId="2EE35C4F" w14:textId="27B193C3" w:rsidR="006365E5" w:rsidRPr="006365E5" w:rsidRDefault="006365E5" w:rsidP="006365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eastAsia="Times New Roman"/>
                <w:b/>
                <w:bCs/>
                <w:sz w:val="20"/>
                <w:szCs w:val="20"/>
              </w:rPr>
              <w:t>Lesson 1 - 26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5796" w14:textId="77777777" w:rsidR="006365E5" w:rsidRPr="006365E5" w:rsidRDefault="006365E5" w:rsidP="006365E5">
            <w:pPr>
              <w:rPr>
                <w:sz w:val="20"/>
                <w:szCs w:val="20"/>
              </w:rPr>
            </w:pPr>
            <w:r w:rsidRPr="006365E5">
              <w:rPr>
                <w:sz w:val="20"/>
                <w:szCs w:val="20"/>
              </w:rPr>
              <w:t>Medicine Through Time c.1250-Present Day</w:t>
            </w:r>
          </w:p>
          <w:p w14:paraId="4514CB92" w14:textId="23F2F4BA" w:rsidR="006365E5" w:rsidRPr="006365E5" w:rsidRDefault="006365E5" w:rsidP="006365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65E5">
              <w:rPr>
                <w:b/>
                <w:bCs/>
                <w:sz w:val="20"/>
                <w:szCs w:val="20"/>
              </w:rPr>
              <w:t>Lesson 1 - 26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583D" w14:textId="77777777" w:rsidR="006365E5" w:rsidRPr="006365E5" w:rsidRDefault="006365E5" w:rsidP="006365E5">
            <w:pPr>
              <w:rPr>
                <w:sz w:val="20"/>
                <w:szCs w:val="20"/>
              </w:rPr>
            </w:pPr>
            <w:r w:rsidRPr="006365E5">
              <w:rPr>
                <w:sz w:val="20"/>
                <w:szCs w:val="20"/>
              </w:rPr>
              <w:t>Medicine Through Time c.1250-Present Day</w:t>
            </w:r>
          </w:p>
          <w:p w14:paraId="277CFFBE" w14:textId="77777777" w:rsidR="006365E5" w:rsidRPr="006365E5" w:rsidRDefault="006365E5" w:rsidP="006365E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6365E5">
              <w:rPr>
                <w:rFonts w:eastAsia="Times New Roman"/>
                <w:b/>
                <w:bCs/>
                <w:sz w:val="20"/>
                <w:szCs w:val="20"/>
              </w:rPr>
              <w:t>Lesson 26</w:t>
            </w:r>
          </w:p>
          <w:p w14:paraId="71D96E1A" w14:textId="016BDEDD" w:rsidR="006365E5" w:rsidRPr="006365E5" w:rsidRDefault="006365E5" w:rsidP="006365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eastAsia="Times New Roman"/>
                <w:b/>
                <w:bCs/>
                <w:sz w:val="20"/>
                <w:szCs w:val="20"/>
              </w:rPr>
              <w:t>Lesson 30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EC3F6" w14:textId="77777777" w:rsidR="006365E5" w:rsidRPr="006365E5" w:rsidRDefault="006365E5" w:rsidP="006365E5">
            <w:pPr>
              <w:rPr>
                <w:sz w:val="20"/>
                <w:szCs w:val="20"/>
              </w:rPr>
            </w:pPr>
            <w:r w:rsidRPr="006365E5">
              <w:rPr>
                <w:sz w:val="20"/>
                <w:szCs w:val="20"/>
              </w:rPr>
              <w:t>Weimar and Nazi Germany 1919-39</w:t>
            </w:r>
          </w:p>
          <w:p w14:paraId="42008E2B" w14:textId="77777777" w:rsidR="006365E5" w:rsidRPr="006365E5" w:rsidRDefault="006365E5" w:rsidP="006365E5">
            <w:pPr>
              <w:rPr>
                <w:b/>
                <w:bCs/>
                <w:sz w:val="20"/>
                <w:szCs w:val="20"/>
              </w:rPr>
            </w:pPr>
            <w:r w:rsidRPr="006365E5">
              <w:rPr>
                <w:b/>
                <w:bCs/>
                <w:sz w:val="20"/>
                <w:szCs w:val="20"/>
              </w:rPr>
              <w:t>L3-11</w:t>
            </w:r>
          </w:p>
          <w:p w14:paraId="3D61CCBD" w14:textId="225178AA" w:rsidR="006365E5" w:rsidRPr="006365E5" w:rsidRDefault="006365E5" w:rsidP="006365E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2080" w14:textId="77777777" w:rsidR="006365E5" w:rsidRPr="006365E5" w:rsidRDefault="006365E5" w:rsidP="006365E5">
            <w:pPr>
              <w:rPr>
                <w:sz w:val="20"/>
                <w:szCs w:val="20"/>
              </w:rPr>
            </w:pPr>
            <w:r w:rsidRPr="006365E5">
              <w:rPr>
                <w:sz w:val="20"/>
                <w:szCs w:val="20"/>
              </w:rPr>
              <w:t>Weimar and Nazi Germany 1919-39</w:t>
            </w:r>
          </w:p>
          <w:p w14:paraId="7F50D298" w14:textId="77777777" w:rsidR="006365E5" w:rsidRPr="006365E5" w:rsidRDefault="006365E5" w:rsidP="006365E5">
            <w:pPr>
              <w:rPr>
                <w:b/>
                <w:bCs/>
                <w:sz w:val="20"/>
                <w:szCs w:val="20"/>
              </w:rPr>
            </w:pPr>
            <w:r w:rsidRPr="006365E5">
              <w:rPr>
                <w:b/>
                <w:bCs/>
                <w:sz w:val="20"/>
                <w:szCs w:val="20"/>
              </w:rPr>
              <w:t>L3-11</w:t>
            </w:r>
          </w:p>
          <w:p w14:paraId="6BF83AB6" w14:textId="2A5AE8FE" w:rsidR="006365E5" w:rsidRPr="006365E5" w:rsidRDefault="006365E5" w:rsidP="006365E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4D627CF7" w14:textId="5660FA5A" w:rsidR="009142AC" w:rsidRPr="00924E17" w:rsidRDefault="009142AC" w:rsidP="00924E1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  <w:lang w:val="en-US"/>
        </w:rPr>
      </w:pPr>
    </w:p>
    <w:p w14:paraId="7AA808DE" w14:textId="77777777" w:rsidR="009142AC" w:rsidRPr="00924E17" w:rsidRDefault="009142AC" w:rsidP="00924E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</w:p>
    <w:p w14:paraId="2BCA3B55" w14:textId="1D8B2E24" w:rsidR="007F7F69" w:rsidRPr="00924E17" w:rsidRDefault="007F7F69" w:rsidP="00924E17">
      <w:pPr>
        <w:spacing w:after="0"/>
        <w:rPr>
          <w:rFonts w:cstheme="minorHAnsi"/>
          <w:b/>
          <w:bCs/>
          <w:sz w:val="24"/>
          <w:szCs w:val="24"/>
        </w:rPr>
      </w:pPr>
      <w:r w:rsidRPr="00924E17">
        <w:rPr>
          <w:rFonts w:cstheme="minorHAnsi"/>
          <w:b/>
          <w:bCs/>
          <w:sz w:val="24"/>
          <w:szCs w:val="24"/>
          <w:highlight w:val="cyan"/>
        </w:rPr>
        <w:t>GEOGRAPHY</w:t>
      </w:r>
    </w:p>
    <w:p w14:paraId="4FAF5944" w14:textId="4099C499" w:rsidR="007F7F69" w:rsidRPr="00924E17" w:rsidRDefault="007F7F69" w:rsidP="00924E17">
      <w:pPr>
        <w:spacing w:after="0" w:line="240" w:lineRule="auto"/>
        <w:ind w:right="-188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Each of the links below bring you to a lesson which is aligned to your class work in Geography.  Follow the lessons if you are self-isolating or you wish to consolidate and extend your learning in lesson. </w:t>
      </w:r>
    </w:p>
    <w:p w14:paraId="66180948" w14:textId="77777777" w:rsidR="009142AC" w:rsidRPr="00924E17" w:rsidRDefault="009142AC" w:rsidP="00924E17">
      <w:pPr>
        <w:spacing w:after="0" w:line="240" w:lineRule="auto"/>
        <w:ind w:right="-188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502"/>
        <w:gridCol w:w="1502"/>
        <w:gridCol w:w="1600"/>
        <w:gridCol w:w="1600"/>
        <w:gridCol w:w="1322"/>
      </w:tblGrid>
      <w:tr w:rsidR="00AE3E8C" w:rsidRPr="00924E17" w14:paraId="73F5E30A" w14:textId="77777777" w:rsidTr="00AE3E8C">
        <w:tc>
          <w:tcPr>
            <w:tcW w:w="1490" w:type="dxa"/>
          </w:tcPr>
          <w:p w14:paraId="7AA7EE08" w14:textId="05B12D75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1</w:t>
            </w:r>
          </w:p>
        </w:tc>
        <w:tc>
          <w:tcPr>
            <w:tcW w:w="1502" w:type="dxa"/>
          </w:tcPr>
          <w:p w14:paraId="17639900" w14:textId="2FC5150D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2" w:type="dxa"/>
          </w:tcPr>
          <w:p w14:paraId="62F164A6" w14:textId="36C55D74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00" w:type="dxa"/>
          </w:tcPr>
          <w:p w14:paraId="61AF115D" w14:textId="4C9EFACA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00" w:type="dxa"/>
          </w:tcPr>
          <w:p w14:paraId="143A0D8E" w14:textId="0A07F473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322" w:type="dxa"/>
          </w:tcPr>
          <w:p w14:paraId="1226C23A" w14:textId="6E3983D1" w:rsidR="00AE3E8C" w:rsidRPr="00924E17" w:rsidRDefault="00AE3E8C" w:rsidP="00924E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6365E5" w:rsidRPr="00924E17" w14:paraId="058819FC" w14:textId="77777777" w:rsidTr="00AE3E8C">
        <w:tc>
          <w:tcPr>
            <w:tcW w:w="1490" w:type="dxa"/>
          </w:tcPr>
          <w:p w14:paraId="5FFF0FA4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cstheme="minorHAnsi"/>
                <w:sz w:val="20"/>
                <w:szCs w:val="20"/>
              </w:rPr>
              <w:t xml:space="preserve">In Autumn 1 we covered the first element of the </w:t>
            </w:r>
            <w:r w:rsidRPr="006365E5">
              <w:rPr>
                <w:rFonts w:cstheme="minorHAnsi"/>
                <w:b/>
                <w:bCs/>
                <w:sz w:val="20"/>
                <w:szCs w:val="20"/>
              </w:rPr>
              <w:t>Global Hazards</w:t>
            </w:r>
            <w:r w:rsidRPr="006365E5">
              <w:rPr>
                <w:rFonts w:cstheme="minorHAnsi"/>
                <w:sz w:val="20"/>
                <w:szCs w:val="20"/>
              </w:rPr>
              <w:t xml:space="preserve"> topic</w:t>
            </w:r>
            <w:r w:rsidRPr="006365E5">
              <w:rPr>
                <w:rFonts w:cstheme="minorHAnsi"/>
                <w:b/>
                <w:bCs/>
                <w:sz w:val="20"/>
                <w:szCs w:val="20"/>
              </w:rPr>
              <w:t xml:space="preserve"> – Extreme Weather.</w:t>
            </w:r>
            <w:r w:rsidRPr="006365E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07E882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56FAC93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cstheme="minorHAnsi"/>
                <w:sz w:val="20"/>
                <w:szCs w:val="20"/>
              </w:rPr>
              <w:t>To revise the content covered in Autumn 1 study…</w:t>
            </w:r>
          </w:p>
          <w:p w14:paraId="083C6C15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0B0B98" w14:textId="77777777" w:rsidR="006365E5" w:rsidRPr="006365E5" w:rsidRDefault="00BB5849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77" w:history="1">
              <w:r w:rsidR="006365E5" w:rsidRPr="006365E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Climatic hazards</w:t>
              </w:r>
            </w:hyperlink>
            <w:r w:rsidR="006365E5" w:rsidRPr="006365E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FC86EE7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365E5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775385F5" w14:textId="77777777" w:rsidR="006365E5" w:rsidRPr="006365E5" w:rsidRDefault="006365E5" w:rsidP="006365E5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6365E5">
              <w:rPr>
                <w:rFonts w:cstheme="minorHAnsi"/>
                <w:color w:val="00B050"/>
                <w:sz w:val="20"/>
                <w:szCs w:val="20"/>
              </w:rPr>
              <w:t>Lessons 1, 2, 3, 4, 5 &amp; 9</w:t>
            </w:r>
          </w:p>
          <w:p w14:paraId="5A46F386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6365E5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DO NOT STUDY</w:t>
            </w:r>
          </w:p>
          <w:p w14:paraId="6EF94EB1" w14:textId="77777777" w:rsidR="006365E5" w:rsidRPr="006365E5" w:rsidRDefault="006365E5" w:rsidP="006365E5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 w:rsidRPr="006365E5">
              <w:rPr>
                <w:rFonts w:cstheme="minorHAnsi"/>
                <w:color w:val="FF0000"/>
                <w:sz w:val="20"/>
                <w:szCs w:val="20"/>
              </w:rPr>
              <w:t>Lessons 6, 7, 8, 10 &amp; 11</w:t>
            </w:r>
          </w:p>
          <w:p w14:paraId="6D4CD588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13EAC6" w14:textId="77777777" w:rsidR="006365E5" w:rsidRPr="006365E5" w:rsidRDefault="006365E5" w:rsidP="006365E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14:paraId="37A8BEB7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cstheme="minorHAnsi"/>
                <w:sz w:val="20"/>
                <w:szCs w:val="20"/>
              </w:rPr>
              <w:t xml:space="preserve">In Autumn 2 we cover the second element of </w:t>
            </w:r>
            <w:r w:rsidRPr="006365E5">
              <w:rPr>
                <w:rFonts w:cstheme="minorHAnsi"/>
                <w:b/>
                <w:bCs/>
                <w:sz w:val="20"/>
                <w:szCs w:val="20"/>
              </w:rPr>
              <w:t xml:space="preserve">Global Hazards </w:t>
            </w:r>
            <w:r w:rsidRPr="006365E5">
              <w:rPr>
                <w:rFonts w:cstheme="minorHAnsi"/>
                <w:sz w:val="20"/>
                <w:szCs w:val="20"/>
              </w:rPr>
              <w:t>topic</w:t>
            </w:r>
            <w:r w:rsidRPr="006365E5">
              <w:rPr>
                <w:rFonts w:cstheme="minorHAnsi"/>
                <w:b/>
                <w:bCs/>
                <w:sz w:val="20"/>
                <w:szCs w:val="20"/>
              </w:rPr>
              <w:t xml:space="preserve"> – Tectonics</w:t>
            </w:r>
            <w:r w:rsidRPr="006365E5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FA93324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91BE2E9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cstheme="minorHAnsi"/>
                <w:sz w:val="20"/>
                <w:szCs w:val="20"/>
              </w:rPr>
              <w:t>To support the content covered in Autumn 2 study…</w:t>
            </w:r>
          </w:p>
          <w:p w14:paraId="3DDD07FF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3888525" w14:textId="77777777" w:rsidR="006365E5" w:rsidRPr="006365E5" w:rsidRDefault="00BB5849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78" w:history="1">
              <w:r w:rsidR="006365E5" w:rsidRPr="006365E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Understanding natural hazards</w:t>
              </w:r>
            </w:hyperlink>
          </w:p>
          <w:p w14:paraId="0768CF89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365E5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5AEE6E3E" w14:textId="77777777" w:rsidR="006365E5" w:rsidRPr="006365E5" w:rsidRDefault="006365E5" w:rsidP="006365E5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6365E5">
              <w:rPr>
                <w:rFonts w:cstheme="minorHAnsi"/>
                <w:color w:val="00B050"/>
                <w:sz w:val="20"/>
                <w:szCs w:val="20"/>
              </w:rPr>
              <w:t>Lessons 1 &amp; 2</w:t>
            </w:r>
          </w:p>
          <w:p w14:paraId="08083890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6E9F57" w14:textId="77777777" w:rsidR="006365E5" w:rsidRPr="006365E5" w:rsidRDefault="00BB5849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79" w:history="1">
              <w:r w:rsidR="006365E5" w:rsidRPr="006365E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Tectonic hazards</w:t>
              </w:r>
            </w:hyperlink>
            <w:r w:rsidR="006365E5" w:rsidRPr="006365E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4E39AD5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365E5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1AB7A922" w14:textId="77777777" w:rsidR="006365E5" w:rsidRPr="006365E5" w:rsidRDefault="006365E5" w:rsidP="006365E5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6365E5">
              <w:rPr>
                <w:rFonts w:cstheme="minorHAnsi"/>
                <w:color w:val="00B050"/>
                <w:sz w:val="20"/>
                <w:szCs w:val="20"/>
              </w:rPr>
              <w:t>Lessons 1, 2, 3, 4, 5, 6, 7, 8, 9, &amp; 10</w:t>
            </w:r>
          </w:p>
          <w:p w14:paraId="12E04955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6227664" w14:textId="4169FC66" w:rsidR="006365E5" w:rsidRPr="006365E5" w:rsidRDefault="006365E5" w:rsidP="006365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65E5">
              <w:rPr>
                <w:rFonts w:cstheme="minorHAnsi"/>
                <w:color w:val="FF0000"/>
                <w:sz w:val="20"/>
                <w:szCs w:val="20"/>
              </w:rPr>
              <w:t>NOTE: In lessons 6 &amp; 7 they cover New Zealand and Nepal. You just need to study Nepal</w:t>
            </w:r>
          </w:p>
        </w:tc>
        <w:tc>
          <w:tcPr>
            <w:tcW w:w="1502" w:type="dxa"/>
          </w:tcPr>
          <w:p w14:paraId="1A04A994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cstheme="minorHAnsi"/>
                <w:sz w:val="20"/>
                <w:szCs w:val="20"/>
              </w:rPr>
              <w:t xml:space="preserve">In Spring 1 we cover the </w:t>
            </w:r>
            <w:r w:rsidRPr="006365E5">
              <w:rPr>
                <w:rFonts w:cstheme="minorHAnsi"/>
                <w:b/>
                <w:bCs/>
                <w:sz w:val="20"/>
                <w:szCs w:val="20"/>
              </w:rPr>
              <w:t xml:space="preserve">Changing Climate </w:t>
            </w:r>
            <w:r w:rsidRPr="006365E5">
              <w:rPr>
                <w:rFonts w:cstheme="minorHAnsi"/>
                <w:sz w:val="20"/>
                <w:szCs w:val="20"/>
              </w:rPr>
              <w:t>topic.</w:t>
            </w:r>
          </w:p>
          <w:p w14:paraId="3FEA420C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8F49171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cstheme="minorHAnsi"/>
                <w:sz w:val="20"/>
                <w:szCs w:val="20"/>
              </w:rPr>
              <w:t>To support the content covered in Spring 1 study…</w:t>
            </w:r>
          </w:p>
          <w:p w14:paraId="797C4FAC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097F75" w14:textId="77777777" w:rsidR="006365E5" w:rsidRPr="006365E5" w:rsidRDefault="00BB5849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80" w:history="1">
              <w:r w:rsidR="006365E5" w:rsidRPr="006365E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Climate change</w:t>
              </w:r>
            </w:hyperlink>
            <w:r w:rsidR="006365E5" w:rsidRPr="006365E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46B7CA6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365E5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7324803D" w14:textId="3A99E1A5" w:rsidR="006365E5" w:rsidRPr="006365E5" w:rsidRDefault="006365E5" w:rsidP="006365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65E5">
              <w:rPr>
                <w:rFonts w:cstheme="minorHAnsi"/>
                <w:color w:val="00B050"/>
                <w:sz w:val="20"/>
                <w:szCs w:val="20"/>
              </w:rPr>
              <w:t>Lessons 1, 2, 3, 4, 5, 6 &amp; 7</w:t>
            </w:r>
          </w:p>
        </w:tc>
        <w:tc>
          <w:tcPr>
            <w:tcW w:w="1600" w:type="dxa"/>
          </w:tcPr>
          <w:p w14:paraId="3C723BA7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cstheme="minorHAnsi"/>
                <w:sz w:val="20"/>
                <w:szCs w:val="20"/>
              </w:rPr>
              <w:t xml:space="preserve">In Spring 2 we start the </w:t>
            </w:r>
            <w:r w:rsidRPr="006365E5">
              <w:rPr>
                <w:rFonts w:cstheme="minorHAnsi"/>
                <w:b/>
                <w:bCs/>
                <w:sz w:val="20"/>
                <w:szCs w:val="20"/>
              </w:rPr>
              <w:t xml:space="preserve">Distinctive Landscapes </w:t>
            </w:r>
            <w:r w:rsidRPr="006365E5">
              <w:rPr>
                <w:rFonts w:cstheme="minorHAnsi"/>
                <w:sz w:val="20"/>
                <w:szCs w:val="20"/>
              </w:rPr>
              <w:t>topic.</w:t>
            </w:r>
          </w:p>
          <w:p w14:paraId="05673ECD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4E0FCBC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cstheme="minorHAnsi"/>
                <w:sz w:val="20"/>
                <w:szCs w:val="20"/>
              </w:rPr>
              <w:t>To support the content covered in Spring 2 study…</w:t>
            </w:r>
          </w:p>
          <w:p w14:paraId="264CB654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FB7BEC" w14:textId="77777777" w:rsidR="006365E5" w:rsidRPr="006365E5" w:rsidRDefault="00BB5849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81" w:history="1">
              <w:r w:rsidR="006365E5" w:rsidRPr="006365E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Major landscapes of the UK</w:t>
              </w:r>
            </w:hyperlink>
            <w:r w:rsidR="006365E5" w:rsidRPr="006365E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5CDEA8C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365E5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37ABC039" w14:textId="77777777" w:rsidR="006365E5" w:rsidRPr="006365E5" w:rsidRDefault="006365E5" w:rsidP="006365E5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6365E5">
              <w:rPr>
                <w:rFonts w:cstheme="minorHAnsi"/>
                <w:color w:val="00B050"/>
                <w:sz w:val="20"/>
                <w:szCs w:val="20"/>
              </w:rPr>
              <w:t>Lesson 1</w:t>
            </w:r>
          </w:p>
          <w:p w14:paraId="52FA097F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4B2F37" w14:textId="77777777" w:rsidR="006365E5" w:rsidRPr="006365E5" w:rsidRDefault="00BB5849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82" w:history="1">
              <w:r w:rsidR="006365E5" w:rsidRPr="006365E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Coasts</w:t>
              </w:r>
            </w:hyperlink>
          </w:p>
          <w:p w14:paraId="285F4845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365E5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6A643922" w14:textId="77777777" w:rsidR="006365E5" w:rsidRPr="006365E5" w:rsidRDefault="006365E5" w:rsidP="006365E5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6365E5">
              <w:rPr>
                <w:rFonts w:cstheme="minorHAnsi"/>
                <w:color w:val="00B050"/>
                <w:sz w:val="20"/>
                <w:szCs w:val="20"/>
              </w:rPr>
              <w:t>Lessons 1, 2, 3, 4, 5, 6, 7, 8, 9, 11, 12 &amp; 13</w:t>
            </w:r>
          </w:p>
          <w:p w14:paraId="21F0C4CA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6365E5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DO NOT STUDY</w:t>
            </w:r>
          </w:p>
          <w:p w14:paraId="2CBA4164" w14:textId="77777777" w:rsidR="006365E5" w:rsidRPr="006365E5" w:rsidRDefault="006365E5" w:rsidP="006365E5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 w:rsidRPr="006365E5">
              <w:rPr>
                <w:rFonts w:cstheme="minorHAnsi"/>
                <w:color w:val="FF0000"/>
                <w:sz w:val="20"/>
                <w:szCs w:val="20"/>
              </w:rPr>
              <w:t>Lessons 10, 14 &amp; 15</w:t>
            </w:r>
          </w:p>
          <w:p w14:paraId="006B622A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A187A7" w14:textId="77777777" w:rsidR="006365E5" w:rsidRPr="006365E5" w:rsidRDefault="006365E5" w:rsidP="006365E5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  <w:p w14:paraId="5A58A0EA" w14:textId="77777777" w:rsidR="006365E5" w:rsidRPr="006365E5" w:rsidRDefault="006365E5" w:rsidP="006365E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</w:tcPr>
          <w:p w14:paraId="79DDD374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cstheme="minorHAnsi"/>
                <w:sz w:val="20"/>
                <w:szCs w:val="20"/>
              </w:rPr>
              <w:t xml:space="preserve">In Summer 1 we complete the </w:t>
            </w:r>
            <w:r w:rsidRPr="006365E5">
              <w:rPr>
                <w:rFonts w:cstheme="minorHAnsi"/>
                <w:b/>
                <w:bCs/>
                <w:sz w:val="20"/>
                <w:szCs w:val="20"/>
              </w:rPr>
              <w:t xml:space="preserve">Distinctive Landscapes </w:t>
            </w:r>
            <w:r w:rsidRPr="006365E5">
              <w:rPr>
                <w:rFonts w:cstheme="minorHAnsi"/>
                <w:sz w:val="20"/>
                <w:szCs w:val="20"/>
              </w:rPr>
              <w:t>topic.</w:t>
            </w:r>
          </w:p>
          <w:p w14:paraId="4E0600EA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75DE54D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cstheme="minorHAnsi"/>
                <w:sz w:val="20"/>
                <w:szCs w:val="20"/>
              </w:rPr>
              <w:t>To support the content covered in Summer 1 study…</w:t>
            </w:r>
          </w:p>
          <w:p w14:paraId="4832A213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808A58" w14:textId="77777777" w:rsidR="006365E5" w:rsidRPr="006365E5" w:rsidRDefault="00BB5849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83" w:history="1">
              <w:r w:rsidR="006365E5" w:rsidRPr="006365E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Rivers</w:t>
              </w:r>
            </w:hyperlink>
          </w:p>
          <w:p w14:paraId="33482AD6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365E5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72A0178D" w14:textId="77777777" w:rsidR="006365E5" w:rsidRPr="006365E5" w:rsidRDefault="006365E5" w:rsidP="006365E5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6365E5">
              <w:rPr>
                <w:rFonts w:cstheme="minorHAnsi"/>
                <w:color w:val="00B050"/>
                <w:sz w:val="20"/>
                <w:szCs w:val="20"/>
              </w:rPr>
              <w:t>Lessons 1, 2, 3, 4, 5, 6, 8, 9, 11, 12 &amp; 13</w:t>
            </w:r>
          </w:p>
          <w:p w14:paraId="02B464D4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6365E5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DO NOT STUDY</w:t>
            </w:r>
          </w:p>
          <w:p w14:paraId="5D8CBC01" w14:textId="77777777" w:rsidR="006365E5" w:rsidRPr="006365E5" w:rsidRDefault="006365E5" w:rsidP="006365E5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 w:rsidRPr="006365E5">
              <w:rPr>
                <w:rFonts w:cstheme="minorHAnsi"/>
                <w:color w:val="FF0000"/>
                <w:sz w:val="20"/>
                <w:szCs w:val="20"/>
              </w:rPr>
              <w:t>Lessons 7, 10 &amp; 14</w:t>
            </w:r>
          </w:p>
          <w:p w14:paraId="7B156BE5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D938DB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221B7C" w14:textId="77777777" w:rsidR="006365E5" w:rsidRPr="006365E5" w:rsidRDefault="006365E5" w:rsidP="006365E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185DAE5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cstheme="minorHAnsi"/>
                <w:sz w:val="20"/>
                <w:szCs w:val="20"/>
              </w:rPr>
              <w:t xml:space="preserve">In Summer 2 we cover the </w:t>
            </w:r>
            <w:r w:rsidRPr="006365E5">
              <w:rPr>
                <w:rFonts w:cstheme="minorHAnsi"/>
                <w:b/>
                <w:bCs/>
                <w:sz w:val="20"/>
                <w:szCs w:val="20"/>
              </w:rPr>
              <w:t xml:space="preserve">Physical Fieldwork </w:t>
            </w:r>
            <w:r w:rsidRPr="006365E5">
              <w:rPr>
                <w:rFonts w:cstheme="minorHAnsi"/>
                <w:sz w:val="20"/>
                <w:szCs w:val="20"/>
              </w:rPr>
              <w:t>topic.</w:t>
            </w:r>
          </w:p>
          <w:p w14:paraId="172B5C5C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582EEBD" w14:textId="77777777" w:rsidR="006365E5" w:rsidRPr="006365E5" w:rsidRDefault="006365E5" w:rsidP="006365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365E5">
              <w:rPr>
                <w:rFonts w:cstheme="minorHAnsi"/>
                <w:sz w:val="20"/>
                <w:szCs w:val="20"/>
              </w:rPr>
              <w:t>To support the content covered in Summer 2 study…</w:t>
            </w:r>
          </w:p>
          <w:p w14:paraId="3B0DC724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9D7AEF" w14:textId="77777777" w:rsidR="006365E5" w:rsidRPr="006365E5" w:rsidRDefault="00BB5849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84" w:history="1">
              <w:r w:rsidR="006365E5" w:rsidRPr="006365E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Fieldwork - 2 case studies</w:t>
              </w:r>
            </w:hyperlink>
          </w:p>
          <w:p w14:paraId="2681E7E9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365E5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60AA9B40" w14:textId="77777777" w:rsidR="006365E5" w:rsidRPr="006365E5" w:rsidRDefault="006365E5" w:rsidP="006365E5">
            <w:pPr>
              <w:pStyle w:val="NoSpacing"/>
              <w:rPr>
                <w:rFonts w:cstheme="minorHAnsi"/>
                <w:color w:val="00B050"/>
                <w:sz w:val="20"/>
                <w:szCs w:val="20"/>
              </w:rPr>
            </w:pPr>
            <w:r w:rsidRPr="006365E5">
              <w:rPr>
                <w:rFonts w:cstheme="minorHAnsi"/>
                <w:color w:val="00B050"/>
                <w:sz w:val="20"/>
                <w:szCs w:val="20"/>
              </w:rPr>
              <w:t>Lessons 1, 2, 3 &amp; 4</w:t>
            </w:r>
          </w:p>
          <w:p w14:paraId="0C12DCA4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6365E5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DO NOT STUDY</w:t>
            </w:r>
          </w:p>
          <w:p w14:paraId="4AA732C1" w14:textId="77777777" w:rsidR="006365E5" w:rsidRPr="006365E5" w:rsidRDefault="006365E5" w:rsidP="006365E5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  <w:r w:rsidRPr="006365E5">
              <w:rPr>
                <w:rFonts w:cstheme="minorHAnsi"/>
                <w:color w:val="FF0000"/>
                <w:sz w:val="20"/>
                <w:szCs w:val="20"/>
              </w:rPr>
              <w:t>Lessons 5, 6, 7 &amp; 8</w:t>
            </w:r>
          </w:p>
          <w:p w14:paraId="0B52F247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25514F" w14:textId="77777777" w:rsidR="006365E5" w:rsidRPr="006365E5" w:rsidRDefault="00BB5849" w:rsidP="006365E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85" w:history="1">
              <w:r w:rsidR="006365E5" w:rsidRPr="006365E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Geographical skills</w:t>
              </w:r>
            </w:hyperlink>
            <w:r w:rsidR="006365E5" w:rsidRPr="006365E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AACEA11" w14:textId="77777777" w:rsidR="006365E5" w:rsidRPr="006365E5" w:rsidRDefault="006365E5" w:rsidP="006365E5">
            <w:pPr>
              <w:pStyle w:val="NoSpacing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6365E5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STUDY</w:t>
            </w:r>
          </w:p>
          <w:p w14:paraId="58851BCB" w14:textId="769C41A6" w:rsidR="006365E5" w:rsidRPr="006365E5" w:rsidRDefault="006365E5" w:rsidP="006365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65E5">
              <w:rPr>
                <w:rFonts w:cstheme="minorHAnsi"/>
                <w:color w:val="00B050"/>
                <w:sz w:val="20"/>
                <w:szCs w:val="20"/>
              </w:rPr>
              <w:t>Lessons 1, 2, 3, 4, 5, 6, 7 &amp; 8</w:t>
            </w:r>
          </w:p>
        </w:tc>
      </w:tr>
    </w:tbl>
    <w:p w14:paraId="190815D7" w14:textId="63508E2A" w:rsidR="007F7F69" w:rsidRDefault="007F7F69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246AC224" w14:textId="77777777" w:rsidR="00924E17" w:rsidRPr="00924E17" w:rsidRDefault="00924E17" w:rsidP="00924E17">
      <w:pPr>
        <w:spacing w:after="0"/>
        <w:rPr>
          <w:rFonts w:cstheme="minorHAnsi"/>
          <w:b/>
          <w:bCs/>
          <w:sz w:val="20"/>
          <w:szCs w:val="20"/>
        </w:rPr>
      </w:pPr>
    </w:p>
    <w:p w14:paraId="468D5F2D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b/>
          <w:bCs/>
          <w:sz w:val="24"/>
          <w:szCs w:val="24"/>
          <w:highlight w:val="cyan"/>
          <w:u w:val="single"/>
          <w:shd w:val="clear" w:color="auto" w:fill="FFFF00"/>
          <w:lang w:val="en-US" w:eastAsia="en-GB"/>
        </w:rPr>
        <w:t>SPANISH</w:t>
      </w: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2BD9FB1A" w14:textId="31225EAF" w:rsidR="00924E17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  <w:r w:rsidRPr="00924E17">
        <w:rPr>
          <w:rFonts w:eastAsia="Times New Roman" w:cstheme="minorHAnsi"/>
          <w:sz w:val="20"/>
          <w:szCs w:val="20"/>
          <w:lang w:val="en-US" w:eastAsia="en-GB"/>
        </w:rPr>
        <w:t> 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924E17" w:rsidRPr="00924E17" w14:paraId="4AB17EF5" w14:textId="77777777" w:rsidTr="00D625B3">
        <w:tc>
          <w:tcPr>
            <w:tcW w:w="1502" w:type="dxa"/>
          </w:tcPr>
          <w:p w14:paraId="419B7DDE" w14:textId="586AF66A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1</w:t>
            </w:r>
          </w:p>
        </w:tc>
        <w:tc>
          <w:tcPr>
            <w:tcW w:w="1503" w:type="dxa"/>
          </w:tcPr>
          <w:p w14:paraId="05387416" w14:textId="1A7C2E5B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61CA1993" w14:textId="290B177A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2" w:type="dxa"/>
          </w:tcPr>
          <w:p w14:paraId="21441557" w14:textId="29906290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03" w:type="dxa"/>
          </w:tcPr>
          <w:p w14:paraId="4BF36486" w14:textId="2321ED7B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503" w:type="dxa"/>
          </w:tcPr>
          <w:p w14:paraId="5364522E" w14:textId="67A03FE1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D625B3" w:rsidRPr="00924E17" w14:paraId="197554FD" w14:textId="77777777" w:rsidTr="00D625B3">
        <w:tc>
          <w:tcPr>
            <w:tcW w:w="1502" w:type="dxa"/>
          </w:tcPr>
          <w:p w14:paraId="2B08B449" w14:textId="77777777" w:rsidR="00D625B3" w:rsidRPr="00D625B3" w:rsidRDefault="00D625B3" w:rsidP="00D625B3">
            <w:pPr>
              <w:rPr>
                <w:rFonts w:cstheme="minorHAnsi"/>
                <w:b/>
                <w:sz w:val="20"/>
                <w:szCs w:val="20"/>
              </w:rPr>
            </w:pPr>
            <w:r w:rsidRPr="00D625B3">
              <w:rPr>
                <w:rFonts w:cstheme="minorHAnsi"/>
                <w:b/>
                <w:sz w:val="20"/>
                <w:szCs w:val="20"/>
              </w:rPr>
              <w:t>Describing your friends, family &amp; relationships</w:t>
            </w:r>
          </w:p>
          <w:p w14:paraId="16606B73" w14:textId="1AFE5B7E" w:rsidR="00D625B3" w:rsidRPr="00D625B3" w:rsidRDefault="00D625B3" w:rsidP="00D625B3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03" w:type="dxa"/>
          </w:tcPr>
          <w:p w14:paraId="7B7D47B9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  <w:r w:rsidRPr="00D625B3">
              <w:rPr>
                <w:rFonts w:cstheme="minorHAnsi"/>
                <w:b/>
                <w:bCs/>
                <w:sz w:val="20"/>
                <w:szCs w:val="20"/>
              </w:rPr>
              <w:t xml:space="preserve">Family + relationships recap: </w:t>
            </w:r>
            <w:hyperlink r:id="rId86" w:history="1">
              <w:r w:rsidRPr="00D625B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https://classroom.thenational.academy/units/social-time-family-and-friends-6aad</w:t>
              </w:r>
            </w:hyperlink>
          </w:p>
          <w:p w14:paraId="10357C3F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  <w:r w:rsidRPr="00D625B3">
              <w:rPr>
                <w:rFonts w:cstheme="minorHAnsi"/>
                <w:sz w:val="20"/>
                <w:szCs w:val="20"/>
              </w:rPr>
              <w:t>Lessons 13-15</w:t>
            </w:r>
          </w:p>
          <w:p w14:paraId="75FCB1F9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</w:p>
          <w:p w14:paraId="7A44877A" w14:textId="77777777" w:rsidR="00D625B3" w:rsidRPr="00D625B3" w:rsidRDefault="00D625B3" w:rsidP="00D625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25B3">
              <w:rPr>
                <w:rFonts w:cstheme="minorHAnsi"/>
                <w:b/>
                <w:bCs/>
                <w:sz w:val="20"/>
                <w:szCs w:val="20"/>
              </w:rPr>
              <w:t xml:space="preserve">describing what people do  with technology: </w:t>
            </w:r>
          </w:p>
          <w:p w14:paraId="320E546C" w14:textId="77777777" w:rsidR="00D625B3" w:rsidRPr="00D625B3" w:rsidRDefault="00BB5849" w:rsidP="00D625B3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625B3" w:rsidRPr="00D625B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https://classroom.thenational.academy/units/year-7-unit-5-d26b</w:t>
              </w:r>
            </w:hyperlink>
          </w:p>
          <w:p w14:paraId="6AC98BDF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625B3">
              <w:rPr>
                <w:rFonts w:cstheme="minorHAnsi"/>
                <w:sz w:val="20"/>
                <w:szCs w:val="20"/>
                <w:lang w:val="fr-FR"/>
              </w:rPr>
              <w:t xml:space="preserve">lessons 11-12 </w:t>
            </w:r>
          </w:p>
          <w:p w14:paraId="5107E5A5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3701B9B1" w14:textId="77777777" w:rsidR="00D625B3" w:rsidRPr="00D625B3" w:rsidRDefault="00D625B3" w:rsidP="00D625B3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625B3">
              <w:rPr>
                <w:rFonts w:cstheme="minorHAnsi"/>
                <w:b/>
                <w:bCs/>
                <w:sz w:val="20"/>
                <w:szCs w:val="20"/>
                <w:lang w:val="fr-FR"/>
              </w:rPr>
              <w:t>internet uses + social media :</w:t>
            </w:r>
          </w:p>
          <w:p w14:paraId="583D9178" w14:textId="77777777" w:rsidR="00D625B3" w:rsidRPr="00D625B3" w:rsidRDefault="00BB5849" w:rsidP="00D625B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88" w:history="1">
              <w:r w:rsidR="00D625B3" w:rsidRPr="00D625B3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https://classroom.thenational.academy/units/social-time-family-and-friends-6aad</w:t>
              </w:r>
            </w:hyperlink>
          </w:p>
          <w:p w14:paraId="0C06EA94" w14:textId="4D027E16" w:rsidR="00D625B3" w:rsidRPr="00D625B3" w:rsidRDefault="00D625B3" w:rsidP="00D625B3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D625B3">
              <w:rPr>
                <w:rFonts w:cstheme="minorHAnsi"/>
                <w:sz w:val="20"/>
                <w:szCs w:val="20"/>
                <w:lang w:val="fr-FR"/>
              </w:rPr>
              <w:t>lessons 1-3</w:t>
            </w:r>
          </w:p>
        </w:tc>
        <w:tc>
          <w:tcPr>
            <w:tcW w:w="1503" w:type="dxa"/>
          </w:tcPr>
          <w:p w14:paraId="73ABF57E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  <w:r w:rsidRPr="00D625B3">
              <w:rPr>
                <w:rFonts w:cstheme="minorHAnsi"/>
                <w:b/>
                <w:bCs/>
                <w:sz w:val="20"/>
                <w:szCs w:val="20"/>
              </w:rPr>
              <w:t xml:space="preserve">free time : </w:t>
            </w:r>
            <w:hyperlink r:id="rId89" w:history="1">
              <w:r w:rsidRPr="00D625B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https://classroom.thenational.academy/units/free-time-f937</w:t>
              </w:r>
            </w:hyperlink>
          </w:p>
          <w:p w14:paraId="26F5EB5F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625B3">
              <w:rPr>
                <w:rFonts w:cstheme="minorHAnsi"/>
                <w:sz w:val="20"/>
                <w:szCs w:val="20"/>
                <w:lang w:val="fr-FR"/>
              </w:rPr>
              <w:t>Lessons 1-3</w:t>
            </w:r>
          </w:p>
          <w:p w14:paraId="43535415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ECD88C9" w14:textId="77777777" w:rsidR="00D625B3" w:rsidRPr="00D625B3" w:rsidRDefault="00D625B3" w:rsidP="00D625B3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625B3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sports: </w:t>
            </w:r>
          </w:p>
          <w:p w14:paraId="5E057B15" w14:textId="77777777" w:rsidR="00D625B3" w:rsidRPr="00D625B3" w:rsidRDefault="00BB5849" w:rsidP="00D625B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90" w:history="1">
              <w:r w:rsidR="00D625B3" w:rsidRPr="00D625B3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https://classroom.thenational.academy/units/free-time-f937</w:t>
              </w:r>
            </w:hyperlink>
          </w:p>
          <w:p w14:paraId="134FBC68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  <w:r w:rsidRPr="00D625B3">
              <w:rPr>
                <w:rFonts w:cstheme="minorHAnsi"/>
                <w:sz w:val="20"/>
                <w:szCs w:val="20"/>
              </w:rPr>
              <w:t>lessons 4-6</w:t>
            </w:r>
          </w:p>
          <w:p w14:paraId="74FBAB35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</w:p>
          <w:p w14:paraId="0061F467" w14:textId="77777777" w:rsidR="00D625B3" w:rsidRPr="00D625B3" w:rsidRDefault="00D625B3" w:rsidP="00D625B3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02" w:type="dxa"/>
          </w:tcPr>
          <w:p w14:paraId="4963A9BC" w14:textId="1A29345C" w:rsidR="00D625B3" w:rsidRPr="00D625B3" w:rsidRDefault="00D625B3" w:rsidP="00D625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25B3">
              <w:rPr>
                <w:rFonts w:cstheme="minorHAnsi"/>
                <w:b/>
                <w:bCs/>
                <w:sz w:val="20"/>
                <w:szCs w:val="20"/>
              </w:rPr>
              <w:t>Food + Drink:</w:t>
            </w:r>
          </w:p>
          <w:p w14:paraId="0F736140" w14:textId="77777777" w:rsidR="00D625B3" w:rsidRPr="00D625B3" w:rsidRDefault="00BB5849" w:rsidP="00D625B3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D625B3" w:rsidRPr="00D625B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https://classroom.thenational.academy/units/special-events-4ac7</w:t>
              </w:r>
            </w:hyperlink>
          </w:p>
          <w:p w14:paraId="58668075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  <w:r w:rsidRPr="00D625B3">
              <w:rPr>
                <w:rFonts w:cstheme="minorHAnsi"/>
                <w:sz w:val="20"/>
                <w:szCs w:val="20"/>
              </w:rPr>
              <w:t>lessons 1-2</w:t>
            </w:r>
          </w:p>
          <w:p w14:paraId="6F5AE8C9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</w:p>
          <w:p w14:paraId="0DA15086" w14:textId="77777777" w:rsidR="00D625B3" w:rsidRPr="00D625B3" w:rsidRDefault="00D625B3" w:rsidP="00D625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25B3">
              <w:rPr>
                <w:rFonts w:cstheme="minorHAnsi"/>
                <w:b/>
                <w:bCs/>
                <w:sz w:val="20"/>
                <w:szCs w:val="20"/>
              </w:rPr>
              <w:t>ordering food at a restaurant</w:t>
            </w:r>
          </w:p>
          <w:p w14:paraId="009ACE92" w14:textId="77777777" w:rsidR="00D625B3" w:rsidRPr="00D625B3" w:rsidRDefault="00BB5849" w:rsidP="00D625B3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D625B3" w:rsidRPr="00D625B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https://classroom.thenational.academy/units/special-events-4ac7</w:t>
              </w:r>
            </w:hyperlink>
          </w:p>
          <w:p w14:paraId="4DF358C2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  <w:r w:rsidRPr="00D625B3">
              <w:rPr>
                <w:rFonts w:cstheme="minorHAnsi"/>
                <w:sz w:val="20"/>
                <w:szCs w:val="20"/>
              </w:rPr>
              <w:t>lessons 10-12</w:t>
            </w:r>
          </w:p>
          <w:p w14:paraId="0BA0DA48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</w:p>
          <w:p w14:paraId="34E2A5E4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</w:p>
          <w:p w14:paraId="7602FC55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  <w:r w:rsidRPr="00D625B3">
              <w:rPr>
                <w:rFonts w:cstheme="minorHAnsi"/>
                <w:b/>
                <w:bCs/>
                <w:sz w:val="20"/>
                <w:szCs w:val="20"/>
              </w:rPr>
              <w:t xml:space="preserve">customs + festivals: </w:t>
            </w:r>
            <w:hyperlink r:id="rId93" w:history="1">
              <w:r w:rsidRPr="00D625B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https://classroom.thenational.academy/units/special-events-4ac7</w:t>
              </w:r>
            </w:hyperlink>
          </w:p>
          <w:p w14:paraId="6B974748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  <w:r w:rsidRPr="00D625B3">
              <w:rPr>
                <w:rFonts w:cstheme="minorHAnsi"/>
                <w:sz w:val="20"/>
                <w:szCs w:val="20"/>
              </w:rPr>
              <w:t>lessons 4-6</w:t>
            </w:r>
          </w:p>
          <w:p w14:paraId="25967F7B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</w:p>
          <w:p w14:paraId="48E9D594" w14:textId="75E410C1" w:rsidR="00D625B3" w:rsidRPr="00D625B3" w:rsidRDefault="00D625B3" w:rsidP="00D625B3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03" w:type="dxa"/>
          </w:tcPr>
          <w:p w14:paraId="19A561EF" w14:textId="550FD1AC" w:rsidR="00D625B3" w:rsidRPr="00D625B3" w:rsidRDefault="00D625B3" w:rsidP="00D625B3">
            <w:pPr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D625B3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Parties + </w:t>
            </w:r>
            <w:r w:rsidRPr="00D625B3">
              <w:rPr>
                <w:rFonts w:cstheme="minorHAnsi"/>
                <w:b/>
                <w:bCs/>
                <w:sz w:val="20"/>
                <w:szCs w:val="20"/>
              </w:rPr>
              <w:t>celebrations</w:t>
            </w:r>
            <w:r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625B3">
              <w:rPr>
                <w:rFonts w:cstheme="minorHAnsi"/>
                <w:b/>
                <w:bCs/>
                <w:sz w:val="20"/>
                <w:szCs w:val="20"/>
                <w:lang w:val="fr-FR"/>
              </w:rPr>
              <w:t>:</w:t>
            </w:r>
          </w:p>
          <w:p w14:paraId="78AAD5E7" w14:textId="77777777" w:rsidR="00D625B3" w:rsidRPr="00D625B3" w:rsidRDefault="00BB5849" w:rsidP="00D625B3">
            <w:pPr>
              <w:rPr>
                <w:rFonts w:cstheme="minorHAnsi"/>
                <w:sz w:val="20"/>
                <w:szCs w:val="20"/>
                <w:lang w:val="fr-FR"/>
              </w:rPr>
            </w:pPr>
            <w:hyperlink r:id="rId94" w:history="1">
              <w:r w:rsidR="00D625B3" w:rsidRPr="00D625B3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https://classroom.thenational.academy/units/year-8-unit-1-1dfc</w:t>
              </w:r>
            </w:hyperlink>
          </w:p>
          <w:p w14:paraId="4CDCF514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  <w:r w:rsidRPr="00D625B3">
              <w:rPr>
                <w:rFonts w:cstheme="minorHAnsi"/>
                <w:sz w:val="20"/>
                <w:szCs w:val="20"/>
              </w:rPr>
              <w:t>lessons 13-14</w:t>
            </w:r>
          </w:p>
          <w:p w14:paraId="53B2EB56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</w:p>
          <w:p w14:paraId="11FB31BD" w14:textId="77777777" w:rsidR="00D625B3" w:rsidRPr="00D625B3" w:rsidRDefault="00D625B3" w:rsidP="00D625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25B3">
              <w:rPr>
                <w:rFonts w:cstheme="minorHAnsi"/>
                <w:b/>
                <w:bCs/>
                <w:sz w:val="20"/>
                <w:szCs w:val="20"/>
              </w:rPr>
              <w:t>describing events in the past + present:</w:t>
            </w:r>
          </w:p>
          <w:p w14:paraId="6CAFDDEC" w14:textId="77777777" w:rsidR="00D625B3" w:rsidRPr="00D625B3" w:rsidRDefault="00BB5849" w:rsidP="00D625B3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D625B3" w:rsidRPr="00D625B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https://classroom.thenational.academy/units/year-8-unit-1-1dfc</w:t>
              </w:r>
            </w:hyperlink>
          </w:p>
          <w:p w14:paraId="31E1A4C4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  <w:r w:rsidRPr="00D625B3">
              <w:rPr>
                <w:rFonts w:cstheme="minorHAnsi"/>
                <w:sz w:val="20"/>
                <w:szCs w:val="20"/>
              </w:rPr>
              <w:t>lessons 1-3</w:t>
            </w:r>
          </w:p>
          <w:p w14:paraId="387ABAC3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</w:p>
          <w:p w14:paraId="575B9039" w14:textId="77777777" w:rsidR="00D625B3" w:rsidRPr="00D625B3" w:rsidRDefault="00D625B3" w:rsidP="00D625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25B3">
              <w:rPr>
                <w:rFonts w:cstheme="minorHAnsi"/>
                <w:b/>
                <w:bCs/>
                <w:sz w:val="20"/>
                <w:szCs w:val="20"/>
              </w:rPr>
              <w:t xml:space="preserve">comparing past experiences: </w:t>
            </w:r>
          </w:p>
          <w:p w14:paraId="6EB8BC30" w14:textId="77777777" w:rsidR="00D625B3" w:rsidRPr="00D625B3" w:rsidRDefault="00BB5849" w:rsidP="00D625B3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D625B3" w:rsidRPr="00D625B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https://classroom.thenational.academy/units/year-8-unit-1-1dfc</w:t>
              </w:r>
            </w:hyperlink>
          </w:p>
          <w:p w14:paraId="4DB37784" w14:textId="40186357" w:rsidR="00D625B3" w:rsidRPr="00D625B3" w:rsidRDefault="00D625B3" w:rsidP="00D625B3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D625B3">
              <w:rPr>
                <w:rFonts w:cstheme="minorHAnsi"/>
                <w:sz w:val="20"/>
                <w:szCs w:val="20"/>
              </w:rPr>
              <w:t>lessons 4-5</w:t>
            </w:r>
          </w:p>
        </w:tc>
        <w:tc>
          <w:tcPr>
            <w:tcW w:w="1503" w:type="dxa"/>
          </w:tcPr>
          <w:p w14:paraId="02A7DBA6" w14:textId="77777777" w:rsidR="00D625B3" w:rsidRPr="00D625B3" w:rsidRDefault="00D625B3" w:rsidP="00D625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25B3">
              <w:rPr>
                <w:rFonts w:cstheme="minorHAnsi"/>
                <w:b/>
                <w:bCs/>
                <w:sz w:val="20"/>
                <w:szCs w:val="20"/>
              </w:rPr>
              <w:t xml:space="preserve">Recap of describing people: </w:t>
            </w:r>
          </w:p>
          <w:p w14:paraId="7CA21703" w14:textId="77777777" w:rsidR="00D625B3" w:rsidRPr="00D625B3" w:rsidRDefault="00BB5849" w:rsidP="00D625B3">
            <w:pPr>
              <w:rPr>
                <w:rFonts w:cstheme="minorHAnsi"/>
                <w:sz w:val="20"/>
                <w:szCs w:val="20"/>
              </w:rPr>
            </w:pPr>
            <w:hyperlink r:id="rId97" w:history="1">
              <w:r w:rsidR="00D625B3" w:rsidRPr="00D625B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https://classroom.thenational.academy/units/year-8-unit-1-1dfc</w:t>
              </w:r>
            </w:hyperlink>
          </w:p>
          <w:p w14:paraId="7159D8A2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  <w:r w:rsidRPr="00D625B3">
              <w:rPr>
                <w:rFonts w:cstheme="minorHAnsi"/>
                <w:sz w:val="20"/>
                <w:szCs w:val="20"/>
              </w:rPr>
              <w:t>lessons 10-12</w:t>
            </w:r>
          </w:p>
          <w:p w14:paraId="1ED8AA14" w14:textId="77777777" w:rsidR="00D625B3" w:rsidRPr="00D625B3" w:rsidRDefault="00D625B3" w:rsidP="00D625B3">
            <w:pPr>
              <w:rPr>
                <w:rFonts w:cstheme="minorHAnsi"/>
                <w:sz w:val="20"/>
                <w:szCs w:val="20"/>
              </w:rPr>
            </w:pPr>
          </w:p>
          <w:p w14:paraId="7901720A" w14:textId="77777777" w:rsidR="00D625B3" w:rsidRPr="00D625B3" w:rsidRDefault="00D625B3" w:rsidP="00D625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25B3">
              <w:rPr>
                <w:rFonts w:cstheme="minorHAnsi"/>
                <w:b/>
                <w:bCs/>
                <w:sz w:val="20"/>
                <w:szCs w:val="20"/>
              </w:rPr>
              <w:t xml:space="preserve">recap of the present tense + referring to what they do/when they do it: </w:t>
            </w:r>
          </w:p>
          <w:p w14:paraId="4780F35A" w14:textId="77777777" w:rsidR="00D625B3" w:rsidRPr="00D625B3" w:rsidRDefault="00BB5849" w:rsidP="00D625B3">
            <w:pPr>
              <w:rPr>
                <w:rFonts w:cstheme="minorHAnsi"/>
                <w:sz w:val="20"/>
                <w:szCs w:val="20"/>
              </w:rPr>
            </w:pPr>
            <w:hyperlink r:id="rId98" w:history="1">
              <w:r w:rsidR="00D625B3" w:rsidRPr="00D625B3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https://classroom.thenational.academy/units/year-7-unit-5-d26b</w:t>
              </w:r>
            </w:hyperlink>
          </w:p>
          <w:p w14:paraId="78FCE8A1" w14:textId="39049824" w:rsidR="00D625B3" w:rsidRPr="00D625B3" w:rsidRDefault="00D625B3" w:rsidP="00D625B3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D625B3">
              <w:rPr>
                <w:rFonts w:cstheme="minorHAnsi"/>
                <w:sz w:val="20"/>
                <w:szCs w:val="20"/>
              </w:rPr>
              <w:t xml:space="preserve">Lessons 7-10 </w:t>
            </w:r>
          </w:p>
        </w:tc>
      </w:tr>
    </w:tbl>
    <w:p w14:paraId="1248BFE5" w14:textId="125A4371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</w:p>
    <w:p w14:paraId="0BF65FA8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</w:t>
      </w:r>
    </w:p>
    <w:p w14:paraId="05C05623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924E17">
        <w:rPr>
          <w:rFonts w:eastAsia="Times New Roman" w:cstheme="minorHAnsi"/>
          <w:b/>
          <w:bCs/>
          <w:sz w:val="24"/>
          <w:szCs w:val="24"/>
          <w:highlight w:val="cyan"/>
          <w:u w:val="single"/>
          <w:shd w:val="clear" w:color="auto" w:fill="FFFF00"/>
          <w:lang w:val="en-US" w:eastAsia="en-GB"/>
        </w:rPr>
        <w:t>FRENCH</w:t>
      </w:r>
      <w:r w:rsidRPr="00924E17">
        <w:rPr>
          <w:rFonts w:eastAsia="Times New Roman" w:cstheme="minorHAnsi"/>
          <w:sz w:val="24"/>
          <w:szCs w:val="24"/>
          <w:lang w:val="en-US" w:eastAsia="en-GB"/>
        </w:rPr>
        <w:t> </w:t>
      </w:r>
    </w:p>
    <w:p w14:paraId="3EB52AFC" w14:textId="77777777" w:rsidR="007F7F69" w:rsidRPr="00924E17" w:rsidRDefault="007F7F69" w:rsidP="00924E1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en-GB"/>
        </w:rPr>
      </w:pPr>
      <w:r w:rsidRPr="00924E17">
        <w:rPr>
          <w:rFonts w:eastAsia="Times New Roman" w:cstheme="minorHAnsi"/>
          <w:sz w:val="20"/>
          <w:szCs w:val="20"/>
          <w:lang w:val="en-US"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471"/>
        <w:gridCol w:w="1488"/>
        <w:gridCol w:w="1575"/>
        <w:gridCol w:w="1488"/>
        <w:gridCol w:w="1472"/>
      </w:tblGrid>
      <w:tr w:rsidR="00924E17" w:rsidRPr="00924E17" w14:paraId="1038F1D9" w14:textId="77777777" w:rsidTr="00D625B3">
        <w:tc>
          <w:tcPr>
            <w:tcW w:w="1456" w:type="dxa"/>
          </w:tcPr>
          <w:p w14:paraId="52C2A706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1</w:t>
            </w:r>
          </w:p>
        </w:tc>
        <w:tc>
          <w:tcPr>
            <w:tcW w:w="1543" w:type="dxa"/>
          </w:tcPr>
          <w:p w14:paraId="108E67A6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AUTUMN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544" w:type="dxa"/>
          </w:tcPr>
          <w:p w14:paraId="422B164F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1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491" w:type="dxa"/>
          </w:tcPr>
          <w:p w14:paraId="0A03A7B9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SPRING 2</w:t>
            </w:r>
            <w:r w:rsidRPr="00924E17">
              <w:rPr>
                <w:rFonts w:eastAsia="Times New Roman" w:cstheme="minorHAns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491" w:type="dxa"/>
          </w:tcPr>
          <w:p w14:paraId="49462193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1</w:t>
            </w:r>
          </w:p>
        </w:tc>
        <w:tc>
          <w:tcPr>
            <w:tcW w:w="1491" w:type="dxa"/>
          </w:tcPr>
          <w:p w14:paraId="2282D52D" w14:textId="77777777" w:rsidR="00924E17" w:rsidRPr="00924E17" w:rsidRDefault="00924E17" w:rsidP="00924E1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24E17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SUMMER 2</w:t>
            </w:r>
          </w:p>
        </w:tc>
      </w:tr>
      <w:tr w:rsidR="00D625B3" w:rsidRPr="00924E17" w14:paraId="5625F331" w14:textId="77777777" w:rsidTr="00D625B3">
        <w:tc>
          <w:tcPr>
            <w:tcW w:w="1456" w:type="dxa"/>
          </w:tcPr>
          <w:p w14:paraId="5DFD5CD0" w14:textId="77777777" w:rsidR="00D625B3" w:rsidRPr="00D625B3" w:rsidRDefault="00D625B3" w:rsidP="00D625B3">
            <w:pPr>
              <w:rPr>
                <w:b/>
                <w:sz w:val="20"/>
                <w:szCs w:val="20"/>
              </w:rPr>
            </w:pPr>
            <w:r w:rsidRPr="00D625B3">
              <w:rPr>
                <w:b/>
                <w:sz w:val="20"/>
                <w:szCs w:val="20"/>
              </w:rPr>
              <w:t>Describing your friends, family &amp; relationships</w:t>
            </w:r>
          </w:p>
          <w:p w14:paraId="5BDE7CA4" w14:textId="77777777" w:rsidR="00D625B3" w:rsidRPr="00D625B3" w:rsidRDefault="00BB5849" w:rsidP="00D625B3">
            <w:pPr>
              <w:rPr>
                <w:sz w:val="20"/>
                <w:szCs w:val="20"/>
              </w:rPr>
            </w:pPr>
            <w:hyperlink r:id="rId99" w:history="1">
              <w:r w:rsidR="00D625B3" w:rsidRPr="00D625B3">
                <w:rPr>
                  <w:rStyle w:val="Hyperlink"/>
                  <w:sz w:val="20"/>
                  <w:szCs w:val="20"/>
                </w:rPr>
                <w:t>https://classroom.thenational.academy/units/family-and-friends-2f3c</w:t>
              </w:r>
            </w:hyperlink>
          </w:p>
          <w:p w14:paraId="01607AB2" w14:textId="77777777" w:rsidR="00D625B3" w:rsidRPr="00D625B3" w:rsidRDefault="00D625B3" w:rsidP="00D625B3">
            <w:pPr>
              <w:rPr>
                <w:sz w:val="20"/>
                <w:szCs w:val="20"/>
              </w:rPr>
            </w:pPr>
            <w:r w:rsidRPr="00D625B3">
              <w:rPr>
                <w:sz w:val="20"/>
                <w:szCs w:val="20"/>
              </w:rPr>
              <w:t>Lessons 1-6</w:t>
            </w:r>
          </w:p>
          <w:p w14:paraId="73A2C4C8" w14:textId="1C860F15" w:rsidR="00D625B3" w:rsidRPr="00D625B3" w:rsidRDefault="00D625B3" w:rsidP="00D625B3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543" w:type="dxa"/>
          </w:tcPr>
          <w:p w14:paraId="6D4FAD58" w14:textId="77777777" w:rsidR="00D625B3" w:rsidRPr="00D625B3" w:rsidRDefault="00D625B3" w:rsidP="00D625B3">
            <w:pPr>
              <w:rPr>
                <w:b/>
                <w:sz w:val="20"/>
                <w:szCs w:val="20"/>
              </w:rPr>
            </w:pPr>
            <w:r w:rsidRPr="00D625B3">
              <w:rPr>
                <w:b/>
                <w:sz w:val="20"/>
                <w:szCs w:val="20"/>
              </w:rPr>
              <w:t>Free-time activities</w:t>
            </w:r>
          </w:p>
          <w:p w14:paraId="24B9E908" w14:textId="77777777" w:rsidR="00D625B3" w:rsidRPr="00D625B3" w:rsidRDefault="00BB5849" w:rsidP="00D625B3">
            <w:pPr>
              <w:rPr>
                <w:sz w:val="20"/>
                <w:szCs w:val="20"/>
              </w:rPr>
            </w:pPr>
            <w:hyperlink r:id="rId100" w:history="1">
              <w:r w:rsidR="00D625B3" w:rsidRPr="00D625B3">
                <w:rPr>
                  <w:rStyle w:val="Hyperlink"/>
                  <w:sz w:val="20"/>
                  <w:szCs w:val="20"/>
                </w:rPr>
                <w:t>https://classroom.thenational.academy/units/free-time-2cc7</w:t>
              </w:r>
            </w:hyperlink>
          </w:p>
          <w:p w14:paraId="0B2D91AE" w14:textId="77777777" w:rsidR="00D625B3" w:rsidRPr="00D625B3" w:rsidRDefault="00D625B3" w:rsidP="00D625B3">
            <w:pPr>
              <w:rPr>
                <w:sz w:val="20"/>
                <w:szCs w:val="20"/>
              </w:rPr>
            </w:pPr>
            <w:r w:rsidRPr="00D625B3">
              <w:rPr>
                <w:sz w:val="20"/>
                <w:szCs w:val="20"/>
              </w:rPr>
              <w:t>Lesson 8-11</w:t>
            </w:r>
          </w:p>
          <w:p w14:paraId="6E3A7568" w14:textId="77777777" w:rsidR="00D625B3" w:rsidRPr="00D625B3" w:rsidRDefault="00D625B3" w:rsidP="00D625B3">
            <w:pPr>
              <w:rPr>
                <w:sz w:val="20"/>
                <w:szCs w:val="20"/>
              </w:rPr>
            </w:pPr>
          </w:p>
          <w:p w14:paraId="53B715A2" w14:textId="77777777" w:rsidR="00D625B3" w:rsidRPr="00D625B3" w:rsidRDefault="00D625B3" w:rsidP="00D625B3">
            <w:pPr>
              <w:rPr>
                <w:b/>
                <w:sz w:val="20"/>
                <w:szCs w:val="20"/>
              </w:rPr>
            </w:pPr>
            <w:r w:rsidRPr="00D625B3">
              <w:rPr>
                <w:b/>
                <w:sz w:val="20"/>
                <w:szCs w:val="20"/>
              </w:rPr>
              <w:t>Describing an event in the past tense</w:t>
            </w:r>
          </w:p>
          <w:p w14:paraId="31C5D59F" w14:textId="77777777" w:rsidR="00D625B3" w:rsidRPr="00D625B3" w:rsidRDefault="00BB5849" w:rsidP="00D625B3">
            <w:pPr>
              <w:rPr>
                <w:sz w:val="20"/>
                <w:szCs w:val="20"/>
              </w:rPr>
            </w:pPr>
            <w:hyperlink r:id="rId101" w:history="1">
              <w:r w:rsidR="00D625B3" w:rsidRPr="00D625B3">
                <w:rPr>
                  <w:rStyle w:val="Hyperlink"/>
                  <w:sz w:val="20"/>
                  <w:szCs w:val="20"/>
                </w:rPr>
                <w:t>https://classroom.thenational.academy/units/free-time-2cc7</w:t>
              </w:r>
            </w:hyperlink>
          </w:p>
          <w:p w14:paraId="46641A47" w14:textId="0DA11293" w:rsidR="00D625B3" w:rsidRPr="00D625B3" w:rsidRDefault="00D625B3" w:rsidP="00D625B3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D625B3">
              <w:rPr>
                <w:sz w:val="20"/>
                <w:szCs w:val="20"/>
              </w:rPr>
              <w:t>Lesson 13-17</w:t>
            </w:r>
          </w:p>
        </w:tc>
        <w:tc>
          <w:tcPr>
            <w:tcW w:w="1544" w:type="dxa"/>
          </w:tcPr>
          <w:p w14:paraId="775254C3" w14:textId="77777777" w:rsidR="00D625B3" w:rsidRPr="00D625B3" w:rsidRDefault="00D625B3" w:rsidP="00D625B3">
            <w:pPr>
              <w:rPr>
                <w:b/>
                <w:sz w:val="20"/>
                <w:szCs w:val="20"/>
              </w:rPr>
            </w:pPr>
            <w:r w:rsidRPr="00D625B3">
              <w:rPr>
                <w:b/>
                <w:sz w:val="20"/>
                <w:szCs w:val="20"/>
              </w:rPr>
              <w:t xml:space="preserve">Talking about sports </w:t>
            </w:r>
          </w:p>
          <w:p w14:paraId="2C8AA1FF" w14:textId="77777777" w:rsidR="00D625B3" w:rsidRPr="00D625B3" w:rsidRDefault="00BB5849" w:rsidP="00D625B3">
            <w:pPr>
              <w:rPr>
                <w:sz w:val="20"/>
                <w:szCs w:val="20"/>
              </w:rPr>
            </w:pPr>
            <w:hyperlink r:id="rId102" w:history="1">
              <w:r w:rsidR="00D625B3" w:rsidRPr="00D625B3">
                <w:rPr>
                  <w:rStyle w:val="Hyperlink"/>
                  <w:sz w:val="20"/>
                  <w:szCs w:val="20"/>
                </w:rPr>
                <w:t>https://classroom.thenational.academy/units/free-time-2cc7</w:t>
              </w:r>
            </w:hyperlink>
          </w:p>
          <w:p w14:paraId="5D756F81" w14:textId="77777777" w:rsidR="00D625B3" w:rsidRPr="00D625B3" w:rsidRDefault="00D625B3" w:rsidP="00D625B3">
            <w:pPr>
              <w:rPr>
                <w:sz w:val="20"/>
                <w:szCs w:val="20"/>
              </w:rPr>
            </w:pPr>
            <w:r w:rsidRPr="00D625B3">
              <w:rPr>
                <w:sz w:val="20"/>
                <w:szCs w:val="20"/>
              </w:rPr>
              <w:t>Lesson 1-3</w:t>
            </w:r>
          </w:p>
          <w:p w14:paraId="7D4386B8" w14:textId="77777777" w:rsidR="00D625B3" w:rsidRPr="00D625B3" w:rsidRDefault="00D625B3" w:rsidP="00D625B3">
            <w:pPr>
              <w:rPr>
                <w:sz w:val="20"/>
                <w:szCs w:val="20"/>
              </w:rPr>
            </w:pPr>
          </w:p>
          <w:p w14:paraId="22943F66" w14:textId="77777777" w:rsidR="00D625B3" w:rsidRPr="00D625B3" w:rsidRDefault="00D625B3" w:rsidP="00D625B3">
            <w:pPr>
              <w:rPr>
                <w:b/>
                <w:sz w:val="20"/>
                <w:szCs w:val="20"/>
              </w:rPr>
            </w:pPr>
            <w:r w:rsidRPr="00D625B3">
              <w:rPr>
                <w:b/>
                <w:sz w:val="20"/>
                <w:szCs w:val="20"/>
              </w:rPr>
              <w:t>Food and eating habits</w:t>
            </w:r>
          </w:p>
          <w:p w14:paraId="2C50FDF4" w14:textId="77777777" w:rsidR="00D625B3" w:rsidRPr="00D625B3" w:rsidRDefault="00BB5849" w:rsidP="00D625B3">
            <w:pPr>
              <w:rPr>
                <w:sz w:val="20"/>
                <w:szCs w:val="20"/>
              </w:rPr>
            </w:pPr>
            <w:hyperlink r:id="rId103" w:history="1">
              <w:r w:rsidR="00D625B3" w:rsidRPr="00D625B3">
                <w:rPr>
                  <w:rStyle w:val="Hyperlink"/>
                  <w:sz w:val="20"/>
                  <w:szCs w:val="20"/>
                </w:rPr>
                <w:t>https://classroom.thenational.academy/units/daily-life-and-special-occasions-b4df</w:t>
              </w:r>
            </w:hyperlink>
          </w:p>
          <w:p w14:paraId="0950E5BF" w14:textId="3A2B4193" w:rsidR="00D625B3" w:rsidRPr="00D625B3" w:rsidRDefault="00D625B3" w:rsidP="00D625B3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D625B3">
              <w:rPr>
                <w:sz w:val="20"/>
                <w:szCs w:val="20"/>
              </w:rPr>
              <w:t xml:space="preserve">Lesson 10-12 </w:t>
            </w:r>
          </w:p>
        </w:tc>
        <w:tc>
          <w:tcPr>
            <w:tcW w:w="1491" w:type="dxa"/>
          </w:tcPr>
          <w:p w14:paraId="287F6644" w14:textId="77777777" w:rsidR="00D625B3" w:rsidRPr="00D625B3" w:rsidRDefault="00D625B3" w:rsidP="00D625B3">
            <w:pPr>
              <w:rPr>
                <w:b/>
                <w:sz w:val="20"/>
                <w:szCs w:val="20"/>
              </w:rPr>
            </w:pPr>
            <w:r w:rsidRPr="00D625B3">
              <w:rPr>
                <w:b/>
                <w:sz w:val="20"/>
                <w:szCs w:val="20"/>
              </w:rPr>
              <w:t>Writing exam techniques</w:t>
            </w:r>
          </w:p>
          <w:p w14:paraId="3A830B95" w14:textId="77777777" w:rsidR="00D625B3" w:rsidRPr="00D625B3" w:rsidRDefault="00BB5849" w:rsidP="00D625B3">
            <w:pPr>
              <w:rPr>
                <w:sz w:val="20"/>
                <w:szCs w:val="20"/>
              </w:rPr>
            </w:pPr>
            <w:hyperlink r:id="rId104" w:history="1">
              <w:r w:rsidR="00D625B3" w:rsidRPr="00D625B3">
                <w:rPr>
                  <w:rStyle w:val="Hyperlink"/>
                  <w:sz w:val="20"/>
                  <w:szCs w:val="20"/>
                </w:rPr>
                <w:t>https://classroom.thenational.academy/units/free-time-2cc7</w:t>
              </w:r>
            </w:hyperlink>
          </w:p>
          <w:p w14:paraId="5060148A" w14:textId="77777777" w:rsidR="00D625B3" w:rsidRPr="00D625B3" w:rsidRDefault="00D625B3" w:rsidP="00D625B3">
            <w:pPr>
              <w:rPr>
                <w:sz w:val="20"/>
                <w:szCs w:val="20"/>
              </w:rPr>
            </w:pPr>
            <w:r w:rsidRPr="00D625B3">
              <w:rPr>
                <w:sz w:val="20"/>
                <w:szCs w:val="20"/>
              </w:rPr>
              <w:t>Lesson 16-17</w:t>
            </w:r>
          </w:p>
          <w:p w14:paraId="1100E1EE" w14:textId="77777777" w:rsidR="00D625B3" w:rsidRPr="00D625B3" w:rsidRDefault="00D625B3" w:rsidP="00D625B3">
            <w:pPr>
              <w:rPr>
                <w:sz w:val="20"/>
                <w:szCs w:val="20"/>
              </w:rPr>
            </w:pPr>
          </w:p>
          <w:p w14:paraId="69E81B3C" w14:textId="77777777" w:rsidR="00D625B3" w:rsidRPr="00D625B3" w:rsidRDefault="00D625B3" w:rsidP="00D625B3">
            <w:pPr>
              <w:rPr>
                <w:b/>
                <w:sz w:val="20"/>
                <w:szCs w:val="20"/>
              </w:rPr>
            </w:pPr>
            <w:r w:rsidRPr="00D625B3">
              <w:rPr>
                <w:b/>
                <w:sz w:val="20"/>
                <w:szCs w:val="20"/>
              </w:rPr>
              <w:t>Ordering food in a restaurant</w:t>
            </w:r>
          </w:p>
          <w:p w14:paraId="0869BA59" w14:textId="77777777" w:rsidR="00D625B3" w:rsidRPr="00D625B3" w:rsidRDefault="00BB5849" w:rsidP="00D625B3">
            <w:pPr>
              <w:rPr>
                <w:sz w:val="20"/>
                <w:szCs w:val="20"/>
              </w:rPr>
            </w:pPr>
            <w:hyperlink r:id="rId105" w:history="1">
              <w:r w:rsidR="00D625B3" w:rsidRPr="00D625B3">
                <w:rPr>
                  <w:rStyle w:val="Hyperlink"/>
                  <w:sz w:val="20"/>
                  <w:szCs w:val="20"/>
                </w:rPr>
                <w:t>https://classroom.thenational.academy/units/holidays-f569</w:t>
              </w:r>
            </w:hyperlink>
          </w:p>
          <w:p w14:paraId="5B1E8ADF" w14:textId="77777777" w:rsidR="00D625B3" w:rsidRPr="00D625B3" w:rsidRDefault="00D625B3" w:rsidP="00D625B3">
            <w:pPr>
              <w:rPr>
                <w:sz w:val="20"/>
                <w:szCs w:val="20"/>
              </w:rPr>
            </w:pPr>
            <w:r w:rsidRPr="00D625B3">
              <w:rPr>
                <w:sz w:val="20"/>
                <w:szCs w:val="20"/>
              </w:rPr>
              <w:t>Lesson 10-11</w:t>
            </w:r>
          </w:p>
          <w:p w14:paraId="7F8A7C97" w14:textId="77777777" w:rsidR="00D625B3" w:rsidRPr="00D625B3" w:rsidRDefault="00D625B3" w:rsidP="00D625B3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491" w:type="dxa"/>
          </w:tcPr>
          <w:p w14:paraId="6A2C3A1C" w14:textId="77777777" w:rsidR="00D625B3" w:rsidRPr="00D625B3" w:rsidRDefault="00D625B3" w:rsidP="00D625B3">
            <w:pPr>
              <w:rPr>
                <w:b/>
                <w:sz w:val="20"/>
                <w:szCs w:val="20"/>
              </w:rPr>
            </w:pPr>
            <w:r w:rsidRPr="00D625B3">
              <w:rPr>
                <w:b/>
                <w:sz w:val="20"/>
                <w:szCs w:val="20"/>
              </w:rPr>
              <w:t xml:space="preserve">Describing festivals and traditions </w:t>
            </w:r>
          </w:p>
          <w:p w14:paraId="3DBE30D2" w14:textId="77777777" w:rsidR="00D625B3" w:rsidRPr="00D625B3" w:rsidRDefault="00BB5849" w:rsidP="00D625B3">
            <w:pPr>
              <w:rPr>
                <w:sz w:val="20"/>
                <w:szCs w:val="20"/>
              </w:rPr>
            </w:pPr>
            <w:hyperlink r:id="rId106" w:history="1">
              <w:r w:rsidR="00D625B3" w:rsidRPr="00D625B3">
                <w:rPr>
                  <w:rStyle w:val="Hyperlink"/>
                  <w:sz w:val="20"/>
                  <w:szCs w:val="20"/>
                </w:rPr>
                <w:t>https://classroom.thenational.academy/units/daily-life-and-special-occasions-b4df</w:t>
              </w:r>
            </w:hyperlink>
          </w:p>
          <w:p w14:paraId="4463AA4D" w14:textId="77777777" w:rsidR="00D625B3" w:rsidRPr="00D625B3" w:rsidRDefault="00D625B3" w:rsidP="00D625B3">
            <w:pPr>
              <w:rPr>
                <w:sz w:val="20"/>
                <w:szCs w:val="20"/>
              </w:rPr>
            </w:pPr>
            <w:r w:rsidRPr="00D625B3">
              <w:rPr>
                <w:sz w:val="20"/>
                <w:szCs w:val="20"/>
              </w:rPr>
              <w:t>Lessons 8-9</w:t>
            </w:r>
          </w:p>
          <w:p w14:paraId="3E8926C9" w14:textId="77777777" w:rsidR="00D625B3" w:rsidRPr="00D625B3" w:rsidRDefault="00D625B3" w:rsidP="00D625B3">
            <w:pPr>
              <w:rPr>
                <w:sz w:val="20"/>
                <w:szCs w:val="20"/>
              </w:rPr>
            </w:pPr>
          </w:p>
          <w:p w14:paraId="7EDAB380" w14:textId="3DC28319" w:rsidR="00D625B3" w:rsidRPr="00D625B3" w:rsidRDefault="00D625B3" w:rsidP="00D625B3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491" w:type="dxa"/>
          </w:tcPr>
          <w:p w14:paraId="10312DC5" w14:textId="77777777" w:rsidR="00D625B3" w:rsidRPr="00D625B3" w:rsidRDefault="00D625B3" w:rsidP="00D625B3">
            <w:pPr>
              <w:rPr>
                <w:b/>
                <w:sz w:val="20"/>
                <w:szCs w:val="20"/>
              </w:rPr>
            </w:pPr>
            <w:r w:rsidRPr="00D625B3">
              <w:rPr>
                <w:b/>
                <w:sz w:val="20"/>
                <w:szCs w:val="20"/>
              </w:rPr>
              <w:t>Communicating online</w:t>
            </w:r>
          </w:p>
          <w:p w14:paraId="49B58B4C" w14:textId="77777777" w:rsidR="00D625B3" w:rsidRPr="00D625B3" w:rsidRDefault="00BB5849" w:rsidP="00D625B3">
            <w:pPr>
              <w:rPr>
                <w:sz w:val="20"/>
                <w:szCs w:val="20"/>
              </w:rPr>
            </w:pPr>
            <w:hyperlink r:id="rId107" w:history="1">
              <w:r w:rsidR="00D625B3" w:rsidRPr="00D625B3">
                <w:rPr>
                  <w:rStyle w:val="Hyperlink"/>
                  <w:sz w:val="20"/>
                  <w:szCs w:val="20"/>
                </w:rPr>
                <w:t>https://classroom.thenational.academy/units/free-time-2cc7</w:t>
              </w:r>
            </w:hyperlink>
          </w:p>
          <w:p w14:paraId="54ADCD4E" w14:textId="77777777" w:rsidR="00D625B3" w:rsidRPr="00D625B3" w:rsidRDefault="00D625B3" w:rsidP="00D625B3">
            <w:pPr>
              <w:rPr>
                <w:sz w:val="20"/>
                <w:szCs w:val="20"/>
              </w:rPr>
            </w:pPr>
            <w:r w:rsidRPr="00D625B3">
              <w:rPr>
                <w:sz w:val="20"/>
                <w:szCs w:val="20"/>
              </w:rPr>
              <w:t>Lessons 4-6</w:t>
            </w:r>
          </w:p>
          <w:p w14:paraId="2AAA1C5A" w14:textId="77777777" w:rsidR="00D625B3" w:rsidRPr="00D625B3" w:rsidRDefault="00D625B3" w:rsidP="00D625B3">
            <w:pPr>
              <w:rPr>
                <w:sz w:val="20"/>
                <w:szCs w:val="20"/>
              </w:rPr>
            </w:pPr>
          </w:p>
          <w:p w14:paraId="27251F13" w14:textId="2EA1CC8E" w:rsidR="00D625B3" w:rsidRPr="00D625B3" w:rsidRDefault="00D625B3" w:rsidP="00D625B3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</w:tbl>
    <w:p w14:paraId="660764D8" w14:textId="77777777" w:rsidR="007F7F69" w:rsidRPr="007F7F69" w:rsidRDefault="007F7F69">
      <w:pPr>
        <w:rPr>
          <w:rFonts w:ascii="Tahoma" w:hAnsi="Tahoma" w:cs="Tahoma"/>
          <w:b/>
          <w:bCs/>
          <w:sz w:val="20"/>
          <w:szCs w:val="20"/>
        </w:rPr>
      </w:pPr>
    </w:p>
    <w:sectPr w:rsidR="007F7F69" w:rsidRPr="007F7F69">
      <w:headerReference w:type="default" r:id="rId10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2623" w14:textId="77777777" w:rsidR="003644DC" w:rsidRDefault="003644DC" w:rsidP="003644DC">
      <w:pPr>
        <w:spacing w:after="0" w:line="240" w:lineRule="auto"/>
      </w:pPr>
      <w:r>
        <w:separator/>
      </w:r>
    </w:p>
  </w:endnote>
  <w:endnote w:type="continuationSeparator" w:id="0">
    <w:p w14:paraId="09D1F143" w14:textId="77777777" w:rsidR="003644DC" w:rsidRDefault="003644DC" w:rsidP="0036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A2A1" w14:textId="77777777" w:rsidR="003644DC" w:rsidRDefault="003644DC" w:rsidP="003644DC">
      <w:pPr>
        <w:spacing w:after="0" w:line="240" w:lineRule="auto"/>
      </w:pPr>
      <w:r>
        <w:separator/>
      </w:r>
    </w:p>
  </w:footnote>
  <w:footnote w:type="continuationSeparator" w:id="0">
    <w:p w14:paraId="0E648A1C" w14:textId="77777777" w:rsidR="003644DC" w:rsidRDefault="003644DC" w:rsidP="0036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7C23" w14:textId="0A72D883" w:rsidR="003644DC" w:rsidRDefault="003644DC">
    <w:pPr>
      <w:pStyle w:val="Header"/>
    </w:pPr>
    <w:r w:rsidRPr="003644DC">
      <w:rPr>
        <w:noProof/>
      </w:rPr>
      <w:drawing>
        <wp:anchor distT="0" distB="0" distL="114300" distR="114300" simplePos="0" relativeHeight="251659264" behindDoc="1" locked="0" layoutInCell="1" allowOverlap="1" wp14:anchorId="72E8C2CC" wp14:editId="0A453533">
          <wp:simplePos x="0" y="0"/>
          <wp:positionH relativeFrom="rightMargin">
            <wp:posOffset>374015</wp:posOffset>
          </wp:positionH>
          <wp:positionV relativeFrom="paragraph">
            <wp:posOffset>-335280</wp:posOffset>
          </wp:positionV>
          <wp:extent cx="363220" cy="356870"/>
          <wp:effectExtent l="0" t="0" r="0" b="508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4DC">
      <w:rPr>
        <w:noProof/>
      </w:rPr>
      <w:drawing>
        <wp:anchor distT="0" distB="0" distL="114300" distR="114300" simplePos="0" relativeHeight="251658240" behindDoc="1" locked="0" layoutInCell="1" allowOverlap="1" wp14:anchorId="1A8CF90B" wp14:editId="45BAC076">
          <wp:simplePos x="0" y="0"/>
          <wp:positionH relativeFrom="column">
            <wp:posOffset>-800100</wp:posOffset>
          </wp:positionH>
          <wp:positionV relativeFrom="paragraph">
            <wp:posOffset>-344805</wp:posOffset>
          </wp:positionV>
          <wp:extent cx="3826510" cy="295488"/>
          <wp:effectExtent l="0" t="0" r="2540" b="952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29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250C"/>
    <w:multiLevelType w:val="hybridMultilevel"/>
    <w:tmpl w:val="C914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40DE"/>
    <w:multiLevelType w:val="hybridMultilevel"/>
    <w:tmpl w:val="7050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052"/>
    <w:multiLevelType w:val="hybridMultilevel"/>
    <w:tmpl w:val="9F1C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39D5"/>
    <w:multiLevelType w:val="hybridMultilevel"/>
    <w:tmpl w:val="955C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7093D"/>
    <w:multiLevelType w:val="multilevel"/>
    <w:tmpl w:val="1008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574355"/>
    <w:multiLevelType w:val="hybridMultilevel"/>
    <w:tmpl w:val="8A02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5B2B"/>
    <w:multiLevelType w:val="hybridMultilevel"/>
    <w:tmpl w:val="988A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6553"/>
    <w:multiLevelType w:val="multilevel"/>
    <w:tmpl w:val="F93A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8C37D0"/>
    <w:multiLevelType w:val="multilevel"/>
    <w:tmpl w:val="B3E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C73852"/>
    <w:multiLevelType w:val="multilevel"/>
    <w:tmpl w:val="C5D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201D66"/>
    <w:multiLevelType w:val="hybridMultilevel"/>
    <w:tmpl w:val="31D2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7739"/>
    <w:multiLevelType w:val="hybridMultilevel"/>
    <w:tmpl w:val="AFC6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E70CC"/>
    <w:multiLevelType w:val="hybridMultilevel"/>
    <w:tmpl w:val="B4AA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80AEF"/>
    <w:multiLevelType w:val="hybridMultilevel"/>
    <w:tmpl w:val="BA9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69"/>
    <w:rsid w:val="000E036D"/>
    <w:rsid w:val="003577CD"/>
    <w:rsid w:val="003644DC"/>
    <w:rsid w:val="00413444"/>
    <w:rsid w:val="0060293E"/>
    <w:rsid w:val="006365E5"/>
    <w:rsid w:val="006667E8"/>
    <w:rsid w:val="00760124"/>
    <w:rsid w:val="007F7F69"/>
    <w:rsid w:val="00852EBA"/>
    <w:rsid w:val="009142AC"/>
    <w:rsid w:val="00924E17"/>
    <w:rsid w:val="00AB6233"/>
    <w:rsid w:val="00AE3E8C"/>
    <w:rsid w:val="00AE67D4"/>
    <w:rsid w:val="00B83F37"/>
    <w:rsid w:val="00BB5849"/>
    <w:rsid w:val="00CD36FC"/>
    <w:rsid w:val="00D625B3"/>
    <w:rsid w:val="00D976B4"/>
    <w:rsid w:val="00E33986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3A15"/>
  <w15:chartTrackingRefBased/>
  <w15:docId w15:val="{A272DB0F-5B2C-4716-80FA-F249740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7F69"/>
  </w:style>
  <w:style w:type="character" w:customStyle="1" w:styleId="eop">
    <w:name w:val="eop"/>
    <w:basedOn w:val="DefaultParagraphFont"/>
    <w:rsid w:val="007F7F69"/>
  </w:style>
  <w:style w:type="character" w:customStyle="1" w:styleId="spellingerror">
    <w:name w:val="spellingerror"/>
    <w:basedOn w:val="DefaultParagraphFont"/>
    <w:rsid w:val="007F7F69"/>
  </w:style>
  <w:style w:type="paragraph" w:styleId="ListParagraph">
    <w:name w:val="List Paragraph"/>
    <w:basedOn w:val="Normal"/>
    <w:uiPriority w:val="34"/>
    <w:qFormat/>
    <w:rsid w:val="00E33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DC"/>
  </w:style>
  <w:style w:type="paragraph" w:styleId="Footer">
    <w:name w:val="footer"/>
    <w:basedOn w:val="Normal"/>
    <w:link w:val="FooterChar"/>
    <w:uiPriority w:val="99"/>
    <w:unhideWhenUsed/>
    <w:rsid w:val="0036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DC"/>
  </w:style>
  <w:style w:type="character" w:styleId="Hyperlink">
    <w:name w:val="Hyperlink"/>
    <w:basedOn w:val="DefaultParagraphFont"/>
    <w:uiPriority w:val="99"/>
    <w:unhideWhenUsed/>
    <w:rsid w:val="0036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4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0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0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7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8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4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5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55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3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5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3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5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8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5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4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6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1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0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1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2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2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3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3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6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9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9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0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3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1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settings-and-the-gothic-part-1-74t6ad?step=2&amp;activity=video" TargetMode="External"/><Relationship Id="rId21" Type="http://schemas.openxmlformats.org/officeDocument/2006/relationships/hyperlink" Target="https://classroom.thenational.academy/units/jekyll-and-hyde-b7d3" TargetMode="External"/><Relationship Id="rId42" Type="http://schemas.openxmlformats.org/officeDocument/2006/relationships/hyperlink" Target="https://hegartymaths.com/skills/184/preview" TargetMode="External"/><Relationship Id="rId47" Type="http://schemas.openxmlformats.org/officeDocument/2006/relationships/hyperlink" Target="https://hegartymaths.com/skills/648/preview" TargetMode="External"/><Relationship Id="rId63" Type="http://schemas.openxmlformats.org/officeDocument/2006/relationships/hyperlink" Target="https://hegartymaths.com/skills/739/preview" TargetMode="External"/><Relationship Id="rId68" Type="http://schemas.openxmlformats.org/officeDocument/2006/relationships/hyperlink" Target="https://hegartymaths.com/skills/29/preview" TargetMode="External"/><Relationship Id="rId84" Type="http://schemas.openxmlformats.org/officeDocument/2006/relationships/hyperlink" Target="https://classroom.thenational.academy/units/fieldwork-2-case-studies-8744" TargetMode="External"/><Relationship Id="rId89" Type="http://schemas.openxmlformats.org/officeDocument/2006/relationships/hyperlink" Target="https://classroom.thenational.academy/units/free-time-f937" TargetMode="External"/><Relationship Id="rId16" Type="http://schemas.openxmlformats.org/officeDocument/2006/relationships/hyperlink" Target="https://classroom.thenational.academy/lessons/soho-and-setting-6njp4d?step=2&amp;activity=video" TargetMode="External"/><Relationship Id="rId107" Type="http://schemas.openxmlformats.org/officeDocument/2006/relationships/hyperlink" Target="https://classroom.thenational.academy/units/free-time-2cc7" TargetMode="External"/><Relationship Id="rId11" Type="http://schemas.openxmlformats.org/officeDocument/2006/relationships/hyperlink" Target="https://classroom.thenational.academy/lessons/introduction-to-poetry-imagery-cgt68r?step=2&amp;activity=video" TargetMode="External"/><Relationship Id="rId32" Type="http://schemas.openxmlformats.org/officeDocument/2006/relationships/hyperlink" Target="https://classroom.thenational.academy/lessons/mr-utterson-and-dr-lanyon-part-22-chk3ad?step=2&amp;activity=video" TargetMode="External"/><Relationship Id="rId37" Type="http://schemas.openxmlformats.org/officeDocument/2006/relationships/hyperlink" Target="https://hegartymaths.com/skills/427/preview" TargetMode="External"/><Relationship Id="rId53" Type="http://schemas.openxmlformats.org/officeDocument/2006/relationships/hyperlink" Target="https://hegartymaths.com/skills/363/preview" TargetMode="External"/><Relationship Id="rId58" Type="http://schemas.openxmlformats.org/officeDocument/2006/relationships/hyperlink" Target="https://hegartymaths.com/skills/177/preview" TargetMode="External"/><Relationship Id="rId74" Type="http://schemas.openxmlformats.org/officeDocument/2006/relationships/hyperlink" Target="https://classroom.thenational.academy/units/bonding-structure-and-the-properties-of-matter-ht-250d" TargetMode="External"/><Relationship Id="rId79" Type="http://schemas.openxmlformats.org/officeDocument/2006/relationships/hyperlink" Target="https://classroom.thenational.academy/units/tectonic-hazards-5ad7" TargetMode="External"/><Relationship Id="rId102" Type="http://schemas.openxmlformats.org/officeDocument/2006/relationships/hyperlink" Target="https://classroom.thenational.academy/units/free-time-2cc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lassroom.thenational.academy/units/free-time-f937" TargetMode="External"/><Relationship Id="rId95" Type="http://schemas.openxmlformats.org/officeDocument/2006/relationships/hyperlink" Target="https://classroom.thenational.academy/units/year-8-unit-1-1dfc" TargetMode="External"/><Relationship Id="rId22" Type="http://schemas.openxmlformats.org/officeDocument/2006/relationships/hyperlink" Target="https://classroom.thenational.academy/lessons/repression-and-duality-part-1-c5jp4d?step=1&amp;activity=video" TargetMode="External"/><Relationship Id="rId27" Type="http://schemas.openxmlformats.org/officeDocument/2006/relationships/hyperlink" Target="https://classroom.thenational.academy/lessons/settings-and-the-gothic-part-2-6nj64d?step=2&amp;activity=video" TargetMode="External"/><Relationship Id="rId43" Type="http://schemas.openxmlformats.org/officeDocument/2006/relationships/hyperlink" Target="https://hegartymaths.com/skills/280/preview" TargetMode="External"/><Relationship Id="rId48" Type="http://schemas.openxmlformats.org/officeDocument/2006/relationships/hyperlink" Target="https://hegartymaths.com/skills/642/preview" TargetMode="External"/><Relationship Id="rId64" Type="http://schemas.openxmlformats.org/officeDocument/2006/relationships/hyperlink" Target="https://hegartymaths.com/skills/543/preview" TargetMode="External"/><Relationship Id="rId69" Type="http://schemas.openxmlformats.org/officeDocument/2006/relationships/hyperlink" Target="https://hegartymaths.com/skills/105/preview" TargetMode="External"/><Relationship Id="rId80" Type="http://schemas.openxmlformats.org/officeDocument/2006/relationships/hyperlink" Target="https://classroom.thenational.academy/units/climate-change-02b5" TargetMode="External"/><Relationship Id="rId85" Type="http://schemas.openxmlformats.org/officeDocument/2006/relationships/hyperlink" Target="https://classroom.thenational.academy/units/geographical-skills-61bd" TargetMode="External"/><Relationship Id="rId12" Type="http://schemas.openxmlformats.org/officeDocument/2006/relationships/hyperlink" Target="https://classroom.thenational.academy/lessons/introduction-to-poetry-structure-6th6cr?step=2&amp;activity=video" TargetMode="External"/><Relationship Id="rId17" Type="http://schemas.openxmlformats.org/officeDocument/2006/relationships/hyperlink" Target="https://classroom.thenational.academy/lessons/repression-and-duality-6cv30c?step=2&amp;activity=video" TargetMode="External"/><Relationship Id="rId33" Type="http://schemas.openxmlformats.org/officeDocument/2006/relationships/hyperlink" Target="https://hegartymaths.com/skills/561/preview" TargetMode="External"/><Relationship Id="rId38" Type="http://schemas.openxmlformats.org/officeDocument/2006/relationships/hyperlink" Target="https://hegartymaths.com/skills/66/preview" TargetMode="External"/><Relationship Id="rId59" Type="http://schemas.openxmlformats.org/officeDocument/2006/relationships/hyperlink" Target="https://hegartymaths.com/skills/230/preview" TargetMode="External"/><Relationship Id="rId103" Type="http://schemas.openxmlformats.org/officeDocument/2006/relationships/hyperlink" Target="https://classroom.thenational.academy/units/daily-life-and-special-occasions-b4df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hegartymaths.com/skills/364/preview" TargetMode="External"/><Relationship Id="rId70" Type="http://schemas.openxmlformats.org/officeDocument/2006/relationships/hyperlink" Target="https://hegartymaths.com/skills/106/preview" TargetMode="External"/><Relationship Id="rId75" Type="http://schemas.openxmlformats.org/officeDocument/2006/relationships/hyperlink" Target="https://classroom.thenational.academy/units/bioenergetics-ht-8819" TargetMode="External"/><Relationship Id="rId91" Type="http://schemas.openxmlformats.org/officeDocument/2006/relationships/hyperlink" Target="https://classroom.thenational.academy/units/special-events-4ac7" TargetMode="External"/><Relationship Id="rId96" Type="http://schemas.openxmlformats.org/officeDocument/2006/relationships/hyperlink" Target="https://classroom.thenational.academy/units/year-8-unit-1-1df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the-introduction-of-hyde-chgk6e?step=1&amp;activity=video" TargetMode="External"/><Relationship Id="rId23" Type="http://schemas.openxmlformats.org/officeDocument/2006/relationships/hyperlink" Target="https://classroom.thenational.academy/lessons/repression-and-duality-part-2-6rtpcr?step=1&amp;activity=video" TargetMode="External"/><Relationship Id="rId28" Type="http://schemas.openxmlformats.org/officeDocument/2006/relationships/hyperlink" Target="https://classroom.thenational.academy/lessons/dr-jekyll-part-1-cnh3ar?step=2&amp;activity=video" TargetMode="External"/><Relationship Id="rId36" Type="http://schemas.openxmlformats.org/officeDocument/2006/relationships/hyperlink" Target="https://hegartymaths.com/skills/422/preview" TargetMode="External"/><Relationship Id="rId49" Type="http://schemas.openxmlformats.org/officeDocument/2006/relationships/hyperlink" Target="https://hegartymaths.com/skills/498/preview" TargetMode="External"/><Relationship Id="rId57" Type="http://schemas.openxmlformats.org/officeDocument/2006/relationships/hyperlink" Target="https://hegartymaths.com/skills/717/preview" TargetMode="External"/><Relationship Id="rId106" Type="http://schemas.openxmlformats.org/officeDocument/2006/relationships/hyperlink" Target="https://classroom.thenational.academy/units/daily-life-and-special-occasions-b4df" TargetMode="External"/><Relationship Id="rId10" Type="http://schemas.openxmlformats.org/officeDocument/2006/relationships/hyperlink" Target="https://classroom.thenational.academy/lessons/introduction-to-poetry-c9jkjd?activity=video&amp;step=1" TargetMode="External"/><Relationship Id="rId31" Type="http://schemas.openxmlformats.org/officeDocument/2006/relationships/hyperlink" Target="https://classroom.thenational.academy/lessons/mr-utterson-and-dr-lanyon-part-12-cngp2t?step=2&amp;activity=video" TargetMode="External"/><Relationship Id="rId44" Type="http://schemas.openxmlformats.org/officeDocument/2006/relationships/hyperlink" Target="https://hegartymaths.com/skills/559/preview" TargetMode="External"/><Relationship Id="rId52" Type="http://schemas.openxmlformats.org/officeDocument/2006/relationships/hyperlink" Target="https://hegartymaths.com/skills/422/preview" TargetMode="External"/><Relationship Id="rId60" Type="http://schemas.openxmlformats.org/officeDocument/2006/relationships/hyperlink" Target="https://hegartymaths.com/skills/267/preview" TargetMode="External"/><Relationship Id="rId65" Type="http://schemas.openxmlformats.org/officeDocument/2006/relationships/hyperlink" Target="https://hegartymaths.com/skills/538/preview" TargetMode="External"/><Relationship Id="rId73" Type="http://schemas.openxmlformats.org/officeDocument/2006/relationships/hyperlink" Target="https://classroom.thenational.academy/units/atomic-structure-and-periodic-table-ht-739c" TargetMode="External"/><Relationship Id="rId78" Type="http://schemas.openxmlformats.org/officeDocument/2006/relationships/hyperlink" Target="https://classroom.thenational.academy/units/understanding-natural-hazards-ca17" TargetMode="External"/><Relationship Id="rId81" Type="http://schemas.openxmlformats.org/officeDocument/2006/relationships/hyperlink" Target="https://classroom.thenational.academy/units/major-landscapes-of-the-uk-4974" TargetMode="External"/><Relationship Id="rId86" Type="http://schemas.openxmlformats.org/officeDocument/2006/relationships/hyperlink" Target="https://classroom.thenational.academy/units/social-time-family-and-friends-6aad" TargetMode="External"/><Relationship Id="rId94" Type="http://schemas.openxmlformats.org/officeDocument/2006/relationships/hyperlink" Target="https://classroom.thenational.academy/units/year-8-unit-1-1dfc" TargetMode="External"/><Relationship Id="rId99" Type="http://schemas.openxmlformats.org/officeDocument/2006/relationships/hyperlink" Target="https://classroom.thenational.academy/units/family-and-friends-2f3c" TargetMode="External"/><Relationship Id="rId101" Type="http://schemas.openxmlformats.org/officeDocument/2006/relationships/hyperlink" Target="https://classroom.thenational.academy/units/free-time-2c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he-witches-65h3ed?step=2&amp;activity=video" TargetMode="External"/><Relationship Id="rId13" Type="http://schemas.openxmlformats.org/officeDocument/2006/relationships/hyperlink" Target="https://classroom.thenational.academy/units/aqa-love-and-relationships-poetry-04da" TargetMode="External"/><Relationship Id="rId18" Type="http://schemas.openxmlformats.org/officeDocument/2006/relationships/hyperlink" Target="https://classroom.thenational.academy/lessons/science-and-religion-64vk0e?step=2&amp;activity=video" TargetMode="External"/><Relationship Id="rId39" Type="http://schemas.openxmlformats.org/officeDocument/2006/relationships/hyperlink" Target="https://hegartymaths.com/skills/68/preview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hegartymaths.com/skills/481/preview" TargetMode="External"/><Relationship Id="rId50" Type="http://schemas.openxmlformats.org/officeDocument/2006/relationships/hyperlink" Target="https://hegartymaths.com/skills/499/preview" TargetMode="External"/><Relationship Id="rId55" Type="http://schemas.openxmlformats.org/officeDocument/2006/relationships/hyperlink" Target="https://hegartymaths.com/skills/122/preview" TargetMode="External"/><Relationship Id="rId76" Type="http://schemas.openxmlformats.org/officeDocument/2006/relationships/hyperlink" Target="https://classroom.thenational.academy/subjects-by-key-stage/key-stage-4/subjects/history" TargetMode="External"/><Relationship Id="rId97" Type="http://schemas.openxmlformats.org/officeDocument/2006/relationships/hyperlink" Target="https://classroom.thenational.academy/units/year-8-unit-1-1dfc" TargetMode="External"/><Relationship Id="rId104" Type="http://schemas.openxmlformats.org/officeDocument/2006/relationships/hyperlink" Target="https://classroom.thenational.academy/units/free-time-2cc7" TargetMode="External"/><Relationship Id="rId7" Type="http://schemas.openxmlformats.org/officeDocument/2006/relationships/hyperlink" Target="https://classroom.thenational.academy/lessons/historical-context-james-i-witchcraft-and-regicide-cmu32c?step=1&amp;activity=video" TargetMode="External"/><Relationship Id="rId71" Type="http://schemas.openxmlformats.org/officeDocument/2006/relationships/hyperlink" Target="https://classroom.thenational.academy/units/materials-and-the-earth-78e8" TargetMode="External"/><Relationship Id="rId92" Type="http://schemas.openxmlformats.org/officeDocument/2006/relationships/hyperlink" Target="https://classroom.thenational.academy/units/special-events-4ac7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room.thenational.academy/lessons/mr-hyde-part-1-c8tpar?step=2&amp;activity=video" TargetMode="External"/><Relationship Id="rId24" Type="http://schemas.openxmlformats.org/officeDocument/2006/relationships/hyperlink" Target="https://classroom.thenational.academy/lessons/science-and-religion-part-1-c9k3er?step=2&amp;activity=video" TargetMode="External"/><Relationship Id="rId40" Type="http://schemas.openxmlformats.org/officeDocument/2006/relationships/hyperlink" Target="https://hegartymaths.com/skills/70/preview" TargetMode="External"/><Relationship Id="rId45" Type="http://schemas.openxmlformats.org/officeDocument/2006/relationships/hyperlink" Target="https://hegartymaths.com/skills/639/preview" TargetMode="External"/><Relationship Id="rId66" Type="http://schemas.openxmlformats.org/officeDocument/2006/relationships/hyperlink" Target="https://hegartymaths.com/skills/33/preview" TargetMode="External"/><Relationship Id="rId87" Type="http://schemas.openxmlformats.org/officeDocument/2006/relationships/hyperlink" Target="https://classroom.thenational.academy/units/year-7-unit-5-d26b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hegartymaths.com/skills/266/preview" TargetMode="External"/><Relationship Id="rId82" Type="http://schemas.openxmlformats.org/officeDocument/2006/relationships/hyperlink" Target="https://classroom.thenational.academy/units/coasts-efff" TargetMode="External"/><Relationship Id="rId19" Type="http://schemas.openxmlformats.org/officeDocument/2006/relationships/hyperlink" Target="https://classroom.thenational.academy/lessons/setting-and-symbolism-6wu3gr?step=2&amp;activity=video" TargetMode="External"/><Relationship Id="rId14" Type="http://schemas.openxmlformats.org/officeDocument/2006/relationships/hyperlink" Target="https://classroom.thenational.academy/lessons/context-of-the-novella-c8vp4r?step=1&amp;activity=video" TargetMode="External"/><Relationship Id="rId30" Type="http://schemas.openxmlformats.org/officeDocument/2006/relationships/hyperlink" Target="https://classroom.thenational.academy/lessons/mr-hyde-part-2-crt3gd?step=2&amp;activity=video" TargetMode="External"/><Relationship Id="rId35" Type="http://schemas.openxmlformats.org/officeDocument/2006/relationships/hyperlink" Target="https://hegartymaths.com/skills/483/preview" TargetMode="External"/><Relationship Id="rId56" Type="http://schemas.openxmlformats.org/officeDocument/2006/relationships/hyperlink" Target="https://hegartymaths.com/skills/123/preview" TargetMode="External"/><Relationship Id="rId77" Type="http://schemas.openxmlformats.org/officeDocument/2006/relationships/hyperlink" Target="https://classroom.thenational.academy/units/climatic-hazards-6a18" TargetMode="External"/><Relationship Id="rId100" Type="http://schemas.openxmlformats.org/officeDocument/2006/relationships/hyperlink" Target="https://classroom.thenational.academy/units/free-time-2cc7" TargetMode="External"/><Relationship Id="rId105" Type="http://schemas.openxmlformats.org/officeDocument/2006/relationships/hyperlink" Target="https://classroom.thenational.academy/units/holidays-f569" TargetMode="External"/><Relationship Id="rId8" Type="http://schemas.openxmlformats.org/officeDocument/2006/relationships/hyperlink" Target="https://classroom.thenational.academy/lessons/shakespeare-tragedy-and-the-tragic-hero-74uket?step=2&amp;activity=video" TargetMode="External"/><Relationship Id="rId51" Type="http://schemas.openxmlformats.org/officeDocument/2006/relationships/hyperlink" Target="https://hegartymaths.com/skills/368/preview" TargetMode="External"/><Relationship Id="rId72" Type="http://schemas.openxmlformats.org/officeDocument/2006/relationships/hyperlink" Target="https://classroom.thenational.academy/units/infection-and-response-ht-09de" TargetMode="External"/><Relationship Id="rId93" Type="http://schemas.openxmlformats.org/officeDocument/2006/relationships/hyperlink" Target="https://classroom.thenational.academy/units/special-events-4ac7" TargetMode="External"/><Relationship Id="rId98" Type="http://schemas.openxmlformats.org/officeDocument/2006/relationships/hyperlink" Target="https://classroom.thenational.academy/units/year-7-unit-5-d26b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lassroom.thenational.academy/lessons/science-and-religion-part-2-cmwp4c?step=2&amp;activity=video" TargetMode="External"/><Relationship Id="rId46" Type="http://schemas.openxmlformats.org/officeDocument/2006/relationships/hyperlink" Target="https://hegartymaths.com/skills/637/preview" TargetMode="External"/><Relationship Id="rId67" Type="http://schemas.openxmlformats.org/officeDocument/2006/relationships/hyperlink" Target="https://hegartymaths.com/skills/27/preview" TargetMode="External"/><Relationship Id="rId20" Type="http://schemas.openxmlformats.org/officeDocument/2006/relationships/hyperlink" Target="https://classroom.thenational.academy/lessons/reputation-and-hypocrisy-74u6ac?step=2&amp;activity=video" TargetMode="External"/><Relationship Id="rId41" Type="http://schemas.openxmlformats.org/officeDocument/2006/relationships/hyperlink" Target="https://hegartymaths.com/skills/180/preview" TargetMode="External"/><Relationship Id="rId62" Type="http://schemas.openxmlformats.org/officeDocument/2006/relationships/hyperlink" Target="https://hegartymaths.com/skills/332/preview" TargetMode="External"/><Relationship Id="rId83" Type="http://schemas.openxmlformats.org/officeDocument/2006/relationships/hyperlink" Target="https://classroom.thenational.academy/units/rivers-ba2f" TargetMode="External"/><Relationship Id="rId88" Type="http://schemas.openxmlformats.org/officeDocument/2006/relationships/hyperlink" Target="https://classroom.thenational.academy/units/social-time-family-and-friends-6a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Wilson</dc:creator>
  <cp:keywords/>
  <dc:description/>
  <cp:lastModifiedBy>Mrs E Shaw</cp:lastModifiedBy>
  <cp:revision>9</cp:revision>
  <dcterms:created xsi:type="dcterms:W3CDTF">2021-01-05T11:16:00Z</dcterms:created>
  <dcterms:modified xsi:type="dcterms:W3CDTF">2021-01-05T11:52:00Z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-1690628428</vt:i4>
  </property>
  <property fmtid="{D5CDD505-2E9C-101B-9397-08002B2CF9AE}" pid="3" name="_NewReviewCycle">
    <vt:lpwstr/>
  </property>
  <property fmtid="{D5CDD505-2E9C-101B-9397-08002B2CF9AE}" pid="4" name="_EmailSubject">
    <vt:lpwstr>Successful documents</vt:lpwstr>
  </property>
  <property fmtid="{D5CDD505-2E9C-101B-9397-08002B2CF9AE}" pid="5" name="_AuthorEmail">
    <vt:lpwstr>A.Henderson@chorltonhigh.manchester.sch.uk</vt:lpwstr>
  </property>
  <property fmtid="{D5CDD505-2E9C-101B-9397-08002B2CF9AE}" pid="6" name="_AuthorEmailDisplayName">
    <vt:lpwstr>Amy Henderson</vt:lpwstr>
  </property>
  <property fmtid="{D5CDD505-2E9C-101B-9397-08002B2CF9AE}" pid="8" name="_PreviousAdHocReviewCycleID">
    <vt:i4>-101258573</vt:i4>
  </property>
</Properties>
</file>