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EAEA" w14:textId="1A17B301" w:rsidR="00F0037F" w:rsidRPr="008F47D5" w:rsidRDefault="00F0037F">
      <w:pPr>
        <w:rPr>
          <w:b/>
          <w:bCs/>
          <w:sz w:val="2"/>
          <w:szCs w:val="2"/>
        </w:rPr>
      </w:pP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340"/>
        <w:gridCol w:w="6591"/>
        <w:gridCol w:w="7088"/>
      </w:tblGrid>
      <w:tr w:rsidR="00DB00B3" w14:paraId="61B4D218" w14:textId="768166CE" w:rsidTr="008F47D5">
        <w:tc>
          <w:tcPr>
            <w:tcW w:w="2340" w:type="dxa"/>
          </w:tcPr>
          <w:p w14:paraId="5890FA1C" w14:textId="73C53F8D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Year </w:t>
            </w:r>
            <w:r w:rsidR="001429D3"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3679" w:type="dxa"/>
            <w:gridSpan w:val="2"/>
            <w:shd w:val="clear" w:color="auto" w:fill="CC66FF"/>
          </w:tcPr>
          <w:p w14:paraId="5D51E026" w14:textId="6FF390B8" w:rsidR="00DB00B3" w:rsidRDefault="00DB00B3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AUTUMN</w:t>
            </w:r>
          </w:p>
        </w:tc>
      </w:tr>
      <w:tr w:rsidR="008F47D5" w14:paraId="5A9750EC" w14:textId="77777777" w:rsidTr="005E03E0">
        <w:tc>
          <w:tcPr>
            <w:tcW w:w="2340" w:type="dxa"/>
          </w:tcPr>
          <w:p w14:paraId="70ECCD0A" w14:textId="0A442030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6591" w:type="dxa"/>
            <w:shd w:val="clear" w:color="auto" w:fill="E7E6E6" w:themeFill="background2"/>
          </w:tcPr>
          <w:p w14:paraId="71427264" w14:textId="3013403D" w:rsidR="008F47D5" w:rsidRDefault="00E75CAC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DISCRIMINATION AND EQUALITY </w:t>
            </w:r>
          </w:p>
        </w:tc>
        <w:tc>
          <w:tcPr>
            <w:tcW w:w="7088" w:type="dxa"/>
            <w:shd w:val="clear" w:color="auto" w:fill="E7E6E6" w:themeFill="background2"/>
          </w:tcPr>
          <w:p w14:paraId="0C51C668" w14:textId="236F91A3" w:rsidR="008F47D5" w:rsidRDefault="00E75CAC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SURVIVING IN THE ONLINE WORLD </w:t>
            </w:r>
          </w:p>
        </w:tc>
      </w:tr>
      <w:tr w:rsidR="008F47D5" w14:paraId="362D2460" w14:textId="77777777" w:rsidTr="005E03E0">
        <w:tc>
          <w:tcPr>
            <w:tcW w:w="2340" w:type="dxa"/>
          </w:tcPr>
          <w:p w14:paraId="6DF094E9" w14:textId="77777777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7A084E63" w14:textId="48961A47" w:rsidR="008F47D5" w:rsidRPr="00DB00B3" w:rsidRDefault="008F47D5" w:rsidP="008F47D5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6591" w:type="dxa"/>
          </w:tcPr>
          <w:p w14:paraId="780F5C16" w14:textId="019DA797" w:rsidR="008F47D5" w:rsidRPr="004D61A0" w:rsidRDefault="00813EFE" w:rsidP="008F47D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The</w:t>
            </w:r>
            <w:r w:rsidR="004E32A8" w:rsidRPr="004D61A0">
              <w:rPr>
                <w:sz w:val="21"/>
                <w:szCs w:val="21"/>
              </w:rPr>
              <w:t xml:space="preserve"> concept of systemic racism</w:t>
            </w:r>
            <w:r w:rsidR="003E3EF4">
              <w:rPr>
                <w:sz w:val="21"/>
                <w:szCs w:val="21"/>
              </w:rPr>
              <w:t>.</w:t>
            </w:r>
          </w:p>
          <w:p w14:paraId="2DC80EEC" w14:textId="1832F106" w:rsidR="004E32A8" w:rsidRPr="004D61A0" w:rsidRDefault="00813EFE" w:rsidP="008F47D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</w:t>
            </w:r>
            <w:r w:rsidR="004E32A8" w:rsidRPr="004D61A0">
              <w:rPr>
                <w:sz w:val="21"/>
                <w:szCs w:val="21"/>
              </w:rPr>
              <w:t xml:space="preserve"> racism can be a part of everyday language</w:t>
            </w:r>
            <w:r w:rsidR="003E3EF4">
              <w:rPr>
                <w:sz w:val="21"/>
                <w:szCs w:val="21"/>
              </w:rPr>
              <w:t>.</w:t>
            </w:r>
          </w:p>
          <w:p w14:paraId="580C417D" w14:textId="75552A40" w:rsidR="004E32A8" w:rsidRPr="004D61A0" w:rsidRDefault="00813EFE" w:rsidP="008F47D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I</w:t>
            </w:r>
            <w:r w:rsidR="004E32A8" w:rsidRPr="004D61A0">
              <w:rPr>
                <w:sz w:val="21"/>
                <w:szCs w:val="21"/>
              </w:rPr>
              <w:t>mportant figures from British history</w:t>
            </w:r>
            <w:r w:rsidRPr="004D61A0">
              <w:rPr>
                <w:sz w:val="21"/>
                <w:szCs w:val="21"/>
              </w:rPr>
              <w:t xml:space="preserve"> and how they embody British Values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  <w:p w14:paraId="3A2BAD79" w14:textId="5F42D1FF" w:rsidR="004E32A8" w:rsidRPr="004D61A0" w:rsidRDefault="00813EFE" w:rsidP="008F47D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The</w:t>
            </w:r>
            <w:r w:rsidR="004E32A8" w:rsidRPr="004D61A0">
              <w:rPr>
                <w:sz w:val="21"/>
                <w:szCs w:val="21"/>
              </w:rPr>
              <w:t xml:space="preserve"> significance of the Equality Act 2010</w:t>
            </w:r>
            <w:r w:rsidR="003E3EF4">
              <w:rPr>
                <w:sz w:val="21"/>
                <w:szCs w:val="21"/>
              </w:rPr>
              <w:t>.</w:t>
            </w:r>
          </w:p>
          <w:p w14:paraId="2068F670" w14:textId="217F05B8" w:rsidR="004E32A8" w:rsidRPr="004D61A0" w:rsidRDefault="00813EFE" w:rsidP="008F47D5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The</w:t>
            </w:r>
            <w:r w:rsidR="004E32A8" w:rsidRPr="004D61A0">
              <w:rPr>
                <w:sz w:val="21"/>
                <w:szCs w:val="21"/>
              </w:rPr>
              <w:t xml:space="preserve"> concepts of intersectionality and allyship</w:t>
            </w:r>
            <w:r w:rsidR="003E3EF4">
              <w:rPr>
                <w:sz w:val="21"/>
                <w:szCs w:val="21"/>
              </w:rPr>
              <w:t>.</w:t>
            </w:r>
          </w:p>
        </w:tc>
        <w:tc>
          <w:tcPr>
            <w:tcW w:w="7088" w:type="dxa"/>
          </w:tcPr>
          <w:p w14:paraId="50B596AF" w14:textId="00EEF6AA" w:rsidR="008F47D5" w:rsidRPr="004D61A0" w:rsidRDefault="00813EFE" w:rsidP="00813EFE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The benefits and challenges of using the online world</w:t>
            </w:r>
            <w:r w:rsidR="003E3EF4">
              <w:rPr>
                <w:sz w:val="21"/>
                <w:szCs w:val="21"/>
              </w:rPr>
              <w:t>.</w:t>
            </w:r>
          </w:p>
          <w:p w14:paraId="52521D13" w14:textId="6A797A26" w:rsidR="00813EFE" w:rsidRPr="004D61A0" w:rsidRDefault="00813EFE" w:rsidP="00813EFE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to share online in a safe, responsible and respectful way</w:t>
            </w:r>
            <w:r w:rsidR="003E3EF4">
              <w:rPr>
                <w:sz w:val="21"/>
                <w:szCs w:val="21"/>
              </w:rPr>
              <w:t>.</w:t>
            </w:r>
          </w:p>
          <w:p w14:paraId="39BF6376" w14:textId="514FEBF5" w:rsidR="00813EFE" w:rsidRPr="004D61A0" w:rsidRDefault="00813EFE" w:rsidP="00813EFE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screens and social media can affect sleep and self-esteem</w:t>
            </w:r>
            <w:r w:rsidR="003E3EF4">
              <w:rPr>
                <w:sz w:val="21"/>
                <w:szCs w:val="21"/>
              </w:rPr>
              <w:t>.</w:t>
            </w:r>
          </w:p>
          <w:p w14:paraId="35D8610C" w14:textId="038831C2" w:rsidR="00813EFE" w:rsidRPr="004D61A0" w:rsidRDefault="00813EFE" w:rsidP="00813EFE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What it means to be a critical consumer of goods and information</w:t>
            </w:r>
            <w:r w:rsidR="003E3EF4">
              <w:rPr>
                <w:sz w:val="21"/>
                <w:szCs w:val="21"/>
              </w:rPr>
              <w:t>.</w:t>
            </w:r>
          </w:p>
          <w:p w14:paraId="6C117698" w14:textId="021BE761" w:rsidR="00813EFE" w:rsidRPr="004D61A0" w:rsidRDefault="00813EFE" w:rsidP="00813EFE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to recognise online fraudulent behaviour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</w:tc>
      </w:tr>
      <w:tr w:rsidR="008F47D5" w:rsidRPr="009E1710" w14:paraId="0902C8C4" w14:textId="77777777" w:rsidTr="005E03E0">
        <w:tc>
          <w:tcPr>
            <w:tcW w:w="2340" w:type="dxa"/>
          </w:tcPr>
          <w:p w14:paraId="01F50F2B" w14:textId="417AFB65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260B3739" w14:textId="43D07259" w:rsidR="008F47D5" w:rsidRPr="00344FA5" w:rsidRDefault="008F47D5" w:rsidP="008F47D5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7CD93FA1" w14:textId="48ABCD70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591" w:type="dxa"/>
          </w:tcPr>
          <w:p w14:paraId="34C8664D" w14:textId="210B34C5" w:rsidR="008F47D5" w:rsidRPr="004D61A0" w:rsidRDefault="00813EFE" w:rsidP="00813EFE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Explore the concepts of systemic and everyday racism and how these can be addressed</w:t>
            </w:r>
            <w:r w:rsidR="003E3EF4">
              <w:rPr>
                <w:sz w:val="21"/>
                <w:szCs w:val="21"/>
              </w:rPr>
              <w:t>.</w:t>
            </w:r>
          </w:p>
          <w:p w14:paraId="0F365A51" w14:textId="45F423A3" w:rsidR="00813EFE" w:rsidRPr="004D61A0" w:rsidRDefault="00813EFE" w:rsidP="00813EFE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 xml:space="preserve">Explain the relevance of important figures and how they embody British </w:t>
            </w:r>
            <w:r w:rsidR="00655E91" w:rsidRPr="004D61A0">
              <w:rPr>
                <w:sz w:val="21"/>
                <w:szCs w:val="21"/>
              </w:rPr>
              <w:t>V</w:t>
            </w:r>
            <w:r w:rsidRPr="004D61A0">
              <w:rPr>
                <w:sz w:val="21"/>
                <w:szCs w:val="21"/>
              </w:rPr>
              <w:t>alues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  <w:p w14:paraId="3C44B8B7" w14:textId="4207F54A" w:rsidR="00813EFE" w:rsidRPr="004D61A0" w:rsidRDefault="00813EFE" w:rsidP="00813EFE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 xml:space="preserve">Explain the significance of the Equality Act 2010 and the protected characteristics </w:t>
            </w:r>
            <w:r w:rsidR="001A2962">
              <w:rPr>
                <w:sz w:val="21"/>
                <w:szCs w:val="21"/>
              </w:rPr>
              <w:t>– age, disability, gender reassignment, marriage and civil partnership, pregnancy and maternity, race, religion and belief, sex, sexual orientation</w:t>
            </w:r>
            <w:r w:rsidR="003E3EF4">
              <w:rPr>
                <w:sz w:val="21"/>
                <w:szCs w:val="21"/>
              </w:rPr>
              <w:t>.</w:t>
            </w:r>
            <w:r w:rsidR="001A2962">
              <w:rPr>
                <w:sz w:val="21"/>
                <w:szCs w:val="21"/>
              </w:rPr>
              <w:t xml:space="preserve"> </w:t>
            </w:r>
          </w:p>
          <w:p w14:paraId="51ADD29B" w14:textId="4659DFE4" w:rsidR="00813EFE" w:rsidRPr="004D61A0" w:rsidRDefault="00813EFE" w:rsidP="00813EF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1"/>
                <w:szCs w:val="21"/>
                <w:u w:val="single"/>
              </w:rPr>
            </w:pPr>
            <w:r w:rsidRPr="004D61A0">
              <w:rPr>
                <w:sz w:val="21"/>
                <w:szCs w:val="21"/>
              </w:rPr>
              <w:t>Explain the concepts of intersectionality and allyship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3A464892" w14:textId="1AE997D4" w:rsidR="00813EFE" w:rsidRPr="004D61A0" w:rsidRDefault="00813EFE" w:rsidP="00813EFE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Assess the benefits and difficulties associated with their online world and discuss strategies for dealing with a range of scenarios that might arise, including self-esteem, sleep issues, online fraud and “news” that is not fact-checked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  <w:p w14:paraId="0E1276A4" w14:textId="0E725AE7" w:rsidR="00813EFE" w:rsidRPr="004D61A0" w:rsidRDefault="00655E91" w:rsidP="00813EFE">
            <w:pPr>
              <w:pStyle w:val="List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Recognise and d</w:t>
            </w:r>
            <w:r w:rsidR="00813EFE" w:rsidRPr="004D61A0">
              <w:rPr>
                <w:sz w:val="21"/>
                <w:szCs w:val="21"/>
              </w:rPr>
              <w:t>iscuss how to share personal information, images, opinions and emotions in a safe, responsible manner online and in person</w:t>
            </w:r>
            <w:r w:rsidR="003E3EF4">
              <w:rPr>
                <w:sz w:val="21"/>
                <w:szCs w:val="21"/>
              </w:rPr>
              <w:t>.</w:t>
            </w:r>
            <w:r w:rsidR="00813EFE" w:rsidRPr="004D61A0">
              <w:rPr>
                <w:sz w:val="21"/>
                <w:szCs w:val="21"/>
              </w:rPr>
              <w:t xml:space="preserve"> </w:t>
            </w:r>
          </w:p>
        </w:tc>
      </w:tr>
      <w:tr w:rsidR="008F47D5" w14:paraId="4BD68225" w14:textId="77777777" w:rsidTr="005E03E0">
        <w:tc>
          <w:tcPr>
            <w:tcW w:w="2340" w:type="dxa"/>
          </w:tcPr>
          <w:p w14:paraId="3D918214" w14:textId="77777777" w:rsidR="008F47D5" w:rsidRPr="00A00448" w:rsidRDefault="008F47D5" w:rsidP="008F47D5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4ADCC5EB" w14:textId="6B38AD0F" w:rsidR="008F47D5" w:rsidRPr="00DB00B3" w:rsidRDefault="008F47D5" w:rsidP="008F47D5">
            <w:pPr>
              <w:rPr>
                <w:sz w:val="32"/>
                <w:szCs w:val="32"/>
              </w:rPr>
            </w:pPr>
            <w:r w:rsidRPr="00DB00B3">
              <w:t>(Tier 3 Vocab)</w:t>
            </w:r>
          </w:p>
        </w:tc>
        <w:tc>
          <w:tcPr>
            <w:tcW w:w="6591" w:type="dxa"/>
          </w:tcPr>
          <w:p w14:paraId="7855CAB2" w14:textId="5CE50624" w:rsidR="006C3EEE" w:rsidRPr="004D61A0" w:rsidRDefault="00813EFE" w:rsidP="008F47D5">
            <w:pPr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>Systemic, “other</w:t>
            </w:r>
            <w:r w:rsidR="003E3EF4">
              <w:rPr>
                <w:rFonts w:ascii="Calibri" w:hAnsi="Calibri" w:cs="Tahoma"/>
                <w:b/>
                <w:bCs/>
                <w:sz w:val="21"/>
                <w:szCs w:val="21"/>
              </w:rPr>
              <w:t>/othering</w:t>
            </w: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>”</w:t>
            </w:r>
            <w:r w:rsidR="001A2962">
              <w:rPr>
                <w:rFonts w:ascii="Calibri" w:hAnsi="Calibri" w:cs="Tahoma"/>
                <w:b/>
                <w:bCs/>
                <w:sz w:val="21"/>
                <w:szCs w:val="21"/>
              </w:rPr>
              <w:t xml:space="preserve"> - </w:t>
            </w:r>
            <w:r w:rsidR="001A2962" w:rsidRPr="001A2962">
              <w:rPr>
                <w:rFonts w:ascii="Calibri" w:hAnsi="Calibri" w:cs="Tahoma"/>
                <w:b/>
                <w:bCs/>
                <w:sz w:val="21"/>
                <w:szCs w:val="21"/>
              </w:rPr>
              <w:t>view or treat (a person or group of people) as intrinsically different from and alien to oneself</w:t>
            </w: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>, ally, bias, protected characteristics, intersectionality, British values: democracy, rule of law, individual liberty, tolerance</w:t>
            </w:r>
            <w:r w:rsidR="003E3EF4">
              <w:rPr>
                <w:rFonts w:ascii="Calibri" w:hAnsi="Calibri" w:cs="Tahoma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088" w:type="dxa"/>
          </w:tcPr>
          <w:p w14:paraId="037610E3" w14:textId="28A29E3F" w:rsidR="003145FE" w:rsidRPr="004D61A0" w:rsidRDefault="00813EFE" w:rsidP="008F47D5">
            <w:pPr>
              <w:rPr>
                <w:b/>
                <w:bCs/>
                <w:sz w:val="21"/>
                <w:szCs w:val="21"/>
                <w:lang w:val="en-US"/>
              </w:rPr>
            </w:pPr>
            <w:r w:rsidRPr="004D61A0">
              <w:rPr>
                <w:b/>
                <w:bCs/>
                <w:sz w:val="21"/>
                <w:szCs w:val="21"/>
                <w:lang w:val="en-US"/>
              </w:rPr>
              <w:t xml:space="preserve">“Online world”, catfishing, oversharing, sleep patterns, evidence based, wants v. needs, phishing, malware, personal information, skimming, scanning, hacking </w:t>
            </w:r>
            <w:r w:rsidR="003E3EF4">
              <w:rPr>
                <w:b/>
                <w:bCs/>
                <w:sz w:val="21"/>
                <w:szCs w:val="21"/>
                <w:lang w:val="en-US"/>
              </w:rPr>
              <w:t>.</w:t>
            </w:r>
            <w:r w:rsidRPr="004D61A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14:paraId="3AEA44D4" w14:textId="77777777" w:rsidR="003145FE" w:rsidRPr="004D61A0" w:rsidRDefault="003145FE" w:rsidP="008F47D5">
            <w:pPr>
              <w:rPr>
                <w:b/>
                <w:bCs/>
                <w:sz w:val="21"/>
                <w:szCs w:val="21"/>
                <w:lang w:val="en-US"/>
              </w:rPr>
            </w:pPr>
          </w:p>
          <w:p w14:paraId="0ACF7AAF" w14:textId="77777777" w:rsidR="003145FE" w:rsidRPr="004D61A0" w:rsidRDefault="003145FE" w:rsidP="008F47D5">
            <w:pPr>
              <w:rPr>
                <w:b/>
                <w:bCs/>
                <w:sz w:val="21"/>
                <w:szCs w:val="21"/>
                <w:lang w:val="en-US"/>
              </w:rPr>
            </w:pPr>
          </w:p>
          <w:p w14:paraId="37F9D92C" w14:textId="717E0165" w:rsidR="003145FE" w:rsidRPr="004D61A0" w:rsidRDefault="003145FE" w:rsidP="008F47D5">
            <w:pPr>
              <w:rPr>
                <w:b/>
                <w:bCs/>
                <w:sz w:val="21"/>
                <w:szCs w:val="21"/>
                <w:lang w:val="en-US"/>
              </w:rPr>
            </w:pPr>
          </w:p>
        </w:tc>
      </w:tr>
      <w:tr w:rsidR="00813EFE" w14:paraId="439791C9" w14:textId="77777777" w:rsidTr="00E21329">
        <w:tc>
          <w:tcPr>
            <w:tcW w:w="2340" w:type="dxa"/>
          </w:tcPr>
          <w:p w14:paraId="2792B3A8" w14:textId="77777777" w:rsidR="00813EFE" w:rsidRDefault="00813EFE" w:rsidP="005E03E0">
            <w:pPr>
              <w:rPr>
                <w:b/>
                <w:bCs/>
                <w:sz w:val="32"/>
                <w:szCs w:val="32"/>
              </w:rPr>
            </w:pPr>
          </w:p>
          <w:p w14:paraId="4135EED8" w14:textId="4B1D5355" w:rsidR="00813EFE" w:rsidRPr="00344FA5" w:rsidRDefault="00813EFE" w:rsidP="005E03E0">
            <w:pPr>
              <w:rPr>
                <w:b/>
                <w:bCs/>
                <w:sz w:val="32"/>
                <w:szCs w:val="32"/>
              </w:rPr>
            </w:pPr>
            <w:r w:rsidRPr="008C5FE2">
              <w:rPr>
                <w:b/>
                <w:bCs/>
                <w:sz w:val="40"/>
                <w:szCs w:val="40"/>
              </w:rPr>
              <w:t xml:space="preserve">Diversity </w:t>
            </w:r>
          </w:p>
        </w:tc>
        <w:tc>
          <w:tcPr>
            <w:tcW w:w="13679" w:type="dxa"/>
            <w:gridSpan w:val="2"/>
          </w:tcPr>
          <w:p w14:paraId="754A6A9A" w14:textId="32A33BF3" w:rsidR="00813EFE" w:rsidRPr="004D61A0" w:rsidRDefault="00813EFE" w:rsidP="00813EFE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 xml:space="preserve">Throughout the </w:t>
            </w:r>
            <w:r w:rsidR="003E3EF4" w:rsidRPr="004D61A0">
              <w:rPr>
                <w:sz w:val="21"/>
                <w:szCs w:val="21"/>
              </w:rPr>
              <w:t xml:space="preserve">RESPECT </w:t>
            </w:r>
            <w:r w:rsidRPr="004D61A0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42E89121" w14:textId="38D66EAA" w:rsidR="00813EFE" w:rsidRPr="004D61A0" w:rsidRDefault="00813EFE" w:rsidP="00813EFE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Lessons are designed to unpick, discuss and challenge stereotypes and preconceived ideas they are based on.</w:t>
            </w:r>
          </w:p>
          <w:p w14:paraId="174A8A42" w14:textId="77777777" w:rsidR="00813EFE" w:rsidRPr="004D61A0" w:rsidRDefault="00813EFE" w:rsidP="00813EFE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14D46581" w14:textId="3901DB65" w:rsidR="00813EFE" w:rsidRPr="004D61A0" w:rsidRDefault="00813EFE" w:rsidP="00813EFE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  <w:r w:rsidRPr="004D61A0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7FBF13A6" w14:textId="77777777" w:rsidR="00281AB5" w:rsidRDefault="00281AB5" w:rsidP="00DB00B3">
      <w:pPr>
        <w:tabs>
          <w:tab w:val="left" w:pos="13680"/>
        </w:tabs>
        <w:rPr>
          <w:b/>
          <w:bCs/>
          <w:sz w:val="44"/>
          <w:szCs w:val="44"/>
        </w:rPr>
      </w:pPr>
    </w:p>
    <w:p w14:paraId="243220E7" w14:textId="77777777" w:rsidR="00281AB5" w:rsidRPr="00281AB5" w:rsidRDefault="00281AB5" w:rsidP="00DB00B3">
      <w:pPr>
        <w:tabs>
          <w:tab w:val="left" w:pos="13680"/>
        </w:tabs>
        <w:rPr>
          <w:b/>
          <w:bCs/>
          <w:sz w:val="16"/>
          <w:szCs w:val="16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482"/>
        <w:gridCol w:w="6185"/>
        <w:gridCol w:w="7068"/>
      </w:tblGrid>
      <w:tr w:rsidR="00106FF9" w14:paraId="661655FF" w14:textId="77777777" w:rsidTr="0055546D">
        <w:tc>
          <w:tcPr>
            <w:tcW w:w="2482" w:type="dxa"/>
          </w:tcPr>
          <w:p w14:paraId="01FAF062" w14:textId="47DEBFDD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 xml:space="preserve">Year </w:t>
            </w:r>
            <w:r w:rsidR="001429D3"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3253" w:type="dxa"/>
            <w:gridSpan w:val="2"/>
            <w:shd w:val="clear" w:color="auto" w:fill="CC66FF"/>
          </w:tcPr>
          <w:p w14:paraId="12E49434" w14:textId="37BF1626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SPRING</w:t>
            </w:r>
          </w:p>
        </w:tc>
      </w:tr>
      <w:tr w:rsidR="008F47D5" w14:paraId="7514FF5E" w14:textId="77777777" w:rsidTr="0055546D">
        <w:tc>
          <w:tcPr>
            <w:tcW w:w="2482" w:type="dxa"/>
          </w:tcPr>
          <w:p w14:paraId="01EE16F2" w14:textId="77777777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6185" w:type="dxa"/>
            <w:shd w:val="clear" w:color="auto" w:fill="E7E6E6" w:themeFill="background2"/>
          </w:tcPr>
          <w:p w14:paraId="25F2E655" w14:textId="35B0F25F" w:rsidR="008F47D5" w:rsidRPr="008F47D5" w:rsidRDefault="00E75CAC" w:rsidP="008F47D5">
            <w:pPr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RELATIONSHIPS AND CHANGE </w:t>
            </w:r>
          </w:p>
        </w:tc>
        <w:tc>
          <w:tcPr>
            <w:tcW w:w="7068" w:type="dxa"/>
            <w:shd w:val="clear" w:color="auto" w:fill="E7E6E6" w:themeFill="background2"/>
          </w:tcPr>
          <w:p w14:paraId="727B08FE" w14:textId="2EADBF8D" w:rsidR="008F47D5" w:rsidRDefault="00E75CAC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DEALING WITH DIFFICULT EMOTIONS </w:t>
            </w:r>
          </w:p>
        </w:tc>
      </w:tr>
      <w:tr w:rsidR="008F47D5" w14:paraId="13D8C8EB" w14:textId="77777777" w:rsidTr="0055546D">
        <w:tc>
          <w:tcPr>
            <w:tcW w:w="2482" w:type="dxa"/>
          </w:tcPr>
          <w:p w14:paraId="4195A62B" w14:textId="77777777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2514A48D" w14:textId="77777777" w:rsidR="008F47D5" w:rsidRPr="00DB00B3" w:rsidRDefault="008F47D5" w:rsidP="008F47D5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6185" w:type="dxa"/>
          </w:tcPr>
          <w:p w14:paraId="175D45A6" w14:textId="541611AB" w:rsidR="003145FE" w:rsidRPr="004D61A0" w:rsidRDefault="00813EFE" w:rsidP="003145FE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D</w:t>
            </w:r>
            <w:r w:rsidR="004E32A8" w:rsidRPr="004D61A0">
              <w:rPr>
                <w:sz w:val="21"/>
                <w:szCs w:val="21"/>
              </w:rPr>
              <w:t>ifferent types of relationship</w:t>
            </w:r>
            <w:r w:rsidR="003E3EF4">
              <w:rPr>
                <w:sz w:val="21"/>
                <w:szCs w:val="21"/>
              </w:rPr>
              <w:t>.</w:t>
            </w:r>
          </w:p>
          <w:p w14:paraId="29FB70D0" w14:textId="6DB0A2B9" w:rsidR="004E32A8" w:rsidRPr="004D61A0" w:rsidRDefault="00813EFE" w:rsidP="003145FE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to manage online relationships</w:t>
            </w:r>
            <w:r w:rsidR="003E3EF4">
              <w:rPr>
                <w:sz w:val="21"/>
                <w:szCs w:val="21"/>
              </w:rPr>
              <w:t>.</w:t>
            </w:r>
          </w:p>
          <w:p w14:paraId="1DE2E7C2" w14:textId="2C5F9463" w:rsidR="004E32A8" w:rsidRPr="004D61A0" w:rsidRDefault="00813EFE" w:rsidP="003145FE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</w:t>
            </w:r>
            <w:r w:rsidR="004E32A8" w:rsidRPr="004D61A0">
              <w:rPr>
                <w:sz w:val="21"/>
                <w:szCs w:val="21"/>
              </w:rPr>
              <w:t xml:space="preserve">ow </w:t>
            </w:r>
            <w:r w:rsidRPr="004D61A0">
              <w:rPr>
                <w:sz w:val="21"/>
                <w:szCs w:val="21"/>
              </w:rPr>
              <w:t>bodies</w:t>
            </w:r>
            <w:r w:rsidR="004E32A8" w:rsidRPr="004D61A0">
              <w:rPr>
                <w:sz w:val="21"/>
                <w:szCs w:val="21"/>
              </w:rPr>
              <w:t xml:space="preserve"> change </w:t>
            </w:r>
            <w:r w:rsidRPr="004D61A0">
              <w:rPr>
                <w:sz w:val="21"/>
                <w:szCs w:val="21"/>
              </w:rPr>
              <w:t>during</w:t>
            </w:r>
            <w:r w:rsidR="004E32A8" w:rsidRPr="004D61A0">
              <w:rPr>
                <w:sz w:val="21"/>
                <w:szCs w:val="21"/>
              </w:rPr>
              <w:t xml:space="preserve"> puberty</w:t>
            </w:r>
            <w:r w:rsidR="003E3EF4">
              <w:rPr>
                <w:sz w:val="21"/>
                <w:szCs w:val="21"/>
              </w:rPr>
              <w:t>.</w:t>
            </w:r>
          </w:p>
          <w:p w14:paraId="5BD3361A" w14:textId="69CC5322" w:rsidR="004E32A8" w:rsidRPr="004D61A0" w:rsidRDefault="00813EFE" w:rsidP="003145FE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D</w:t>
            </w:r>
            <w:r w:rsidR="004E32A8" w:rsidRPr="004D61A0">
              <w:rPr>
                <w:sz w:val="21"/>
                <w:szCs w:val="21"/>
              </w:rPr>
              <w:t>ifferent stages of grief and ways we can support people who are grieving</w:t>
            </w:r>
            <w:r w:rsidR="003E3EF4">
              <w:rPr>
                <w:sz w:val="21"/>
                <w:szCs w:val="21"/>
              </w:rPr>
              <w:t>.</w:t>
            </w:r>
          </w:p>
          <w:p w14:paraId="3FC34449" w14:textId="5E9E2FE4" w:rsidR="003145FE" w:rsidRPr="004D61A0" w:rsidRDefault="00813EFE" w:rsidP="003145FE">
            <w:pPr>
              <w:pStyle w:val="ListParagraph"/>
              <w:numPr>
                <w:ilvl w:val="0"/>
                <w:numId w:val="30"/>
              </w:numPr>
              <w:rPr>
                <w:rFonts w:ascii="Calibri" w:eastAsia="MS PGothic" w:hAnsi="Calibri" w:cs="+mn-cs"/>
                <w:color w:val="000000"/>
                <w:kern w:val="24"/>
                <w:sz w:val="21"/>
                <w:szCs w:val="21"/>
              </w:rPr>
            </w:pPr>
            <w:r w:rsidRPr="004D61A0">
              <w:rPr>
                <w:rFonts w:ascii="Calibri" w:eastAsia="MS PGothic" w:hAnsi="Calibri" w:cs="+mn-cs"/>
                <w:color w:val="000000"/>
                <w:kern w:val="24"/>
                <w:sz w:val="21"/>
                <w:szCs w:val="21"/>
                <w:lang w:val="en-US"/>
              </w:rPr>
              <w:t>W</w:t>
            </w:r>
            <w:r w:rsidR="004E32A8" w:rsidRPr="004D61A0">
              <w:rPr>
                <w:rFonts w:ascii="Calibri" w:eastAsia="MS PGothic" w:hAnsi="Calibri" w:cs="+mn-cs"/>
                <w:color w:val="000000"/>
                <w:kern w:val="24"/>
                <w:sz w:val="21"/>
                <w:szCs w:val="21"/>
                <w:lang w:val="en-US"/>
              </w:rPr>
              <w:t>hy commitment is important for people’s health, wellbeing and relationships</w:t>
            </w:r>
            <w:r w:rsidR="003E3EF4">
              <w:rPr>
                <w:rFonts w:ascii="Calibri" w:eastAsia="MS PGothic" w:hAnsi="Calibri" w:cs="+mn-cs"/>
                <w:color w:val="000000"/>
                <w:kern w:val="24"/>
                <w:sz w:val="21"/>
                <w:szCs w:val="21"/>
                <w:lang w:val="en-US"/>
              </w:rPr>
              <w:t>.</w:t>
            </w:r>
          </w:p>
          <w:p w14:paraId="1DBE8C64" w14:textId="40868E4E" w:rsidR="004E32A8" w:rsidRPr="004D61A0" w:rsidRDefault="00813EFE" w:rsidP="003145FE">
            <w:pPr>
              <w:pStyle w:val="ListParagraph"/>
              <w:numPr>
                <w:ilvl w:val="0"/>
                <w:numId w:val="30"/>
              </w:numPr>
              <w:rPr>
                <w:rFonts w:ascii="Calibri" w:eastAsia="MS PGothic" w:hAnsi="Calibri" w:cs="+mn-cs"/>
                <w:color w:val="000000"/>
                <w:kern w:val="24"/>
                <w:sz w:val="21"/>
                <w:szCs w:val="21"/>
              </w:rPr>
            </w:pPr>
            <w:r w:rsidRPr="004D61A0">
              <w:rPr>
                <w:rFonts w:ascii="Calibri" w:eastAsia="MS PGothic" w:hAnsi="Calibri" w:cs="+mn-cs"/>
                <w:color w:val="000000"/>
                <w:kern w:val="24"/>
                <w:sz w:val="21"/>
                <w:szCs w:val="21"/>
              </w:rPr>
              <w:t>T</w:t>
            </w:r>
            <w:r w:rsidR="004E32A8" w:rsidRPr="004D61A0">
              <w:rPr>
                <w:rFonts w:ascii="Calibri" w:eastAsia="MS PGothic" w:hAnsi="Calibri" w:cs="+mn-cs"/>
                <w:color w:val="000000"/>
                <w:kern w:val="24"/>
                <w:sz w:val="21"/>
                <w:szCs w:val="21"/>
              </w:rPr>
              <w:t>he consequences of producing and sharing sexual images.</w:t>
            </w:r>
          </w:p>
          <w:p w14:paraId="23F98267" w14:textId="65BFBDF0" w:rsidR="004E32A8" w:rsidRPr="004D61A0" w:rsidRDefault="004E32A8" w:rsidP="008F47D5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7068" w:type="dxa"/>
          </w:tcPr>
          <w:p w14:paraId="7EFC88AF" w14:textId="75A03749" w:rsidR="008F47D5" w:rsidRPr="004D61A0" w:rsidRDefault="00A92537" w:rsidP="00A92537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to judge their own mental health and how to take action to improve</w:t>
            </w:r>
            <w:r w:rsidR="00655E91" w:rsidRPr="004D61A0">
              <w:rPr>
                <w:sz w:val="21"/>
                <w:szCs w:val="21"/>
              </w:rPr>
              <w:t xml:space="preserve"> mental health</w:t>
            </w:r>
            <w:r w:rsidRPr="004D61A0">
              <w:rPr>
                <w:sz w:val="21"/>
                <w:szCs w:val="21"/>
              </w:rPr>
              <w:t>/maintain good mental health</w:t>
            </w:r>
            <w:r w:rsidR="003E3EF4">
              <w:rPr>
                <w:sz w:val="21"/>
                <w:szCs w:val="21"/>
              </w:rPr>
              <w:t>.</w:t>
            </w:r>
          </w:p>
          <w:p w14:paraId="4138AE1D" w14:textId="1E75D638" w:rsidR="00A92537" w:rsidRPr="004D61A0" w:rsidRDefault="00A92537" w:rsidP="00A92537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Signs and symptoms of mental health issues</w:t>
            </w:r>
            <w:r w:rsidR="003E3EF4">
              <w:rPr>
                <w:sz w:val="21"/>
                <w:szCs w:val="21"/>
              </w:rPr>
              <w:t>.</w:t>
            </w:r>
          </w:p>
          <w:p w14:paraId="0C872768" w14:textId="29A7EEFF" w:rsidR="00A92537" w:rsidRPr="004D61A0" w:rsidRDefault="00A92537" w:rsidP="00A92537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hormones cause emotional changes throughout puberty</w:t>
            </w:r>
            <w:r w:rsidR="003E3EF4">
              <w:rPr>
                <w:sz w:val="21"/>
                <w:szCs w:val="21"/>
              </w:rPr>
              <w:t>.</w:t>
            </w:r>
          </w:p>
          <w:p w14:paraId="0537C469" w14:textId="2A887F82" w:rsidR="00A92537" w:rsidRPr="004D61A0" w:rsidRDefault="00A92537" w:rsidP="00A92537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Why it is important to be emotionally literate</w:t>
            </w:r>
            <w:r w:rsidR="003E3EF4">
              <w:rPr>
                <w:sz w:val="21"/>
                <w:szCs w:val="21"/>
              </w:rPr>
              <w:t>.</w:t>
            </w:r>
          </w:p>
          <w:p w14:paraId="360C6057" w14:textId="51907405" w:rsidR="00A92537" w:rsidRPr="004D61A0" w:rsidRDefault="00A92537" w:rsidP="00A92537">
            <w:pPr>
              <w:pStyle w:val="ListParagraph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to manage strong emotions like anger and FOMO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</w:tc>
      </w:tr>
      <w:tr w:rsidR="008F47D5" w14:paraId="2AD173D2" w14:textId="77777777" w:rsidTr="0055546D">
        <w:tc>
          <w:tcPr>
            <w:tcW w:w="2482" w:type="dxa"/>
          </w:tcPr>
          <w:p w14:paraId="7EA094A4" w14:textId="77777777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71735D66" w14:textId="77777777" w:rsidR="008F47D5" w:rsidRPr="00344FA5" w:rsidRDefault="008F47D5" w:rsidP="008F47D5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71D2FBC7" w14:textId="77777777" w:rsidR="008F47D5" w:rsidRDefault="008F47D5" w:rsidP="008F47D5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185" w:type="dxa"/>
          </w:tcPr>
          <w:p w14:paraId="6CE9DC82" w14:textId="77777777" w:rsidR="008F47D5" w:rsidRPr="004D61A0" w:rsidRDefault="00813EFE" w:rsidP="00813EFE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Recognise why social media apps have age limits</w:t>
            </w:r>
          </w:p>
          <w:p w14:paraId="332BFF2C" w14:textId="77777777" w:rsidR="00813EFE" w:rsidRPr="004D61A0" w:rsidRDefault="00813EFE" w:rsidP="00813EFE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Examine how relationships and bodies change as teenagers go through puberty</w:t>
            </w:r>
          </w:p>
          <w:p w14:paraId="28304493" w14:textId="77777777" w:rsidR="00813EFE" w:rsidRPr="004D61A0" w:rsidRDefault="00813EFE" w:rsidP="00813EFE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Explain grief and bereavement and how children and adults can be supported</w:t>
            </w:r>
          </w:p>
          <w:p w14:paraId="66A0D3D4" w14:textId="5AC087BE" w:rsidR="00813EFE" w:rsidRPr="004D61A0" w:rsidRDefault="00813EFE" w:rsidP="00813EFE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Explain the importance of commitment</w:t>
            </w:r>
          </w:p>
          <w:p w14:paraId="4611E685" w14:textId="11FB0256" w:rsidR="00813EFE" w:rsidRPr="004D61A0" w:rsidRDefault="00813EFE" w:rsidP="00813EFE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 xml:space="preserve">Understand the consequences of producing and sharing sexual images </w:t>
            </w:r>
          </w:p>
        </w:tc>
        <w:tc>
          <w:tcPr>
            <w:tcW w:w="7068" w:type="dxa"/>
          </w:tcPr>
          <w:p w14:paraId="0D8C7529" w14:textId="2DBFBCD5" w:rsidR="008F47D5" w:rsidRPr="004D61A0" w:rsidRDefault="00A92537" w:rsidP="00A9253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1"/>
                <w:szCs w:val="21"/>
              </w:rPr>
            </w:pPr>
            <w:r w:rsidRPr="004D61A0">
              <w:rPr>
                <w:rFonts w:cstheme="minorHAnsi"/>
                <w:sz w:val="21"/>
                <w:szCs w:val="21"/>
              </w:rPr>
              <w:t>Discuss the benefits and difficulties of different actions that may affect mental health</w:t>
            </w:r>
            <w:r w:rsidR="003E3EF4">
              <w:rPr>
                <w:rFonts w:cstheme="minorHAnsi"/>
                <w:sz w:val="21"/>
                <w:szCs w:val="21"/>
              </w:rPr>
              <w:t>.</w:t>
            </w:r>
          </w:p>
          <w:p w14:paraId="7BFA7ED8" w14:textId="2FBC0921" w:rsidR="00A92537" w:rsidRPr="004D61A0" w:rsidRDefault="00A92537" w:rsidP="00A9253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1"/>
                <w:szCs w:val="21"/>
              </w:rPr>
            </w:pPr>
            <w:r w:rsidRPr="004D61A0">
              <w:rPr>
                <w:rFonts w:cstheme="minorHAnsi"/>
                <w:sz w:val="21"/>
                <w:szCs w:val="21"/>
              </w:rPr>
              <w:t>Recognise signs and symptoms of mental health issues in different scenarios</w:t>
            </w:r>
            <w:r w:rsidR="003E3EF4">
              <w:rPr>
                <w:rFonts w:cstheme="minorHAnsi"/>
                <w:sz w:val="21"/>
                <w:szCs w:val="21"/>
              </w:rPr>
              <w:t>.</w:t>
            </w:r>
            <w:r w:rsidRPr="004D61A0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D1BD4EE" w14:textId="5BB6F0FB" w:rsidR="00A92537" w:rsidRPr="004D61A0" w:rsidRDefault="00A92537" w:rsidP="00A9253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1"/>
                <w:szCs w:val="21"/>
              </w:rPr>
            </w:pPr>
            <w:r w:rsidRPr="004D61A0">
              <w:rPr>
                <w:rFonts w:cstheme="minorHAnsi"/>
                <w:sz w:val="21"/>
                <w:szCs w:val="21"/>
              </w:rPr>
              <w:t>Explain, with examples, how hormones cause emotional changes and steps that can be taken to manage this</w:t>
            </w:r>
            <w:r w:rsidR="003E3EF4">
              <w:rPr>
                <w:rFonts w:cstheme="minorHAnsi"/>
                <w:sz w:val="21"/>
                <w:szCs w:val="21"/>
              </w:rPr>
              <w:t>.</w:t>
            </w:r>
          </w:p>
          <w:p w14:paraId="37C56571" w14:textId="0C08CBF5" w:rsidR="00A92537" w:rsidRPr="004D61A0" w:rsidRDefault="00A92537" w:rsidP="00A92537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1"/>
                <w:szCs w:val="21"/>
              </w:rPr>
            </w:pPr>
            <w:r w:rsidRPr="004D61A0">
              <w:rPr>
                <w:rFonts w:cstheme="minorHAnsi"/>
                <w:sz w:val="21"/>
                <w:szCs w:val="21"/>
              </w:rPr>
              <w:t>Give examples of emotional literacy and discuss ideas about how to manage strong emotions</w:t>
            </w:r>
            <w:r w:rsidR="003E3EF4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8F47D5" w14:paraId="2B6A11D0" w14:textId="77777777" w:rsidTr="0055546D">
        <w:tc>
          <w:tcPr>
            <w:tcW w:w="2482" w:type="dxa"/>
          </w:tcPr>
          <w:p w14:paraId="40551BFA" w14:textId="77777777" w:rsidR="008F47D5" w:rsidRPr="00A00448" w:rsidRDefault="008F47D5" w:rsidP="008F47D5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1C1F13C0" w14:textId="77777777" w:rsidR="008F47D5" w:rsidRPr="00DB00B3" w:rsidRDefault="008F47D5" w:rsidP="008F47D5">
            <w:pPr>
              <w:rPr>
                <w:sz w:val="32"/>
                <w:szCs w:val="32"/>
              </w:rPr>
            </w:pPr>
            <w:r w:rsidRPr="00DB00B3">
              <w:t>(Tier 3 Vocab)</w:t>
            </w:r>
          </w:p>
        </w:tc>
        <w:tc>
          <w:tcPr>
            <w:tcW w:w="6185" w:type="dxa"/>
          </w:tcPr>
          <w:p w14:paraId="6F455CA0" w14:textId="39F6A4E1" w:rsidR="008F47D5" w:rsidRPr="004D61A0" w:rsidRDefault="00813EFE" w:rsidP="00D50C22">
            <w:pPr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>Monogamy, grooming, puberty, grief, bereavement, trolling, snowflake, commitment, Youth produced Sexual Images</w:t>
            </w:r>
            <w:r w:rsidR="003E3EF4">
              <w:rPr>
                <w:rFonts w:ascii="Calibri" w:hAnsi="Calibri" w:cs="Tahoma"/>
                <w:b/>
                <w:bCs/>
                <w:sz w:val="21"/>
                <w:szCs w:val="21"/>
              </w:rPr>
              <w:t>.</w:t>
            </w: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068" w:type="dxa"/>
          </w:tcPr>
          <w:p w14:paraId="52FF68F3" w14:textId="2C725A15" w:rsidR="008F47D5" w:rsidRPr="004D61A0" w:rsidRDefault="00A92537" w:rsidP="00214318">
            <w:pPr>
              <w:rPr>
                <w:b/>
                <w:bCs/>
                <w:sz w:val="21"/>
                <w:szCs w:val="21"/>
              </w:rPr>
            </w:pPr>
            <w:r w:rsidRPr="004D61A0">
              <w:rPr>
                <w:b/>
                <w:bCs/>
                <w:sz w:val="21"/>
                <w:szCs w:val="21"/>
              </w:rPr>
              <w:t>Mood swing</w:t>
            </w:r>
            <w:r w:rsidR="00655E91" w:rsidRPr="004D61A0">
              <w:rPr>
                <w:b/>
                <w:bCs/>
                <w:sz w:val="21"/>
                <w:szCs w:val="21"/>
              </w:rPr>
              <w:t>s</w:t>
            </w:r>
            <w:r w:rsidRPr="004D61A0">
              <w:rPr>
                <w:b/>
                <w:bCs/>
                <w:sz w:val="21"/>
                <w:szCs w:val="21"/>
              </w:rPr>
              <w:t>, depression, puberty, hormones, self-awareness, positive self-talk, adrenaline, anger management, fight or flight, FOMO (fear of missing out)</w:t>
            </w:r>
            <w:r w:rsidR="003E3EF4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813EFE" w14:paraId="1BB1299C" w14:textId="77777777" w:rsidTr="006E568F">
        <w:tc>
          <w:tcPr>
            <w:tcW w:w="2482" w:type="dxa"/>
          </w:tcPr>
          <w:p w14:paraId="50C5A2EA" w14:textId="3FCBC979" w:rsidR="00813EFE" w:rsidRPr="008C5FE2" w:rsidRDefault="00813EFE" w:rsidP="005E03E0">
            <w:pPr>
              <w:rPr>
                <w:b/>
                <w:bCs/>
                <w:sz w:val="40"/>
                <w:szCs w:val="40"/>
              </w:rPr>
            </w:pPr>
            <w:r w:rsidRPr="008C5FE2">
              <w:rPr>
                <w:b/>
                <w:bCs/>
                <w:sz w:val="40"/>
                <w:szCs w:val="40"/>
              </w:rPr>
              <w:t xml:space="preserve">Diversity </w:t>
            </w:r>
          </w:p>
          <w:p w14:paraId="4907C406" w14:textId="77777777" w:rsidR="00813EFE" w:rsidRPr="00344FA5" w:rsidRDefault="00813EFE" w:rsidP="005E03E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53" w:type="dxa"/>
            <w:gridSpan w:val="2"/>
          </w:tcPr>
          <w:p w14:paraId="6A1FF47D" w14:textId="2BD93BCA" w:rsidR="00813EFE" w:rsidRPr="004D61A0" w:rsidRDefault="00813EFE" w:rsidP="00813EFE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 xml:space="preserve">Throughout the </w:t>
            </w:r>
            <w:r w:rsidR="003E3EF4" w:rsidRPr="004D61A0">
              <w:rPr>
                <w:sz w:val="21"/>
                <w:szCs w:val="21"/>
              </w:rPr>
              <w:t xml:space="preserve">RESPECT </w:t>
            </w:r>
            <w:r w:rsidRPr="004D61A0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66F34A68" w14:textId="77777777" w:rsidR="00813EFE" w:rsidRPr="004D61A0" w:rsidRDefault="00813EFE" w:rsidP="00813EFE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Lessons are designed to unpick, discuss and challenge stereotypes and preconceived ideas they are based on.</w:t>
            </w:r>
          </w:p>
          <w:p w14:paraId="1E7A604F" w14:textId="77777777" w:rsidR="00813EFE" w:rsidRPr="004D61A0" w:rsidRDefault="00813EFE" w:rsidP="00813EFE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4722C375" w14:textId="57CD7916" w:rsidR="00813EFE" w:rsidRPr="004D61A0" w:rsidRDefault="00813EFE" w:rsidP="00BA3503">
            <w:pPr>
              <w:pStyle w:val="ListParagraph"/>
              <w:numPr>
                <w:ilvl w:val="0"/>
                <w:numId w:val="34"/>
              </w:numPr>
              <w:rPr>
                <w:b/>
                <w:bCs/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  <w:r w:rsidRPr="004D61A0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73A080BA" w14:textId="6F774CF7" w:rsidR="005E03E0" w:rsidRDefault="005E03E0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4ED08110" w14:textId="2FF41ADB" w:rsidR="005E03E0" w:rsidRDefault="005E03E0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051507A" w14:textId="77777777" w:rsidR="00281AB5" w:rsidRDefault="00281AB5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5C19C348" w14:textId="77777777" w:rsidR="00281AB5" w:rsidRDefault="00281AB5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4893AA25" w14:textId="77777777" w:rsidR="00281AB5" w:rsidRDefault="00281AB5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1AE2C263" w14:textId="77777777" w:rsidR="00281AB5" w:rsidRDefault="00281AB5" w:rsidP="00DB00B3">
      <w:pPr>
        <w:tabs>
          <w:tab w:val="left" w:pos="13680"/>
        </w:tabs>
        <w:rPr>
          <w:b/>
          <w:bCs/>
          <w:sz w:val="2"/>
          <w:szCs w:val="2"/>
        </w:rPr>
      </w:pPr>
    </w:p>
    <w:p w14:paraId="42B70772" w14:textId="77777777" w:rsidR="005E03E0" w:rsidRPr="00D50C22" w:rsidRDefault="005E03E0" w:rsidP="00DB00B3">
      <w:pPr>
        <w:tabs>
          <w:tab w:val="left" w:pos="13680"/>
        </w:tabs>
        <w:rPr>
          <w:b/>
          <w:bCs/>
          <w:sz w:val="2"/>
          <w:szCs w:val="2"/>
        </w:rPr>
      </w:pP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2487"/>
        <w:gridCol w:w="6586"/>
        <w:gridCol w:w="6662"/>
      </w:tblGrid>
      <w:tr w:rsidR="00106FF9" w14:paraId="4DC4D059" w14:textId="77777777" w:rsidTr="0055546D">
        <w:tc>
          <w:tcPr>
            <w:tcW w:w="2487" w:type="dxa"/>
          </w:tcPr>
          <w:p w14:paraId="3729A524" w14:textId="4C04FC9E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Year </w:t>
            </w:r>
            <w:r w:rsidR="001429D3"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3248" w:type="dxa"/>
            <w:gridSpan w:val="2"/>
            <w:shd w:val="clear" w:color="auto" w:fill="CC66FF"/>
          </w:tcPr>
          <w:p w14:paraId="53B12427" w14:textId="78424D83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SUMMER</w:t>
            </w:r>
          </w:p>
        </w:tc>
      </w:tr>
      <w:tr w:rsidR="00106FF9" w14:paraId="4D98DD40" w14:textId="77777777" w:rsidTr="00281AB5">
        <w:tc>
          <w:tcPr>
            <w:tcW w:w="2487" w:type="dxa"/>
          </w:tcPr>
          <w:p w14:paraId="1279BA8E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Topics</w:t>
            </w:r>
          </w:p>
        </w:tc>
        <w:tc>
          <w:tcPr>
            <w:tcW w:w="6586" w:type="dxa"/>
            <w:shd w:val="clear" w:color="auto" w:fill="E7E6E6" w:themeFill="background2"/>
          </w:tcPr>
          <w:p w14:paraId="62F6935B" w14:textId="09365E07" w:rsidR="00106FF9" w:rsidRDefault="00E75CAC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LOCAL AND NATIONAL POLITICS </w:t>
            </w:r>
          </w:p>
        </w:tc>
        <w:tc>
          <w:tcPr>
            <w:tcW w:w="6662" w:type="dxa"/>
            <w:shd w:val="clear" w:color="auto" w:fill="E7E6E6" w:themeFill="background2"/>
          </w:tcPr>
          <w:p w14:paraId="287FE59F" w14:textId="14C28FBC" w:rsidR="00106FF9" w:rsidRDefault="00E75CAC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LOOKING AFTER OURSELVES AND OTHERS </w:t>
            </w:r>
          </w:p>
        </w:tc>
      </w:tr>
      <w:tr w:rsidR="00106FF9" w14:paraId="351FB705" w14:textId="77777777" w:rsidTr="00281AB5">
        <w:tc>
          <w:tcPr>
            <w:tcW w:w="2487" w:type="dxa"/>
          </w:tcPr>
          <w:p w14:paraId="7C6CCDF1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Declarative</w:t>
            </w:r>
          </w:p>
          <w:p w14:paraId="752593C1" w14:textId="77777777" w:rsidR="00106FF9" w:rsidRPr="00DB00B3" w:rsidRDefault="00106FF9" w:rsidP="000068A6">
            <w:pPr>
              <w:rPr>
                <w:i/>
                <w:iCs/>
              </w:rPr>
            </w:pPr>
            <w:r w:rsidRPr="00DB00B3">
              <w:rPr>
                <w:i/>
                <w:iCs/>
              </w:rPr>
              <w:t>What should they know?</w:t>
            </w:r>
          </w:p>
        </w:tc>
        <w:tc>
          <w:tcPr>
            <w:tcW w:w="6586" w:type="dxa"/>
          </w:tcPr>
          <w:p w14:paraId="59BF4802" w14:textId="46202FFE" w:rsidR="00214318" w:rsidRPr="004D61A0" w:rsidRDefault="00BA3503" w:rsidP="00214318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</w:t>
            </w:r>
            <w:r w:rsidR="00214318" w:rsidRPr="004D61A0">
              <w:rPr>
                <w:sz w:val="21"/>
                <w:szCs w:val="21"/>
              </w:rPr>
              <w:t xml:space="preserve"> British politics works</w:t>
            </w:r>
            <w:r w:rsidR="003E3EF4">
              <w:rPr>
                <w:sz w:val="21"/>
                <w:szCs w:val="21"/>
              </w:rPr>
              <w:t>.</w:t>
            </w:r>
            <w:r w:rsidR="00214318" w:rsidRPr="004D61A0">
              <w:rPr>
                <w:sz w:val="21"/>
                <w:szCs w:val="21"/>
              </w:rPr>
              <w:t xml:space="preserve"> </w:t>
            </w:r>
          </w:p>
          <w:p w14:paraId="11F6A906" w14:textId="5173AA46" w:rsidR="00166853" w:rsidRPr="004D61A0" w:rsidRDefault="00BA3503" w:rsidP="009522D1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 political decisions are made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  <w:p w14:paraId="45F6DDB1" w14:textId="74252E71" w:rsidR="00214318" w:rsidRPr="004D61A0" w:rsidRDefault="00BA3503" w:rsidP="00214318">
            <w:pPr>
              <w:pStyle w:val="ListParagraph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How</w:t>
            </w:r>
            <w:r w:rsidR="00214318" w:rsidRPr="004D61A0">
              <w:rPr>
                <w:sz w:val="21"/>
                <w:szCs w:val="21"/>
              </w:rPr>
              <w:t xml:space="preserve"> to navigate online information to find reliable facts</w:t>
            </w:r>
            <w:r w:rsidR="003E3EF4">
              <w:rPr>
                <w:sz w:val="21"/>
                <w:szCs w:val="21"/>
              </w:rPr>
              <w:t>.</w:t>
            </w:r>
            <w:r w:rsidR="00214318" w:rsidRPr="004D61A0">
              <w:rPr>
                <w:sz w:val="21"/>
                <w:szCs w:val="21"/>
              </w:rPr>
              <w:t xml:space="preserve"> </w:t>
            </w:r>
          </w:p>
          <w:p w14:paraId="3DA24109" w14:textId="38D59CBC" w:rsidR="00214318" w:rsidRPr="004D61A0" w:rsidRDefault="00214318" w:rsidP="00655E91">
            <w:pPr>
              <w:rPr>
                <w:sz w:val="21"/>
                <w:szCs w:val="21"/>
              </w:rPr>
            </w:pPr>
          </w:p>
        </w:tc>
        <w:tc>
          <w:tcPr>
            <w:tcW w:w="6662" w:type="dxa"/>
          </w:tcPr>
          <w:p w14:paraId="2A3B2327" w14:textId="156B5BB6" w:rsidR="00917813" w:rsidRPr="004D61A0" w:rsidRDefault="00BA3503" w:rsidP="00BC7C14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  <w:lang w:val="en-US"/>
              </w:rPr>
              <w:t>The</w:t>
            </w:r>
            <w:r w:rsidR="00214318" w:rsidRPr="004D61A0">
              <w:rPr>
                <w:sz w:val="21"/>
                <w:szCs w:val="21"/>
                <w:lang w:val="en-US"/>
              </w:rPr>
              <w:t xml:space="preserve"> importance of kindness and coping in difficult situations</w:t>
            </w:r>
            <w:r w:rsidR="003E3EF4">
              <w:rPr>
                <w:sz w:val="21"/>
                <w:szCs w:val="21"/>
                <w:lang w:val="en-US"/>
              </w:rPr>
              <w:t>.</w:t>
            </w:r>
          </w:p>
          <w:p w14:paraId="5832E13D" w14:textId="3B3FB0B8" w:rsidR="00214318" w:rsidRPr="004D61A0" w:rsidRDefault="00BA3503" w:rsidP="00BC7C14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  <w:lang w:val="en-US"/>
              </w:rPr>
              <w:t>H</w:t>
            </w:r>
            <w:r w:rsidR="00214318" w:rsidRPr="004D61A0">
              <w:rPr>
                <w:sz w:val="21"/>
                <w:szCs w:val="21"/>
                <w:lang w:val="en-US"/>
              </w:rPr>
              <w:t>ow to help in two scenarios: asthma and bleeding</w:t>
            </w:r>
            <w:r w:rsidR="003E3EF4">
              <w:rPr>
                <w:sz w:val="21"/>
                <w:szCs w:val="21"/>
                <w:lang w:val="en-US"/>
              </w:rPr>
              <w:t>.</w:t>
            </w:r>
          </w:p>
          <w:p w14:paraId="34F820B2" w14:textId="52AA18ED" w:rsidR="00214318" w:rsidRPr="004D61A0" w:rsidRDefault="00BA3503" w:rsidP="00BC7C14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Ways</w:t>
            </w:r>
            <w:r w:rsidR="00214318" w:rsidRPr="004D61A0">
              <w:rPr>
                <w:sz w:val="21"/>
                <w:szCs w:val="21"/>
              </w:rPr>
              <w:t xml:space="preserve"> to promote emotional wellbeing and mental health</w:t>
            </w:r>
            <w:r w:rsidR="003E3EF4">
              <w:rPr>
                <w:sz w:val="21"/>
                <w:szCs w:val="21"/>
              </w:rPr>
              <w:t>.</w:t>
            </w:r>
          </w:p>
          <w:p w14:paraId="4C3D84D6" w14:textId="628B24B2" w:rsidR="00214318" w:rsidRPr="004D61A0" w:rsidRDefault="00BA3503" w:rsidP="00214318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</w:t>
            </w:r>
            <w:r w:rsidR="00214318" w:rsidRPr="004D61A0">
              <w:rPr>
                <w:sz w:val="21"/>
                <w:szCs w:val="21"/>
              </w:rPr>
              <w:t>ow to recognise signs that someone might need support</w:t>
            </w:r>
            <w:r w:rsidR="00655E91" w:rsidRPr="004D61A0">
              <w:rPr>
                <w:sz w:val="21"/>
                <w:szCs w:val="21"/>
              </w:rPr>
              <w:t xml:space="preserve"> with their mental health</w:t>
            </w:r>
            <w:r w:rsidR="003E3EF4">
              <w:rPr>
                <w:sz w:val="21"/>
                <w:szCs w:val="21"/>
              </w:rPr>
              <w:t>.</w:t>
            </w:r>
          </w:p>
          <w:p w14:paraId="0A8FA964" w14:textId="0F0BB063" w:rsidR="00214318" w:rsidRPr="004D61A0" w:rsidRDefault="00BA3503" w:rsidP="00BC7C14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  <w:lang w:val="en-US"/>
              </w:rPr>
              <w:t>W</w:t>
            </w:r>
            <w:r w:rsidR="00214318" w:rsidRPr="004D61A0">
              <w:rPr>
                <w:sz w:val="21"/>
                <w:szCs w:val="21"/>
                <w:lang w:val="en-US"/>
              </w:rPr>
              <w:t>hat kind of things might go wrong and how to manage</w:t>
            </w:r>
            <w:r w:rsidR="003E3EF4">
              <w:rPr>
                <w:sz w:val="21"/>
                <w:szCs w:val="21"/>
                <w:lang w:val="en-US"/>
              </w:rPr>
              <w:t>.</w:t>
            </w:r>
          </w:p>
          <w:p w14:paraId="14A5BBBB" w14:textId="4E7A72C5" w:rsidR="00214318" w:rsidRPr="004D61A0" w:rsidRDefault="00BA3503" w:rsidP="00BC7C14">
            <w:pPr>
              <w:pStyle w:val="ListParagraph"/>
              <w:numPr>
                <w:ilvl w:val="0"/>
                <w:numId w:val="25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  <w:lang w:val="en-US"/>
              </w:rPr>
              <w:t>H</w:t>
            </w:r>
            <w:r w:rsidR="00214318" w:rsidRPr="004D61A0">
              <w:rPr>
                <w:sz w:val="21"/>
                <w:szCs w:val="21"/>
                <w:lang w:val="en-US"/>
              </w:rPr>
              <w:t>ow to keep mentally and physically healthy during the summer holidays</w:t>
            </w:r>
            <w:r w:rsidR="003E3EF4">
              <w:rPr>
                <w:sz w:val="21"/>
                <w:szCs w:val="21"/>
                <w:lang w:val="en-US"/>
              </w:rPr>
              <w:t>.</w:t>
            </w:r>
          </w:p>
        </w:tc>
      </w:tr>
      <w:tr w:rsidR="00106FF9" w14:paraId="001B289F" w14:textId="77777777" w:rsidTr="00281AB5">
        <w:tc>
          <w:tcPr>
            <w:tcW w:w="2487" w:type="dxa"/>
          </w:tcPr>
          <w:p w14:paraId="1CBD1C9A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Procedural </w:t>
            </w:r>
          </w:p>
          <w:p w14:paraId="1DFEF4FF" w14:textId="77777777" w:rsidR="00106FF9" w:rsidRPr="00344FA5" w:rsidRDefault="00106FF9" w:rsidP="000068A6">
            <w:pPr>
              <w:rPr>
                <w:i/>
                <w:iCs/>
              </w:rPr>
            </w:pPr>
            <w:r w:rsidRPr="00344FA5">
              <w:rPr>
                <w:i/>
                <w:iCs/>
              </w:rPr>
              <w:t>What should they be able to do?</w:t>
            </w:r>
          </w:p>
          <w:p w14:paraId="5909A530" w14:textId="77777777" w:rsidR="00106FF9" w:rsidRDefault="00106FF9" w:rsidP="000068A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586" w:type="dxa"/>
          </w:tcPr>
          <w:p w14:paraId="704A2CD9" w14:textId="5D5817C5" w:rsidR="00BA3503" w:rsidRPr="004D61A0" w:rsidRDefault="00BA3503" w:rsidP="00BA350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Explain how British democracy works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  <w:p w14:paraId="68A77126" w14:textId="05FADFA7" w:rsidR="00BA3503" w:rsidRPr="004D61A0" w:rsidRDefault="00BA3503" w:rsidP="00BA350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Explain the role of MPs, the Houses of Parliament and the Prime Ministe</w:t>
            </w:r>
            <w:r w:rsidR="003E3EF4">
              <w:rPr>
                <w:sz w:val="21"/>
                <w:szCs w:val="21"/>
              </w:rPr>
              <w:t>r.</w:t>
            </w:r>
          </w:p>
          <w:p w14:paraId="1BCA80DD" w14:textId="0462CBC2" w:rsidR="00BA3503" w:rsidRPr="004D61A0" w:rsidRDefault="00BA3503" w:rsidP="00BA350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Independently navigate websites to find reliable facts</w:t>
            </w:r>
            <w:r w:rsidR="003E3EF4">
              <w:rPr>
                <w:sz w:val="21"/>
                <w:szCs w:val="21"/>
              </w:rPr>
              <w:t>.</w:t>
            </w:r>
          </w:p>
          <w:p w14:paraId="6213185F" w14:textId="5F26BE08" w:rsidR="00BA3503" w:rsidRPr="004D61A0" w:rsidRDefault="00BA3503" w:rsidP="00214318">
            <w:pPr>
              <w:rPr>
                <w:sz w:val="21"/>
                <w:szCs w:val="21"/>
              </w:rPr>
            </w:pPr>
          </w:p>
        </w:tc>
        <w:tc>
          <w:tcPr>
            <w:tcW w:w="6662" w:type="dxa"/>
          </w:tcPr>
          <w:p w14:paraId="7DCCCEB8" w14:textId="4A91E13B" w:rsidR="00304AE5" w:rsidRPr="004D61A0" w:rsidRDefault="00BA3503" w:rsidP="00BA350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Explain different coping strategies</w:t>
            </w:r>
            <w:r w:rsidR="003E3EF4">
              <w:rPr>
                <w:sz w:val="21"/>
                <w:szCs w:val="21"/>
              </w:rPr>
              <w:t>.</w:t>
            </w:r>
            <w:r w:rsidRPr="004D61A0">
              <w:rPr>
                <w:sz w:val="21"/>
                <w:szCs w:val="21"/>
              </w:rPr>
              <w:t xml:space="preserve"> </w:t>
            </w:r>
          </w:p>
          <w:p w14:paraId="77F8D4EE" w14:textId="062E1BF3" w:rsidR="00655E91" w:rsidRPr="004D61A0" w:rsidRDefault="00BA3503" w:rsidP="00BA350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Help in two scenarios: asthma and bleeding</w:t>
            </w:r>
            <w:r w:rsidR="003E3EF4">
              <w:rPr>
                <w:sz w:val="21"/>
                <w:szCs w:val="21"/>
              </w:rPr>
              <w:t>.</w:t>
            </w:r>
          </w:p>
          <w:p w14:paraId="13C6EC5D" w14:textId="31F2E689" w:rsidR="00BA3503" w:rsidRPr="004D61A0" w:rsidRDefault="00655E91" w:rsidP="00BA350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R</w:t>
            </w:r>
            <w:r w:rsidR="00BA3503" w:rsidRPr="004D61A0">
              <w:rPr>
                <w:sz w:val="21"/>
                <w:szCs w:val="21"/>
              </w:rPr>
              <w:t>ecognise when someone might need support</w:t>
            </w:r>
            <w:r w:rsidRPr="004D61A0">
              <w:rPr>
                <w:sz w:val="21"/>
                <w:szCs w:val="21"/>
              </w:rPr>
              <w:t xml:space="preserve"> with their physical or emotional health</w:t>
            </w:r>
            <w:r w:rsidR="003E3EF4">
              <w:rPr>
                <w:sz w:val="21"/>
                <w:szCs w:val="21"/>
              </w:rPr>
              <w:t>.</w:t>
            </w:r>
          </w:p>
          <w:p w14:paraId="119AF0F9" w14:textId="0F636BA4" w:rsidR="00BA3503" w:rsidRPr="004D61A0" w:rsidRDefault="00BA3503" w:rsidP="00BA3503">
            <w:pPr>
              <w:pStyle w:val="ListParagraph"/>
              <w:numPr>
                <w:ilvl w:val="0"/>
                <w:numId w:val="36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Explain ways to promote emotional wellbeing and good mental healt</w:t>
            </w:r>
            <w:r w:rsidR="003E3EF4">
              <w:rPr>
                <w:sz w:val="21"/>
                <w:szCs w:val="21"/>
              </w:rPr>
              <w:t>h.</w:t>
            </w:r>
          </w:p>
        </w:tc>
      </w:tr>
      <w:tr w:rsidR="005E03E0" w14:paraId="6C9E8166" w14:textId="77777777" w:rsidTr="00281AB5">
        <w:tc>
          <w:tcPr>
            <w:tcW w:w="2487" w:type="dxa"/>
          </w:tcPr>
          <w:p w14:paraId="2CF21D07" w14:textId="77777777" w:rsidR="005E03E0" w:rsidRPr="00A00448" w:rsidRDefault="005E03E0" w:rsidP="005E03E0">
            <w:pPr>
              <w:rPr>
                <w:b/>
                <w:bCs/>
                <w:sz w:val="44"/>
                <w:szCs w:val="44"/>
              </w:rPr>
            </w:pPr>
            <w:r w:rsidRPr="00A00448">
              <w:rPr>
                <w:b/>
                <w:bCs/>
                <w:sz w:val="44"/>
                <w:szCs w:val="44"/>
              </w:rPr>
              <w:t>Disciplinary Literacy</w:t>
            </w:r>
          </w:p>
          <w:p w14:paraId="5F505109" w14:textId="77777777" w:rsidR="005E03E0" w:rsidRPr="00DB00B3" w:rsidRDefault="005E03E0" w:rsidP="005E03E0">
            <w:pPr>
              <w:rPr>
                <w:sz w:val="32"/>
                <w:szCs w:val="32"/>
              </w:rPr>
            </w:pPr>
            <w:r w:rsidRPr="00DB00B3">
              <w:t>(Tier 3 Vocab)</w:t>
            </w:r>
          </w:p>
        </w:tc>
        <w:tc>
          <w:tcPr>
            <w:tcW w:w="6586" w:type="dxa"/>
          </w:tcPr>
          <w:p w14:paraId="2741B70A" w14:textId="347FECDD" w:rsidR="005E03E0" w:rsidRPr="004D61A0" w:rsidRDefault="00BA3503" w:rsidP="005E03E0">
            <w:pPr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>Government, parliament, Magna Carta, monarchy, opposition, Prime Minister, fact-checking</w:t>
            </w:r>
            <w:r w:rsidR="003E3EF4">
              <w:rPr>
                <w:rFonts w:ascii="Calibri" w:hAnsi="Calibri" w:cs="Tahoma"/>
                <w:b/>
                <w:bCs/>
                <w:sz w:val="21"/>
                <w:szCs w:val="21"/>
              </w:rPr>
              <w:t>.</w:t>
            </w: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</w:tcPr>
          <w:p w14:paraId="1F17BC46" w14:textId="2AAEA9DC" w:rsidR="005E03E0" w:rsidRPr="004D61A0" w:rsidRDefault="00BA3503" w:rsidP="005E03E0">
            <w:pPr>
              <w:rPr>
                <w:rFonts w:ascii="Calibri" w:hAnsi="Calibri" w:cs="Tahoma"/>
                <w:b/>
                <w:bCs/>
                <w:sz w:val="21"/>
                <w:szCs w:val="21"/>
              </w:rPr>
            </w:pP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>Mental fitness, coping mechanism, mental wellbeing, anxiety, depression, mood disorders, stress, symptoms</w:t>
            </w:r>
            <w:r w:rsidR="003E3EF4">
              <w:rPr>
                <w:rFonts w:ascii="Calibri" w:hAnsi="Calibri" w:cs="Tahoma"/>
                <w:b/>
                <w:bCs/>
                <w:sz w:val="21"/>
                <w:szCs w:val="21"/>
              </w:rPr>
              <w:t>.</w:t>
            </w:r>
            <w:r w:rsidRPr="004D61A0">
              <w:rPr>
                <w:rFonts w:ascii="Calibri" w:hAnsi="Calibri" w:cs="Tahom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BA3503" w14:paraId="3CBA45D4" w14:textId="77777777" w:rsidTr="003933EF">
        <w:tc>
          <w:tcPr>
            <w:tcW w:w="2487" w:type="dxa"/>
          </w:tcPr>
          <w:p w14:paraId="377072E8" w14:textId="77777777" w:rsidR="00BA3503" w:rsidRDefault="00BA3503" w:rsidP="005E03E0">
            <w:pPr>
              <w:rPr>
                <w:b/>
                <w:bCs/>
                <w:sz w:val="32"/>
                <w:szCs w:val="32"/>
              </w:rPr>
            </w:pPr>
          </w:p>
          <w:p w14:paraId="6FF511A2" w14:textId="7721E8C2" w:rsidR="00BA3503" w:rsidRPr="00344FA5" w:rsidRDefault="00BA3503" w:rsidP="005E03E0">
            <w:pPr>
              <w:rPr>
                <w:b/>
                <w:bCs/>
                <w:sz w:val="32"/>
                <w:szCs w:val="32"/>
              </w:rPr>
            </w:pPr>
            <w:r w:rsidRPr="008C5FE2">
              <w:rPr>
                <w:b/>
                <w:bCs/>
                <w:sz w:val="40"/>
                <w:szCs w:val="40"/>
              </w:rPr>
              <w:t xml:space="preserve">Diversity </w:t>
            </w:r>
          </w:p>
        </w:tc>
        <w:tc>
          <w:tcPr>
            <w:tcW w:w="13248" w:type="dxa"/>
            <w:gridSpan w:val="2"/>
          </w:tcPr>
          <w:p w14:paraId="19947201" w14:textId="043D089C" w:rsidR="00BA3503" w:rsidRPr="004D61A0" w:rsidRDefault="00BA3503" w:rsidP="00BA3503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 xml:space="preserve">Throughout the </w:t>
            </w:r>
            <w:r w:rsidR="003E3EF4" w:rsidRPr="004D61A0">
              <w:rPr>
                <w:sz w:val="21"/>
                <w:szCs w:val="21"/>
              </w:rPr>
              <w:t xml:space="preserve">RESPECT </w:t>
            </w:r>
            <w:r w:rsidRPr="004D61A0">
              <w:rPr>
                <w:sz w:val="21"/>
                <w:szCs w:val="21"/>
              </w:rPr>
              <w:t xml:space="preserve">curriculum, examples, images and role models feature students and others from all backgrounds to ensure every student sees themselves reflected in a positive light in the curriculum. </w:t>
            </w:r>
          </w:p>
          <w:p w14:paraId="6EE64EC7" w14:textId="77777777" w:rsidR="00BA3503" w:rsidRPr="004D61A0" w:rsidRDefault="00BA3503" w:rsidP="00BA3503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Lessons are designed to unpick, discuss and challenge stereotypes and preconceived ideas they are based on.</w:t>
            </w:r>
          </w:p>
          <w:p w14:paraId="3F6AF5EB" w14:textId="77777777" w:rsidR="00BA3503" w:rsidRPr="004D61A0" w:rsidRDefault="00BA3503" w:rsidP="00BA3503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British values are explicitly taught to ensure students know what it means to be an active, positive citizen.</w:t>
            </w:r>
          </w:p>
          <w:p w14:paraId="03465868" w14:textId="2AACBA11" w:rsidR="00BA3503" w:rsidRPr="004D61A0" w:rsidRDefault="00BA3503" w:rsidP="00BA3503">
            <w:pPr>
              <w:pStyle w:val="List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4D61A0">
              <w:rPr>
                <w:sz w:val="21"/>
                <w:szCs w:val="21"/>
              </w:rPr>
              <w:t>Questions of equality and equity are raised in order to examine systemic and endemic features of inequality in our society and around the world.</w:t>
            </w:r>
            <w:r w:rsidRPr="004D61A0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 w14:paraId="0A8B9D8D" w14:textId="205B05A1" w:rsidR="0045232A" w:rsidRPr="00344FA5" w:rsidRDefault="00DB00B3" w:rsidP="00DB00B3">
      <w:pPr>
        <w:tabs>
          <w:tab w:val="left" w:pos="1368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sectPr w:rsidR="0045232A" w:rsidRPr="00344FA5" w:rsidSect="00DB00B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5351" w14:textId="77777777" w:rsidR="0020050B" w:rsidRDefault="0020050B" w:rsidP="00344FA5">
      <w:pPr>
        <w:spacing w:after="0" w:line="240" w:lineRule="auto"/>
      </w:pPr>
      <w:r>
        <w:separator/>
      </w:r>
    </w:p>
  </w:endnote>
  <w:endnote w:type="continuationSeparator" w:id="0">
    <w:p w14:paraId="7A85007A" w14:textId="77777777" w:rsidR="0020050B" w:rsidRDefault="0020050B" w:rsidP="00344FA5">
      <w:pPr>
        <w:spacing w:after="0" w:line="240" w:lineRule="auto"/>
      </w:pPr>
      <w:r>
        <w:continuationSeparator/>
      </w:r>
    </w:p>
  </w:endnote>
  <w:endnote w:type="continuationNotice" w:id="1">
    <w:p w14:paraId="7AFA6CAF" w14:textId="77777777" w:rsidR="0020050B" w:rsidRDefault="00200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973" w14:textId="0CE8E980" w:rsidR="00344FA5" w:rsidRPr="00344FA5" w:rsidRDefault="00344FA5" w:rsidP="00344FA5">
    <w:pPr>
      <w:pStyle w:val="Footer"/>
    </w:pPr>
    <w:r w:rsidRPr="00344FA5">
      <w:rPr>
        <w:noProof/>
      </w:rPr>
      <w:drawing>
        <wp:inline distT="0" distB="0" distL="0" distR="0" wp14:anchorId="5E5298BB" wp14:editId="1ACD2F78">
          <wp:extent cx="9801225" cy="313690"/>
          <wp:effectExtent l="0" t="0" r="9525" b="0"/>
          <wp:docPr id="8" name="Picture 7" descr="Graphical user interface, application, Wo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9238F1-9627-4E62-8F8A-139EC81F2A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Graphical user interface, application, Word&#10;&#10;Description automatically generated">
                    <a:extLst>
                      <a:ext uri="{FF2B5EF4-FFF2-40B4-BE49-F238E27FC236}">
                        <a16:creationId xmlns:a16="http://schemas.microsoft.com/office/drawing/2014/main" id="{579238F1-9627-4E62-8F8A-139EC81F2A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41" t="79263" r="9394" b="19759"/>
                  <a:stretch/>
                </pic:blipFill>
                <pic:spPr bwMode="auto">
                  <a:xfrm>
                    <a:off x="0" y="0"/>
                    <a:ext cx="980122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4876" w14:textId="77777777" w:rsidR="0020050B" w:rsidRDefault="0020050B" w:rsidP="00344FA5">
      <w:pPr>
        <w:spacing w:after="0" w:line="240" w:lineRule="auto"/>
      </w:pPr>
      <w:r>
        <w:separator/>
      </w:r>
    </w:p>
  </w:footnote>
  <w:footnote w:type="continuationSeparator" w:id="0">
    <w:p w14:paraId="2C235CB7" w14:textId="77777777" w:rsidR="0020050B" w:rsidRDefault="0020050B" w:rsidP="00344FA5">
      <w:pPr>
        <w:spacing w:after="0" w:line="240" w:lineRule="auto"/>
      </w:pPr>
      <w:r>
        <w:continuationSeparator/>
      </w:r>
    </w:p>
  </w:footnote>
  <w:footnote w:type="continuationNotice" w:id="1">
    <w:p w14:paraId="57D0FC5A" w14:textId="77777777" w:rsidR="0020050B" w:rsidRDefault="00200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1FBC" w14:textId="3871F8B5" w:rsidR="00344FA5" w:rsidRPr="00344FA5" w:rsidRDefault="000525E4" w:rsidP="00344F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8C0F4" wp14:editId="21D1718C">
          <wp:simplePos x="0" y="0"/>
          <wp:positionH relativeFrom="margin">
            <wp:posOffset>7711872</wp:posOffset>
          </wp:positionH>
          <wp:positionV relativeFrom="paragraph">
            <wp:posOffset>-225952</wp:posOffset>
          </wp:positionV>
          <wp:extent cx="499745" cy="499745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2" name="Picture 2" descr="Chorlton High School (@chorltonhigh)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horlton High School (@chorltonhigh) /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Pr="000525E4">
      <w:rPr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25403193" wp14:editId="0380C137">
          <wp:simplePos x="0" y="0"/>
          <wp:positionH relativeFrom="column">
            <wp:posOffset>8384540</wp:posOffset>
          </wp:positionH>
          <wp:positionV relativeFrom="paragraph">
            <wp:posOffset>-225425</wp:posOffset>
          </wp:positionV>
          <wp:extent cx="614045" cy="457835"/>
          <wp:effectExtent l="0" t="0" r="0" b="0"/>
          <wp:wrapTight wrapText="bothSides">
            <wp:wrapPolygon edited="0">
              <wp:start x="0" y="0"/>
              <wp:lineTo x="0" y="20671"/>
              <wp:lineTo x="20774" y="20671"/>
              <wp:lineTo x="20774" y="0"/>
              <wp:lineTo x="0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5E4">
      <w:rPr>
        <w:b/>
        <w:bCs/>
        <w:sz w:val="44"/>
        <w:szCs w:val="44"/>
      </w:rPr>
      <w:t xml:space="preserve"> </w:t>
    </w:r>
    <w:r w:rsidR="00344FA5">
      <w:rPr>
        <w:b/>
        <w:bCs/>
        <w:sz w:val="44"/>
        <w:szCs w:val="44"/>
      </w:rPr>
      <w:t xml:space="preserve">Curriculum </w:t>
    </w:r>
    <w:r w:rsidR="00344FA5" w:rsidRPr="00344FA5">
      <w:rPr>
        <w:b/>
        <w:bCs/>
        <w:sz w:val="44"/>
        <w:szCs w:val="44"/>
      </w:rPr>
      <w:t>Knowledge Map</w:t>
    </w:r>
    <w:r w:rsidR="005E03E0">
      <w:rPr>
        <w:b/>
        <w:bCs/>
        <w:sz w:val="44"/>
        <w:szCs w:val="44"/>
      </w:rPr>
      <w:t xml:space="preserve"> 202</w:t>
    </w:r>
    <w:r w:rsidR="00281AB5">
      <w:rPr>
        <w:b/>
        <w:bCs/>
        <w:sz w:val="44"/>
        <w:szCs w:val="44"/>
      </w:rPr>
      <w:t>3</w:t>
    </w:r>
    <w:r w:rsidR="005E03E0">
      <w:rPr>
        <w:b/>
        <w:bCs/>
        <w:sz w:val="44"/>
        <w:szCs w:val="44"/>
      </w:rPr>
      <w:t>-2</w:t>
    </w:r>
    <w:r w:rsidR="00281AB5">
      <w:rPr>
        <w:b/>
        <w:bCs/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7F2"/>
    <w:multiLevelType w:val="hybridMultilevel"/>
    <w:tmpl w:val="991090E8"/>
    <w:lvl w:ilvl="0" w:tplc="938271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4B5"/>
    <w:multiLevelType w:val="hybridMultilevel"/>
    <w:tmpl w:val="1548D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24C5"/>
    <w:multiLevelType w:val="hybridMultilevel"/>
    <w:tmpl w:val="984E5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7AA9"/>
    <w:multiLevelType w:val="hybridMultilevel"/>
    <w:tmpl w:val="D1BC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610E"/>
    <w:multiLevelType w:val="hybridMultilevel"/>
    <w:tmpl w:val="22B8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6A41"/>
    <w:multiLevelType w:val="hybridMultilevel"/>
    <w:tmpl w:val="340E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1325"/>
    <w:multiLevelType w:val="hybridMultilevel"/>
    <w:tmpl w:val="687AA21A"/>
    <w:lvl w:ilvl="0" w:tplc="938271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7C20"/>
    <w:multiLevelType w:val="hybridMultilevel"/>
    <w:tmpl w:val="DFE2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F5C47"/>
    <w:multiLevelType w:val="hybridMultilevel"/>
    <w:tmpl w:val="C2D6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839C5"/>
    <w:multiLevelType w:val="hybridMultilevel"/>
    <w:tmpl w:val="BD32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5207"/>
    <w:multiLevelType w:val="hybridMultilevel"/>
    <w:tmpl w:val="5120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0DD0"/>
    <w:multiLevelType w:val="hybridMultilevel"/>
    <w:tmpl w:val="22C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B452E"/>
    <w:multiLevelType w:val="hybridMultilevel"/>
    <w:tmpl w:val="500E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D23B8"/>
    <w:multiLevelType w:val="hybridMultilevel"/>
    <w:tmpl w:val="1DA0E5DE"/>
    <w:lvl w:ilvl="0" w:tplc="27FC4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12E75"/>
    <w:multiLevelType w:val="hybridMultilevel"/>
    <w:tmpl w:val="E966A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81447"/>
    <w:multiLevelType w:val="hybridMultilevel"/>
    <w:tmpl w:val="5698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91D33"/>
    <w:multiLevelType w:val="hybridMultilevel"/>
    <w:tmpl w:val="1E2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4649"/>
    <w:multiLevelType w:val="hybridMultilevel"/>
    <w:tmpl w:val="68E489EC"/>
    <w:lvl w:ilvl="0" w:tplc="27FC4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E1466"/>
    <w:multiLevelType w:val="hybridMultilevel"/>
    <w:tmpl w:val="6050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699C"/>
    <w:multiLevelType w:val="hybridMultilevel"/>
    <w:tmpl w:val="A2EC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E5044"/>
    <w:multiLevelType w:val="hybridMultilevel"/>
    <w:tmpl w:val="039CF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C433C5"/>
    <w:multiLevelType w:val="hybridMultilevel"/>
    <w:tmpl w:val="6102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948DC"/>
    <w:multiLevelType w:val="hybridMultilevel"/>
    <w:tmpl w:val="E3FC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F6934"/>
    <w:multiLevelType w:val="hybridMultilevel"/>
    <w:tmpl w:val="77C4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D6AFE"/>
    <w:multiLevelType w:val="hybridMultilevel"/>
    <w:tmpl w:val="7CCAD8F2"/>
    <w:lvl w:ilvl="0" w:tplc="27FC4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2282F"/>
    <w:multiLevelType w:val="hybridMultilevel"/>
    <w:tmpl w:val="AE2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C2BDD"/>
    <w:multiLevelType w:val="hybridMultilevel"/>
    <w:tmpl w:val="DD38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61AF"/>
    <w:multiLevelType w:val="hybridMultilevel"/>
    <w:tmpl w:val="872C08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9B1C86"/>
    <w:multiLevelType w:val="hybridMultilevel"/>
    <w:tmpl w:val="EF1A6334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5046"/>
    <w:multiLevelType w:val="hybridMultilevel"/>
    <w:tmpl w:val="8D82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4393E"/>
    <w:multiLevelType w:val="hybridMultilevel"/>
    <w:tmpl w:val="B09C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02A00"/>
    <w:multiLevelType w:val="hybridMultilevel"/>
    <w:tmpl w:val="9C34E570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267"/>
    <w:multiLevelType w:val="hybridMultilevel"/>
    <w:tmpl w:val="7082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79A"/>
    <w:multiLevelType w:val="hybridMultilevel"/>
    <w:tmpl w:val="314C9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87417"/>
    <w:multiLevelType w:val="hybridMultilevel"/>
    <w:tmpl w:val="DFD45794"/>
    <w:lvl w:ilvl="0" w:tplc="CA9EC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C7757"/>
    <w:multiLevelType w:val="hybridMultilevel"/>
    <w:tmpl w:val="0C6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5091">
    <w:abstractNumId w:val="24"/>
  </w:num>
  <w:num w:numId="2" w16cid:durableId="377123725">
    <w:abstractNumId w:val="23"/>
  </w:num>
  <w:num w:numId="3" w16cid:durableId="1275743826">
    <w:abstractNumId w:val="28"/>
  </w:num>
  <w:num w:numId="4" w16cid:durableId="467283220">
    <w:abstractNumId w:val="34"/>
  </w:num>
  <w:num w:numId="5" w16cid:durableId="1415782528">
    <w:abstractNumId w:val="17"/>
  </w:num>
  <w:num w:numId="6" w16cid:durableId="1482577342">
    <w:abstractNumId w:val="13"/>
  </w:num>
  <w:num w:numId="7" w16cid:durableId="1253709129">
    <w:abstractNumId w:val="14"/>
  </w:num>
  <w:num w:numId="8" w16cid:durableId="1840071979">
    <w:abstractNumId w:val="33"/>
  </w:num>
  <w:num w:numId="9" w16cid:durableId="244414027">
    <w:abstractNumId w:val="30"/>
  </w:num>
  <w:num w:numId="10" w16cid:durableId="584387903">
    <w:abstractNumId w:val="1"/>
  </w:num>
  <w:num w:numId="11" w16cid:durableId="834423170">
    <w:abstractNumId w:val="26"/>
  </w:num>
  <w:num w:numId="12" w16cid:durableId="1113204552">
    <w:abstractNumId w:val="32"/>
  </w:num>
  <w:num w:numId="13" w16cid:durableId="1450319872">
    <w:abstractNumId w:val="31"/>
  </w:num>
  <w:num w:numId="14" w16cid:durableId="1855455654">
    <w:abstractNumId w:val="18"/>
  </w:num>
  <w:num w:numId="15" w16cid:durableId="1625228898">
    <w:abstractNumId w:val="5"/>
  </w:num>
  <w:num w:numId="16" w16cid:durableId="435904716">
    <w:abstractNumId w:val="15"/>
  </w:num>
  <w:num w:numId="17" w16cid:durableId="354313883">
    <w:abstractNumId w:val="11"/>
  </w:num>
  <w:num w:numId="18" w16cid:durableId="943195016">
    <w:abstractNumId w:val="7"/>
  </w:num>
  <w:num w:numId="19" w16cid:durableId="533812329">
    <w:abstractNumId w:val="35"/>
  </w:num>
  <w:num w:numId="20" w16cid:durableId="335351670">
    <w:abstractNumId w:val="29"/>
  </w:num>
  <w:num w:numId="21" w16cid:durableId="549346752">
    <w:abstractNumId w:val="19"/>
  </w:num>
  <w:num w:numId="22" w16cid:durableId="99105940">
    <w:abstractNumId w:val="10"/>
  </w:num>
  <w:num w:numId="23" w16cid:durableId="1060328276">
    <w:abstractNumId w:val="8"/>
  </w:num>
  <w:num w:numId="24" w16cid:durableId="333535903">
    <w:abstractNumId w:val="25"/>
  </w:num>
  <w:num w:numId="25" w16cid:durableId="231234475">
    <w:abstractNumId w:val="22"/>
  </w:num>
  <w:num w:numId="26" w16cid:durableId="175461094">
    <w:abstractNumId w:val="2"/>
  </w:num>
  <w:num w:numId="27" w16cid:durableId="1700083831">
    <w:abstractNumId w:val="0"/>
  </w:num>
  <w:num w:numId="28" w16cid:durableId="896286737">
    <w:abstractNumId w:val="6"/>
  </w:num>
  <w:num w:numId="29" w16cid:durableId="266040094">
    <w:abstractNumId w:val="4"/>
  </w:num>
  <w:num w:numId="30" w16cid:durableId="1232738617">
    <w:abstractNumId w:val="21"/>
  </w:num>
  <w:num w:numId="31" w16cid:durableId="887107055">
    <w:abstractNumId w:val="27"/>
  </w:num>
  <w:num w:numId="32" w16cid:durableId="456031315">
    <w:abstractNumId w:val="20"/>
  </w:num>
  <w:num w:numId="33" w16cid:durableId="1830443658">
    <w:abstractNumId w:val="12"/>
  </w:num>
  <w:num w:numId="34" w16cid:durableId="824081943">
    <w:abstractNumId w:val="3"/>
  </w:num>
  <w:num w:numId="35" w16cid:durableId="573318234">
    <w:abstractNumId w:val="16"/>
  </w:num>
  <w:num w:numId="36" w16cid:durableId="970208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A5"/>
    <w:rsid w:val="000525E4"/>
    <w:rsid w:val="00056051"/>
    <w:rsid w:val="000705F1"/>
    <w:rsid w:val="00105FB3"/>
    <w:rsid w:val="00106587"/>
    <w:rsid w:val="00106FF9"/>
    <w:rsid w:val="001429D3"/>
    <w:rsid w:val="00166853"/>
    <w:rsid w:val="001728FC"/>
    <w:rsid w:val="001A2962"/>
    <w:rsid w:val="0020050B"/>
    <w:rsid w:val="00214318"/>
    <w:rsid w:val="00257919"/>
    <w:rsid w:val="00281AB5"/>
    <w:rsid w:val="00291EC3"/>
    <w:rsid w:val="002C02EB"/>
    <w:rsid w:val="00304AE5"/>
    <w:rsid w:val="00304E18"/>
    <w:rsid w:val="003145FE"/>
    <w:rsid w:val="00344FA5"/>
    <w:rsid w:val="003B2935"/>
    <w:rsid w:val="003C0744"/>
    <w:rsid w:val="003D4091"/>
    <w:rsid w:val="003E3EF4"/>
    <w:rsid w:val="003E5D4E"/>
    <w:rsid w:val="003F12DF"/>
    <w:rsid w:val="0045232A"/>
    <w:rsid w:val="004D61A0"/>
    <w:rsid w:val="004E32A8"/>
    <w:rsid w:val="004F0F7C"/>
    <w:rsid w:val="0055546D"/>
    <w:rsid w:val="00575C07"/>
    <w:rsid w:val="005E03E0"/>
    <w:rsid w:val="00655E91"/>
    <w:rsid w:val="006912CF"/>
    <w:rsid w:val="006C3EEE"/>
    <w:rsid w:val="006E619A"/>
    <w:rsid w:val="007C5318"/>
    <w:rsid w:val="007C7A9E"/>
    <w:rsid w:val="00813EFE"/>
    <w:rsid w:val="008C5FE2"/>
    <w:rsid w:val="008F47D5"/>
    <w:rsid w:val="009160EF"/>
    <w:rsid w:val="00917813"/>
    <w:rsid w:val="009522D1"/>
    <w:rsid w:val="00966A70"/>
    <w:rsid w:val="009B0A9C"/>
    <w:rsid w:val="009E1710"/>
    <w:rsid w:val="00A00448"/>
    <w:rsid w:val="00A35B59"/>
    <w:rsid w:val="00A92537"/>
    <w:rsid w:val="00B3470E"/>
    <w:rsid w:val="00B71057"/>
    <w:rsid w:val="00BA3503"/>
    <w:rsid w:val="00BB2DF1"/>
    <w:rsid w:val="00BC7C14"/>
    <w:rsid w:val="00BF032F"/>
    <w:rsid w:val="00C00806"/>
    <w:rsid w:val="00C13106"/>
    <w:rsid w:val="00C21518"/>
    <w:rsid w:val="00C923C4"/>
    <w:rsid w:val="00CA0560"/>
    <w:rsid w:val="00CB512F"/>
    <w:rsid w:val="00D00FB1"/>
    <w:rsid w:val="00D10F69"/>
    <w:rsid w:val="00D16B74"/>
    <w:rsid w:val="00D50C22"/>
    <w:rsid w:val="00D767BB"/>
    <w:rsid w:val="00D93650"/>
    <w:rsid w:val="00DB00B3"/>
    <w:rsid w:val="00E7397F"/>
    <w:rsid w:val="00E75CAC"/>
    <w:rsid w:val="00E93278"/>
    <w:rsid w:val="00E976BE"/>
    <w:rsid w:val="00EA6DD7"/>
    <w:rsid w:val="00F0037F"/>
    <w:rsid w:val="00F6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F7D59"/>
  <w15:chartTrackingRefBased/>
  <w15:docId w15:val="{144FBB0F-1884-4AF1-8E27-A8E79820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A5"/>
  </w:style>
  <w:style w:type="paragraph" w:styleId="Footer">
    <w:name w:val="footer"/>
    <w:basedOn w:val="Normal"/>
    <w:link w:val="FooterChar"/>
    <w:uiPriority w:val="99"/>
    <w:unhideWhenUsed/>
    <w:rsid w:val="00344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A5"/>
  </w:style>
  <w:style w:type="paragraph" w:styleId="ListParagraph">
    <w:name w:val="List Paragraph"/>
    <w:basedOn w:val="Normal"/>
    <w:uiPriority w:val="34"/>
    <w:qFormat/>
    <w:rsid w:val="00B3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2C71-C119-4EE2-8774-F1C58953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Prospere IT Services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 Wilson</dc:creator>
  <cp:keywords/>
  <dc:description/>
  <cp:lastModifiedBy>Mrs E Shaw</cp:lastModifiedBy>
  <cp:revision>3</cp:revision>
  <cp:lastPrinted>2022-07-11T09:54:00Z</cp:lastPrinted>
  <dcterms:created xsi:type="dcterms:W3CDTF">2023-10-18T14:19:00Z</dcterms:created>
  <dcterms:modified xsi:type="dcterms:W3CDTF">2023-10-20T10:04:00Z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2111619471</vt:i4>
  </property>
  <property fmtid="{D5CDD505-2E9C-101B-9397-08002B2CF9AE}" pid="3" name="_NewReviewCycle">
    <vt:lpwstr/>
  </property>
  <property fmtid="{D5CDD505-2E9C-101B-9397-08002B2CF9AE}" pid="4" name="_EmailSubject">
    <vt:lpwstr>And curriculum paperwork - Alice</vt:lpwstr>
  </property>
  <property fmtid="{D5CDD505-2E9C-101B-9397-08002B2CF9AE}" pid="5" name="_AuthorEmail">
    <vt:lpwstr>S.Haygarth@chorltonhigh.manchester.sch.uk</vt:lpwstr>
  </property>
  <property fmtid="{D5CDD505-2E9C-101B-9397-08002B2CF9AE}" pid="6" name="_AuthorEmailDisplayName">
    <vt:lpwstr>Mrs S Haygarth</vt:lpwstr>
  </property>
  <property fmtid="{D5CDD505-2E9C-101B-9397-08002B2CF9AE}" pid="7" name="_PreviousAdHocReviewCycleID">
    <vt:i4>-959246289</vt:i4>
  </property>
  <property fmtid="{D5CDD505-2E9C-101B-9397-08002B2CF9AE}" pid="8" name="_ReviewingToolsShownOnce">
    <vt:lpwstr/>
  </property>
</Properties>
</file>