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51A" w:rsidRPr="003F1EF9" w:rsidRDefault="0016051A" w:rsidP="0016051A">
      <w:pPr>
        <w:pStyle w:val="NoSpacing"/>
        <w:rPr>
          <w:b/>
        </w:rPr>
      </w:pPr>
      <w:bookmarkStart w:id="0" w:name="_GoBack"/>
      <w:bookmarkEnd w:id="0"/>
      <w:r w:rsidRPr="003F1EF9">
        <w:rPr>
          <w:b/>
        </w:rPr>
        <w:t>Oliver Twist- The Work House</w:t>
      </w:r>
    </w:p>
    <w:p w:rsidR="0016051A" w:rsidRPr="003F1EF9" w:rsidRDefault="0016051A" w:rsidP="0016051A">
      <w:pPr>
        <w:pStyle w:val="NoSpacing"/>
      </w:pPr>
    </w:p>
    <w:p w:rsidR="001706A4" w:rsidRPr="00145580" w:rsidRDefault="009E5866" w:rsidP="00145580">
      <w:pPr>
        <w:pStyle w:val="NoSpacing"/>
      </w:pPr>
      <w:r w:rsidRPr="00145580">
        <w:t>The room in which the boys were fed, was a large stone hall, with a copper at one end: out of which the master, dressed in an apron for the purpose, and assisted by one or two women, ladled the gruel at meal-times. Of this festive composition each boy had one porringer, and no more- except on occasions of great public rejoicing, when he had two ounces and a quarter of bread besides. The bowls never wanted washing. The boys polished them with their spoons till they shone again; and when they had performed this operation (which never took very long, the spoons being nearly as large as the bowls), they would sit staring at the copper, with such eager eyes, as if they could have devoured the very bricks of which it was composed; employing themselves, meanwhile, in sucking their fingers most assiduously, with the view of catching up any stray splashes of gruel that might have been cast thereon. Boys have generally excellent appetites. Oliver Twist and his companions suffered the tortures of slow starvation for three months: at last they got so voracious and wild with hunger, that one boy, who was tall for his age, and hadn't been used to that sort of thing (for his father had kept a small cookshop), hinted darkly to his companions, that unless he had another basin of gruel</w:t>
      </w:r>
      <w:r w:rsidR="003F1EF9" w:rsidRPr="00145580">
        <w:t xml:space="preserve"> (r)per diem,</w:t>
      </w:r>
      <w:r w:rsidRPr="00145580">
        <w:t xml:space="preserve"> he was afraid he might some night happen to eat the boy who slept next him, who happened to be a weakly youth of tender age. He had a wild, hungry eye; and they implicitly believed him. A council was held; lots were cast who should walk up to the master after supper that evening, and ask for more; and it fell to Oliver Twist. </w:t>
      </w:r>
      <w:r w:rsidRPr="00145580">
        <w:br/>
      </w:r>
      <w:r w:rsidRPr="00145580">
        <w:br/>
        <w:t xml:space="preserve">The evening arrived; the boys took their places. The master, in his cook's uniform, stationed himself at the copper; his pauper assistants ranged themselves behind him; the gruel was served out; and a long grace was said over the short commons. The gruel disappeared; the boys whispered each other, and winked at Oliver; while his next neighbours nudged him. Child as he was, he was desperate with hunger, and reckless with misery. </w:t>
      </w:r>
      <w:r w:rsidR="003F1EF9" w:rsidRPr="00145580">
        <w:t>He rose from the table; and advancing to the master, basin and spoon in hand, said: somewhat alarmed at his own temerity:</w:t>
      </w:r>
      <w:r w:rsidR="003F1EF9" w:rsidRPr="00145580">
        <w:br/>
      </w:r>
      <w:r w:rsidR="003F1EF9" w:rsidRPr="00145580">
        <w:br/>
        <w:t>"Please, sir, I want some more."</w:t>
      </w:r>
      <w:r w:rsidR="003F1EF9" w:rsidRPr="00145580">
        <w:br/>
      </w:r>
      <w:r w:rsidR="003F1EF9" w:rsidRPr="00145580">
        <w:br/>
        <w:t>The master was a fat, healthy man; but he turned very pale. He gazed in stupefied astonishment on the small rebel for some seconds; and then clung for support to the copper. The assistants were paralysed with wonder; the boys with fear.</w:t>
      </w:r>
      <w:r w:rsidR="003F1EF9" w:rsidRPr="00145580">
        <w:br/>
      </w:r>
      <w:r w:rsidR="003F1EF9" w:rsidRPr="00145580">
        <w:br/>
        <w:t>"What!" said the master at length, in a faint voice.</w:t>
      </w:r>
      <w:r w:rsidR="003F1EF9" w:rsidRPr="00145580">
        <w:br/>
      </w:r>
      <w:r w:rsidR="003F1EF9" w:rsidRPr="00145580">
        <w:br/>
        <w:t>"Please, sir," replied Oliver, "I want some more."</w:t>
      </w:r>
      <w:r w:rsidR="003F1EF9" w:rsidRPr="00145580">
        <w:br/>
      </w:r>
      <w:r w:rsidR="003F1EF9" w:rsidRPr="00145580">
        <w:br/>
        <w:t>The master aimed a blow at Oliver's head with the ladle; pinioned him in his arms; and shrieked aloud for the beadle.</w:t>
      </w:r>
      <w:r w:rsidR="003F1EF9" w:rsidRPr="00145580">
        <w:br/>
      </w:r>
      <w:r w:rsidR="003F1EF9" w:rsidRPr="00145580">
        <w:br/>
        <w:t>The board were sitting in solemn conclave, when Mr. Bumble rushed into the room in great excitement, and addressing the gentleman in the high chair, said,</w:t>
      </w:r>
      <w:r w:rsidR="003F1EF9" w:rsidRPr="00145580">
        <w:br/>
      </w:r>
      <w:r w:rsidR="003F1EF9" w:rsidRPr="00145580">
        <w:br/>
        <w:t xml:space="preserve">"Mr. </w:t>
      </w:r>
      <w:proofErr w:type="spellStart"/>
      <w:r w:rsidR="003F1EF9" w:rsidRPr="00145580">
        <w:t>Limbkins</w:t>
      </w:r>
      <w:proofErr w:type="spellEnd"/>
      <w:r w:rsidR="003F1EF9" w:rsidRPr="00145580">
        <w:t>, I beg your pardon, sir! Oliver Twist has asked for more!"</w:t>
      </w:r>
      <w:r w:rsidR="003F1EF9" w:rsidRPr="00145580">
        <w:br/>
      </w:r>
      <w:r w:rsidR="003F1EF9" w:rsidRPr="00145580">
        <w:br/>
        <w:t>There was a general start. Horror was depicted on every countenance.</w:t>
      </w:r>
      <w:r w:rsidR="003F1EF9" w:rsidRPr="00145580">
        <w:br/>
      </w:r>
      <w:r w:rsidR="003F1EF9" w:rsidRPr="00145580">
        <w:br/>
        <w:t xml:space="preserve">"For more!" said Mr. </w:t>
      </w:r>
      <w:proofErr w:type="spellStart"/>
      <w:r w:rsidR="003F1EF9" w:rsidRPr="00145580">
        <w:t>Limbkins</w:t>
      </w:r>
      <w:proofErr w:type="spellEnd"/>
      <w:r w:rsidR="003F1EF9" w:rsidRPr="00145580">
        <w:t>. "Compose yourself, Bumble, and answer me distinctly. Do I understand that he asked for more, after he had eaten the supper allotted by the dietary?"</w:t>
      </w:r>
      <w:r w:rsidR="003F1EF9" w:rsidRPr="00145580">
        <w:br/>
      </w:r>
      <w:r w:rsidR="003F1EF9" w:rsidRPr="00145580">
        <w:br/>
        <w:t>"He did, sir," replied Bumble.</w:t>
      </w:r>
      <w:r w:rsidR="003F1EF9" w:rsidRPr="00145580">
        <w:br/>
      </w:r>
      <w:r w:rsidR="003F1EF9" w:rsidRPr="00145580">
        <w:br/>
        <w:t xml:space="preserve">"That boy will be hung," said the gentleman in the white waistcoat. "I know that boy will be hung." </w:t>
      </w:r>
      <w:r w:rsidR="003F1EF9" w:rsidRPr="00145580">
        <w:br w:type="textWrapping" w:clear="all"/>
      </w:r>
    </w:p>
    <w:p w:rsidR="003F1EF9" w:rsidRPr="003F1EF9" w:rsidRDefault="003F1EF9" w:rsidP="0016051A">
      <w:pPr>
        <w:pStyle w:val="NoSpacing"/>
      </w:pPr>
    </w:p>
    <w:p w:rsidR="003F1EF9" w:rsidRDefault="003F1EF9" w:rsidP="0016051A">
      <w:pPr>
        <w:pStyle w:val="NoSpacing"/>
      </w:pPr>
    </w:p>
    <w:p w:rsidR="003F1EF9" w:rsidRDefault="003F1EF9" w:rsidP="0016051A">
      <w:pPr>
        <w:pStyle w:val="NoSpacing"/>
      </w:pPr>
    </w:p>
    <w:p w:rsidR="003F1EF9" w:rsidRDefault="003F1EF9" w:rsidP="0016051A">
      <w:pPr>
        <w:pStyle w:val="NoSpacing"/>
      </w:pPr>
    </w:p>
    <w:p w:rsidR="003F1EF9" w:rsidRPr="003F1EF9" w:rsidRDefault="003F1EF9" w:rsidP="0016051A">
      <w:pPr>
        <w:pStyle w:val="NoSpacing"/>
      </w:pPr>
    </w:p>
    <w:p w:rsidR="003F1EF9" w:rsidRPr="003F1EF9" w:rsidRDefault="003F1EF9" w:rsidP="0016051A">
      <w:pPr>
        <w:pStyle w:val="NoSpacing"/>
      </w:pPr>
    </w:p>
    <w:p w:rsidR="0069045D" w:rsidRPr="003F1EF9" w:rsidRDefault="0069045D" w:rsidP="0016051A">
      <w:pPr>
        <w:pStyle w:val="NoSpacing"/>
      </w:pPr>
    </w:p>
    <w:p w:rsidR="003F1EF9" w:rsidRPr="003F1EF9" w:rsidRDefault="003F1EF9" w:rsidP="0016051A">
      <w:pPr>
        <w:pStyle w:val="NoSpacing"/>
        <w:rPr>
          <w:b/>
          <w:u w:val="single"/>
        </w:rPr>
      </w:pPr>
      <w:r w:rsidRPr="003F1EF9">
        <w:rPr>
          <w:b/>
          <w:u w:val="single"/>
        </w:rPr>
        <w:lastRenderedPageBreak/>
        <w:t>Help Sheet</w:t>
      </w:r>
    </w:p>
    <w:p w:rsidR="003F1EF9" w:rsidRPr="003F1EF9" w:rsidRDefault="003F1EF9" w:rsidP="0016051A">
      <w:pPr>
        <w:pStyle w:val="NoSpacing"/>
        <w:rPr>
          <w:b/>
          <w:u w:val="single"/>
        </w:rPr>
      </w:pPr>
    </w:p>
    <w:p w:rsidR="003F1EF9" w:rsidRPr="003F1EF9" w:rsidRDefault="003F1EF9" w:rsidP="003F1EF9">
      <w:pPr>
        <w:pStyle w:val="NoSpacing"/>
        <w:numPr>
          <w:ilvl w:val="0"/>
          <w:numId w:val="2"/>
        </w:numPr>
        <w:rPr>
          <w:b/>
          <w:u w:val="single"/>
        </w:rPr>
      </w:pPr>
      <w:r w:rsidRPr="003F1EF9">
        <w:rPr>
          <w:vanish/>
        </w:rPr>
        <w: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w:t>
      </w:r>
      <w:r w:rsidRPr="003F1EF9">
        <w:t xml:space="preserve">In the workhouse Oliver is the victim of slow starvation, his diet consisting of three small bowlfuls of oatmeal gruel per day, with an onion twice a week and a roll on Sunday. </w:t>
      </w:r>
    </w:p>
    <w:p w:rsidR="003F1EF9" w:rsidRPr="003F1EF9" w:rsidRDefault="003F1EF9" w:rsidP="003F1EF9">
      <w:pPr>
        <w:pStyle w:val="NoSpacing"/>
        <w:numPr>
          <w:ilvl w:val="0"/>
          <w:numId w:val="2"/>
        </w:numPr>
      </w:pPr>
      <w:r w:rsidRPr="003F1EF9">
        <w:t xml:space="preserve">Under this regimen which reduces the boys to living skeletons, Oliver and his companions become ravenously hungry. </w:t>
      </w:r>
    </w:p>
    <w:p w:rsidR="003F1EF9" w:rsidRDefault="003F1EF9" w:rsidP="003F1EF9">
      <w:pPr>
        <w:pStyle w:val="NoSpacing"/>
        <w:numPr>
          <w:ilvl w:val="0"/>
          <w:numId w:val="2"/>
        </w:numPr>
      </w:pPr>
      <w:r w:rsidRPr="003F1EF9">
        <w:t>At last they hold a council among themselves and resolve to choose by lot one of their number to ask the overseer for more gruel. The victim of the lottery is Oliver Twist</w:t>
      </w:r>
      <w:r>
        <w:t>.</w:t>
      </w:r>
    </w:p>
    <w:p w:rsidR="003F1EF9" w:rsidRDefault="003F1EF9" w:rsidP="003F1EF9">
      <w:pPr>
        <w:pStyle w:val="NoSpacing"/>
        <w:numPr>
          <w:ilvl w:val="0"/>
          <w:numId w:val="2"/>
        </w:numPr>
      </w:pPr>
      <w:r>
        <w:t>Notice how Mr Bumble is described as being “a fat, healthy man.” What contrast does this create?</w:t>
      </w:r>
    </w:p>
    <w:p w:rsidR="003F1EF9" w:rsidRDefault="003F1EF9" w:rsidP="003F1EF9">
      <w:pPr>
        <w:pStyle w:val="NoSpacing"/>
        <w:numPr>
          <w:ilvl w:val="0"/>
          <w:numId w:val="2"/>
        </w:numPr>
      </w:pPr>
      <w:r>
        <w:t>This description of the workhouse is exaggerated but it shows the reader the institutional cruelty in the workhouses.</w:t>
      </w:r>
    </w:p>
    <w:p w:rsidR="00145580" w:rsidRDefault="00145580" w:rsidP="00145580">
      <w:pPr>
        <w:pStyle w:val="NoSpacing"/>
        <w:ind w:left="720"/>
      </w:pPr>
    </w:p>
    <w:p w:rsidR="00145580" w:rsidRPr="003F1EF9" w:rsidRDefault="00145580" w:rsidP="00145580">
      <w:pPr>
        <w:pStyle w:val="NoSpacing"/>
        <w:rPr>
          <w:b/>
          <w:u w:val="single"/>
        </w:rPr>
      </w:pPr>
      <w:r w:rsidRPr="003F1EF9">
        <w:rPr>
          <w:b/>
          <w:u w:val="single"/>
        </w:rPr>
        <w:t>Help Sheet</w:t>
      </w:r>
    </w:p>
    <w:p w:rsidR="00145580" w:rsidRPr="003F1EF9" w:rsidRDefault="00145580" w:rsidP="00145580">
      <w:pPr>
        <w:pStyle w:val="NoSpacing"/>
        <w:rPr>
          <w:b/>
          <w:u w:val="single"/>
        </w:rPr>
      </w:pPr>
    </w:p>
    <w:p w:rsidR="00145580" w:rsidRPr="003F1EF9" w:rsidRDefault="00145580" w:rsidP="00145580">
      <w:pPr>
        <w:pStyle w:val="NoSpacing"/>
        <w:numPr>
          <w:ilvl w:val="0"/>
          <w:numId w:val="2"/>
        </w:numPr>
        <w:rPr>
          <w:b/>
          <w:u w:val="single"/>
        </w:rPr>
      </w:pPr>
      <w:r w:rsidRPr="003F1EF9">
        <w:rPr>
          <w:vanish/>
        </w:rPr>
        <w: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w:t>
      </w:r>
      <w:r w:rsidRPr="003F1EF9">
        <w:t xml:space="preserve">In the workhouse Oliver is the victim of slow starvation, his diet consisting of three small bowlfuls of oatmeal gruel per day, with an onion twice a week and a roll on Sunday. </w:t>
      </w:r>
    </w:p>
    <w:p w:rsidR="00145580" w:rsidRPr="003F1EF9" w:rsidRDefault="00145580" w:rsidP="00145580">
      <w:pPr>
        <w:pStyle w:val="NoSpacing"/>
        <w:numPr>
          <w:ilvl w:val="0"/>
          <w:numId w:val="2"/>
        </w:numPr>
      </w:pPr>
      <w:r w:rsidRPr="003F1EF9">
        <w:t xml:space="preserve">Under this regimen which reduces the boys to living skeletons, Oliver and his companions become ravenously hungry. </w:t>
      </w:r>
    </w:p>
    <w:p w:rsidR="00145580" w:rsidRDefault="00145580" w:rsidP="00145580">
      <w:pPr>
        <w:pStyle w:val="NoSpacing"/>
        <w:numPr>
          <w:ilvl w:val="0"/>
          <w:numId w:val="2"/>
        </w:numPr>
      </w:pPr>
      <w:r w:rsidRPr="003F1EF9">
        <w:t>At last they hold a council among themselves and resolve to choose by lot one of their number to ask the overseer for more gruel. The victim of the lottery is Oliver Twist</w:t>
      </w:r>
      <w:r>
        <w:t>.</w:t>
      </w:r>
    </w:p>
    <w:p w:rsidR="00145580" w:rsidRDefault="00145580" w:rsidP="00145580">
      <w:pPr>
        <w:pStyle w:val="NoSpacing"/>
        <w:numPr>
          <w:ilvl w:val="0"/>
          <w:numId w:val="2"/>
        </w:numPr>
      </w:pPr>
      <w:r>
        <w:t>Notice how Mr Bumble is described as being “a fat, healthy man.” What contrast does this create?</w:t>
      </w:r>
    </w:p>
    <w:p w:rsidR="00145580" w:rsidRPr="003F1EF9" w:rsidRDefault="00145580" w:rsidP="00145580">
      <w:pPr>
        <w:pStyle w:val="NoSpacing"/>
        <w:numPr>
          <w:ilvl w:val="0"/>
          <w:numId w:val="2"/>
        </w:numPr>
      </w:pPr>
      <w:r>
        <w:t>This description of the workhouse is exaggerated but it shows the reader the institutional cruelty in the workhouses.</w:t>
      </w:r>
    </w:p>
    <w:p w:rsidR="00145580" w:rsidRDefault="00145580" w:rsidP="00145580">
      <w:pPr>
        <w:pStyle w:val="NoSpacing"/>
      </w:pPr>
    </w:p>
    <w:p w:rsidR="00145580" w:rsidRDefault="00145580" w:rsidP="00145580">
      <w:pPr>
        <w:pStyle w:val="NoSpacing"/>
      </w:pPr>
    </w:p>
    <w:p w:rsidR="00145580" w:rsidRPr="003F1EF9" w:rsidRDefault="00145580" w:rsidP="00145580">
      <w:pPr>
        <w:pStyle w:val="NoSpacing"/>
        <w:rPr>
          <w:b/>
          <w:u w:val="single"/>
        </w:rPr>
      </w:pPr>
      <w:r w:rsidRPr="003F1EF9">
        <w:rPr>
          <w:b/>
          <w:u w:val="single"/>
        </w:rPr>
        <w:t>Help Sheet</w:t>
      </w:r>
    </w:p>
    <w:p w:rsidR="00145580" w:rsidRPr="003F1EF9" w:rsidRDefault="00145580" w:rsidP="00145580">
      <w:pPr>
        <w:pStyle w:val="NoSpacing"/>
        <w:rPr>
          <w:b/>
          <w:u w:val="single"/>
        </w:rPr>
      </w:pPr>
    </w:p>
    <w:p w:rsidR="00145580" w:rsidRPr="003F1EF9" w:rsidRDefault="00145580" w:rsidP="00145580">
      <w:pPr>
        <w:pStyle w:val="NoSpacing"/>
        <w:numPr>
          <w:ilvl w:val="0"/>
          <w:numId w:val="2"/>
        </w:numPr>
        <w:rPr>
          <w:b/>
          <w:u w:val="single"/>
        </w:rPr>
      </w:pPr>
      <w:r w:rsidRPr="003F1EF9">
        <w:rPr>
          <w:vanish/>
        </w:rPr>
        <w: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w:t>
      </w:r>
      <w:r w:rsidRPr="003F1EF9">
        <w:t xml:space="preserve">In the workhouse Oliver is the victim of slow starvation, his diet consisting of three small bowlfuls of oatmeal gruel per day, with an onion twice a week and a roll on Sunday. </w:t>
      </w:r>
    </w:p>
    <w:p w:rsidR="00145580" w:rsidRPr="003F1EF9" w:rsidRDefault="00145580" w:rsidP="00145580">
      <w:pPr>
        <w:pStyle w:val="NoSpacing"/>
        <w:numPr>
          <w:ilvl w:val="0"/>
          <w:numId w:val="2"/>
        </w:numPr>
      </w:pPr>
      <w:r w:rsidRPr="003F1EF9">
        <w:t xml:space="preserve">Under this regimen which reduces the boys to living skeletons, Oliver and his companions become ravenously hungry. </w:t>
      </w:r>
    </w:p>
    <w:p w:rsidR="00145580" w:rsidRDefault="00145580" w:rsidP="00145580">
      <w:pPr>
        <w:pStyle w:val="NoSpacing"/>
        <w:numPr>
          <w:ilvl w:val="0"/>
          <w:numId w:val="2"/>
        </w:numPr>
      </w:pPr>
      <w:r w:rsidRPr="003F1EF9">
        <w:t>At last they hold a council among themselves and resolve to choose by lot one of their number to ask the overseer for more gruel. The victim of the lottery is Oliver Twist</w:t>
      </w:r>
      <w:r>
        <w:t>.</w:t>
      </w:r>
    </w:p>
    <w:p w:rsidR="00145580" w:rsidRDefault="00145580" w:rsidP="00145580">
      <w:pPr>
        <w:pStyle w:val="NoSpacing"/>
        <w:numPr>
          <w:ilvl w:val="0"/>
          <w:numId w:val="2"/>
        </w:numPr>
      </w:pPr>
      <w:r>
        <w:t>Notice how Mr Bumble is described as being “a fat, healthy man.” What contrast does this create?</w:t>
      </w:r>
    </w:p>
    <w:p w:rsidR="00145580" w:rsidRPr="003F1EF9" w:rsidRDefault="00145580" w:rsidP="00145580">
      <w:pPr>
        <w:pStyle w:val="NoSpacing"/>
        <w:numPr>
          <w:ilvl w:val="0"/>
          <w:numId w:val="2"/>
        </w:numPr>
      </w:pPr>
      <w:r>
        <w:t>This description of the workhouse is exaggerated but it shows the reader the institutional cruelty in the workhouses.</w:t>
      </w:r>
    </w:p>
    <w:p w:rsidR="00145580" w:rsidRDefault="00145580" w:rsidP="00145580">
      <w:pPr>
        <w:pStyle w:val="NoSpacing"/>
      </w:pPr>
    </w:p>
    <w:p w:rsidR="00145580" w:rsidRDefault="00145580" w:rsidP="00145580">
      <w:pPr>
        <w:pStyle w:val="NoSpacing"/>
      </w:pPr>
    </w:p>
    <w:p w:rsidR="00145580" w:rsidRPr="003F1EF9" w:rsidRDefault="00145580" w:rsidP="00145580">
      <w:pPr>
        <w:pStyle w:val="NoSpacing"/>
        <w:rPr>
          <w:b/>
          <w:u w:val="single"/>
        </w:rPr>
      </w:pPr>
      <w:r w:rsidRPr="003F1EF9">
        <w:rPr>
          <w:b/>
          <w:u w:val="single"/>
        </w:rPr>
        <w:t>Help Sheet</w:t>
      </w:r>
    </w:p>
    <w:p w:rsidR="00145580" w:rsidRPr="003F1EF9" w:rsidRDefault="00145580" w:rsidP="00145580">
      <w:pPr>
        <w:pStyle w:val="NoSpacing"/>
        <w:rPr>
          <w:b/>
          <w:u w:val="single"/>
        </w:rPr>
      </w:pPr>
    </w:p>
    <w:p w:rsidR="00145580" w:rsidRPr="003F1EF9" w:rsidRDefault="00145580" w:rsidP="00145580">
      <w:pPr>
        <w:pStyle w:val="NoSpacing"/>
        <w:numPr>
          <w:ilvl w:val="0"/>
          <w:numId w:val="2"/>
        </w:numPr>
        <w:rPr>
          <w:b/>
          <w:u w:val="single"/>
        </w:rPr>
      </w:pPr>
      <w:r w:rsidRPr="003F1EF9">
        <w:rPr>
          <w:vanish/>
        </w:rPr>
        <w: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 Under this regimen which reduces the boys to living skeletons, Oliver and his companions become voraciously hungry. At last they hold a council among themselves and resolve to choose by lot one of their number to ask the overseer for more gruel. The victim of the lottery is Oliver Twist:In the workhouse Oliver is the victim of slow starvation, his diet consisting of three small bowlfuls of oatmeal gruel per day, with an onion twice a week and a roll on Sunday.</w:t>
      </w:r>
      <w:r w:rsidRPr="003F1EF9">
        <w:t xml:space="preserve">In the workhouse Oliver is the victim of slow starvation, his diet consisting of three small bowlfuls of oatmeal gruel per day, with an onion twice a week and a roll on Sunday. </w:t>
      </w:r>
    </w:p>
    <w:p w:rsidR="00145580" w:rsidRPr="003F1EF9" w:rsidRDefault="00145580" w:rsidP="00145580">
      <w:pPr>
        <w:pStyle w:val="NoSpacing"/>
        <w:numPr>
          <w:ilvl w:val="0"/>
          <w:numId w:val="2"/>
        </w:numPr>
      </w:pPr>
      <w:r w:rsidRPr="003F1EF9">
        <w:t xml:space="preserve">Under this regimen which reduces the boys to living skeletons, Oliver and his companions become ravenously hungry. </w:t>
      </w:r>
    </w:p>
    <w:p w:rsidR="00145580" w:rsidRDefault="00145580" w:rsidP="00145580">
      <w:pPr>
        <w:pStyle w:val="NoSpacing"/>
        <w:numPr>
          <w:ilvl w:val="0"/>
          <w:numId w:val="2"/>
        </w:numPr>
      </w:pPr>
      <w:r w:rsidRPr="003F1EF9">
        <w:t>At last they hold a council among themselves and resolve to choose by lot one of their number to ask the overseer for more gruel. The victim of the lottery is Oliver Twist</w:t>
      </w:r>
      <w:r>
        <w:t>.</w:t>
      </w:r>
    </w:p>
    <w:p w:rsidR="00145580" w:rsidRDefault="00145580" w:rsidP="00145580">
      <w:pPr>
        <w:pStyle w:val="NoSpacing"/>
        <w:numPr>
          <w:ilvl w:val="0"/>
          <w:numId w:val="2"/>
        </w:numPr>
      </w:pPr>
      <w:r>
        <w:t>Notice how Mr Bumble is described as being “a fat, healthy man.” What contrast does this create?</w:t>
      </w:r>
    </w:p>
    <w:p w:rsidR="00145580" w:rsidRPr="003F1EF9" w:rsidRDefault="00145580" w:rsidP="00145580">
      <w:pPr>
        <w:pStyle w:val="NoSpacing"/>
        <w:numPr>
          <w:ilvl w:val="0"/>
          <w:numId w:val="2"/>
        </w:numPr>
      </w:pPr>
      <w:r>
        <w:t>This description of the workhouse is exaggerated but it shows the reader the institutional cruelty in the workhouses.</w:t>
      </w:r>
    </w:p>
    <w:p w:rsidR="00145580" w:rsidRPr="003F1EF9" w:rsidRDefault="00145580" w:rsidP="00145580">
      <w:pPr>
        <w:pStyle w:val="NoSpacing"/>
      </w:pPr>
    </w:p>
    <w:sectPr w:rsidR="00145580" w:rsidRPr="003F1EF9" w:rsidSect="003F1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652E6"/>
    <w:multiLevelType w:val="hybridMultilevel"/>
    <w:tmpl w:val="06FA1222"/>
    <w:lvl w:ilvl="0" w:tplc="16DC3D4A">
      <w:start w:val="1"/>
      <w:numFmt w:val="bullet"/>
      <w:lvlText w:val="•"/>
      <w:lvlJc w:val="left"/>
      <w:pPr>
        <w:tabs>
          <w:tab w:val="num" w:pos="720"/>
        </w:tabs>
        <w:ind w:left="720" w:hanging="360"/>
      </w:pPr>
      <w:rPr>
        <w:rFonts w:ascii="Times New Roman" w:hAnsi="Times New Roman" w:hint="default"/>
      </w:rPr>
    </w:lvl>
    <w:lvl w:ilvl="1" w:tplc="AD82ED38" w:tentative="1">
      <w:start w:val="1"/>
      <w:numFmt w:val="bullet"/>
      <w:lvlText w:val="•"/>
      <w:lvlJc w:val="left"/>
      <w:pPr>
        <w:tabs>
          <w:tab w:val="num" w:pos="1440"/>
        </w:tabs>
        <w:ind w:left="1440" w:hanging="360"/>
      </w:pPr>
      <w:rPr>
        <w:rFonts w:ascii="Times New Roman" w:hAnsi="Times New Roman" w:hint="default"/>
      </w:rPr>
    </w:lvl>
    <w:lvl w:ilvl="2" w:tplc="12886A64" w:tentative="1">
      <w:start w:val="1"/>
      <w:numFmt w:val="bullet"/>
      <w:lvlText w:val="•"/>
      <w:lvlJc w:val="left"/>
      <w:pPr>
        <w:tabs>
          <w:tab w:val="num" w:pos="2160"/>
        </w:tabs>
        <w:ind w:left="2160" w:hanging="360"/>
      </w:pPr>
      <w:rPr>
        <w:rFonts w:ascii="Times New Roman" w:hAnsi="Times New Roman" w:hint="default"/>
      </w:rPr>
    </w:lvl>
    <w:lvl w:ilvl="3" w:tplc="0B785E4E" w:tentative="1">
      <w:start w:val="1"/>
      <w:numFmt w:val="bullet"/>
      <w:lvlText w:val="•"/>
      <w:lvlJc w:val="left"/>
      <w:pPr>
        <w:tabs>
          <w:tab w:val="num" w:pos="2880"/>
        </w:tabs>
        <w:ind w:left="2880" w:hanging="360"/>
      </w:pPr>
      <w:rPr>
        <w:rFonts w:ascii="Times New Roman" w:hAnsi="Times New Roman" w:hint="default"/>
      </w:rPr>
    </w:lvl>
    <w:lvl w:ilvl="4" w:tplc="3E269E88" w:tentative="1">
      <w:start w:val="1"/>
      <w:numFmt w:val="bullet"/>
      <w:lvlText w:val="•"/>
      <w:lvlJc w:val="left"/>
      <w:pPr>
        <w:tabs>
          <w:tab w:val="num" w:pos="3600"/>
        </w:tabs>
        <w:ind w:left="3600" w:hanging="360"/>
      </w:pPr>
      <w:rPr>
        <w:rFonts w:ascii="Times New Roman" w:hAnsi="Times New Roman" w:hint="default"/>
      </w:rPr>
    </w:lvl>
    <w:lvl w:ilvl="5" w:tplc="54A2654C" w:tentative="1">
      <w:start w:val="1"/>
      <w:numFmt w:val="bullet"/>
      <w:lvlText w:val="•"/>
      <w:lvlJc w:val="left"/>
      <w:pPr>
        <w:tabs>
          <w:tab w:val="num" w:pos="4320"/>
        </w:tabs>
        <w:ind w:left="4320" w:hanging="360"/>
      </w:pPr>
      <w:rPr>
        <w:rFonts w:ascii="Times New Roman" w:hAnsi="Times New Roman" w:hint="default"/>
      </w:rPr>
    </w:lvl>
    <w:lvl w:ilvl="6" w:tplc="921CD7C0" w:tentative="1">
      <w:start w:val="1"/>
      <w:numFmt w:val="bullet"/>
      <w:lvlText w:val="•"/>
      <w:lvlJc w:val="left"/>
      <w:pPr>
        <w:tabs>
          <w:tab w:val="num" w:pos="5040"/>
        </w:tabs>
        <w:ind w:left="5040" w:hanging="360"/>
      </w:pPr>
      <w:rPr>
        <w:rFonts w:ascii="Times New Roman" w:hAnsi="Times New Roman" w:hint="default"/>
      </w:rPr>
    </w:lvl>
    <w:lvl w:ilvl="7" w:tplc="6A00E176" w:tentative="1">
      <w:start w:val="1"/>
      <w:numFmt w:val="bullet"/>
      <w:lvlText w:val="•"/>
      <w:lvlJc w:val="left"/>
      <w:pPr>
        <w:tabs>
          <w:tab w:val="num" w:pos="5760"/>
        </w:tabs>
        <w:ind w:left="5760" w:hanging="360"/>
      </w:pPr>
      <w:rPr>
        <w:rFonts w:ascii="Times New Roman" w:hAnsi="Times New Roman" w:hint="default"/>
      </w:rPr>
    </w:lvl>
    <w:lvl w:ilvl="8" w:tplc="04E05F6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D8E3B98"/>
    <w:multiLevelType w:val="hybridMultilevel"/>
    <w:tmpl w:val="DE6C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1A"/>
    <w:rsid w:val="00145580"/>
    <w:rsid w:val="0016051A"/>
    <w:rsid w:val="001706A4"/>
    <w:rsid w:val="003F1EF9"/>
    <w:rsid w:val="0069045D"/>
    <w:rsid w:val="00856310"/>
    <w:rsid w:val="009E58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5B5DC-72A5-444F-BA2F-D72860F4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5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0109">
      <w:bodyDiv w:val="1"/>
      <w:marLeft w:val="0"/>
      <w:marRight w:val="0"/>
      <w:marTop w:val="0"/>
      <w:marBottom w:val="0"/>
      <w:divBdr>
        <w:top w:val="none" w:sz="0" w:space="0" w:color="auto"/>
        <w:left w:val="none" w:sz="0" w:space="0" w:color="auto"/>
        <w:bottom w:val="none" w:sz="0" w:space="0" w:color="auto"/>
        <w:right w:val="none" w:sz="0" w:space="0" w:color="auto"/>
      </w:divBdr>
      <w:divsChild>
        <w:div w:id="1364939038">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CTC Kingshurst Academy</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emma.walker</dc:creator>
  <cp:lastModifiedBy>Toni-Louise Younger</cp:lastModifiedBy>
  <cp:revision>2</cp:revision>
  <dcterms:created xsi:type="dcterms:W3CDTF">2020-04-20T07:57:00Z</dcterms:created>
  <dcterms:modified xsi:type="dcterms:W3CDTF">2020-04-20T07:57:00Z</dcterms:modified>
</cp:coreProperties>
</file>