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AC5C5C" w14:textId="77777777" w:rsidR="00FC2D17" w:rsidRDefault="00FC2D17"/>
    <w:p w14:paraId="13603999" w14:textId="77777777" w:rsidR="00FC2D17" w:rsidRDefault="00FC2D17"/>
    <w:tbl>
      <w:tblPr>
        <w:tblW w:w="9828" w:type="dxa"/>
        <w:tblLook w:val="0000" w:firstRow="0" w:lastRow="0" w:firstColumn="0" w:lastColumn="0" w:noHBand="0" w:noVBand="0"/>
      </w:tblPr>
      <w:tblGrid>
        <w:gridCol w:w="2268"/>
        <w:gridCol w:w="540"/>
        <w:gridCol w:w="7020"/>
      </w:tblGrid>
      <w:tr w:rsidR="00FC2D17" w14:paraId="0AC5CCA0" w14:textId="77777777">
        <w:tc>
          <w:tcPr>
            <w:tcW w:w="2268" w:type="dxa"/>
            <w:shd w:val="clear" w:color="auto" w:fill="E0E0E0"/>
          </w:tcPr>
          <w:p w14:paraId="6D8E65F1" w14:textId="77777777" w:rsidR="00FC2D17" w:rsidRDefault="00DD63A5">
            <w:pPr>
              <w:spacing w:before="60"/>
              <w:jc w:val="right"/>
              <w:rPr>
                <w:b/>
                <w:bCs/>
                <w:i/>
                <w:iCs/>
              </w:rPr>
            </w:pPr>
            <w:r>
              <w:rPr>
                <w:b/>
                <w:bCs/>
                <w:i/>
                <w:iCs/>
              </w:rPr>
              <w:t>Reminders</w:t>
            </w:r>
          </w:p>
        </w:tc>
        <w:tc>
          <w:tcPr>
            <w:tcW w:w="540" w:type="dxa"/>
          </w:tcPr>
          <w:p w14:paraId="0AE9B3B5" w14:textId="77777777" w:rsidR="00FC2D17" w:rsidRDefault="00FC2D17">
            <w:pPr>
              <w:rPr>
                <w:rFonts w:ascii="Comic Sans MS" w:hAnsi="Comic Sans MS"/>
              </w:rPr>
            </w:pPr>
          </w:p>
        </w:tc>
        <w:tc>
          <w:tcPr>
            <w:tcW w:w="7020" w:type="dxa"/>
          </w:tcPr>
          <w:p w14:paraId="429FE29F" w14:textId="77777777" w:rsidR="00FC2D17" w:rsidRDefault="00DD63A5">
            <w:pPr>
              <w:rPr>
                <w:rFonts w:ascii="Comic Sans MS" w:hAnsi="Comic Sans MS"/>
                <w:b/>
                <w:bCs/>
                <w:u w:val="single"/>
              </w:rPr>
            </w:pPr>
            <w:r>
              <w:rPr>
                <w:rFonts w:ascii="Comic Sans MS" w:hAnsi="Comic Sans MS"/>
                <w:b/>
                <w:bCs/>
                <w:u w:val="single"/>
              </w:rPr>
              <w:t>Activity 1</w:t>
            </w:r>
          </w:p>
        </w:tc>
      </w:tr>
      <w:tr w:rsidR="00FC2D17" w14:paraId="6B739725" w14:textId="77777777">
        <w:tc>
          <w:tcPr>
            <w:tcW w:w="2268" w:type="dxa"/>
            <w:shd w:val="clear" w:color="auto" w:fill="E0E0E0"/>
          </w:tcPr>
          <w:p w14:paraId="6147C7F3" w14:textId="77777777" w:rsidR="00FC2D17" w:rsidRDefault="00FC2D17">
            <w:pPr>
              <w:jc w:val="right"/>
              <w:rPr>
                <w:i/>
                <w:iCs/>
                <w:sz w:val="22"/>
              </w:rPr>
            </w:pPr>
          </w:p>
        </w:tc>
        <w:tc>
          <w:tcPr>
            <w:tcW w:w="540" w:type="dxa"/>
          </w:tcPr>
          <w:p w14:paraId="19CEAD77" w14:textId="77777777" w:rsidR="00FC2D17" w:rsidRDefault="00FC2D17">
            <w:pPr>
              <w:rPr>
                <w:rFonts w:ascii="Comic Sans MS" w:hAnsi="Comic Sans MS"/>
              </w:rPr>
            </w:pPr>
          </w:p>
        </w:tc>
        <w:tc>
          <w:tcPr>
            <w:tcW w:w="7020" w:type="dxa"/>
          </w:tcPr>
          <w:p w14:paraId="28E16F32" w14:textId="77777777" w:rsidR="00FC2D17" w:rsidRDefault="00FC2D17">
            <w:pPr>
              <w:rPr>
                <w:rFonts w:ascii="Comic Sans MS" w:hAnsi="Comic Sans MS"/>
              </w:rPr>
            </w:pPr>
          </w:p>
        </w:tc>
      </w:tr>
      <w:tr w:rsidR="00FC2D17" w14:paraId="6DF7CA9E" w14:textId="77777777">
        <w:tc>
          <w:tcPr>
            <w:tcW w:w="2268" w:type="dxa"/>
            <w:shd w:val="clear" w:color="auto" w:fill="E0E0E0"/>
          </w:tcPr>
          <w:p w14:paraId="4C7A594E" w14:textId="77777777" w:rsidR="00FC2D17" w:rsidRDefault="00FC2D17">
            <w:pPr>
              <w:jc w:val="right"/>
              <w:rPr>
                <w:i/>
                <w:iCs/>
                <w:sz w:val="22"/>
              </w:rPr>
            </w:pPr>
          </w:p>
        </w:tc>
        <w:tc>
          <w:tcPr>
            <w:tcW w:w="540" w:type="dxa"/>
          </w:tcPr>
          <w:p w14:paraId="0CC0F0B6" w14:textId="77777777" w:rsidR="00FC2D17" w:rsidRDefault="00FC2D17">
            <w:pPr>
              <w:rPr>
                <w:rFonts w:ascii="Comic Sans MS" w:hAnsi="Comic Sans MS"/>
              </w:rPr>
            </w:pPr>
          </w:p>
        </w:tc>
        <w:tc>
          <w:tcPr>
            <w:tcW w:w="7020" w:type="dxa"/>
          </w:tcPr>
          <w:p w14:paraId="60DF34C1" w14:textId="77777777" w:rsidR="00FC2D17" w:rsidRDefault="00DD63A5">
            <w:pPr>
              <w:rPr>
                <w:rFonts w:ascii="Comic Sans MS" w:hAnsi="Comic Sans MS"/>
              </w:rPr>
            </w:pPr>
            <w:r>
              <w:rPr>
                <w:rFonts w:ascii="Comic Sans MS" w:hAnsi="Comic Sans MS"/>
              </w:rPr>
              <w:t>The following passage has no punctuation whatsoever. Write it out, putting in all of the necessary punctuation marks and beginning new lines where you think they should be.</w:t>
            </w:r>
          </w:p>
        </w:tc>
      </w:tr>
      <w:tr w:rsidR="00FC2D17" w14:paraId="4BE2DB90" w14:textId="77777777">
        <w:tc>
          <w:tcPr>
            <w:tcW w:w="2268" w:type="dxa"/>
            <w:shd w:val="clear" w:color="auto" w:fill="E0E0E0"/>
          </w:tcPr>
          <w:p w14:paraId="56250EED" w14:textId="77777777" w:rsidR="00FC2D17" w:rsidRDefault="00DD63A5">
            <w:pPr>
              <w:jc w:val="right"/>
              <w:rPr>
                <w:i/>
                <w:iCs/>
                <w:sz w:val="22"/>
              </w:rPr>
            </w:pPr>
            <w:r>
              <w:rPr>
                <w:i/>
                <w:iCs/>
                <w:sz w:val="22"/>
              </w:rPr>
              <w:t>Begin a new sentence for a new thought. Use full stops, capital letter and commas. What someone says should go inside speech marks and when a new speaker begins to talk this should be on a new line.</w:t>
            </w:r>
          </w:p>
        </w:tc>
        <w:tc>
          <w:tcPr>
            <w:tcW w:w="540" w:type="dxa"/>
          </w:tcPr>
          <w:p w14:paraId="66BA79EE" w14:textId="77777777" w:rsidR="00FC2D17" w:rsidRDefault="00FC2D17">
            <w:pPr>
              <w:spacing w:before="240"/>
              <w:ind w:left="567"/>
            </w:pPr>
          </w:p>
        </w:tc>
        <w:tc>
          <w:tcPr>
            <w:tcW w:w="7020" w:type="dxa"/>
          </w:tcPr>
          <w:p w14:paraId="1AE48584" w14:textId="77777777" w:rsidR="00FC2D17" w:rsidRDefault="00DD63A5">
            <w:pPr>
              <w:spacing w:before="240"/>
              <w:ind w:left="567"/>
            </w:pPr>
            <w:r>
              <w:t>when we reached the circus we found it was really busy lots of people bumped into us including small woman who starting shouting get out of my way really loudly how rude replied my dad some children started shouting their parents told them off and they were hustled and bustled into the big top we went in too and were surrounded by rows and rows of people waiting expectantly for the show to begin i was escited that at last i would see what all the fuss was about</w:t>
            </w:r>
          </w:p>
        </w:tc>
      </w:tr>
      <w:tr w:rsidR="00FC2D17" w14:paraId="2467670B" w14:textId="77777777">
        <w:tc>
          <w:tcPr>
            <w:tcW w:w="2268" w:type="dxa"/>
            <w:shd w:val="clear" w:color="auto" w:fill="E0E0E0"/>
          </w:tcPr>
          <w:p w14:paraId="590E0F82" w14:textId="77777777" w:rsidR="00FC2D17" w:rsidRDefault="00FC2D17">
            <w:pPr>
              <w:jc w:val="right"/>
              <w:rPr>
                <w:i/>
                <w:iCs/>
                <w:sz w:val="22"/>
              </w:rPr>
            </w:pPr>
          </w:p>
        </w:tc>
        <w:tc>
          <w:tcPr>
            <w:tcW w:w="540" w:type="dxa"/>
          </w:tcPr>
          <w:p w14:paraId="0B75D329" w14:textId="77777777" w:rsidR="00FC2D17" w:rsidRDefault="00FC2D17"/>
        </w:tc>
        <w:tc>
          <w:tcPr>
            <w:tcW w:w="7020" w:type="dxa"/>
          </w:tcPr>
          <w:p w14:paraId="423272B5" w14:textId="77777777" w:rsidR="00FC2D17" w:rsidRDefault="00FC2D17"/>
        </w:tc>
      </w:tr>
      <w:tr w:rsidR="00FC2D17" w14:paraId="21B578C4" w14:textId="77777777">
        <w:tc>
          <w:tcPr>
            <w:tcW w:w="2268" w:type="dxa"/>
            <w:shd w:val="clear" w:color="auto" w:fill="E0E0E0"/>
          </w:tcPr>
          <w:p w14:paraId="2DE8C9F1" w14:textId="77777777" w:rsidR="00FC2D17" w:rsidRDefault="00FC2D17">
            <w:pPr>
              <w:jc w:val="right"/>
              <w:rPr>
                <w:i/>
                <w:iCs/>
                <w:sz w:val="22"/>
              </w:rPr>
            </w:pPr>
          </w:p>
        </w:tc>
        <w:tc>
          <w:tcPr>
            <w:tcW w:w="540" w:type="dxa"/>
          </w:tcPr>
          <w:p w14:paraId="5697FE30" w14:textId="77777777" w:rsidR="00FC2D17" w:rsidRDefault="00FC2D17"/>
        </w:tc>
        <w:tc>
          <w:tcPr>
            <w:tcW w:w="7020" w:type="dxa"/>
          </w:tcPr>
          <w:p w14:paraId="1FFF56E6" w14:textId="77777777" w:rsidR="00FC2D17" w:rsidRDefault="00FC2D17"/>
        </w:tc>
      </w:tr>
      <w:tr w:rsidR="00FC2D17" w14:paraId="77A1F1B7" w14:textId="77777777">
        <w:tc>
          <w:tcPr>
            <w:tcW w:w="2268" w:type="dxa"/>
            <w:shd w:val="clear" w:color="auto" w:fill="E0E0E0"/>
          </w:tcPr>
          <w:p w14:paraId="49E6CE6B" w14:textId="77777777" w:rsidR="00FC2D17" w:rsidRDefault="00FC2D17">
            <w:pPr>
              <w:jc w:val="right"/>
              <w:rPr>
                <w:i/>
                <w:iCs/>
                <w:sz w:val="22"/>
              </w:rPr>
            </w:pPr>
          </w:p>
        </w:tc>
        <w:tc>
          <w:tcPr>
            <w:tcW w:w="540" w:type="dxa"/>
          </w:tcPr>
          <w:p w14:paraId="3689C932" w14:textId="77777777" w:rsidR="00FC2D17" w:rsidRDefault="00FC2D17">
            <w:pPr>
              <w:rPr>
                <w:rFonts w:ascii="Comic Sans MS" w:hAnsi="Comic Sans MS"/>
              </w:rPr>
            </w:pPr>
          </w:p>
        </w:tc>
        <w:tc>
          <w:tcPr>
            <w:tcW w:w="7020" w:type="dxa"/>
          </w:tcPr>
          <w:p w14:paraId="5EF85356" w14:textId="77777777" w:rsidR="00FC2D17" w:rsidRDefault="00DD63A5">
            <w:pPr>
              <w:rPr>
                <w:rFonts w:ascii="Comic Sans MS" w:hAnsi="Comic Sans MS"/>
                <w:b/>
                <w:bCs/>
                <w:u w:val="single"/>
              </w:rPr>
            </w:pPr>
            <w:r>
              <w:rPr>
                <w:rFonts w:ascii="Comic Sans MS" w:hAnsi="Comic Sans MS"/>
                <w:b/>
                <w:bCs/>
                <w:u w:val="single"/>
              </w:rPr>
              <w:t>Activity 2</w:t>
            </w:r>
          </w:p>
        </w:tc>
      </w:tr>
      <w:tr w:rsidR="00FC2D17" w14:paraId="29BD1400" w14:textId="77777777">
        <w:tc>
          <w:tcPr>
            <w:tcW w:w="2268" w:type="dxa"/>
            <w:shd w:val="clear" w:color="auto" w:fill="E0E0E0"/>
          </w:tcPr>
          <w:p w14:paraId="1AC2F3C4" w14:textId="77777777" w:rsidR="00FC2D17" w:rsidRDefault="00FC2D17">
            <w:pPr>
              <w:jc w:val="right"/>
              <w:rPr>
                <w:i/>
                <w:iCs/>
                <w:sz w:val="22"/>
              </w:rPr>
            </w:pPr>
          </w:p>
        </w:tc>
        <w:tc>
          <w:tcPr>
            <w:tcW w:w="540" w:type="dxa"/>
          </w:tcPr>
          <w:p w14:paraId="440E6A76" w14:textId="77777777" w:rsidR="00FC2D17" w:rsidRDefault="00FC2D17"/>
        </w:tc>
        <w:tc>
          <w:tcPr>
            <w:tcW w:w="7020" w:type="dxa"/>
          </w:tcPr>
          <w:p w14:paraId="78171CE9" w14:textId="77777777" w:rsidR="00FC2D17" w:rsidRDefault="00FC2D17"/>
        </w:tc>
      </w:tr>
      <w:tr w:rsidR="00FC2D17" w14:paraId="6EF19D09" w14:textId="77777777">
        <w:trPr>
          <w:cantSplit/>
        </w:trPr>
        <w:tc>
          <w:tcPr>
            <w:tcW w:w="2268" w:type="dxa"/>
            <w:vMerge w:val="restart"/>
            <w:shd w:val="clear" w:color="auto" w:fill="E0E0E0"/>
          </w:tcPr>
          <w:p w14:paraId="55B5197E" w14:textId="77777777" w:rsidR="00FC2D17" w:rsidRDefault="00DD63A5">
            <w:pPr>
              <w:jc w:val="right"/>
              <w:rPr>
                <w:i/>
                <w:iCs/>
                <w:sz w:val="22"/>
              </w:rPr>
            </w:pPr>
            <w:r>
              <w:rPr>
                <w:i/>
                <w:iCs/>
                <w:sz w:val="22"/>
              </w:rPr>
              <w:t>A noun is an object or thing. A pronoun replaces a noun and an adjective describes a noun. All sentences contain a verb (a doing word). An adverb describes a verb.</w:t>
            </w:r>
          </w:p>
        </w:tc>
        <w:tc>
          <w:tcPr>
            <w:tcW w:w="540" w:type="dxa"/>
          </w:tcPr>
          <w:p w14:paraId="1F9FDA48" w14:textId="77777777" w:rsidR="00FC2D17" w:rsidRDefault="00FC2D17">
            <w:pPr>
              <w:rPr>
                <w:rFonts w:ascii="Comic Sans MS" w:hAnsi="Comic Sans MS"/>
              </w:rPr>
            </w:pPr>
          </w:p>
        </w:tc>
        <w:tc>
          <w:tcPr>
            <w:tcW w:w="7020" w:type="dxa"/>
          </w:tcPr>
          <w:p w14:paraId="5285B806" w14:textId="77777777" w:rsidR="00FC2D17" w:rsidRDefault="00DD63A5">
            <w:pPr>
              <w:rPr>
                <w:rFonts w:ascii="Comic Sans MS" w:hAnsi="Comic Sans MS"/>
              </w:rPr>
            </w:pPr>
            <w:r>
              <w:rPr>
                <w:rFonts w:ascii="Comic Sans MS" w:hAnsi="Comic Sans MS"/>
              </w:rPr>
              <w:t>From the passage, choose and write down.</w:t>
            </w:r>
          </w:p>
        </w:tc>
      </w:tr>
      <w:tr w:rsidR="00FC2D17" w14:paraId="0D3A3566" w14:textId="77777777">
        <w:trPr>
          <w:cantSplit/>
        </w:trPr>
        <w:tc>
          <w:tcPr>
            <w:tcW w:w="2268" w:type="dxa"/>
            <w:vMerge/>
            <w:shd w:val="clear" w:color="auto" w:fill="E0E0E0"/>
          </w:tcPr>
          <w:p w14:paraId="462260D3" w14:textId="77777777" w:rsidR="00FC2D17" w:rsidRDefault="00FC2D17">
            <w:pPr>
              <w:jc w:val="right"/>
              <w:rPr>
                <w:i/>
                <w:iCs/>
                <w:sz w:val="22"/>
              </w:rPr>
            </w:pPr>
          </w:p>
        </w:tc>
        <w:tc>
          <w:tcPr>
            <w:tcW w:w="540" w:type="dxa"/>
          </w:tcPr>
          <w:p w14:paraId="2FE9508D" w14:textId="77777777" w:rsidR="00FC2D17" w:rsidRDefault="00FC2D17">
            <w:pPr>
              <w:ind w:left="360"/>
            </w:pPr>
          </w:p>
        </w:tc>
        <w:tc>
          <w:tcPr>
            <w:tcW w:w="7020" w:type="dxa"/>
          </w:tcPr>
          <w:p w14:paraId="24C3F928" w14:textId="77777777" w:rsidR="00FC2D17" w:rsidRDefault="00FC2D17"/>
        </w:tc>
      </w:tr>
      <w:tr w:rsidR="00FC2D17" w14:paraId="5C617C2D" w14:textId="77777777">
        <w:trPr>
          <w:cantSplit/>
        </w:trPr>
        <w:tc>
          <w:tcPr>
            <w:tcW w:w="2268" w:type="dxa"/>
            <w:vMerge/>
            <w:shd w:val="clear" w:color="auto" w:fill="E0E0E0"/>
          </w:tcPr>
          <w:p w14:paraId="0D1F3092" w14:textId="77777777" w:rsidR="00FC2D17" w:rsidRDefault="00FC2D17">
            <w:pPr>
              <w:jc w:val="right"/>
              <w:rPr>
                <w:i/>
                <w:iCs/>
                <w:sz w:val="22"/>
              </w:rPr>
            </w:pPr>
          </w:p>
        </w:tc>
        <w:tc>
          <w:tcPr>
            <w:tcW w:w="540" w:type="dxa"/>
          </w:tcPr>
          <w:p w14:paraId="00971275" w14:textId="77777777" w:rsidR="00FC2D17" w:rsidRDefault="00FC2D17">
            <w:pPr>
              <w:ind w:left="360"/>
            </w:pPr>
          </w:p>
        </w:tc>
        <w:tc>
          <w:tcPr>
            <w:tcW w:w="7020" w:type="dxa"/>
          </w:tcPr>
          <w:p w14:paraId="3EABB592" w14:textId="77777777" w:rsidR="00FC2D17" w:rsidRDefault="00DD63A5">
            <w:pPr>
              <w:numPr>
                <w:ilvl w:val="0"/>
                <w:numId w:val="1"/>
              </w:numPr>
            </w:pPr>
            <w:r>
              <w:t>one proper noun</w:t>
            </w:r>
          </w:p>
        </w:tc>
      </w:tr>
      <w:tr w:rsidR="00FC2D17" w14:paraId="5C8144E3" w14:textId="77777777">
        <w:trPr>
          <w:cantSplit/>
        </w:trPr>
        <w:tc>
          <w:tcPr>
            <w:tcW w:w="2268" w:type="dxa"/>
            <w:vMerge/>
            <w:shd w:val="clear" w:color="auto" w:fill="E0E0E0"/>
          </w:tcPr>
          <w:p w14:paraId="22E5C35C" w14:textId="77777777" w:rsidR="00FC2D17" w:rsidRDefault="00FC2D17">
            <w:pPr>
              <w:jc w:val="right"/>
              <w:rPr>
                <w:i/>
                <w:iCs/>
                <w:sz w:val="22"/>
              </w:rPr>
            </w:pPr>
          </w:p>
        </w:tc>
        <w:tc>
          <w:tcPr>
            <w:tcW w:w="540" w:type="dxa"/>
          </w:tcPr>
          <w:p w14:paraId="6384614F" w14:textId="77777777" w:rsidR="00FC2D17" w:rsidRDefault="00FC2D17">
            <w:pPr>
              <w:ind w:left="360"/>
            </w:pPr>
          </w:p>
        </w:tc>
        <w:tc>
          <w:tcPr>
            <w:tcW w:w="7020" w:type="dxa"/>
          </w:tcPr>
          <w:p w14:paraId="6895F913" w14:textId="77777777" w:rsidR="00FC2D17" w:rsidRDefault="00DD63A5">
            <w:pPr>
              <w:numPr>
                <w:ilvl w:val="0"/>
                <w:numId w:val="1"/>
              </w:numPr>
            </w:pPr>
            <w:r>
              <w:t>two common nouns</w:t>
            </w:r>
          </w:p>
        </w:tc>
      </w:tr>
      <w:tr w:rsidR="00FC2D17" w14:paraId="55EA755A" w14:textId="77777777">
        <w:trPr>
          <w:cantSplit/>
        </w:trPr>
        <w:tc>
          <w:tcPr>
            <w:tcW w:w="2268" w:type="dxa"/>
            <w:vMerge/>
            <w:shd w:val="clear" w:color="auto" w:fill="E0E0E0"/>
          </w:tcPr>
          <w:p w14:paraId="663CA363" w14:textId="77777777" w:rsidR="00FC2D17" w:rsidRDefault="00FC2D17">
            <w:pPr>
              <w:jc w:val="right"/>
              <w:rPr>
                <w:i/>
                <w:iCs/>
                <w:sz w:val="22"/>
              </w:rPr>
            </w:pPr>
          </w:p>
        </w:tc>
        <w:tc>
          <w:tcPr>
            <w:tcW w:w="540" w:type="dxa"/>
          </w:tcPr>
          <w:p w14:paraId="3F54EE86" w14:textId="77777777" w:rsidR="00FC2D17" w:rsidRDefault="00FC2D17">
            <w:pPr>
              <w:ind w:left="360"/>
            </w:pPr>
          </w:p>
        </w:tc>
        <w:tc>
          <w:tcPr>
            <w:tcW w:w="7020" w:type="dxa"/>
          </w:tcPr>
          <w:p w14:paraId="384F5130" w14:textId="77777777" w:rsidR="00FC2D17" w:rsidRDefault="00DD63A5">
            <w:pPr>
              <w:numPr>
                <w:ilvl w:val="0"/>
                <w:numId w:val="1"/>
              </w:numPr>
            </w:pPr>
            <w:r>
              <w:t>two adjectives</w:t>
            </w:r>
          </w:p>
        </w:tc>
      </w:tr>
      <w:tr w:rsidR="00FC2D17" w14:paraId="6D044245" w14:textId="77777777">
        <w:trPr>
          <w:cantSplit/>
        </w:trPr>
        <w:tc>
          <w:tcPr>
            <w:tcW w:w="2268" w:type="dxa"/>
            <w:vMerge/>
            <w:shd w:val="clear" w:color="auto" w:fill="E0E0E0"/>
          </w:tcPr>
          <w:p w14:paraId="1EA4F283" w14:textId="77777777" w:rsidR="00FC2D17" w:rsidRDefault="00FC2D17">
            <w:pPr>
              <w:jc w:val="right"/>
              <w:rPr>
                <w:i/>
                <w:iCs/>
                <w:sz w:val="22"/>
              </w:rPr>
            </w:pPr>
          </w:p>
        </w:tc>
        <w:tc>
          <w:tcPr>
            <w:tcW w:w="540" w:type="dxa"/>
          </w:tcPr>
          <w:p w14:paraId="38F845E3" w14:textId="77777777" w:rsidR="00FC2D17" w:rsidRDefault="00FC2D17">
            <w:pPr>
              <w:ind w:left="360"/>
            </w:pPr>
          </w:p>
        </w:tc>
        <w:tc>
          <w:tcPr>
            <w:tcW w:w="7020" w:type="dxa"/>
          </w:tcPr>
          <w:p w14:paraId="279DD515" w14:textId="77777777" w:rsidR="00FC2D17" w:rsidRDefault="00DD63A5">
            <w:pPr>
              <w:numPr>
                <w:ilvl w:val="0"/>
                <w:numId w:val="1"/>
              </w:numPr>
            </w:pPr>
            <w:r>
              <w:t>two verbs</w:t>
            </w:r>
          </w:p>
        </w:tc>
      </w:tr>
      <w:tr w:rsidR="00FC2D17" w14:paraId="6DCAB8D9" w14:textId="77777777">
        <w:trPr>
          <w:cantSplit/>
        </w:trPr>
        <w:tc>
          <w:tcPr>
            <w:tcW w:w="2268" w:type="dxa"/>
            <w:vMerge/>
            <w:shd w:val="clear" w:color="auto" w:fill="E0E0E0"/>
          </w:tcPr>
          <w:p w14:paraId="576F4162" w14:textId="77777777" w:rsidR="00FC2D17" w:rsidRDefault="00FC2D17">
            <w:pPr>
              <w:jc w:val="right"/>
              <w:rPr>
                <w:i/>
                <w:iCs/>
                <w:sz w:val="22"/>
              </w:rPr>
            </w:pPr>
          </w:p>
        </w:tc>
        <w:tc>
          <w:tcPr>
            <w:tcW w:w="540" w:type="dxa"/>
          </w:tcPr>
          <w:p w14:paraId="622C313A" w14:textId="77777777" w:rsidR="00FC2D17" w:rsidRDefault="00FC2D17">
            <w:pPr>
              <w:ind w:left="360"/>
            </w:pPr>
          </w:p>
        </w:tc>
        <w:tc>
          <w:tcPr>
            <w:tcW w:w="7020" w:type="dxa"/>
          </w:tcPr>
          <w:p w14:paraId="54697C19" w14:textId="77777777" w:rsidR="00FC2D17" w:rsidRDefault="00DD63A5">
            <w:pPr>
              <w:numPr>
                <w:ilvl w:val="0"/>
                <w:numId w:val="1"/>
              </w:numPr>
            </w:pPr>
            <w:r>
              <w:t>two pronouns</w:t>
            </w:r>
          </w:p>
        </w:tc>
      </w:tr>
      <w:tr w:rsidR="00FC2D17" w14:paraId="61BFAF85" w14:textId="77777777">
        <w:trPr>
          <w:cantSplit/>
        </w:trPr>
        <w:tc>
          <w:tcPr>
            <w:tcW w:w="2268" w:type="dxa"/>
            <w:vMerge/>
            <w:shd w:val="clear" w:color="auto" w:fill="E0E0E0"/>
          </w:tcPr>
          <w:p w14:paraId="15226102" w14:textId="77777777" w:rsidR="00FC2D17" w:rsidRDefault="00FC2D17">
            <w:pPr>
              <w:jc w:val="right"/>
              <w:rPr>
                <w:i/>
                <w:iCs/>
                <w:sz w:val="22"/>
              </w:rPr>
            </w:pPr>
          </w:p>
        </w:tc>
        <w:tc>
          <w:tcPr>
            <w:tcW w:w="540" w:type="dxa"/>
          </w:tcPr>
          <w:p w14:paraId="62F04D16" w14:textId="77777777" w:rsidR="00FC2D17" w:rsidRDefault="00FC2D17">
            <w:pPr>
              <w:ind w:left="360"/>
            </w:pPr>
          </w:p>
        </w:tc>
        <w:tc>
          <w:tcPr>
            <w:tcW w:w="7020" w:type="dxa"/>
          </w:tcPr>
          <w:p w14:paraId="37CA2A25" w14:textId="77777777" w:rsidR="00FC2D17" w:rsidRDefault="00DD63A5">
            <w:pPr>
              <w:numPr>
                <w:ilvl w:val="0"/>
                <w:numId w:val="1"/>
              </w:numPr>
            </w:pPr>
            <w:r>
              <w:t>one adverb</w:t>
            </w:r>
          </w:p>
        </w:tc>
      </w:tr>
      <w:tr w:rsidR="00FC2D17" w14:paraId="30366312" w14:textId="77777777">
        <w:tc>
          <w:tcPr>
            <w:tcW w:w="2268" w:type="dxa"/>
            <w:shd w:val="clear" w:color="auto" w:fill="E0E0E0"/>
          </w:tcPr>
          <w:p w14:paraId="11BD789B" w14:textId="77777777" w:rsidR="00FC2D17" w:rsidRDefault="00FC2D17">
            <w:pPr>
              <w:jc w:val="right"/>
              <w:rPr>
                <w:i/>
                <w:iCs/>
                <w:sz w:val="22"/>
              </w:rPr>
            </w:pPr>
          </w:p>
        </w:tc>
        <w:tc>
          <w:tcPr>
            <w:tcW w:w="540" w:type="dxa"/>
          </w:tcPr>
          <w:p w14:paraId="2CC88C61" w14:textId="77777777" w:rsidR="00FC2D17" w:rsidRDefault="00FC2D17">
            <w:pPr>
              <w:ind w:left="360"/>
              <w:rPr>
                <w:sz w:val="22"/>
              </w:rPr>
            </w:pPr>
          </w:p>
        </w:tc>
        <w:tc>
          <w:tcPr>
            <w:tcW w:w="7020" w:type="dxa"/>
          </w:tcPr>
          <w:p w14:paraId="24BE3650" w14:textId="77777777" w:rsidR="00FC2D17" w:rsidRDefault="00FC2D17">
            <w:pPr>
              <w:rPr>
                <w:b/>
                <w:bCs/>
                <w:sz w:val="22"/>
                <w:u w:val="single"/>
              </w:rPr>
            </w:pPr>
          </w:p>
        </w:tc>
      </w:tr>
      <w:tr w:rsidR="00FC2D17" w14:paraId="74AA7677" w14:textId="77777777">
        <w:tc>
          <w:tcPr>
            <w:tcW w:w="2268" w:type="dxa"/>
            <w:shd w:val="clear" w:color="auto" w:fill="E0E0E0"/>
          </w:tcPr>
          <w:p w14:paraId="3183725F" w14:textId="77777777" w:rsidR="00FC2D17" w:rsidRDefault="00FC2D17">
            <w:pPr>
              <w:jc w:val="right"/>
              <w:rPr>
                <w:i/>
                <w:iCs/>
                <w:sz w:val="22"/>
              </w:rPr>
            </w:pPr>
          </w:p>
        </w:tc>
        <w:tc>
          <w:tcPr>
            <w:tcW w:w="540" w:type="dxa"/>
          </w:tcPr>
          <w:p w14:paraId="1AC76F45" w14:textId="77777777" w:rsidR="00FC2D17" w:rsidRDefault="00FC2D17">
            <w:pPr>
              <w:ind w:left="360"/>
              <w:rPr>
                <w:sz w:val="22"/>
              </w:rPr>
            </w:pPr>
          </w:p>
        </w:tc>
        <w:tc>
          <w:tcPr>
            <w:tcW w:w="7020" w:type="dxa"/>
          </w:tcPr>
          <w:p w14:paraId="70046BDA" w14:textId="77777777" w:rsidR="00FC2D17" w:rsidRDefault="00FC2D17">
            <w:pPr>
              <w:rPr>
                <w:b/>
                <w:bCs/>
                <w:sz w:val="22"/>
                <w:u w:val="single"/>
              </w:rPr>
            </w:pPr>
          </w:p>
        </w:tc>
      </w:tr>
      <w:tr w:rsidR="00FC2D17" w14:paraId="1B7147EB" w14:textId="77777777">
        <w:tc>
          <w:tcPr>
            <w:tcW w:w="2268" w:type="dxa"/>
            <w:shd w:val="clear" w:color="auto" w:fill="E0E0E0"/>
          </w:tcPr>
          <w:p w14:paraId="4A8F9F34" w14:textId="77777777" w:rsidR="00FC2D17" w:rsidRDefault="00FC2D17">
            <w:pPr>
              <w:jc w:val="right"/>
              <w:rPr>
                <w:i/>
                <w:iCs/>
                <w:sz w:val="22"/>
              </w:rPr>
            </w:pPr>
          </w:p>
        </w:tc>
        <w:tc>
          <w:tcPr>
            <w:tcW w:w="540" w:type="dxa"/>
          </w:tcPr>
          <w:p w14:paraId="02DB5DFE" w14:textId="77777777" w:rsidR="00FC2D17" w:rsidRDefault="00FC2D17">
            <w:pPr>
              <w:ind w:left="360"/>
              <w:rPr>
                <w:rFonts w:ascii="Comic Sans MS" w:hAnsi="Comic Sans MS"/>
              </w:rPr>
            </w:pPr>
          </w:p>
        </w:tc>
        <w:tc>
          <w:tcPr>
            <w:tcW w:w="7020" w:type="dxa"/>
          </w:tcPr>
          <w:p w14:paraId="34B1936B" w14:textId="77777777" w:rsidR="00FC2D17" w:rsidRDefault="00DD63A5">
            <w:pPr>
              <w:rPr>
                <w:rFonts w:ascii="Comic Sans MS" w:hAnsi="Comic Sans MS"/>
                <w:b/>
                <w:bCs/>
                <w:u w:val="single"/>
              </w:rPr>
            </w:pPr>
            <w:r>
              <w:rPr>
                <w:rFonts w:ascii="Comic Sans MS" w:hAnsi="Comic Sans MS"/>
                <w:b/>
                <w:bCs/>
                <w:u w:val="single"/>
              </w:rPr>
              <w:t>Activity 3</w:t>
            </w:r>
          </w:p>
        </w:tc>
      </w:tr>
      <w:tr w:rsidR="00FC2D17" w14:paraId="13A9B3AE" w14:textId="77777777">
        <w:tc>
          <w:tcPr>
            <w:tcW w:w="2268" w:type="dxa"/>
            <w:shd w:val="clear" w:color="auto" w:fill="E0E0E0"/>
          </w:tcPr>
          <w:p w14:paraId="63E0B6E5" w14:textId="77777777" w:rsidR="00FC2D17" w:rsidRDefault="00FC2D17">
            <w:pPr>
              <w:jc w:val="right"/>
              <w:rPr>
                <w:i/>
                <w:iCs/>
                <w:sz w:val="22"/>
              </w:rPr>
            </w:pPr>
          </w:p>
        </w:tc>
        <w:tc>
          <w:tcPr>
            <w:tcW w:w="540" w:type="dxa"/>
          </w:tcPr>
          <w:p w14:paraId="3ED555B2" w14:textId="77777777" w:rsidR="00FC2D17" w:rsidRDefault="00FC2D17">
            <w:pPr>
              <w:ind w:left="360"/>
            </w:pPr>
          </w:p>
        </w:tc>
        <w:tc>
          <w:tcPr>
            <w:tcW w:w="7020" w:type="dxa"/>
          </w:tcPr>
          <w:p w14:paraId="194553BA" w14:textId="77777777" w:rsidR="00FC2D17" w:rsidRDefault="00FC2D17"/>
        </w:tc>
      </w:tr>
      <w:tr w:rsidR="00FC2D17" w14:paraId="2BD88422" w14:textId="77777777">
        <w:tc>
          <w:tcPr>
            <w:tcW w:w="2268" w:type="dxa"/>
            <w:shd w:val="clear" w:color="auto" w:fill="E0E0E0"/>
          </w:tcPr>
          <w:p w14:paraId="705EDB05" w14:textId="77777777" w:rsidR="00FC2D17" w:rsidRDefault="00FC2D17">
            <w:pPr>
              <w:jc w:val="right"/>
              <w:rPr>
                <w:i/>
                <w:iCs/>
                <w:sz w:val="22"/>
              </w:rPr>
            </w:pPr>
          </w:p>
        </w:tc>
        <w:tc>
          <w:tcPr>
            <w:tcW w:w="540" w:type="dxa"/>
          </w:tcPr>
          <w:p w14:paraId="02055398" w14:textId="77777777" w:rsidR="00FC2D17" w:rsidRDefault="00FC2D17">
            <w:pPr>
              <w:ind w:left="360"/>
              <w:rPr>
                <w:rFonts w:ascii="Comic Sans MS" w:hAnsi="Comic Sans MS"/>
              </w:rPr>
            </w:pPr>
          </w:p>
        </w:tc>
        <w:tc>
          <w:tcPr>
            <w:tcW w:w="7020" w:type="dxa"/>
          </w:tcPr>
          <w:p w14:paraId="21649C9A" w14:textId="77777777" w:rsidR="00FC2D17" w:rsidRDefault="00DD63A5">
            <w:pPr>
              <w:rPr>
                <w:rFonts w:ascii="Comic Sans MS" w:hAnsi="Comic Sans MS"/>
              </w:rPr>
            </w:pPr>
            <w:r>
              <w:rPr>
                <w:rFonts w:ascii="Comic Sans MS" w:hAnsi="Comic Sans MS"/>
              </w:rPr>
              <w:t>Write out each of the following sentences, choosing the correct form of the word in brackets.</w:t>
            </w:r>
          </w:p>
        </w:tc>
      </w:tr>
      <w:tr w:rsidR="00FC2D17" w14:paraId="009AC769" w14:textId="77777777">
        <w:tc>
          <w:tcPr>
            <w:tcW w:w="2268" w:type="dxa"/>
            <w:shd w:val="clear" w:color="auto" w:fill="E0E0E0"/>
          </w:tcPr>
          <w:p w14:paraId="2C51E212" w14:textId="77777777" w:rsidR="00FC2D17" w:rsidRDefault="00DD63A5">
            <w:pPr>
              <w:jc w:val="right"/>
              <w:rPr>
                <w:i/>
                <w:iCs/>
                <w:sz w:val="22"/>
              </w:rPr>
            </w:pPr>
            <w:r>
              <w:rPr>
                <w:i/>
                <w:iCs/>
                <w:sz w:val="22"/>
              </w:rPr>
              <w:t>was = singular</w:t>
            </w:r>
          </w:p>
        </w:tc>
        <w:tc>
          <w:tcPr>
            <w:tcW w:w="540" w:type="dxa"/>
          </w:tcPr>
          <w:p w14:paraId="5C5A9E96" w14:textId="77777777" w:rsidR="00FC2D17" w:rsidRDefault="00FC2D17">
            <w:pPr>
              <w:ind w:left="360"/>
            </w:pPr>
          </w:p>
        </w:tc>
        <w:tc>
          <w:tcPr>
            <w:tcW w:w="7020" w:type="dxa"/>
          </w:tcPr>
          <w:p w14:paraId="1B82B65D" w14:textId="77777777" w:rsidR="00FC2D17" w:rsidRDefault="00FC2D17"/>
        </w:tc>
      </w:tr>
      <w:tr w:rsidR="00FC2D17" w14:paraId="158AD3DF" w14:textId="77777777">
        <w:tc>
          <w:tcPr>
            <w:tcW w:w="2268" w:type="dxa"/>
            <w:shd w:val="clear" w:color="auto" w:fill="E0E0E0"/>
          </w:tcPr>
          <w:p w14:paraId="4CE0AE68" w14:textId="77777777" w:rsidR="00FC2D17" w:rsidRDefault="00DD63A5">
            <w:pPr>
              <w:jc w:val="right"/>
              <w:rPr>
                <w:i/>
                <w:iCs/>
                <w:sz w:val="22"/>
              </w:rPr>
            </w:pPr>
            <w:r>
              <w:rPr>
                <w:i/>
                <w:iCs/>
                <w:sz w:val="22"/>
              </w:rPr>
              <w:t>were = plural</w:t>
            </w:r>
          </w:p>
        </w:tc>
        <w:tc>
          <w:tcPr>
            <w:tcW w:w="540" w:type="dxa"/>
          </w:tcPr>
          <w:p w14:paraId="628FAC83" w14:textId="77777777" w:rsidR="00FC2D17" w:rsidRDefault="00FC2D17">
            <w:pPr>
              <w:ind w:left="360"/>
            </w:pPr>
          </w:p>
        </w:tc>
        <w:tc>
          <w:tcPr>
            <w:tcW w:w="7020" w:type="dxa"/>
          </w:tcPr>
          <w:p w14:paraId="3CDA1600" w14:textId="77777777" w:rsidR="00FC2D17" w:rsidRDefault="00DD63A5">
            <w:pPr>
              <w:numPr>
                <w:ilvl w:val="0"/>
                <w:numId w:val="2"/>
              </w:numPr>
            </w:pPr>
            <w:r>
              <w:t>All of us ..... going to the circus. I ..... excited (was/were)</w:t>
            </w:r>
          </w:p>
        </w:tc>
      </w:tr>
      <w:tr w:rsidR="00FC2D17" w14:paraId="42996FAB" w14:textId="77777777">
        <w:tc>
          <w:tcPr>
            <w:tcW w:w="2268" w:type="dxa"/>
            <w:shd w:val="clear" w:color="auto" w:fill="E0E0E0"/>
          </w:tcPr>
          <w:p w14:paraId="09EECBA3" w14:textId="77777777" w:rsidR="00FC2D17" w:rsidRDefault="00DD63A5">
            <w:pPr>
              <w:jc w:val="right"/>
              <w:rPr>
                <w:i/>
                <w:iCs/>
                <w:sz w:val="22"/>
              </w:rPr>
            </w:pPr>
            <w:r>
              <w:rPr>
                <w:i/>
                <w:iCs/>
                <w:sz w:val="22"/>
              </w:rPr>
              <w:t>is = singular</w:t>
            </w:r>
          </w:p>
        </w:tc>
        <w:tc>
          <w:tcPr>
            <w:tcW w:w="540" w:type="dxa"/>
          </w:tcPr>
          <w:p w14:paraId="2906D37B" w14:textId="77777777" w:rsidR="00FC2D17" w:rsidRDefault="00FC2D17">
            <w:pPr>
              <w:ind w:left="360"/>
            </w:pPr>
          </w:p>
        </w:tc>
        <w:tc>
          <w:tcPr>
            <w:tcW w:w="7020" w:type="dxa"/>
          </w:tcPr>
          <w:p w14:paraId="05EBD00E" w14:textId="77777777" w:rsidR="00FC2D17" w:rsidRDefault="00DD63A5">
            <w:pPr>
              <w:numPr>
                <w:ilvl w:val="0"/>
                <w:numId w:val="2"/>
              </w:numPr>
            </w:pPr>
            <w:r>
              <w:t>The clowns ..... much more fun than the lions. (was/were)</w:t>
            </w:r>
          </w:p>
        </w:tc>
      </w:tr>
      <w:tr w:rsidR="00FC2D17" w14:paraId="27FD575B" w14:textId="77777777">
        <w:tc>
          <w:tcPr>
            <w:tcW w:w="2268" w:type="dxa"/>
            <w:shd w:val="clear" w:color="auto" w:fill="E0E0E0"/>
          </w:tcPr>
          <w:p w14:paraId="135DD102" w14:textId="77777777" w:rsidR="00FC2D17" w:rsidRDefault="00DD63A5">
            <w:pPr>
              <w:jc w:val="right"/>
              <w:rPr>
                <w:i/>
                <w:iCs/>
                <w:sz w:val="22"/>
              </w:rPr>
            </w:pPr>
            <w:r>
              <w:rPr>
                <w:i/>
                <w:iCs/>
                <w:sz w:val="22"/>
              </w:rPr>
              <w:t>are = plural</w:t>
            </w:r>
          </w:p>
        </w:tc>
        <w:tc>
          <w:tcPr>
            <w:tcW w:w="540" w:type="dxa"/>
          </w:tcPr>
          <w:p w14:paraId="1128040F" w14:textId="77777777" w:rsidR="00FC2D17" w:rsidRDefault="00FC2D17">
            <w:pPr>
              <w:ind w:left="360"/>
            </w:pPr>
          </w:p>
        </w:tc>
        <w:tc>
          <w:tcPr>
            <w:tcW w:w="7020" w:type="dxa"/>
          </w:tcPr>
          <w:p w14:paraId="47306E1E" w14:textId="77777777" w:rsidR="00FC2D17" w:rsidRDefault="00DD63A5">
            <w:pPr>
              <w:numPr>
                <w:ilvl w:val="0"/>
                <w:numId w:val="2"/>
              </w:numPr>
            </w:pPr>
            <w:r>
              <w:t>The clown I ..... watching ..... very funny indeed. (was/were)</w:t>
            </w:r>
          </w:p>
        </w:tc>
      </w:tr>
      <w:tr w:rsidR="00FC2D17" w14:paraId="19306170" w14:textId="77777777">
        <w:tc>
          <w:tcPr>
            <w:tcW w:w="2268" w:type="dxa"/>
            <w:shd w:val="clear" w:color="auto" w:fill="E0E0E0"/>
          </w:tcPr>
          <w:p w14:paraId="3D0D0B76" w14:textId="77777777" w:rsidR="00FC2D17" w:rsidRDefault="00DD63A5">
            <w:pPr>
              <w:jc w:val="right"/>
              <w:rPr>
                <w:i/>
                <w:iCs/>
                <w:sz w:val="22"/>
              </w:rPr>
            </w:pPr>
            <w:r>
              <w:rPr>
                <w:i/>
                <w:iCs/>
                <w:sz w:val="22"/>
              </w:rPr>
              <w:t>I = subject</w:t>
            </w:r>
          </w:p>
        </w:tc>
        <w:tc>
          <w:tcPr>
            <w:tcW w:w="540" w:type="dxa"/>
          </w:tcPr>
          <w:p w14:paraId="387D79B2" w14:textId="77777777" w:rsidR="00FC2D17" w:rsidRDefault="00FC2D17">
            <w:pPr>
              <w:ind w:left="360"/>
            </w:pPr>
          </w:p>
        </w:tc>
        <w:tc>
          <w:tcPr>
            <w:tcW w:w="7020" w:type="dxa"/>
          </w:tcPr>
          <w:p w14:paraId="40B2749C" w14:textId="77777777" w:rsidR="00FC2D17" w:rsidRDefault="00DD63A5">
            <w:pPr>
              <w:numPr>
                <w:ilvl w:val="0"/>
                <w:numId w:val="2"/>
              </w:numPr>
            </w:pPr>
            <w:r>
              <w:t>Deirdre and ..... both bought candy floss. (I/me)</w:t>
            </w:r>
          </w:p>
        </w:tc>
      </w:tr>
      <w:tr w:rsidR="00FC2D17" w14:paraId="0338FC0B" w14:textId="77777777">
        <w:tc>
          <w:tcPr>
            <w:tcW w:w="2268" w:type="dxa"/>
            <w:shd w:val="clear" w:color="auto" w:fill="E0E0E0"/>
          </w:tcPr>
          <w:p w14:paraId="7016B437" w14:textId="77777777" w:rsidR="00FC2D17" w:rsidRDefault="00DD63A5">
            <w:pPr>
              <w:jc w:val="right"/>
              <w:rPr>
                <w:i/>
                <w:iCs/>
                <w:sz w:val="22"/>
              </w:rPr>
            </w:pPr>
            <w:r>
              <w:rPr>
                <w:i/>
                <w:iCs/>
                <w:sz w:val="22"/>
              </w:rPr>
              <w:t>me = object</w:t>
            </w:r>
          </w:p>
        </w:tc>
        <w:tc>
          <w:tcPr>
            <w:tcW w:w="540" w:type="dxa"/>
          </w:tcPr>
          <w:p w14:paraId="320C9A77" w14:textId="77777777" w:rsidR="00FC2D17" w:rsidRDefault="00FC2D17">
            <w:pPr>
              <w:ind w:left="360"/>
            </w:pPr>
          </w:p>
        </w:tc>
        <w:tc>
          <w:tcPr>
            <w:tcW w:w="7020" w:type="dxa"/>
          </w:tcPr>
          <w:p w14:paraId="288EA412" w14:textId="77777777" w:rsidR="00FC2D17" w:rsidRDefault="00DD63A5">
            <w:pPr>
              <w:numPr>
                <w:ilvl w:val="0"/>
                <w:numId w:val="2"/>
              </w:numPr>
            </w:pPr>
            <w:r>
              <w:t>Walter invited Daphne and ..... to share an ince-cream with him. (I/me)</w:t>
            </w:r>
          </w:p>
        </w:tc>
      </w:tr>
      <w:tr w:rsidR="00FC2D17" w14:paraId="0759373A" w14:textId="77777777">
        <w:tc>
          <w:tcPr>
            <w:tcW w:w="2268" w:type="dxa"/>
            <w:shd w:val="clear" w:color="auto" w:fill="E0E0E0"/>
          </w:tcPr>
          <w:p w14:paraId="3C29D9A2" w14:textId="77777777" w:rsidR="00FC2D17" w:rsidRDefault="00FC2D17">
            <w:pPr>
              <w:jc w:val="right"/>
              <w:rPr>
                <w:i/>
                <w:iCs/>
                <w:sz w:val="22"/>
              </w:rPr>
            </w:pPr>
          </w:p>
        </w:tc>
        <w:tc>
          <w:tcPr>
            <w:tcW w:w="540" w:type="dxa"/>
          </w:tcPr>
          <w:p w14:paraId="2C8EF911" w14:textId="77777777" w:rsidR="00FC2D17" w:rsidRDefault="00FC2D17">
            <w:pPr>
              <w:ind w:left="360"/>
            </w:pPr>
          </w:p>
        </w:tc>
        <w:tc>
          <w:tcPr>
            <w:tcW w:w="7020" w:type="dxa"/>
          </w:tcPr>
          <w:p w14:paraId="03F5CA29" w14:textId="77777777" w:rsidR="00FC2D17" w:rsidRDefault="00DD63A5">
            <w:pPr>
              <w:numPr>
                <w:ilvl w:val="0"/>
                <w:numId w:val="2"/>
              </w:numPr>
            </w:pPr>
            <w:r>
              <w:t>The loudest of the group ..... Allan. (is/are)</w:t>
            </w:r>
          </w:p>
        </w:tc>
      </w:tr>
    </w:tbl>
    <w:p w14:paraId="04A8659F" w14:textId="77777777" w:rsidR="00FC2D17" w:rsidRDefault="00FC2D17"/>
    <w:sectPr w:rsidR="00FC2D17">
      <w:headerReference w:type="default" r:id="rId7"/>
      <w:footerReference w:type="default" r:id="rId8"/>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21B6C" w14:textId="77777777" w:rsidR="00685980" w:rsidRDefault="00685980">
      <w:r>
        <w:separator/>
      </w:r>
    </w:p>
  </w:endnote>
  <w:endnote w:type="continuationSeparator" w:id="0">
    <w:p w14:paraId="36090687" w14:textId="77777777" w:rsidR="00685980" w:rsidRDefault="00685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F59F2" w14:textId="77777777" w:rsidR="00FC2D17" w:rsidRDefault="00DD63A5">
    <w:pPr>
      <w:pStyle w:val="Footer"/>
      <w:pBdr>
        <w:top w:val="single" w:sz="4" w:space="1" w:color="auto"/>
      </w:pBdr>
      <w:tabs>
        <w:tab w:val="clear" w:pos="4153"/>
        <w:tab w:val="clear" w:pos="8306"/>
        <w:tab w:val="right" w:pos="9720"/>
      </w:tabs>
    </w:pPr>
    <w:r>
      <w:t>© 2004 www.teachit.co.uk</w:t>
    </w:r>
    <w:r>
      <w:tab/>
    </w:r>
    <w:r>
      <w:rPr>
        <w:lang w:val="en-US"/>
      </w:rPr>
      <w:fldChar w:fldCharType="begin"/>
    </w:r>
    <w:r>
      <w:rPr>
        <w:lang w:val="en-US"/>
      </w:rPr>
      <w:instrText xml:space="preserve"> FILENAME </w:instrText>
    </w:r>
    <w:r>
      <w:rPr>
        <w:lang w:val="en-US"/>
      </w:rPr>
      <w:fldChar w:fldCharType="separate"/>
    </w:r>
    <w:r>
      <w:rPr>
        <w:noProof/>
        <w:lang w:val="en-US"/>
      </w:rPr>
      <w:t>puncsa</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69E29" w14:textId="77777777" w:rsidR="00685980" w:rsidRDefault="00685980">
      <w:r>
        <w:separator/>
      </w:r>
    </w:p>
  </w:footnote>
  <w:footnote w:type="continuationSeparator" w:id="0">
    <w:p w14:paraId="03F4785E" w14:textId="77777777" w:rsidR="00685980" w:rsidRDefault="00685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C388C1" w14:textId="77777777" w:rsidR="00FC2D17" w:rsidRDefault="00DD63A5">
    <w:pPr>
      <w:pStyle w:val="Header"/>
      <w:pBdr>
        <w:bottom w:val="single" w:sz="4" w:space="1" w:color="auto"/>
      </w:pBdr>
      <w:jc w:val="right"/>
      <w:rPr>
        <w:rFonts w:ascii="Optima" w:hAnsi="Optima"/>
        <w:sz w:val="28"/>
      </w:rPr>
    </w:pPr>
    <w:r>
      <w:rPr>
        <w:rFonts w:ascii="Optima" w:hAnsi="Optima"/>
        <w:sz w:val="28"/>
      </w:rPr>
      <w:t>PUNCTUATION AND GRAMMAR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865DC"/>
    <w:multiLevelType w:val="hybridMultilevel"/>
    <w:tmpl w:val="FF3E8A8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A1415"/>
    <w:multiLevelType w:val="hybridMultilevel"/>
    <w:tmpl w:val="5EF6695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F455B2"/>
    <w:multiLevelType w:val="hybridMultilevel"/>
    <w:tmpl w:val="C2802C1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activeWritingStyle w:appName="MSWord" w:lang="en-GB" w:vendorID="64" w:dllVersion="5" w:nlCheck="1" w:checkStyle="1"/>
  <w:activeWritingStyle w:appName="MSWord" w:lang="en-GB" w:vendorID="64" w:dllVersion="0" w:nlCheck="1" w:checkStyle="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3A5"/>
    <w:rsid w:val="00685980"/>
    <w:rsid w:val="008C4448"/>
    <w:rsid w:val="00DD63A5"/>
    <w:rsid w:val="00FC2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ECDD7F"/>
  <w15:chartTrackingRefBased/>
  <w15:docId w15:val="{5579786E-5D59-D549-B65F-346AF6B1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PUNCTUATION AND GRAMMAR PRACTICE</vt:lpstr>
    </vt:vector>
  </TitlesOfParts>
  <Company>teachit (uk)ltd</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PUNCTUATION AND GRAMMAR PRACTICE</dc:title>
  <dc:subject/>
  <dc:creator>Teachit (UK) Ltd</dc:creator>
  <cp:keywords/>
  <dc:description/>
  <cp:lastModifiedBy>Toni-Louise</cp:lastModifiedBy>
  <cp:revision>2</cp:revision>
  <dcterms:created xsi:type="dcterms:W3CDTF">2020-06-01T11:00:00Z</dcterms:created>
  <dcterms:modified xsi:type="dcterms:W3CDTF">2020-06-01T11:00:00Z</dcterms:modified>
</cp:coreProperties>
</file>