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4B127" w14:textId="06764D54" w:rsidR="00BA6CC3" w:rsidRPr="00595F47" w:rsidRDefault="00BA6CC3" w:rsidP="00BA6CC3">
      <w:pPr>
        <w:pStyle w:val="SMWSTopictitle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Worksheet </w:t>
      </w:r>
      <w:r w:rsidR="007B73C4">
        <w:t>2.4.2 Sound systems</w:t>
      </w:r>
    </w:p>
    <w:p w14:paraId="04CA71D0" w14:textId="73B20BD3" w:rsidR="00BA6CC3" w:rsidRPr="00595F47" w:rsidRDefault="00BA6CC3" w:rsidP="00BA6CC3">
      <w:pPr>
        <w:pStyle w:val="SMWSAHead"/>
      </w:pPr>
      <w:r>
        <w:t>1</w:t>
      </w:r>
      <w:r>
        <w:tab/>
      </w:r>
      <w:r w:rsidR="00860B93">
        <w:t>School sound system</w:t>
      </w:r>
      <w:r w:rsidRPr="00595F47">
        <w:tab/>
        <w:t>&gt;</w:t>
      </w:r>
    </w:p>
    <w:p w14:paraId="53BAFA9D" w14:textId="47E6411A" w:rsidR="007B73C4" w:rsidRDefault="007B73C4" w:rsidP="007B73C4">
      <w:pPr>
        <w:pStyle w:val="SMWStext"/>
      </w:pPr>
      <w:r>
        <w:t>A school hall is being fitted with a sound amplification system so that people at the back can hear what’s being said on the stage, even by people with quiet voices.  There is a microphone on a stand on the stage, connected to an amplifier at the side and linked to loudspeakers half way down the hall.</w:t>
      </w:r>
    </w:p>
    <w:p w14:paraId="472D3A4B" w14:textId="77777777" w:rsidR="007B73C4" w:rsidRDefault="007B73C4" w:rsidP="00FD6406">
      <w:pPr>
        <w:pStyle w:val="SMWStext"/>
      </w:pPr>
      <w:r>
        <w:t>What is the function of:</w:t>
      </w:r>
    </w:p>
    <w:p w14:paraId="2D22203F" w14:textId="0309FFEB" w:rsidR="007B73C4" w:rsidRDefault="007B73C4" w:rsidP="007B73C4">
      <w:pPr>
        <w:pStyle w:val="SMWSquestions1"/>
        <w:numPr>
          <w:ilvl w:val="0"/>
          <w:numId w:val="27"/>
        </w:numPr>
      </w:pPr>
      <w:r>
        <w:t xml:space="preserve">The microphones? </w:t>
      </w:r>
      <w:r>
        <w:tab/>
        <w:t>………………………………………………………………………………….</w:t>
      </w:r>
    </w:p>
    <w:p w14:paraId="5DD90977" w14:textId="5804354C" w:rsidR="007B73C4" w:rsidRDefault="007B73C4" w:rsidP="007B73C4">
      <w:pPr>
        <w:pStyle w:val="SMWSquestions1"/>
        <w:numPr>
          <w:ilvl w:val="0"/>
          <w:numId w:val="27"/>
        </w:numPr>
      </w:pPr>
      <w:r>
        <w:t xml:space="preserve">The amplifier?   </w:t>
      </w:r>
      <w:r>
        <w:tab/>
        <w:t>………………………………………………………………………………….</w:t>
      </w:r>
    </w:p>
    <w:p w14:paraId="3EF13E0D" w14:textId="347D936E" w:rsidR="007B73C4" w:rsidRDefault="007B73C4" w:rsidP="007B73C4">
      <w:pPr>
        <w:pStyle w:val="SMWSquestions1"/>
        <w:numPr>
          <w:ilvl w:val="0"/>
          <w:numId w:val="27"/>
        </w:numPr>
      </w:pPr>
      <w:r>
        <w:tab/>
        <w:t xml:space="preserve">The loudspeakers? </w:t>
      </w:r>
      <w:r>
        <w:tab/>
        <w:t>………………………………………………………………………………….</w:t>
      </w:r>
    </w:p>
    <w:p w14:paraId="1CF0FA36" w14:textId="77777777" w:rsidR="00E10A2B" w:rsidRPr="00595F47" w:rsidRDefault="00E10A2B" w:rsidP="0044421F">
      <w:pPr>
        <w:pStyle w:val="SMWSQusRomiiiivviix"/>
        <w:ind w:left="0" w:firstLine="0"/>
      </w:pPr>
    </w:p>
    <w:p w14:paraId="63BBBC90" w14:textId="2A110F77" w:rsidR="00BA6CC3" w:rsidRPr="00595F47" w:rsidRDefault="00BA6CC3" w:rsidP="00BA6CC3">
      <w:pPr>
        <w:pStyle w:val="SMWSAHead"/>
      </w:pPr>
      <w:r>
        <w:t>2</w:t>
      </w:r>
      <w:r>
        <w:tab/>
      </w:r>
      <w:r w:rsidR="00860B93">
        <w:t>How loudspeakers transmit sound</w:t>
      </w:r>
      <w:r>
        <w:t xml:space="preserve"> </w:t>
      </w:r>
      <w:r w:rsidRPr="00595F47">
        <w:tab/>
        <w:t>&gt;&gt;</w:t>
      </w:r>
    </w:p>
    <w:p w14:paraId="61760875" w14:textId="77777777" w:rsidR="007B73C4" w:rsidRDefault="007B73C4" w:rsidP="007B73C4">
      <w:pPr>
        <w:pStyle w:val="SMWStext"/>
      </w:pPr>
      <w:r>
        <w:t>Mr Jenkins is showing his class how a loudspeaker makes a noise.  He gets a loudspeaker and lays it down so that the cone is pointing upwards.  He then puts some tiny plastic beads in the cone and wires the loudspeaker up to a device.  He arranges the supply of electricity so that the loudspeaker makes a low steady note – and all the little beads start jumping up and down.</w:t>
      </w:r>
    </w:p>
    <w:p w14:paraId="082F6BEA" w14:textId="2A01C728" w:rsidR="007B73C4" w:rsidRDefault="007B73C4" w:rsidP="00DA49F9">
      <w:pPr>
        <w:pStyle w:val="SMWStext"/>
        <w:numPr>
          <w:ilvl w:val="0"/>
          <w:numId w:val="28"/>
        </w:numPr>
      </w:pPr>
      <w:r>
        <w:t>Why does this happen?</w:t>
      </w:r>
    </w:p>
    <w:p w14:paraId="011DE836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57BA32FC" w14:textId="45DA1709" w:rsidR="007B73C4" w:rsidRDefault="007B73C4" w:rsidP="00DA49F9">
      <w:pPr>
        <w:pStyle w:val="SMWStext"/>
        <w:numPr>
          <w:ilvl w:val="0"/>
          <w:numId w:val="28"/>
        </w:numPr>
      </w:pPr>
      <w:r>
        <w:t>Why do the beads need to be really small?</w:t>
      </w:r>
    </w:p>
    <w:p w14:paraId="7362059A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3E817E8F" w14:textId="0FE662B1" w:rsidR="007B73C4" w:rsidRDefault="007B73C4" w:rsidP="00DA49F9">
      <w:pPr>
        <w:pStyle w:val="SMWStext"/>
        <w:numPr>
          <w:ilvl w:val="0"/>
          <w:numId w:val="28"/>
        </w:numPr>
      </w:pPr>
      <w:r>
        <w:t>He then takes the beads out of the loudsp</w:t>
      </w:r>
      <w:r w:rsidR="00FD6406">
        <w:t>eaker and turns it so it i</w:t>
      </w:r>
      <w:r>
        <w:t>s facing away from the class.  When he turns the system on again everyone can still hear it very clearly.</w:t>
      </w:r>
      <w:r w:rsidR="00DA49F9">
        <w:t xml:space="preserve">  </w:t>
      </w:r>
      <w:r>
        <w:t>Why is this?</w:t>
      </w:r>
      <w:r>
        <w:tab/>
      </w:r>
    </w:p>
    <w:p w14:paraId="127DE8AC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0353D9F1" w14:textId="77777777" w:rsidR="007B73C4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  <w:rPr>
          <w:lang w:val="en-US"/>
        </w:rPr>
      </w:pPr>
      <w:r>
        <w:rPr>
          <w:lang w:val="en-US"/>
        </w:rPr>
        <w:tab/>
      </w:r>
    </w:p>
    <w:p w14:paraId="27D2920A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543948A6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2344F75E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</w:p>
    <w:p w14:paraId="5F8DA23B" w14:textId="77777777" w:rsidR="004204EC" w:rsidRDefault="004204EC" w:rsidP="0044421F">
      <w:pPr>
        <w:pStyle w:val="SMWStext"/>
      </w:pPr>
    </w:p>
    <w:p w14:paraId="25D60652" w14:textId="1C43500E" w:rsidR="00BA6CC3" w:rsidRPr="00595F47" w:rsidRDefault="00BA6CC3" w:rsidP="00BA6CC3">
      <w:pPr>
        <w:pStyle w:val="SMWSAHead"/>
      </w:pPr>
      <w:r>
        <w:t>3</w:t>
      </w:r>
      <w:r>
        <w:tab/>
      </w:r>
      <w:r w:rsidR="00860B93">
        <w:t>The shape of your ear</w:t>
      </w:r>
      <w:r w:rsidRPr="00595F47">
        <w:tab/>
        <w:t>&gt;&gt;&gt;</w:t>
      </w:r>
    </w:p>
    <w:p w14:paraId="33BF596A" w14:textId="2558D20A" w:rsidR="00BA6CC3" w:rsidRDefault="007B73C4" w:rsidP="007B73C4">
      <w:pPr>
        <w:pStyle w:val="SMWStext"/>
      </w:pPr>
      <w:r>
        <w:t>Your ear is a bit like a microphone – it picks up vibrations in the air and turns them into electrical signals that travel along nerves.  Why doesn’t it look like a microphone though?</w:t>
      </w:r>
    </w:p>
    <w:p w14:paraId="20246E43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30A6CBB8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09E22159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4325FC18" w14:textId="77777777" w:rsidR="007B73C4" w:rsidRPr="00B1277E" w:rsidRDefault="007B73C4" w:rsidP="007B73C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27DB38F2" w14:textId="77777777" w:rsidR="007B73C4" w:rsidRDefault="007B73C4" w:rsidP="007B73C4">
      <w:pPr>
        <w:pStyle w:val="SMWStext"/>
        <w:rPr>
          <w:color w:val="008000"/>
        </w:rPr>
      </w:pPr>
    </w:p>
    <w:sectPr w:rsidR="007B73C4" w:rsidSect="001C6481">
      <w:headerReference w:type="default" r:id="rId8"/>
      <w:footerReference w:type="even" r:id="rId9"/>
      <w:footerReference w:type="default" r:id="rId10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AC6D" w14:textId="77777777" w:rsidR="005A12A2" w:rsidRDefault="005A12A2" w:rsidP="00E1300F">
      <w:pPr>
        <w:spacing w:after="0" w:line="240" w:lineRule="auto"/>
      </w:pPr>
      <w:r>
        <w:separator/>
      </w:r>
    </w:p>
    <w:p w14:paraId="0897C524" w14:textId="77777777" w:rsidR="005A12A2" w:rsidRDefault="005A12A2"/>
  </w:endnote>
  <w:endnote w:type="continuationSeparator" w:id="0">
    <w:p w14:paraId="6769780C" w14:textId="77777777" w:rsidR="005A12A2" w:rsidRDefault="005A12A2" w:rsidP="00E1300F">
      <w:pPr>
        <w:spacing w:after="0" w:line="240" w:lineRule="auto"/>
      </w:pPr>
      <w:r>
        <w:continuationSeparator/>
      </w:r>
    </w:p>
    <w:p w14:paraId="542F5E1E" w14:textId="77777777" w:rsidR="005A12A2" w:rsidRDefault="005A1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5630" w14:textId="77777777" w:rsidR="00734772" w:rsidRDefault="003048BE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47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C3FE9" w14:textId="77777777" w:rsidR="00734772" w:rsidRDefault="00734772"/>
  <w:p w14:paraId="0FECAAA2" w14:textId="77777777" w:rsidR="00734772" w:rsidRDefault="007347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F8A5" w14:textId="393092CF" w:rsidR="00734772" w:rsidRPr="008F2F2C" w:rsidRDefault="00734772" w:rsidP="00B14094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C6208C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</w:t>
    </w:r>
    <w:r w:rsidR="00D12C14">
      <w:rPr>
        <w:color w:val="auto"/>
      </w:rPr>
      <w:t>201</w:t>
    </w:r>
    <w:r w:rsidR="00FD7E39">
      <w:rPr>
        <w:color w:val="auto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2DED4" w14:textId="77777777" w:rsidR="005A12A2" w:rsidRDefault="005A12A2" w:rsidP="00E1300F">
      <w:pPr>
        <w:spacing w:after="0" w:line="240" w:lineRule="auto"/>
      </w:pPr>
      <w:r>
        <w:separator/>
      </w:r>
    </w:p>
    <w:p w14:paraId="0A6B6A8C" w14:textId="77777777" w:rsidR="005A12A2" w:rsidRDefault="005A12A2"/>
  </w:footnote>
  <w:footnote w:type="continuationSeparator" w:id="0">
    <w:p w14:paraId="08A81A92" w14:textId="77777777" w:rsidR="005A12A2" w:rsidRDefault="005A12A2" w:rsidP="00E1300F">
      <w:pPr>
        <w:spacing w:after="0" w:line="240" w:lineRule="auto"/>
      </w:pPr>
      <w:r>
        <w:continuationSeparator/>
      </w:r>
    </w:p>
    <w:p w14:paraId="341015A7" w14:textId="77777777" w:rsidR="005A12A2" w:rsidRDefault="005A1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F98CC" w14:textId="3E574793" w:rsidR="00734772" w:rsidRPr="00750497" w:rsidRDefault="00750497" w:rsidP="00750497">
    <w:pPr>
      <w:pStyle w:val="SMRunninghead"/>
      <w:tabs>
        <w:tab w:val="left" w:pos="3225"/>
        <w:tab w:val="center" w:pos="5014"/>
      </w:tabs>
      <w:rPr>
        <w:color w:val="000000" w:themeColor="text1"/>
      </w:rPr>
    </w:pPr>
    <w:r w:rsidRPr="000E2FD2">
      <w:rPr>
        <w:color w:val="000000" w:themeColor="text1"/>
      </w:rPr>
      <w:t>C</w:t>
    </w:r>
    <w:r>
      <w:rPr>
        <w:color w:val="000000" w:themeColor="text1"/>
      </w:rPr>
      <w:t>hapter 4</w:t>
    </w:r>
    <w:r w:rsidRPr="000E2FD2">
      <w:rPr>
        <w:color w:val="000000" w:themeColor="text1"/>
      </w:rPr>
      <w:t xml:space="preserve">: </w:t>
    </w:r>
    <w:r>
      <w:rPr>
        <w:rFonts w:cs="Arial"/>
        <w:color w:val="000000" w:themeColor="text1"/>
      </w:rPr>
      <w:t>Waves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9CB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01F306D0"/>
    <w:multiLevelType w:val="hybridMultilevel"/>
    <w:tmpl w:val="0624076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219F4"/>
    <w:multiLevelType w:val="hybridMultilevel"/>
    <w:tmpl w:val="DBE477CE"/>
    <w:lvl w:ilvl="0" w:tplc="887C8F9A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F40DD"/>
    <w:multiLevelType w:val="hybridMultilevel"/>
    <w:tmpl w:val="B5B0B1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61671"/>
    <w:multiLevelType w:val="hybridMultilevel"/>
    <w:tmpl w:val="2CC86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17FD4"/>
    <w:multiLevelType w:val="hybridMultilevel"/>
    <w:tmpl w:val="EABA8C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52EB9"/>
    <w:multiLevelType w:val="hybridMultilevel"/>
    <w:tmpl w:val="743A4F9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C3053"/>
    <w:multiLevelType w:val="hybridMultilevel"/>
    <w:tmpl w:val="5106A4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58241B"/>
    <w:multiLevelType w:val="hybridMultilevel"/>
    <w:tmpl w:val="53EE488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A47ED"/>
    <w:multiLevelType w:val="hybridMultilevel"/>
    <w:tmpl w:val="6430173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383E5D"/>
    <w:multiLevelType w:val="hybridMultilevel"/>
    <w:tmpl w:val="4A24CD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320B0"/>
    <w:multiLevelType w:val="hybridMultilevel"/>
    <w:tmpl w:val="877E7E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22F9A"/>
    <w:multiLevelType w:val="hybridMultilevel"/>
    <w:tmpl w:val="ED6CD4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FE7BDF"/>
    <w:multiLevelType w:val="hybridMultilevel"/>
    <w:tmpl w:val="EC0644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E44AC5"/>
    <w:multiLevelType w:val="hybridMultilevel"/>
    <w:tmpl w:val="B2F058C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0112D"/>
    <w:multiLevelType w:val="hybridMultilevel"/>
    <w:tmpl w:val="F18042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037D7"/>
    <w:multiLevelType w:val="hybridMultilevel"/>
    <w:tmpl w:val="705625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EA1436"/>
    <w:multiLevelType w:val="hybridMultilevel"/>
    <w:tmpl w:val="E7B25D4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59499B"/>
    <w:multiLevelType w:val="hybridMultilevel"/>
    <w:tmpl w:val="E280E1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1D2C"/>
    <w:multiLevelType w:val="hybridMultilevel"/>
    <w:tmpl w:val="B11C0B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7750F"/>
    <w:multiLevelType w:val="hybridMultilevel"/>
    <w:tmpl w:val="930E1B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3258F4"/>
    <w:multiLevelType w:val="hybridMultilevel"/>
    <w:tmpl w:val="595C78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3277EE"/>
    <w:multiLevelType w:val="hybridMultilevel"/>
    <w:tmpl w:val="3DB4B5A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F2597"/>
    <w:multiLevelType w:val="hybridMultilevel"/>
    <w:tmpl w:val="1304036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527322"/>
    <w:multiLevelType w:val="hybridMultilevel"/>
    <w:tmpl w:val="19AEAB0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E448BE"/>
    <w:multiLevelType w:val="hybridMultilevel"/>
    <w:tmpl w:val="6D3ADC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671031"/>
    <w:multiLevelType w:val="hybridMultilevel"/>
    <w:tmpl w:val="6D2EF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5"/>
  </w:num>
  <w:num w:numId="5">
    <w:abstractNumId w:val="17"/>
  </w:num>
  <w:num w:numId="6">
    <w:abstractNumId w:val="4"/>
  </w:num>
  <w:num w:numId="7">
    <w:abstractNumId w:val="10"/>
  </w:num>
  <w:num w:numId="8">
    <w:abstractNumId w:val="25"/>
  </w:num>
  <w:num w:numId="9">
    <w:abstractNumId w:val="12"/>
  </w:num>
  <w:num w:numId="10">
    <w:abstractNumId w:val="3"/>
  </w:num>
  <w:num w:numId="11">
    <w:abstractNumId w:val="18"/>
  </w:num>
  <w:num w:numId="12">
    <w:abstractNumId w:val="23"/>
  </w:num>
  <w:num w:numId="13">
    <w:abstractNumId w:val="24"/>
  </w:num>
  <w:num w:numId="14">
    <w:abstractNumId w:val="2"/>
  </w:num>
  <w:num w:numId="15">
    <w:abstractNumId w:val="5"/>
  </w:num>
  <w:num w:numId="16">
    <w:abstractNumId w:val="26"/>
  </w:num>
  <w:num w:numId="17">
    <w:abstractNumId w:val="19"/>
  </w:num>
  <w:num w:numId="18">
    <w:abstractNumId w:val="22"/>
  </w:num>
  <w:num w:numId="19">
    <w:abstractNumId w:val="7"/>
  </w:num>
  <w:num w:numId="20">
    <w:abstractNumId w:val="27"/>
  </w:num>
  <w:num w:numId="21">
    <w:abstractNumId w:val="13"/>
  </w:num>
  <w:num w:numId="22">
    <w:abstractNumId w:val="21"/>
  </w:num>
  <w:num w:numId="23">
    <w:abstractNumId w:val="14"/>
  </w:num>
  <w:num w:numId="24">
    <w:abstractNumId w:val="9"/>
  </w:num>
  <w:num w:numId="25">
    <w:abstractNumId w:val="0"/>
  </w:num>
  <w:num w:numId="26">
    <w:abstractNumId w:val="16"/>
  </w:num>
  <w:num w:numId="27">
    <w:abstractNumId w:val="28"/>
  </w:num>
  <w:num w:numId="2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22A37"/>
    <w:rsid w:val="000257B2"/>
    <w:rsid w:val="00030AB2"/>
    <w:rsid w:val="00043A8D"/>
    <w:rsid w:val="00045E86"/>
    <w:rsid w:val="00053F5A"/>
    <w:rsid w:val="0005774F"/>
    <w:rsid w:val="00060F1E"/>
    <w:rsid w:val="000664E9"/>
    <w:rsid w:val="00072AA1"/>
    <w:rsid w:val="00076631"/>
    <w:rsid w:val="00087A15"/>
    <w:rsid w:val="00090D03"/>
    <w:rsid w:val="000A1458"/>
    <w:rsid w:val="000B7B98"/>
    <w:rsid w:val="000C3402"/>
    <w:rsid w:val="000C47B5"/>
    <w:rsid w:val="000C5248"/>
    <w:rsid w:val="000D2B60"/>
    <w:rsid w:val="000D406E"/>
    <w:rsid w:val="000D6671"/>
    <w:rsid w:val="000F775F"/>
    <w:rsid w:val="001150AA"/>
    <w:rsid w:val="001214F8"/>
    <w:rsid w:val="0012345A"/>
    <w:rsid w:val="001245EA"/>
    <w:rsid w:val="00130CC4"/>
    <w:rsid w:val="00131284"/>
    <w:rsid w:val="00131D42"/>
    <w:rsid w:val="00133F55"/>
    <w:rsid w:val="0013422A"/>
    <w:rsid w:val="001349A9"/>
    <w:rsid w:val="001400D1"/>
    <w:rsid w:val="001402DE"/>
    <w:rsid w:val="001404DD"/>
    <w:rsid w:val="00141B4B"/>
    <w:rsid w:val="00143A6E"/>
    <w:rsid w:val="00145655"/>
    <w:rsid w:val="0015587C"/>
    <w:rsid w:val="00157367"/>
    <w:rsid w:val="00163FFB"/>
    <w:rsid w:val="0016572C"/>
    <w:rsid w:val="00165E2A"/>
    <w:rsid w:val="00174FCA"/>
    <w:rsid w:val="00175B7C"/>
    <w:rsid w:val="00176E99"/>
    <w:rsid w:val="00186A55"/>
    <w:rsid w:val="001A0A56"/>
    <w:rsid w:val="001C6481"/>
    <w:rsid w:val="001C73E5"/>
    <w:rsid w:val="001D1EA4"/>
    <w:rsid w:val="001D2551"/>
    <w:rsid w:val="001D54FA"/>
    <w:rsid w:val="001E4D18"/>
    <w:rsid w:val="001F2D7A"/>
    <w:rsid w:val="00207339"/>
    <w:rsid w:val="00210531"/>
    <w:rsid w:val="00213EBE"/>
    <w:rsid w:val="00215E74"/>
    <w:rsid w:val="00222638"/>
    <w:rsid w:val="00225EC9"/>
    <w:rsid w:val="002413FB"/>
    <w:rsid w:val="00244640"/>
    <w:rsid w:val="00244AB7"/>
    <w:rsid w:val="00251738"/>
    <w:rsid w:val="00252A74"/>
    <w:rsid w:val="00262BFC"/>
    <w:rsid w:val="0028207D"/>
    <w:rsid w:val="002829A2"/>
    <w:rsid w:val="00285A68"/>
    <w:rsid w:val="00290B75"/>
    <w:rsid w:val="00291CF4"/>
    <w:rsid w:val="00293A4C"/>
    <w:rsid w:val="002A1131"/>
    <w:rsid w:val="002A7D37"/>
    <w:rsid w:val="002B438D"/>
    <w:rsid w:val="002D3250"/>
    <w:rsid w:val="002D5979"/>
    <w:rsid w:val="002E6CEE"/>
    <w:rsid w:val="002F3B27"/>
    <w:rsid w:val="002F7EBD"/>
    <w:rsid w:val="00302109"/>
    <w:rsid w:val="003048BE"/>
    <w:rsid w:val="003125BC"/>
    <w:rsid w:val="003136A6"/>
    <w:rsid w:val="0031417F"/>
    <w:rsid w:val="003225D8"/>
    <w:rsid w:val="00322AB5"/>
    <w:rsid w:val="003236FE"/>
    <w:rsid w:val="00333993"/>
    <w:rsid w:val="00341354"/>
    <w:rsid w:val="00341799"/>
    <w:rsid w:val="00350DE2"/>
    <w:rsid w:val="00353143"/>
    <w:rsid w:val="00353ABA"/>
    <w:rsid w:val="00353B22"/>
    <w:rsid w:val="00355088"/>
    <w:rsid w:val="003605DF"/>
    <w:rsid w:val="00365227"/>
    <w:rsid w:val="00373A9B"/>
    <w:rsid w:val="003770F6"/>
    <w:rsid w:val="00380B63"/>
    <w:rsid w:val="00382BAA"/>
    <w:rsid w:val="00385EDE"/>
    <w:rsid w:val="00386BDE"/>
    <w:rsid w:val="003A255C"/>
    <w:rsid w:val="003A6056"/>
    <w:rsid w:val="003A6939"/>
    <w:rsid w:val="003B367E"/>
    <w:rsid w:val="003C41A3"/>
    <w:rsid w:val="003C51A6"/>
    <w:rsid w:val="003C6988"/>
    <w:rsid w:val="003C7B2D"/>
    <w:rsid w:val="003D4365"/>
    <w:rsid w:val="003D43C3"/>
    <w:rsid w:val="003F1ACD"/>
    <w:rsid w:val="003F3631"/>
    <w:rsid w:val="003F5B0A"/>
    <w:rsid w:val="003F77F7"/>
    <w:rsid w:val="004007CC"/>
    <w:rsid w:val="004012D1"/>
    <w:rsid w:val="00404416"/>
    <w:rsid w:val="00406976"/>
    <w:rsid w:val="00415F95"/>
    <w:rsid w:val="00416588"/>
    <w:rsid w:val="004204EC"/>
    <w:rsid w:val="00425BB2"/>
    <w:rsid w:val="00426805"/>
    <w:rsid w:val="00433651"/>
    <w:rsid w:val="00434559"/>
    <w:rsid w:val="0044421F"/>
    <w:rsid w:val="00444624"/>
    <w:rsid w:val="004563F4"/>
    <w:rsid w:val="0047022A"/>
    <w:rsid w:val="00471234"/>
    <w:rsid w:val="00474CF9"/>
    <w:rsid w:val="0047771A"/>
    <w:rsid w:val="00477E4D"/>
    <w:rsid w:val="0048057F"/>
    <w:rsid w:val="00497789"/>
    <w:rsid w:val="004A1F5A"/>
    <w:rsid w:val="004A4868"/>
    <w:rsid w:val="004B19B3"/>
    <w:rsid w:val="004B4F9D"/>
    <w:rsid w:val="004B5B42"/>
    <w:rsid w:val="004C06B5"/>
    <w:rsid w:val="004D264F"/>
    <w:rsid w:val="004D544A"/>
    <w:rsid w:val="004F3356"/>
    <w:rsid w:val="004F4C71"/>
    <w:rsid w:val="00502059"/>
    <w:rsid w:val="0050704B"/>
    <w:rsid w:val="00510347"/>
    <w:rsid w:val="005122E2"/>
    <w:rsid w:val="00517E82"/>
    <w:rsid w:val="00520EC5"/>
    <w:rsid w:val="00521C61"/>
    <w:rsid w:val="00524044"/>
    <w:rsid w:val="00531BDE"/>
    <w:rsid w:val="00535583"/>
    <w:rsid w:val="00542F7D"/>
    <w:rsid w:val="0054314C"/>
    <w:rsid w:val="0055098E"/>
    <w:rsid w:val="0055104B"/>
    <w:rsid w:val="0055490B"/>
    <w:rsid w:val="00554CEC"/>
    <w:rsid w:val="00560FBC"/>
    <w:rsid w:val="00564B10"/>
    <w:rsid w:val="005654DF"/>
    <w:rsid w:val="00567C61"/>
    <w:rsid w:val="00567D46"/>
    <w:rsid w:val="005711E0"/>
    <w:rsid w:val="00571CC7"/>
    <w:rsid w:val="005826DA"/>
    <w:rsid w:val="00584C45"/>
    <w:rsid w:val="00587B92"/>
    <w:rsid w:val="00597105"/>
    <w:rsid w:val="005A021F"/>
    <w:rsid w:val="005A12A2"/>
    <w:rsid w:val="005C1466"/>
    <w:rsid w:val="005C1506"/>
    <w:rsid w:val="005E0B15"/>
    <w:rsid w:val="005E2737"/>
    <w:rsid w:val="005E3952"/>
    <w:rsid w:val="005E5C6C"/>
    <w:rsid w:val="006022B5"/>
    <w:rsid w:val="006037FD"/>
    <w:rsid w:val="00615385"/>
    <w:rsid w:val="00617A78"/>
    <w:rsid w:val="00630749"/>
    <w:rsid w:val="00637973"/>
    <w:rsid w:val="00642DCA"/>
    <w:rsid w:val="00643263"/>
    <w:rsid w:val="0064425C"/>
    <w:rsid w:val="006514C3"/>
    <w:rsid w:val="006619AD"/>
    <w:rsid w:val="00667F61"/>
    <w:rsid w:val="0068730C"/>
    <w:rsid w:val="00690A44"/>
    <w:rsid w:val="006A2EEE"/>
    <w:rsid w:val="006A5D8C"/>
    <w:rsid w:val="006B470B"/>
    <w:rsid w:val="006C351D"/>
    <w:rsid w:val="006C489B"/>
    <w:rsid w:val="006D5991"/>
    <w:rsid w:val="006E2E6B"/>
    <w:rsid w:val="006E4C74"/>
    <w:rsid w:val="006F53CF"/>
    <w:rsid w:val="006F5971"/>
    <w:rsid w:val="006F6471"/>
    <w:rsid w:val="006F69DB"/>
    <w:rsid w:val="006F6A1E"/>
    <w:rsid w:val="006F7739"/>
    <w:rsid w:val="007115D0"/>
    <w:rsid w:val="007145A8"/>
    <w:rsid w:val="00720744"/>
    <w:rsid w:val="00723AB7"/>
    <w:rsid w:val="007303B6"/>
    <w:rsid w:val="00730BAC"/>
    <w:rsid w:val="00734772"/>
    <w:rsid w:val="00734CA2"/>
    <w:rsid w:val="00740805"/>
    <w:rsid w:val="0074266E"/>
    <w:rsid w:val="007444D1"/>
    <w:rsid w:val="00745E2B"/>
    <w:rsid w:val="00750497"/>
    <w:rsid w:val="00751268"/>
    <w:rsid w:val="00754C3D"/>
    <w:rsid w:val="0077581D"/>
    <w:rsid w:val="0077767A"/>
    <w:rsid w:val="00782D59"/>
    <w:rsid w:val="00785ADD"/>
    <w:rsid w:val="0079368E"/>
    <w:rsid w:val="00796FD4"/>
    <w:rsid w:val="007A01CF"/>
    <w:rsid w:val="007A557F"/>
    <w:rsid w:val="007B205C"/>
    <w:rsid w:val="007B4F58"/>
    <w:rsid w:val="007B73C4"/>
    <w:rsid w:val="007C1297"/>
    <w:rsid w:val="007D1148"/>
    <w:rsid w:val="007D4C30"/>
    <w:rsid w:val="007F080D"/>
    <w:rsid w:val="007F47AC"/>
    <w:rsid w:val="00800ADF"/>
    <w:rsid w:val="00801BE0"/>
    <w:rsid w:val="0081567B"/>
    <w:rsid w:val="0081733D"/>
    <w:rsid w:val="00817C5D"/>
    <w:rsid w:val="00823955"/>
    <w:rsid w:val="00824B22"/>
    <w:rsid w:val="00830540"/>
    <w:rsid w:val="008312BF"/>
    <w:rsid w:val="008364DA"/>
    <w:rsid w:val="008441B4"/>
    <w:rsid w:val="00846939"/>
    <w:rsid w:val="00850E3C"/>
    <w:rsid w:val="008562E9"/>
    <w:rsid w:val="00860B93"/>
    <w:rsid w:val="00871C13"/>
    <w:rsid w:val="008750FC"/>
    <w:rsid w:val="00875C8E"/>
    <w:rsid w:val="008A1F32"/>
    <w:rsid w:val="008A7FEB"/>
    <w:rsid w:val="008C5625"/>
    <w:rsid w:val="008D0E6F"/>
    <w:rsid w:val="008D1450"/>
    <w:rsid w:val="008D2ECC"/>
    <w:rsid w:val="008D3362"/>
    <w:rsid w:val="008D3649"/>
    <w:rsid w:val="008D5EC3"/>
    <w:rsid w:val="008F2F2C"/>
    <w:rsid w:val="008F77EA"/>
    <w:rsid w:val="00901307"/>
    <w:rsid w:val="009016E3"/>
    <w:rsid w:val="00907687"/>
    <w:rsid w:val="00910600"/>
    <w:rsid w:val="00911C4D"/>
    <w:rsid w:val="00916E5F"/>
    <w:rsid w:val="00920E31"/>
    <w:rsid w:val="00927028"/>
    <w:rsid w:val="00930CFC"/>
    <w:rsid w:val="009324AA"/>
    <w:rsid w:val="00950844"/>
    <w:rsid w:val="00952C99"/>
    <w:rsid w:val="00954CC6"/>
    <w:rsid w:val="009575F2"/>
    <w:rsid w:val="00961B6E"/>
    <w:rsid w:val="009747A3"/>
    <w:rsid w:val="0097597A"/>
    <w:rsid w:val="009768DD"/>
    <w:rsid w:val="00976D8D"/>
    <w:rsid w:val="009822EC"/>
    <w:rsid w:val="009A4556"/>
    <w:rsid w:val="009B17F5"/>
    <w:rsid w:val="009B3840"/>
    <w:rsid w:val="009B5919"/>
    <w:rsid w:val="009C5256"/>
    <w:rsid w:val="009D0C36"/>
    <w:rsid w:val="009D3933"/>
    <w:rsid w:val="009D42FA"/>
    <w:rsid w:val="009D5EC5"/>
    <w:rsid w:val="009E28FD"/>
    <w:rsid w:val="009E5CFB"/>
    <w:rsid w:val="009E78EA"/>
    <w:rsid w:val="009F5461"/>
    <w:rsid w:val="009F621E"/>
    <w:rsid w:val="009F6787"/>
    <w:rsid w:val="009F68EA"/>
    <w:rsid w:val="00A047E3"/>
    <w:rsid w:val="00A04FC3"/>
    <w:rsid w:val="00A11308"/>
    <w:rsid w:val="00A15B3B"/>
    <w:rsid w:val="00A30C12"/>
    <w:rsid w:val="00A36E51"/>
    <w:rsid w:val="00A37527"/>
    <w:rsid w:val="00A47E44"/>
    <w:rsid w:val="00A50871"/>
    <w:rsid w:val="00A52A06"/>
    <w:rsid w:val="00A52FE7"/>
    <w:rsid w:val="00A671D3"/>
    <w:rsid w:val="00A713FB"/>
    <w:rsid w:val="00A74B40"/>
    <w:rsid w:val="00A81725"/>
    <w:rsid w:val="00A81A4B"/>
    <w:rsid w:val="00A82754"/>
    <w:rsid w:val="00A84AE4"/>
    <w:rsid w:val="00A86A15"/>
    <w:rsid w:val="00A86EB4"/>
    <w:rsid w:val="00A96D05"/>
    <w:rsid w:val="00AA63C2"/>
    <w:rsid w:val="00AA7DB7"/>
    <w:rsid w:val="00AB20B7"/>
    <w:rsid w:val="00AC080F"/>
    <w:rsid w:val="00AC1D63"/>
    <w:rsid w:val="00AE417D"/>
    <w:rsid w:val="00AF36AE"/>
    <w:rsid w:val="00B005B9"/>
    <w:rsid w:val="00B00785"/>
    <w:rsid w:val="00B0089B"/>
    <w:rsid w:val="00B04B2F"/>
    <w:rsid w:val="00B06BD9"/>
    <w:rsid w:val="00B14094"/>
    <w:rsid w:val="00B21808"/>
    <w:rsid w:val="00B230C3"/>
    <w:rsid w:val="00B304CE"/>
    <w:rsid w:val="00B305A9"/>
    <w:rsid w:val="00B4245A"/>
    <w:rsid w:val="00B51C62"/>
    <w:rsid w:val="00B721D6"/>
    <w:rsid w:val="00B84AF5"/>
    <w:rsid w:val="00B9412D"/>
    <w:rsid w:val="00B97681"/>
    <w:rsid w:val="00BA0025"/>
    <w:rsid w:val="00BA2202"/>
    <w:rsid w:val="00BA6CC3"/>
    <w:rsid w:val="00BB3772"/>
    <w:rsid w:val="00BC6369"/>
    <w:rsid w:val="00BC7A41"/>
    <w:rsid w:val="00BE3C58"/>
    <w:rsid w:val="00BF0034"/>
    <w:rsid w:val="00BF0D50"/>
    <w:rsid w:val="00BF4F31"/>
    <w:rsid w:val="00BF55D6"/>
    <w:rsid w:val="00BF741B"/>
    <w:rsid w:val="00C010A5"/>
    <w:rsid w:val="00C117BB"/>
    <w:rsid w:val="00C14348"/>
    <w:rsid w:val="00C21C93"/>
    <w:rsid w:val="00C301FF"/>
    <w:rsid w:val="00C4191F"/>
    <w:rsid w:val="00C4255B"/>
    <w:rsid w:val="00C47EEE"/>
    <w:rsid w:val="00C60118"/>
    <w:rsid w:val="00C60529"/>
    <w:rsid w:val="00C6208C"/>
    <w:rsid w:val="00C62AED"/>
    <w:rsid w:val="00C65655"/>
    <w:rsid w:val="00C74598"/>
    <w:rsid w:val="00C762BE"/>
    <w:rsid w:val="00C778D3"/>
    <w:rsid w:val="00C81832"/>
    <w:rsid w:val="00C828C4"/>
    <w:rsid w:val="00C972FD"/>
    <w:rsid w:val="00C97494"/>
    <w:rsid w:val="00CA05E6"/>
    <w:rsid w:val="00CA5C66"/>
    <w:rsid w:val="00CA6320"/>
    <w:rsid w:val="00CC1679"/>
    <w:rsid w:val="00CC3A27"/>
    <w:rsid w:val="00CD6A6C"/>
    <w:rsid w:val="00CE4331"/>
    <w:rsid w:val="00CF1534"/>
    <w:rsid w:val="00CF36E0"/>
    <w:rsid w:val="00CF6539"/>
    <w:rsid w:val="00D12C14"/>
    <w:rsid w:val="00D161DD"/>
    <w:rsid w:val="00D1654C"/>
    <w:rsid w:val="00D2011D"/>
    <w:rsid w:val="00D23879"/>
    <w:rsid w:val="00D27867"/>
    <w:rsid w:val="00D30598"/>
    <w:rsid w:val="00D368EA"/>
    <w:rsid w:val="00D40677"/>
    <w:rsid w:val="00D41899"/>
    <w:rsid w:val="00D47D25"/>
    <w:rsid w:val="00D549EB"/>
    <w:rsid w:val="00D60B3E"/>
    <w:rsid w:val="00D64547"/>
    <w:rsid w:val="00D70B42"/>
    <w:rsid w:val="00D711F4"/>
    <w:rsid w:val="00D72F54"/>
    <w:rsid w:val="00D7633D"/>
    <w:rsid w:val="00D76A69"/>
    <w:rsid w:val="00D777AF"/>
    <w:rsid w:val="00D825A1"/>
    <w:rsid w:val="00D86043"/>
    <w:rsid w:val="00D86B32"/>
    <w:rsid w:val="00D912A7"/>
    <w:rsid w:val="00D91F35"/>
    <w:rsid w:val="00D9474B"/>
    <w:rsid w:val="00D94A77"/>
    <w:rsid w:val="00D97B18"/>
    <w:rsid w:val="00DA49F9"/>
    <w:rsid w:val="00DB0A29"/>
    <w:rsid w:val="00DC4A64"/>
    <w:rsid w:val="00DD00B6"/>
    <w:rsid w:val="00DD1452"/>
    <w:rsid w:val="00DE19C6"/>
    <w:rsid w:val="00DF0256"/>
    <w:rsid w:val="00E03DD2"/>
    <w:rsid w:val="00E07908"/>
    <w:rsid w:val="00E109C0"/>
    <w:rsid w:val="00E10A2B"/>
    <w:rsid w:val="00E1300F"/>
    <w:rsid w:val="00E13C7E"/>
    <w:rsid w:val="00E24A11"/>
    <w:rsid w:val="00E25174"/>
    <w:rsid w:val="00E275D8"/>
    <w:rsid w:val="00E36190"/>
    <w:rsid w:val="00E45446"/>
    <w:rsid w:val="00E51476"/>
    <w:rsid w:val="00E519A7"/>
    <w:rsid w:val="00E5350D"/>
    <w:rsid w:val="00E54D60"/>
    <w:rsid w:val="00E57D5C"/>
    <w:rsid w:val="00E64D53"/>
    <w:rsid w:val="00E713AD"/>
    <w:rsid w:val="00E747DE"/>
    <w:rsid w:val="00E81A8F"/>
    <w:rsid w:val="00E81E07"/>
    <w:rsid w:val="00E82854"/>
    <w:rsid w:val="00E86823"/>
    <w:rsid w:val="00EA3710"/>
    <w:rsid w:val="00EB035D"/>
    <w:rsid w:val="00EB1E00"/>
    <w:rsid w:val="00EB48CC"/>
    <w:rsid w:val="00EB77BB"/>
    <w:rsid w:val="00EC3403"/>
    <w:rsid w:val="00EC4767"/>
    <w:rsid w:val="00ED47B6"/>
    <w:rsid w:val="00EE0201"/>
    <w:rsid w:val="00EE12E2"/>
    <w:rsid w:val="00EE76FE"/>
    <w:rsid w:val="00F04915"/>
    <w:rsid w:val="00F12097"/>
    <w:rsid w:val="00F150F8"/>
    <w:rsid w:val="00F25C2D"/>
    <w:rsid w:val="00F33188"/>
    <w:rsid w:val="00F33C32"/>
    <w:rsid w:val="00F40104"/>
    <w:rsid w:val="00F44811"/>
    <w:rsid w:val="00F47056"/>
    <w:rsid w:val="00F476B7"/>
    <w:rsid w:val="00F53F88"/>
    <w:rsid w:val="00F5646B"/>
    <w:rsid w:val="00F576CF"/>
    <w:rsid w:val="00F75A80"/>
    <w:rsid w:val="00F92A23"/>
    <w:rsid w:val="00F92CC1"/>
    <w:rsid w:val="00FA51E2"/>
    <w:rsid w:val="00FA6E33"/>
    <w:rsid w:val="00FB49F1"/>
    <w:rsid w:val="00FB55BE"/>
    <w:rsid w:val="00FC3565"/>
    <w:rsid w:val="00FD0A19"/>
    <w:rsid w:val="00FD6406"/>
    <w:rsid w:val="00FD66DF"/>
    <w:rsid w:val="00FD7E39"/>
    <w:rsid w:val="00FE1A0F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DA8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0C3402"/>
    <w:pPr>
      <w:keepNext/>
      <w:keepLines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BA6CC3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BA6CC3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BA6CC3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BA6CC3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BA6CC3"/>
    <w:pPr>
      <w:spacing w:line="480" w:lineRule="exact"/>
    </w:pPr>
    <w:rPr>
      <w:color w:val="948A54" w:themeColor="background2" w:themeShade="80"/>
      <w:lang w:val="en-US"/>
    </w:rPr>
  </w:style>
  <w:style w:type="paragraph" w:styleId="ListBullet">
    <w:name w:val="List Bullet"/>
    <w:basedOn w:val="Normal"/>
    <w:uiPriority w:val="99"/>
    <w:unhideWhenUsed/>
    <w:rsid w:val="00BA6CC3"/>
    <w:pPr>
      <w:numPr>
        <w:numId w:val="25"/>
      </w:numPr>
      <w:spacing w:after="0" w:line="240" w:lineRule="auto"/>
      <w:contextualSpacing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07760-2566-4814-A2C4-7209B73D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2014-05-08T14:30:00Z</cp:lastPrinted>
  <dcterms:created xsi:type="dcterms:W3CDTF">2020-05-07T10:24:00Z</dcterms:created>
  <dcterms:modified xsi:type="dcterms:W3CDTF">2020-05-07T10:24:00Z</dcterms:modified>
</cp:coreProperties>
</file>