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489F" w14:textId="18678657" w:rsidR="001D2FCA" w:rsidRPr="00594657" w:rsidRDefault="00594657" w:rsidP="00F43DF0">
      <w:pPr>
        <w:jc w:val="center"/>
        <w:rPr>
          <w:b/>
          <w:bCs/>
          <w:color w:val="FFC000"/>
          <w:sz w:val="40"/>
          <w:szCs w:val="40"/>
          <w:u w:val="single"/>
        </w:rPr>
      </w:pPr>
      <w:bookmarkStart w:id="0" w:name="_GoBack"/>
      <w:bookmarkEnd w:id="0"/>
      <w:r w:rsidRPr="00594657">
        <w:rPr>
          <w:b/>
          <w:bCs/>
          <w:color w:val="FFC000"/>
          <w:sz w:val="40"/>
          <w:szCs w:val="40"/>
          <w:u w:val="single"/>
        </w:rPr>
        <w:t>AMBER TASK 1:</w:t>
      </w:r>
    </w:p>
    <w:p w14:paraId="6C844931" w14:textId="77777777" w:rsidR="00594657" w:rsidRDefault="00594657" w:rsidP="0059465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</w:p>
    <w:p w14:paraId="519655CF" w14:textId="5805AB2A" w:rsidR="00594657" w:rsidRPr="00594657" w:rsidRDefault="00594657" w:rsidP="0059465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594657">
        <w:rPr>
          <w:rFonts w:ascii="Arial" w:eastAsia="Times New Roman" w:hAnsi="Arial" w:cs="Arial"/>
          <w:sz w:val="32"/>
          <w:szCs w:val="32"/>
          <w:lang w:eastAsia="en-GB"/>
        </w:rPr>
        <w:t>Answer the following questions.</w:t>
      </w:r>
    </w:p>
    <w:p w14:paraId="0F66C6C9" w14:textId="77777777" w:rsidR="00594657" w:rsidRPr="00594657" w:rsidRDefault="00594657" w:rsidP="0059465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</w:p>
    <w:p w14:paraId="74E4C5AA" w14:textId="77777777" w:rsidR="00594657" w:rsidRPr="00594657" w:rsidRDefault="00594657" w:rsidP="0059465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594657">
        <w:rPr>
          <w:rFonts w:ascii="Arial" w:eastAsia="Times New Roman" w:hAnsi="Arial" w:cs="Arial"/>
          <w:sz w:val="28"/>
          <w:szCs w:val="28"/>
          <w:lang w:eastAsia="en-GB"/>
        </w:rPr>
        <w:t>A serious play with an unhappy ending is called?</w:t>
      </w:r>
    </w:p>
    <w:p w14:paraId="5248FE1E" w14:textId="103CC877" w:rsid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6E3319C" w14:textId="77777777" w:rsidR="00594657" w:rsidRP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549B3F1" w14:textId="77777777" w:rsidR="00594657" w:rsidRPr="00594657" w:rsidRDefault="00594657" w:rsidP="0059465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594657">
        <w:rPr>
          <w:rFonts w:ascii="Arial" w:eastAsia="Times New Roman" w:hAnsi="Arial" w:cs="Arial"/>
          <w:sz w:val="28"/>
          <w:szCs w:val="28"/>
          <w:lang w:eastAsia="en-GB"/>
        </w:rPr>
        <w:t>Name a lantern which gives a tight, narrow beam of light.</w:t>
      </w:r>
    </w:p>
    <w:p w14:paraId="2EADC754" w14:textId="54F2DFDF" w:rsid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48362AE" w14:textId="77777777" w:rsidR="00594657" w:rsidRP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BC4A6AC" w14:textId="77777777" w:rsidR="00594657" w:rsidRPr="00594657" w:rsidRDefault="00594657" w:rsidP="0059465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594657">
        <w:rPr>
          <w:rFonts w:ascii="Arial" w:eastAsia="Times New Roman" w:hAnsi="Arial" w:cs="Arial"/>
          <w:sz w:val="28"/>
          <w:szCs w:val="28"/>
          <w:lang w:eastAsia="en-GB"/>
        </w:rPr>
        <w:t>In which drama form does only one person speak?</w:t>
      </w:r>
    </w:p>
    <w:p w14:paraId="4D98AC80" w14:textId="3F6D5992" w:rsid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111FDE5" w14:textId="77777777" w:rsidR="00594657" w:rsidRP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51E8469" w14:textId="77777777" w:rsidR="00594657" w:rsidRPr="00594657" w:rsidRDefault="00594657" w:rsidP="0059465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594657">
        <w:rPr>
          <w:rFonts w:ascii="Arial" w:eastAsia="Times New Roman" w:hAnsi="Arial" w:cs="Arial"/>
          <w:sz w:val="28"/>
          <w:szCs w:val="28"/>
          <w:lang w:eastAsia="en-GB"/>
        </w:rPr>
        <w:t>Which drama convention involves moving at less than normal speed?</w:t>
      </w:r>
    </w:p>
    <w:p w14:paraId="30AE1A26" w14:textId="0A461B74" w:rsid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E97DBC6" w14:textId="77777777" w:rsidR="00594657" w:rsidRP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22DF960" w14:textId="77777777" w:rsidR="00594657" w:rsidRPr="00594657" w:rsidRDefault="00594657" w:rsidP="0059465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594657">
        <w:rPr>
          <w:rFonts w:ascii="Arial" w:eastAsia="Times New Roman" w:hAnsi="Arial" w:cs="Arial"/>
          <w:sz w:val="28"/>
          <w:szCs w:val="28"/>
          <w:lang w:eastAsia="en-GB"/>
        </w:rPr>
        <w:t>The overall style of a drama is called:</w:t>
      </w:r>
    </w:p>
    <w:p w14:paraId="09A0F0A9" w14:textId="62D72254" w:rsidR="00594657" w:rsidRDefault="00594657" w:rsidP="005946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24CE3D4" w14:textId="77777777" w:rsidR="00594657" w:rsidRPr="00594657" w:rsidRDefault="00594657" w:rsidP="005946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E3D3C43" w14:textId="77777777" w:rsidR="00594657" w:rsidRPr="00594657" w:rsidRDefault="00594657" w:rsidP="005946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E3DD160" w14:textId="77777777" w:rsidR="00594657" w:rsidRPr="00594657" w:rsidRDefault="00594657" w:rsidP="0059465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594657">
        <w:rPr>
          <w:rFonts w:ascii="Arial" w:eastAsia="Times New Roman" w:hAnsi="Arial" w:cs="Arial"/>
          <w:sz w:val="28"/>
          <w:szCs w:val="28"/>
          <w:lang w:eastAsia="en-GB"/>
        </w:rPr>
        <w:t>A play which provided many laughs is called a:</w:t>
      </w:r>
    </w:p>
    <w:p w14:paraId="3B86D44C" w14:textId="0ACD2AC3" w:rsid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BEE404C" w14:textId="77777777" w:rsidR="00594657" w:rsidRP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E8B3A41" w14:textId="648AA004" w:rsidR="00594657" w:rsidRPr="00594657" w:rsidRDefault="00594657" w:rsidP="0059465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Holding an image to mark a moment:</w:t>
      </w:r>
    </w:p>
    <w:p w14:paraId="79E221A9" w14:textId="7E258C0E" w:rsid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17AFD62" w14:textId="77777777" w:rsidR="00594657" w:rsidRP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3324774" w14:textId="77777777" w:rsidR="00594657" w:rsidRPr="00594657" w:rsidRDefault="00594657" w:rsidP="0059465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594657">
        <w:rPr>
          <w:rFonts w:ascii="Arial" w:eastAsia="Times New Roman" w:hAnsi="Arial" w:cs="Arial"/>
          <w:sz w:val="28"/>
          <w:szCs w:val="28"/>
          <w:lang w:eastAsia="en-GB"/>
        </w:rPr>
        <w:t>The process of creating a character is called?</w:t>
      </w:r>
    </w:p>
    <w:p w14:paraId="63AC214C" w14:textId="77777777" w:rsidR="00594657" w:rsidRP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F723349" w14:textId="77777777" w:rsidR="00594657" w:rsidRP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B2667B0" w14:textId="29004AF2" w:rsidR="00594657" w:rsidRPr="00594657" w:rsidRDefault="00594657" w:rsidP="0059465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To speak loudly on stage has a key term. What is it? </w:t>
      </w:r>
    </w:p>
    <w:p w14:paraId="6B64A1A1" w14:textId="0479BD0D" w:rsid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D565F15" w14:textId="77777777" w:rsidR="00594657" w:rsidRP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E997D66" w14:textId="77777777" w:rsidR="00594657" w:rsidRP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16C78B7" w14:textId="1303927C" w:rsidR="00594657" w:rsidRPr="00594657" w:rsidRDefault="00594657" w:rsidP="0059465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594657">
        <w:rPr>
          <w:rFonts w:ascii="Arial" w:eastAsia="Times New Roman" w:hAnsi="Arial" w:cs="Arial"/>
          <w:sz w:val="28"/>
          <w:szCs w:val="28"/>
          <w:lang w:eastAsia="en-GB"/>
        </w:rPr>
        <w:t>To practise a p</w:t>
      </w:r>
      <w:r>
        <w:rPr>
          <w:rFonts w:ascii="Arial" w:eastAsia="Times New Roman" w:hAnsi="Arial" w:cs="Arial"/>
          <w:sz w:val="28"/>
          <w:szCs w:val="28"/>
          <w:lang w:eastAsia="en-GB"/>
        </w:rPr>
        <w:t>lay</w:t>
      </w:r>
      <w:r w:rsidRPr="00594657">
        <w:rPr>
          <w:rFonts w:ascii="Arial" w:eastAsia="Times New Roman" w:hAnsi="Arial" w:cs="Arial"/>
          <w:sz w:val="28"/>
          <w:szCs w:val="28"/>
          <w:lang w:eastAsia="en-GB"/>
        </w:rPr>
        <w:t xml:space="preserve"> is to?</w:t>
      </w:r>
    </w:p>
    <w:p w14:paraId="295FC2F9" w14:textId="058A8DC9" w:rsidR="00594657" w:rsidRPr="00594657" w:rsidRDefault="00594657" w:rsidP="00594657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2CEDB62" w14:textId="7305D6FB" w:rsidR="00F43DF0" w:rsidRPr="00594657" w:rsidRDefault="00594657" w:rsidP="00594657">
      <w:pPr>
        <w:jc w:val="center"/>
        <w:rPr>
          <w:b/>
          <w:bCs/>
          <w:color w:val="00B050"/>
          <w:sz w:val="40"/>
          <w:szCs w:val="40"/>
          <w:u w:val="single"/>
        </w:rPr>
      </w:pPr>
      <w:r w:rsidRPr="00594657">
        <w:rPr>
          <w:rFonts w:ascii="Arial" w:eastAsia="Times New Roman" w:hAnsi="Arial" w:cs="Arial"/>
          <w:sz w:val="28"/>
          <w:szCs w:val="28"/>
          <w:lang w:eastAsia="en-GB"/>
        </w:rPr>
        <w:br w:type="page"/>
      </w:r>
      <w:r w:rsidRPr="00594657">
        <w:rPr>
          <w:rFonts w:ascii="Arial" w:eastAsia="Times New Roman" w:hAnsi="Arial" w:cs="Arial"/>
          <w:b/>
          <w:bCs/>
          <w:color w:val="FFC000"/>
          <w:sz w:val="32"/>
          <w:szCs w:val="32"/>
          <w:u w:val="single"/>
          <w:lang w:eastAsia="en-GB"/>
        </w:rPr>
        <w:lastRenderedPageBreak/>
        <w:t>AMBER TASK 2:</w:t>
      </w:r>
    </w:p>
    <w:p w14:paraId="35123F0A" w14:textId="180920D3" w:rsidR="00F43DF0" w:rsidRDefault="00F43DF0" w:rsidP="00F43DF0">
      <w:pPr>
        <w:jc w:val="center"/>
        <w:rPr>
          <w:sz w:val="40"/>
          <w:szCs w:val="40"/>
        </w:rPr>
      </w:pPr>
    </w:p>
    <w:p w14:paraId="4C9A9B65" w14:textId="4B2437D2" w:rsidR="00F43DF0" w:rsidRPr="00F43DF0" w:rsidRDefault="00F43DF0" w:rsidP="00F43DF0">
      <w:p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Imagine you have been asked to devise a play with your group with the title “</w:t>
      </w:r>
      <w:r w:rsidR="00594657">
        <w:rPr>
          <w:rFonts w:ascii="Arial" w:eastAsia="Times New Roman" w:hAnsi="Arial" w:cs="Arial"/>
          <w:sz w:val="28"/>
          <w:szCs w:val="28"/>
          <w:lang w:eastAsia="en-GB"/>
        </w:rPr>
        <w:t>The Conflict</w:t>
      </w:r>
      <w:r w:rsidRPr="00F43DF0">
        <w:rPr>
          <w:rFonts w:ascii="Arial" w:eastAsia="Times New Roman" w:hAnsi="Arial" w:cs="Arial"/>
          <w:sz w:val="28"/>
          <w:szCs w:val="28"/>
          <w:lang w:eastAsia="en-GB"/>
        </w:rPr>
        <w:t>”.</w:t>
      </w:r>
    </w:p>
    <w:p w14:paraId="62484E4E" w14:textId="77777777" w:rsidR="00F43DF0" w:rsidRPr="00F43DF0" w:rsidRDefault="00F43DF0" w:rsidP="00F43DF0">
      <w:p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AF0E44D" w14:textId="2FFA1F22" w:rsidR="00F43DF0" w:rsidRPr="00F43DF0" w:rsidRDefault="00F43DF0" w:rsidP="00F43DF0">
      <w:p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Outline your idea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below</w:t>
      </w:r>
      <w:r w:rsidRPr="00F43DF0">
        <w:rPr>
          <w:rFonts w:ascii="Arial" w:eastAsia="Times New Roman" w:hAnsi="Arial" w:cs="Arial"/>
          <w:sz w:val="28"/>
          <w:szCs w:val="28"/>
          <w:lang w:eastAsia="en-GB"/>
        </w:rPr>
        <w:t>:</w:t>
      </w:r>
    </w:p>
    <w:p w14:paraId="313D0F5A" w14:textId="77777777" w:rsidR="00F43DF0" w:rsidRPr="00F43DF0" w:rsidRDefault="00F43DF0" w:rsidP="00F43DF0">
      <w:pPr>
        <w:jc w:val="center"/>
        <w:rPr>
          <w:sz w:val="40"/>
          <w:szCs w:val="40"/>
        </w:rPr>
      </w:pPr>
    </w:p>
    <w:sectPr w:rsidR="00F43DF0" w:rsidRPr="00F43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4AB8"/>
    <w:multiLevelType w:val="hybridMultilevel"/>
    <w:tmpl w:val="9BC42B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555D"/>
    <w:multiLevelType w:val="hybridMultilevel"/>
    <w:tmpl w:val="6C7682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84065D"/>
    <w:multiLevelType w:val="hybridMultilevel"/>
    <w:tmpl w:val="E68C0C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F0"/>
    <w:rsid w:val="004D13EC"/>
    <w:rsid w:val="00594657"/>
    <w:rsid w:val="00882A99"/>
    <w:rsid w:val="00F43DF0"/>
    <w:rsid w:val="00F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66ED"/>
  <w15:chartTrackingRefBased/>
  <w15:docId w15:val="{0FA2B8DC-5C4A-45F2-844F-9397C9F8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harrington</dc:creator>
  <cp:keywords/>
  <dc:description/>
  <cp:lastModifiedBy>Toni-Louise Younger</cp:lastModifiedBy>
  <cp:revision>2</cp:revision>
  <dcterms:created xsi:type="dcterms:W3CDTF">2020-04-23T11:57:00Z</dcterms:created>
  <dcterms:modified xsi:type="dcterms:W3CDTF">2020-04-23T11:57:00Z</dcterms:modified>
</cp:coreProperties>
</file>