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99C4B" w14:textId="77777777" w:rsidR="00FC7672" w:rsidRPr="00E139B9" w:rsidRDefault="00E139B9" w:rsidP="00E139B9">
      <w:pPr>
        <w:jc w:val="center"/>
        <w:rPr>
          <w:b/>
          <w:sz w:val="40"/>
        </w:rPr>
      </w:pPr>
      <w:r w:rsidRPr="00E139B9">
        <w:rPr>
          <w:b/>
          <w:sz w:val="40"/>
        </w:rPr>
        <w:t>Core PE Tasks</w:t>
      </w:r>
    </w:p>
    <w:p w14:paraId="069DE089" w14:textId="77777777" w:rsidR="00E139B9" w:rsidRDefault="00E139B9" w:rsidP="00E139B9">
      <w:pPr>
        <w:jc w:val="center"/>
      </w:pPr>
      <w:r w:rsidRPr="00E139B9">
        <w:rPr>
          <w:noProof/>
        </w:rPr>
        <w:drawing>
          <wp:inline distT="0" distB="0" distL="0" distR="0" wp14:anchorId="243A3CE1" wp14:editId="693E5ABB">
            <wp:extent cx="3269907" cy="24860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38" r="51474" b="4017"/>
                    <a:stretch/>
                  </pic:blipFill>
                  <pic:spPr bwMode="auto">
                    <a:xfrm>
                      <a:off x="0" y="0"/>
                      <a:ext cx="3274900" cy="2489821"/>
                    </a:xfrm>
                    <a:prstGeom prst="rect">
                      <a:avLst/>
                    </a:prstGeom>
                    <a:ln>
                      <a:noFill/>
                    </a:ln>
                    <a:extLst>
                      <a:ext uri="{53640926-AAD7-44D8-BBD7-CCE9431645EC}">
                        <a14:shadowObscured xmlns:a14="http://schemas.microsoft.com/office/drawing/2010/main"/>
                      </a:ext>
                    </a:extLst>
                  </pic:spPr>
                </pic:pic>
              </a:graphicData>
            </a:graphic>
          </wp:inline>
        </w:drawing>
      </w:r>
    </w:p>
    <w:p w14:paraId="71BBA1D6" w14:textId="77777777" w:rsidR="00E139B9" w:rsidRDefault="008933C6" w:rsidP="00E139B9">
      <w:pPr>
        <w:jc w:val="center"/>
      </w:pPr>
      <w:hyperlink r:id="rId9" w:history="1">
        <w:r w:rsidR="00E139B9">
          <w:rPr>
            <w:rStyle w:val="Hyperlink"/>
          </w:rPr>
          <w:t>https://www.youtube.com/watch?v=aHVR2FnTpdk</w:t>
        </w:r>
      </w:hyperlink>
    </w:p>
    <w:p w14:paraId="463C862E" w14:textId="77777777" w:rsidR="00E139B9" w:rsidRDefault="00E139B9" w:rsidP="00E139B9">
      <w:pPr>
        <w:jc w:val="center"/>
      </w:pPr>
    </w:p>
    <w:p w14:paraId="1AF45ADF" w14:textId="77777777" w:rsidR="00E139B9" w:rsidRDefault="00E139B9" w:rsidP="00E139B9">
      <w:pPr>
        <w:jc w:val="center"/>
      </w:pPr>
      <w:r w:rsidRPr="00E139B9">
        <w:rPr>
          <w:noProof/>
        </w:rPr>
        <w:drawing>
          <wp:inline distT="0" distB="0" distL="0" distR="0" wp14:anchorId="182B98DB" wp14:editId="5B93CE57">
            <wp:extent cx="3695856" cy="5200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9174" cy="5219390"/>
                    </a:xfrm>
                    <a:prstGeom prst="rect">
                      <a:avLst/>
                    </a:prstGeom>
                  </pic:spPr>
                </pic:pic>
              </a:graphicData>
            </a:graphic>
          </wp:inline>
        </w:drawing>
      </w:r>
    </w:p>
    <w:p w14:paraId="2B4ECD6B" w14:textId="77777777" w:rsidR="00E139B9" w:rsidRDefault="00E139B9" w:rsidP="00E139B9">
      <w:pPr>
        <w:shd w:val="clear" w:color="auto" w:fill="FFFFFF"/>
        <w:spacing w:before="225" w:after="225" w:line="240" w:lineRule="auto"/>
        <w:jc w:val="center"/>
        <w:rPr>
          <w:rFonts w:ascii="Helvetica" w:eastAsia="Times New Roman" w:hAnsi="Helvetica" w:cs="Helvetica"/>
          <w:b/>
          <w:color w:val="1E1E1E"/>
          <w:sz w:val="32"/>
          <w:szCs w:val="27"/>
          <w:lang w:eastAsia="en-GB"/>
        </w:rPr>
      </w:pPr>
      <w:r w:rsidRPr="00E139B9">
        <w:rPr>
          <w:noProof/>
        </w:rPr>
        <w:lastRenderedPageBreak/>
        <w:drawing>
          <wp:anchor distT="0" distB="0" distL="114300" distR="114300" simplePos="0" relativeHeight="251658240" behindDoc="1" locked="0" layoutInCell="1" allowOverlap="1" wp14:anchorId="505FD611" wp14:editId="07A42AB0">
            <wp:simplePos x="0" y="0"/>
            <wp:positionH relativeFrom="margin">
              <wp:align>center</wp:align>
            </wp:positionH>
            <wp:positionV relativeFrom="paragraph">
              <wp:posOffset>5080</wp:posOffset>
            </wp:positionV>
            <wp:extent cx="1352550" cy="896064"/>
            <wp:effectExtent l="0" t="0" r="0" b="0"/>
            <wp:wrapTight wrapText="bothSides">
              <wp:wrapPolygon edited="0">
                <wp:start x="0" y="0"/>
                <wp:lineTo x="0" y="21125"/>
                <wp:lineTo x="21296" y="21125"/>
                <wp:lineTo x="212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2550" cy="896064"/>
                    </a:xfrm>
                    <a:prstGeom prst="rect">
                      <a:avLst/>
                    </a:prstGeom>
                  </pic:spPr>
                </pic:pic>
              </a:graphicData>
            </a:graphic>
          </wp:anchor>
        </w:drawing>
      </w:r>
    </w:p>
    <w:p w14:paraId="092B4263" w14:textId="77777777" w:rsidR="00E139B9" w:rsidRDefault="00E139B9" w:rsidP="00E139B9">
      <w:pPr>
        <w:shd w:val="clear" w:color="auto" w:fill="FFFFFF"/>
        <w:spacing w:before="225" w:after="225" w:line="240" w:lineRule="auto"/>
        <w:jc w:val="center"/>
        <w:rPr>
          <w:rFonts w:ascii="Helvetica" w:eastAsia="Times New Roman" w:hAnsi="Helvetica" w:cs="Helvetica"/>
          <w:b/>
          <w:color w:val="1E1E1E"/>
          <w:sz w:val="32"/>
          <w:szCs w:val="27"/>
          <w:lang w:eastAsia="en-GB"/>
        </w:rPr>
      </w:pPr>
    </w:p>
    <w:p w14:paraId="5B9E9280" w14:textId="77777777" w:rsidR="00E139B9" w:rsidRDefault="00E139B9" w:rsidP="00E139B9">
      <w:pPr>
        <w:shd w:val="clear" w:color="auto" w:fill="FFFFFF"/>
        <w:spacing w:before="225" w:after="225" w:line="240" w:lineRule="auto"/>
        <w:jc w:val="center"/>
        <w:rPr>
          <w:rFonts w:ascii="Helvetica" w:eastAsia="Times New Roman" w:hAnsi="Helvetica" w:cs="Helvetica"/>
          <w:b/>
          <w:color w:val="1E1E1E"/>
          <w:sz w:val="32"/>
          <w:szCs w:val="27"/>
          <w:lang w:eastAsia="en-GB"/>
        </w:rPr>
      </w:pPr>
    </w:p>
    <w:p w14:paraId="6D671DBA" w14:textId="77777777" w:rsidR="00E139B9" w:rsidRDefault="00E139B9" w:rsidP="00E139B9">
      <w:pPr>
        <w:shd w:val="clear" w:color="auto" w:fill="FFFFFF"/>
        <w:spacing w:before="225" w:after="225" w:line="240" w:lineRule="auto"/>
        <w:jc w:val="center"/>
        <w:rPr>
          <w:rFonts w:ascii="Helvetica" w:eastAsia="Times New Roman" w:hAnsi="Helvetica" w:cs="Helvetica"/>
          <w:b/>
          <w:color w:val="1E1E1E"/>
          <w:sz w:val="32"/>
          <w:szCs w:val="27"/>
          <w:lang w:eastAsia="en-GB"/>
        </w:rPr>
      </w:pPr>
      <w:r w:rsidRPr="00E139B9">
        <w:rPr>
          <w:rFonts w:ascii="Helvetica" w:eastAsia="Times New Roman" w:hAnsi="Helvetica" w:cs="Helvetica"/>
          <w:b/>
          <w:color w:val="1E1E1E"/>
          <w:sz w:val="32"/>
          <w:szCs w:val="27"/>
          <w:lang w:eastAsia="en-GB"/>
        </w:rPr>
        <w:t>Olympic Hot Spot Challenge</w:t>
      </w:r>
      <w:r w:rsidRPr="00E139B9">
        <w:rPr>
          <w:noProof/>
        </w:rPr>
        <w:t xml:space="preserve"> </w:t>
      </w:r>
    </w:p>
    <w:p w14:paraId="27EC519F" w14:textId="77777777" w:rsidR="00E139B9" w:rsidRPr="00E139B9" w:rsidRDefault="00E139B9" w:rsidP="00E139B9">
      <w:pPr>
        <w:shd w:val="clear" w:color="auto" w:fill="FFFFFF"/>
        <w:spacing w:before="225" w:after="225" w:line="240" w:lineRule="auto"/>
        <w:rPr>
          <w:rFonts w:ascii="Helvetica" w:eastAsia="Times New Roman" w:hAnsi="Helvetica" w:cs="Helvetica"/>
          <w:b/>
          <w:color w:val="1E1E1E"/>
          <w:sz w:val="32"/>
          <w:szCs w:val="27"/>
          <w:lang w:eastAsia="en-GB"/>
        </w:rPr>
      </w:pPr>
      <w:r w:rsidRPr="00E139B9">
        <w:rPr>
          <w:rFonts w:ascii="Helvetica" w:eastAsia="Times New Roman" w:hAnsi="Helvetica" w:cs="Helvetica"/>
          <w:color w:val="1E1E1E"/>
          <w:sz w:val="27"/>
          <w:szCs w:val="27"/>
          <w:lang w:eastAsia="en-GB"/>
        </w:rPr>
        <w:t>You can also play a structured game like "Olympic Hot Spot Challenge." Clear out some space and create "hot spot" stations with different activities for fun and variety. The idea is to get the children moving from one station to the next every 30-45 seconds. Here are some station ideas:</w:t>
      </w:r>
    </w:p>
    <w:p w14:paraId="30040DB7" w14:textId="77777777" w:rsidR="00E139B9" w:rsidRPr="00E139B9" w:rsidRDefault="00E139B9" w:rsidP="00E139B9">
      <w:pPr>
        <w:numPr>
          <w:ilvl w:val="0"/>
          <w:numId w:val="1"/>
        </w:numPr>
        <w:shd w:val="clear" w:color="auto" w:fill="FFFFFF"/>
        <w:spacing w:before="100" w:beforeAutospacing="1" w:after="100" w:afterAutospacing="1" w:line="510" w:lineRule="atLeast"/>
        <w:ind w:left="0"/>
        <w:rPr>
          <w:rFonts w:ascii="Helvetica" w:eastAsia="Times New Roman" w:hAnsi="Helvetica" w:cs="Helvetica"/>
          <w:color w:val="1E1E1E"/>
          <w:sz w:val="27"/>
          <w:szCs w:val="27"/>
          <w:lang w:eastAsia="en-GB"/>
        </w:rPr>
      </w:pPr>
      <w:r w:rsidRPr="00E139B9">
        <w:rPr>
          <w:rFonts w:ascii="Helvetica" w:eastAsia="Times New Roman" w:hAnsi="Helvetica" w:cs="Helvetica"/>
          <w:color w:val="1E1E1E"/>
          <w:sz w:val="27"/>
          <w:szCs w:val="27"/>
          <w:lang w:eastAsia="en-GB"/>
        </w:rPr>
        <w:t>Push-ups (against the wall, on their knees, or full push-ups).</w:t>
      </w:r>
    </w:p>
    <w:p w14:paraId="268EEDDD" w14:textId="77777777" w:rsidR="00E139B9" w:rsidRPr="00E139B9" w:rsidRDefault="00E139B9" w:rsidP="00E139B9">
      <w:pPr>
        <w:numPr>
          <w:ilvl w:val="0"/>
          <w:numId w:val="1"/>
        </w:numPr>
        <w:shd w:val="clear" w:color="auto" w:fill="FFFFFF"/>
        <w:spacing w:before="100" w:beforeAutospacing="1" w:after="100" w:afterAutospacing="1" w:line="510" w:lineRule="atLeast"/>
        <w:ind w:left="0"/>
        <w:rPr>
          <w:rFonts w:ascii="Helvetica" w:eastAsia="Times New Roman" w:hAnsi="Helvetica" w:cs="Helvetica"/>
          <w:color w:val="1E1E1E"/>
          <w:sz w:val="27"/>
          <w:szCs w:val="27"/>
          <w:lang w:eastAsia="en-GB"/>
        </w:rPr>
      </w:pPr>
      <w:r w:rsidRPr="00E139B9">
        <w:rPr>
          <w:rFonts w:ascii="Helvetica" w:eastAsia="Times New Roman" w:hAnsi="Helvetica" w:cs="Helvetica"/>
          <w:color w:val="1E1E1E"/>
          <w:sz w:val="27"/>
          <w:szCs w:val="27"/>
          <w:lang w:eastAsia="en-GB"/>
        </w:rPr>
        <w:t>Sit-ups.</w:t>
      </w:r>
    </w:p>
    <w:p w14:paraId="5447FC98" w14:textId="77777777" w:rsidR="00E139B9" w:rsidRPr="00E139B9" w:rsidRDefault="00E139B9" w:rsidP="00E139B9">
      <w:pPr>
        <w:numPr>
          <w:ilvl w:val="0"/>
          <w:numId w:val="1"/>
        </w:numPr>
        <w:shd w:val="clear" w:color="auto" w:fill="FFFFFF"/>
        <w:spacing w:before="100" w:beforeAutospacing="1" w:after="100" w:afterAutospacing="1" w:line="510" w:lineRule="atLeast"/>
        <w:ind w:left="0"/>
        <w:rPr>
          <w:rFonts w:ascii="Helvetica" w:eastAsia="Times New Roman" w:hAnsi="Helvetica" w:cs="Helvetica"/>
          <w:color w:val="1E1E1E"/>
          <w:sz w:val="27"/>
          <w:szCs w:val="27"/>
          <w:lang w:eastAsia="en-GB"/>
        </w:rPr>
      </w:pPr>
      <w:r w:rsidRPr="00E139B9">
        <w:rPr>
          <w:rFonts w:ascii="Helvetica" w:eastAsia="Times New Roman" w:hAnsi="Helvetica" w:cs="Helvetica"/>
          <w:color w:val="1E1E1E"/>
          <w:sz w:val="27"/>
          <w:szCs w:val="27"/>
          <w:lang w:eastAsia="en-GB"/>
        </w:rPr>
        <w:t>Jump rope.</w:t>
      </w:r>
    </w:p>
    <w:p w14:paraId="68B22DBB" w14:textId="77777777" w:rsidR="00E139B9" w:rsidRPr="00E139B9" w:rsidRDefault="00E139B9" w:rsidP="00E139B9">
      <w:pPr>
        <w:numPr>
          <w:ilvl w:val="0"/>
          <w:numId w:val="1"/>
        </w:numPr>
        <w:shd w:val="clear" w:color="auto" w:fill="FFFFFF"/>
        <w:spacing w:before="100" w:beforeAutospacing="1" w:after="100" w:afterAutospacing="1" w:line="510" w:lineRule="atLeast"/>
        <w:ind w:left="0"/>
        <w:rPr>
          <w:rFonts w:ascii="Helvetica" w:eastAsia="Times New Roman" w:hAnsi="Helvetica" w:cs="Helvetica"/>
          <w:color w:val="1E1E1E"/>
          <w:sz w:val="27"/>
          <w:szCs w:val="27"/>
          <w:lang w:eastAsia="en-GB"/>
        </w:rPr>
      </w:pPr>
      <w:r w:rsidRPr="00E139B9">
        <w:rPr>
          <w:rFonts w:ascii="Helvetica" w:eastAsia="Times New Roman" w:hAnsi="Helvetica" w:cs="Helvetica"/>
          <w:color w:val="1E1E1E"/>
          <w:sz w:val="27"/>
          <w:szCs w:val="27"/>
          <w:lang w:eastAsia="en-GB"/>
        </w:rPr>
        <w:t>Step-ups (either with a "step" or up and down the stairs).</w:t>
      </w:r>
    </w:p>
    <w:p w14:paraId="169148F6" w14:textId="77777777" w:rsidR="00E139B9" w:rsidRPr="00E139B9" w:rsidRDefault="00E139B9" w:rsidP="00E139B9">
      <w:pPr>
        <w:numPr>
          <w:ilvl w:val="0"/>
          <w:numId w:val="1"/>
        </w:numPr>
        <w:shd w:val="clear" w:color="auto" w:fill="FFFFFF"/>
        <w:spacing w:before="100" w:beforeAutospacing="1" w:after="100" w:afterAutospacing="1" w:line="510" w:lineRule="atLeast"/>
        <w:ind w:left="0"/>
        <w:rPr>
          <w:rFonts w:ascii="Helvetica" w:eastAsia="Times New Roman" w:hAnsi="Helvetica" w:cs="Helvetica"/>
          <w:color w:val="1E1E1E"/>
          <w:sz w:val="27"/>
          <w:szCs w:val="27"/>
          <w:lang w:eastAsia="en-GB"/>
        </w:rPr>
      </w:pPr>
      <w:r w:rsidRPr="00E139B9">
        <w:rPr>
          <w:rFonts w:ascii="Helvetica" w:eastAsia="Times New Roman" w:hAnsi="Helvetica" w:cs="Helvetica"/>
          <w:color w:val="1E1E1E"/>
          <w:sz w:val="27"/>
          <w:szCs w:val="27"/>
          <w:lang w:eastAsia="en-GB"/>
        </w:rPr>
        <w:t>Circle jumps (small rings or hula hoops or tape marks).</w:t>
      </w:r>
    </w:p>
    <w:p w14:paraId="5EA8B9AA" w14:textId="77777777" w:rsidR="00E139B9" w:rsidRPr="00E139B9" w:rsidRDefault="00E139B9" w:rsidP="00E139B9">
      <w:pPr>
        <w:numPr>
          <w:ilvl w:val="0"/>
          <w:numId w:val="1"/>
        </w:numPr>
        <w:shd w:val="clear" w:color="auto" w:fill="FFFFFF"/>
        <w:spacing w:before="100" w:beforeAutospacing="1" w:after="100" w:afterAutospacing="1" w:line="510" w:lineRule="atLeast"/>
        <w:ind w:left="0"/>
        <w:rPr>
          <w:rFonts w:ascii="Helvetica" w:eastAsia="Times New Roman" w:hAnsi="Helvetica" w:cs="Helvetica"/>
          <w:color w:val="1E1E1E"/>
          <w:sz w:val="27"/>
          <w:szCs w:val="27"/>
          <w:lang w:eastAsia="en-GB"/>
        </w:rPr>
      </w:pPr>
      <w:r w:rsidRPr="00E139B9">
        <w:rPr>
          <w:rFonts w:ascii="Helvetica" w:eastAsia="Times New Roman" w:hAnsi="Helvetica" w:cs="Helvetica"/>
          <w:color w:val="1E1E1E"/>
          <w:sz w:val="27"/>
          <w:szCs w:val="27"/>
          <w:lang w:eastAsia="en-GB"/>
        </w:rPr>
        <w:t>Jumping jacks.</w:t>
      </w:r>
    </w:p>
    <w:p w14:paraId="09E7A6B9" w14:textId="77777777" w:rsidR="00E139B9" w:rsidRPr="00E139B9" w:rsidRDefault="00E139B9" w:rsidP="00E139B9">
      <w:pPr>
        <w:numPr>
          <w:ilvl w:val="0"/>
          <w:numId w:val="1"/>
        </w:numPr>
        <w:shd w:val="clear" w:color="auto" w:fill="FFFFFF"/>
        <w:spacing w:before="100" w:beforeAutospacing="1" w:after="100" w:afterAutospacing="1" w:line="510" w:lineRule="atLeast"/>
        <w:ind w:left="0"/>
        <w:rPr>
          <w:rFonts w:ascii="Helvetica" w:eastAsia="Times New Roman" w:hAnsi="Helvetica" w:cs="Helvetica"/>
          <w:color w:val="1E1E1E"/>
          <w:sz w:val="27"/>
          <w:szCs w:val="27"/>
          <w:lang w:eastAsia="en-GB"/>
        </w:rPr>
      </w:pPr>
      <w:r w:rsidRPr="00E139B9">
        <w:rPr>
          <w:rFonts w:ascii="Helvetica" w:eastAsia="Times New Roman" w:hAnsi="Helvetica" w:cs="Helvetica"/>
          <w:color w:val="1E1E1E"/>
          <w:sz w:val="27"/>
          <w:szCs w:val="27"/>
          <w:lang w:eastAsia="en-GB"/>
        </w:rPr>
        <w:t>Squats.</w:t>
      </w:r>
    </w:p>
    <w:p w14:paraId="16F3B345" w14:textId="77777777" w:rsidR="00E139B9" w:rsidRPr="00E139B9" w:rsidRDefault="00E139B9" w:rsidP="00E139B9">
      <w:pPr>
        <w:numPr>
          <w:ilvl w:val="0"/>
          <w:numId w:val="1"/>
        </w:numPr>
        <w:shd w:val="clear" w:color="auto" w:fill="FFFFFF"/>
        <w:spacing w:before="100" w:beforeAutospacing="1" w:after="100" w:afterAutospacing="1" w:line="510" w:lineRule="atLeast"/>
        <w:ind w:left="0"/>
        <w:rPr>
          <w:rFonts w:ascii="Helvetica" w:eastAsia="Times New Roman" w:hAnsi="Helvetica" w:cs="Helvetica"/>
          <w:color w:val="1E1E1E"/>
          <w:sz w:val="27"/>
          <w:szCs w:val="27"/>
          <w:lang w:eastAsia="en-GB"/>
        </w:rPr>
      </w:pPr>
      <w:r w:rsidRPr="00E139B9">
        <w:rPr>
          <w:rFonts w:ascii="Helvetica" w:eastAsia="Times New Roman" w:hAnsi="Helvetica" w:cs="Helvetica"/>
          <w:color w:val="1E1E1E"/>
          <w:sz w:val="27"/>
          <w:szCs w:val="27"/>
          <w:lang w:eastAsia="en-GB"/>
        </w:rPr>
        <w:t>Balance on one leg.</w:t>
      </w:r>
    </w:p>
    <w:p w14:paraId="1E310A0D" w14:textId="77777777" w:rsidR="00E139B9" w:rsidRPr="00E139B9" w:rsidRDefault="00E139B9" w:rsidP="00E139B9">
      <w:pPr>
        <w:numPr>
          <w:ilvl w:val="0"/>
          <w:numId w:val="1"/>
        </w:numPr>
        <w:shd w:val="clear" w:color="auto" w:fill="FFFFFF"/>
        <w:spacing w:before="100" w:beforeAutospacing="1" w:after="100" w:afterAutospacing="1" w:line="510" w:lineRule="atLeast"/>
        <w:ind w:left="0"/>
        <w:rPr>
          <w:rFonts w:ascii="Helvetica" w:eastAsia="Times New Roman" w:hAnsi="Helvetica" w:cs="Helvetica"/>
          <w:color w:val="1E1E1E"/>
          <w:sz w:val="27"/>
          <w:szCs w:val="27"/>
          <w:lang w:eastAsia="en-GB"/>
        </w:rPr>
      </w:pPr>
      <w:r w:rsidRPr="00E139B9">
        <w:rPr>
          <w:rFonts w:ascii="Helvetica" w:eastAsia="Times New Roman" w:hAnsi="Helvetica" w:cs="Helvetica"/>
          <w:color w:val="1E1E1E"/>
          <w:sz w:val="27"/>
          <w:szCs w:val="27"/>
          <w:lang w:eastAsia="en-GB"/>
        </w:rPr>
        <w:t>Ball toss (with a partner).</w:t>
      </w:r>
    </w:p>
    <w:p w14:paraId="5A5B6019" w14:textId="77777777" w:rsidR="00E139B9" w:rsidRPr="00E139B9" w:rsidRDefault="00E139B9" w:rsidP="00E139B9">
      <w:pPr>
        <w:shd w:val="clear" w:color="auto" w:fill="FFFFFF"/>
        <w:spacing w:before="225" w:after="225" w:line="240" w:lineRule="auto"/>
        <w:rPr>
          <w:rFonts w:ascii="Helvetica" w:eastAsia="Times New Roman" w:hAnsi="Helvetica" w:cs="Helvetica"/>
          <w:color w:val="1E1E1E"/>
          <w:sz w:val="27"/>
          <w:szCs w:val="27"/>
          <w:lang w:eastAsia="en-GB"/>
        </w:rPr>
      </w:pPr>
      <w:r w:rsidRPr="00E139B9">
        <w:rPr>
          <w:rFonts w:ascii="Helvetica" w:eastAsia="Times New Roman" w:hAnsi="Helvetica" w:cs="Helvetica"/>
          <w:color w:val="1E1E1E"/>
          <w:sz w:val="27"/>
          <w:szCs w:val="27"/>
          <w:lang w:eastAsia="en-GB"/>
        </w:rPr>
        <w:t>To make it more challenging, you can:</w:t>
      </w:r>
    </w:p>
    <w:p w14:paraId="7E8294F1" w14:textId="77777777" w:rsidR="00E139B9" w:rsidRPr="00E139B9" w:rsidRDefault="00E139B9" w:rsidP="00E139B9">
      <w:pPr>
        <w:numPr>
          <w:ilvl w:val="0"/>
          <w:numId w:val="2"/>
        </w:numPr>
        <w:shd w:val="clear" w:color="auto" w:fill="FFFFFF"/>
        <w:spacing w:before="100" w:beforeAutospacing="1" w:after="100" w:afterAutospacing="1" w:line="510" w:lineRule="atLeast"/>
        <w:ind w:left="0"/>
        <w:rPr>
          <w:rFonts w:ascii="Helvetica" w:eastAsia="Times New Roman" w:hAnsi="Helvetica" w:cs="Helvetica"/>
          <w:color w:val="1E1E1E"/>
          <w:sz w:val="27"/>
          <w:szCs w:val="27"/>
          <w:lang w:eastAsia="en-GB"/>
        </w:rPr>
      </w:pPr>
      <w:r w:rsidRPr="00E139B9">
        <w:rPr>
          <w:rFonts w:ascii="Helvetica" w:eastAsia="Times New Roman" w:hAnsi="Helvetica" w:cs="Helvetica"/>
          <w:color w:val="1E1E1E"/>
          <w:sz w:val="27"/>
          <w:szCs w:val="27"/>
          <w:lang w:eastAsia="en-GB"/>
        </w:rPr>
        <w:t xml:space="preserve">Increase time at each hot spot: </w:t>
      </w:r>
      <w:proofErr w:type="gramStart"/>
      <w:r w:rsidRPr="00E139B9">
        <w:rPr>
          <w:rFonts w:ascii="Helvetica" w:eastAsia="Times New Roman" w:hAnsi="Helvetica" w:cs="Helvetica"/>
          <w:color w:val="1E1E1E"/>
          <w:sz w:val="27"/>
          <w:szCs w:val="27"/>
          <w:lang w:eastAsia="en-GB"/>
        </w:rPr>
        <w:t>so</w:t>
      </w:r>
      <w:proofErr w:type="gramEnd"/>
      <w:r w:rsidRPr="00E139B9">
        <w:rPr>
          <w:rFonts w:ascii="Helvetica" w:eastAsia="Times New Roman" w:hAnsi="Helvetica" w:cs="Helvetica"/>
          <w:color w:val="1E1E1E"/>
          <w:sz w:val="27"/>
          <w:szCs w:val="27"/>
          <w:lang w:eastAsia="en-GB"/>
        </w:rPr>
        <w:t xml:space="preserve"> 30, 45, 60 seconds.</w:t>
      </w:r>
    </w:p>
    <w:p w14:paraId="7298D709" w14:textId="77777777" w:rsidR="00E139B9" w:rsidRPr="00E139B9" w:rsidRDefault="00E139B9" w:rsidP="00E139B9">
      <w:pPr>
        <w:numPr>
          <w:ilvl w:val="0"/>
          <w:numId w:val="2"/>
        </w:numPr>
        <w:shd w:val="clear" w:color="auto" w:fill="FFFFFF"/>
        <w:spacing w:before="100" w:beforeAutospacing="1" w:after="100" w:afterAutospacing="1" w:line="510" w:lineRule="atLeast"/>
        <w:ind w:left="0"/>
        <w:rPr>
          <w:rFonts w:ascii="Helvetica" w:eastAsia="Times New Roman" w:hAnsi="Helvetica" w:cs="Helvetica"/>
          <w:color w:val="1E1E1E"/>
          <w:sz w:val="27"/>
          <w:szCs w:val="27"/>
          <w:lang w:eastAsia="en-GB"/>
        </w:rPr>
      </w:pPr>
      <w:r w:rsidRPr="00E139B9">
        <w:rPr>
          <w:rFonts w:ascii="Helvetica" w:eastAsia="Times New Roman" w:hAnsi="Helvetica" w:cs="Helvetica"/>
          <w:color w:val="1E1E1E"/>
          <w:sz w:val="27"/>
          <w:szCs w:val="27"/>
          <w:lang w:eastAsia="en-GB"/>
        </w:rPr>
        <w:t>Increase number of times you do the complete hot spot circuit, so 2, 3, 4 or 5 times.</w:t>
      </w:r>
    </w:p>
    <w:p w14:paraId="6C7E6D47" w14:textId="77777777" w:rsidR="00E139B9" w:rsidRPr="00E139B9" w:rsidRDefault="00E139B9" w:rsidP="00E139B9">
      <w:pPr>
        <w:numPr>
          <w:ilvl w:val="0"/>
          <w:numId w:val="2"/>
        </w:numPr>
        <w:shd w:val="clear" w:color="auto" w:fill="FFFFFF"/>
        <w:spacing w:before="100" w:beforeAutospacing="1" w:after="100" w:afterAutospacing="1" w:line="510" w:lineRule="atLeast"/>
        <w:ind w:left="0"/>
        <w:rPr>
          <w:rFonts w:ascii="Helvetica" w:eastAsia="Times New Roman" w:hAnsi="Helvetica" w:cs="Helvetica"/>
          <w:color w:val="1E1E1E"/>
          <w:sz w:val="27"/>
          <w:szCs w:val="27"/>
          <w:lang w:eastAsia="en-GB"/>
        </w:rPr>
      </w:pPr>
      <w:r w:rsidRPr="00E139B9">
        <w:rPr>
          <w:rFonts w:ascii="Helvetica" w:eastAsia="Times New Roman" w:hAnsi="Helvetica" w:cs="Helvetica"/>
          <w:color w:val="1E1E1E"/>
          <w:sz w:val="27"/>
          <w:szCs w:val="27"/>
          <w:lang w:eastAsia="en-GB"/>
        </w:rPr>
        <w:t>Mix-up the hot spots or doing them in a different order.</w:t>
      </w:r>
    </w:p>
    <w:p w14:paraId="4933241E" w14:textId="77777777" w:rsidR="00E139B9" w:rsidRPr="00E139B9" w:rsidRDefault="00E139B9" w:rsidP="00E139B9">
      <w:pPr>
        <w:numPr>
          <w:ilvl w:val="0"/>
          <w:numId w:val="2"/>
        </w:numPr>
        <w:shd w:val="clear" w:color="auto" w:fill="FFFFFF"/>
        <w:spacing w:before="100" w:beforeAutospacing="1" w:after="100" w:afterAutospacing="1" w:line="510" w:lineRule="atLeast"/>
        <w:ind w:left="0"/>
        <w:rPr>
          <w:rFonts w:ascii="Helvetica" w:eastAsia="Times New Roman" w:hAnsi="Helvetica" w:cs="Helvetica"/>
          <w:color w:val="1E1E1E"/>
          <w:sz w:val="27"/>
          <w:szCs w:val="27"/>
          <w:lang w:eastAsia="en-GB"/>
        </w:rPr>
      </w:pPr>
      <w:r w:rsidRPr="00E139B9">
        <w:rPr>
          <w:rFonts w:ascii="Helvetica" w:eastAsia="Times New Roman" w:hAnsi="Helvetica" w:cs="Helvetica"/>
          <w:color w:val="1E1E1E"/>
          <w:sz w:val="27"/>
          <w:szCs w:val="27"/>
          <w:lang w:eastAsia="en-GB"/>
        </w:rPr>
        <w:t>Creating new hot spot activities of your own.</w:t>
      </w:r>
    </w:p>
    <w:p w14:paraId="49FD7F52" w14:textId="77777777" w:rsidR="00E139B9" w:rsidRPr="00E139B9" w:rsidRDefault="00E139B9" w:rsidP="00E139B9">
      <w:pPr>
        <w:numPr>
          <w:ilvl w:val="0"/>
          <w:numId w:val="2"/>
        </w:numPr>
        <w:shd w:val="clear" w:color="auto" w:fill="FFFFFF"/>
        <w:spacing w:before="100" w:beforeAutospacing="1" w:after="100" w:afterAutospacing="1" w:line="510" w:lineRule="atLeast"/>
        <w:ind w:left="0"/>
        <w:rPr>
          <w:rFonts w:ascii="Helvetica" w:eastAsia="Times New Roman" w:hAnsi="Helvetica" w:cs="Helvetica"/>
          <w:color w:val="1E1E1E"/>
          <w:sz w:val="27"/>
          <w:szCs w:val="27"/>
          <w:lang w:eastAsia="en-GB"/>
        </w:rPr>
      </w:pPr>
      <w:r w:rsidRPr="00E139B9">
        <w:rPr>
          <w:rFonts w:ascii="Helvetica" w:eastAsia="Times New Roman" w:hAnsi="Helvetica" w:cs="Helvetica"/>
          <w:color w:val="1E1E1E"/>
          <w:sz w:val="27"/>
          <w:szCs w:val="27"/>
          <w:lang w:eastAsia="en-GB"/>
        </w:rPr>
        <w:t>Adding new hot spot props like soup can weights.</w:t>
      </w:r>
    </w:p>
    <w:p w14:paraId="1D0A4043" w14:textId="77777777" w:rsidR="00E139B9" w:rsidRDefault="00E139B9" w:rsidP="00E139B9">
      <w:pPr>
        <w:jc w:val="center"/>
      </w:pPr>
    </w:p>
    <w:p w14:paraId="2D500B27" w14:textId="77777777" w:rsidR="00E82A0D" w:rsidRDefault="00E82A0D" w:rsidP="00E139B9">
      <w:pPr>
        <w:jc w:val="center"/>
      </w:pPr>
    </w:p>
    <w:p w14:paraId="72C8B593" w14:textId="77777777" w:rsidR="00E82A0D" w:rsidRDefault="00E82A0D" w:rsidP="00E139B9">
      <w:pPr>
        <w:jc w:val="center"/>
      </w:pPr>
    </w:p>
    <w:p w14:paraId="18EAC383" w14:textId="77777777" w:rsidR="00E82A0D" w:rsidRDefault="00E82A0D" w:rsidP="00E139B9">
      <w:pPr>
        <w:jc w:val="center"/>
      </w:pPr>
      <w:r w:rsidRPr="00E82A0D">
        <w:rPr>
          <w:noProof/>
        </w:rPr>
        <w:lastRenderedPageBreak/>
        <w:drawing>
          <wp:inline distT="0" distB="0" distL="0" distR="0" wp14:anchorId="4006539E" wp14:editId="4DC29848">
            <wp:extent cx="3233986" cy="65913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9925" cy="6644166"/>
                    </a:xfrm>
                    <a:prstGeom prst="rect">
                      <a:avLst/>
                    </a:prstGeom>
                  </pic:spPr>
                </pic:pic>
              </a:graphicData>
            </a:graphic>
          </wp:inline>
        </w:drawing>
      </w:r>
    </w:p>
    <w:p w14:paraId="015B3CDB" w14:textId="77777777" w:rsidR="00E82A0D" w:rsidRDefault="00E82A0D" w:rsidP="00E139B9">
      <w:pPr>
        <w:jc w:val="center"/>
      </w:pPr>
    </w:p>
    <w:sectPr w:rsidR="00E82A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7F6884"/>
    <w:multiLevelType w:val="multilevel"/>
    <w:tmpl w:val="D308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C950C8"/>
    <w:multiLevelType w:val="multilevel"/>
    <w:tmpl w:val="7AD6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9B9"/>
    <w:rsid w:val="008933C6"/>
    <w:rsid w:val="00E139B9"/>
    <w:rsid w:val="00E82A0D"/>
    <w:rsid w:val="00FC7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E31CF"/>
  <w15:chartTrackingRefBased/>
  <w15:docId w15:val="{DCCC3142-A27E-41DF-AB09-ACC41BF5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139B9"/>
    <w:rPr>
      <w:color w:val="0000FF"/>
      <w:u w:val="single"/>
    </w:rPr>
  </w:style>
  <w:style w:type="paragraph" w:styleId="NormalWeb">
    <w:name w:val="Normal (Web)"/>
    <w:basedOn w:val="Normal"/>
    <w:uiPriority w:val="99"/>
    <w:semiHidden/>
    <w:unhideWhenUsed/>
    <w:rsid w:val="00E139B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456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s://www.youtube.com/watch?v=aHVR2FnTpd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AF771D09072C4A8B10E1950C45A50B" ma:contentTypeVersion="1" ma:contentTypeDescription="Create a new document." ma:contentTypeScope="" ma:versionID="79c146696153c1796d1791e65677b216">
  <xsd:schema xmlns:xsd="http://www.w3.org/2001/XMLSchema" xmlns:xs="http://www.w3.org/2001/XMLSchema" xmlns:p="http://schemas.microsoft.com/office/2006/metadata/properties" xmlns:ns2="969e0b60-a1ca-4808-a20f-491e1cf9fbb1" targetNamespace="http://schemas.microsoft.com/office/2006/metadata/properties" ma:root="true" ma:fieldsID="bf35421062a27f66d4dd0f2368a7a8ca" ns2:_="">
    <xsd:import namespace="969e0b60-a1ca-4808-a20f-491e1cf9fbb1"/>
    <xsd:element name="properties">
      <xsd:complexType>
        <xsd:sequence>
          <xsd:element name="documentManagement">
            <xsd:complexType>
              <xsd:all>
                <xsd:element ref="ns2:Referenc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e0b60-a1ca-4808-a20f-491e1cf9fbb1"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ferenceId xmlns="969e0b60-a1ca-4808-a20f-491e1cf9fb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CFE6A8-C5C3-4C9E-8BC3-BCCA3626D5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e0b60-a1ca-4808-a20f-491e1cf9f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A3A47-C87D-4910-B999-D9FE718F9B19}">
  <ds:schemaRefs>
    <ds:schemaRef ds:uri="http://schemas.microsoft.com/office/2006/metadata/properties"/>
    <ds:schemaRef ds:uri="http://schemas.microsoft.com/office/infopath/2007/PartnerControls"/>
    <ds:schemaRef ds:uri="969e0b60-a1ca-4808-a20f-491e1cf9fbb1"/>
  </ds:schemaRefs>
</ds:datastoreItem>
</file>

<file path=customXml/itemProps3.xml><?xml version="1.0" encoding="utf-8"?>
<ds:datastoreItem xmlns:ds="http://schemas.openxmlformats.org/officeDocument/2006/customXml" ds:itemID="{D744CED4-F62F-4831-8928-ECC5228C04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156</Words>
  <Characters>893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Morgan-Watts</dc:creator>
  <cp:keywords/>
  <dc:description/>
  <cp:lastModifiedBy>Toni-Louise</cp:lastModifiedBy>
  <cp:revision>2</cp:revision>
  <dcterms:created xsi:type="dcterms:W3CDTF">2020-04-28T13:35:00Z</dcterms:created>
  <dcterms:modified xsi:type="dcterms:W3CDTF">2020-04-28T13:35:00Z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0x0101009FAF771D09072C4A8B10E1950C45A50B</vt:lpwstr>
  </property>
  <property fmtid="{D5CDD505-2E9C-101B-9397-08002B2CF9AE}" pid="3" name="Order">
    <vt:r8>300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