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F2F09" w14:textId="27B11049" w:rsidR="009E1C8B" w:rsidRPr="009E1C8B" w:rsidRDefault="009E1C8B" w:rsidP="009E1C8B">
      <w:pPr>
        <w:jc w:val="center"/>
        <w:rPr>
          <w:b/>
          <w:bCs/>
          <w:color w:val="002060"/>
        </w:rPr>
      </w:pPr>
      <w:bookmarkStart w:id="0" w:name="_GoBack"/>
      <w:bookmarkEnd w:id="0"/>
      <w:r w:rsidRPr="009E1C8B">
        <w:rPr>
          <w:b/>
          <w:bCs/>
          <w:color w:val="002060"/>
          <w:u w:val="single"/>
        </w:rPr>
        <w:t>Reading Comprehension (45 minutes, 25 marks</w:t>
      </w:r>
      <w:r w:rsidRPr="009E1C8B">
        <w:rPr>
          <w:b/>
          <w:bCs/>
          <w:color w:val="002060"/>
        </w:rPr>
        <w:t>)</w:t>
      </w:r>
    </w:p>
    <w:p w14:paraId="0AA184DE" w14:textId="1A44BC91" w:rsidR="009E1C8B" w:rsidRDefault="009E1C8B" w:rsidP="009E1C8B">
      <w:pPr>
        <w:rPr>
          <w:b/>
          <w:bCs/>
          <w:color w:val="002060"/>
        </w:rPr>
      </w:pPr>
      <w:r>
        <w:rPr>
          <w:b/>
          <w:bCs/>
          <w:color w:val="002060"/>
        </w:rPr>
        <w:t>TOP TIP: ALWAYS READ THE QUESTIONS BEFORE READING THE PASSAGE.</w:t>
      </w:r>
    </w:p>
    <w:p w14:paraId="12C75C10" w14:textId="60071445" w:rsidR="009E1C8B" w:rsidRPr="009E1C8B" w:rsidRDefault="009E1C8B" w:rsidP="009E1C8B">
      <w:pPr>
        <w:rPr>
          <w:b/>
          <w:bCs/>
          <w:color w:val="002060"/>
        </w:rPr>
      </w:pPr>
      <w:r w:rsidRPr="009E1C8B">
        <w:rPr>
          <w:b/>
          <w:bCs/>
          <w:color w:val="002060"/>
        </w:rPr>
        <w:t xml:space="preserve"> Read the passage below and answer the questions which follow it. </w:t>
      </w:r>
    </w:p>
    <w:p w14:paraId="292C5969" w14:textId="48E19188" w:rsidR="009E1C8B" w:rsidRPr="009E1C8B" w:rsidRDefault="009E1C8B" w:rsidP="009E1C8B">
      <w:pPr>
        <w:jc w:val="center"/>
        <w:rPr>
          <w:u w:val="single"/>
        </w:rPr>
      </w:pPr>
      <w:r w:rsidRPr="009E1C8B">
        <w:rPr>
          <w:u w:val="single"/>
        </w:rPr>
        <w:t>Crabby</w:t>
      </w:r>
    </w:p>
    <w:p w14:paraId="25E154C8" w14:textId="1098DE95" w:rsidR="009E1C8B" w:rsidRDefault="009E1C8B" w:rsidP="009E1C8B">
      <w:r>
        <w:t xml:space="preserve"> She was a bunched and punitive little body and the school had christened her Crabby; she had a sour yellow look, lank hair coiled in earphones and the skin and voice of a turkey. We were all afraid of the gobbling Miss B; she spied, she pried, she crouched, she crept, she pounced – she was a terror. </w:t>
      </w:r>
    </w:p>
    <w:p w14:paraId="14BB9202" w14:textId="77777777" w:rsidR="009E1C8B" w:rsidRDefault="009E1C8B" w:rsidP="009E1C8B">
      <w:r>
        <w:t xml:space="preserve">Each morning was war without declaration; no one knew who would catch it next. We stood to attention, half-crippled in our desks, till Miss B walked in, whacked the walls with a ruler, and fixed us with her squinting eye. ‘Good a-morning, children!’ </w:t>
      </w:r>
    </w:p>
    <w:p w14:paraId="0EC028D7" w14:textId="31DF0D72" w:rsidR="009E1C8B" w:rsidRDefault="009E1C8B" w:rsidP="009E1C8B">
      <w:r>
        <w:t xml:space="preserve"> ‘Good morning, Teacher!’ </w:t>
      </w:r>
    </w:p>
    <w:p w14:paraId="6F6D706B" w14:textId="551392AC" w:rsidR="009E1C8B" w:rsidRDefault="009E1C8B" w:rsidP="009E1C8B">
      <w:r>
        <w:t xml:space="preserve"> The greeting was like a rattling of swords. Then she would scowl at the floor and begin to growl ‘</w:t>
      </w:r>
      <w:proofErr w:type="spellStart"/>
      <w:r>
        <w:t>Ar</w:t>
      </w:r>
      <w:proofErr w:type="spellEnd"/>
      <w:r>
        <w:t xml:space="preserve"> Farther …’; at which we said the Lord’s Prayer. But scarcely had we bellowed the last Amen than Crabby coiled, uncoiled and sprang, and knocked some poor boy sideways. </w:t>
      </w:r>
    </w:p>
    <w:p w14:paraId="1C8EDFA7" w14:textId="6AEEBC87" w:rsidR="009E1C8B" w:rsidRDefault="009E1C8B" w:rsidP="009E1C8B">
      <w:r>
        <w:t xml:space="preserve"> One seldom knew why; one was always off guard, for the punishment preceded the charge. The charge, however, followed hard upon it, to a light shower of angry spitting. </w:t>
      </w:r>
    </w:p>
    <w:p w14:paraId="5A2D1ADC" w14:textId="63C38465" w:rsidR="009E1C8B" w:rsidRDefault="009E1C8B" w:rsidP="009E1C8B">
      <w:r>
        <w:t xml:space="preserve"> ‘Shuffling your feet! Playing with the desk! A-smirking at that miserable Betty! I will not have it. I’ll not, I say. I repeat – I will not have it!’ </w:t>
      </w:r>
    </w:p>
    <w:p w14:paraId="4B2216F7" w14:textId="5EBB128C" w:rsidR="009E1C8B" w:rsidRDefault="009E1C8B" w:rsidP="009E1C8B">
      <w:r>
        <w:t xml:space="preserve"> </w:t>
      </w:r>
      <w:proofErr w:type="gramStart"/>
      <w:r>
        <w:t>So</w:t>
      </w:r>
      <w:proofErr w:type="gramEnd"/>
      <w:r>
        <w:t xml:space="preserve"> we did not much approve of Crabby. And </w:t>
      </w:r>
      <w:proofErr w:type="gramStart"/>
      <w:r>
        <w:t>indeed</w:t>
      </w:r>
      <w:proofErr w:type="gramEnd"/>
      <w:r>
        <w:t xml:space="preserve"> there came the inevitable day when rebellion raised its flag, when the tension was broken and a hero emerged whom we would have gladly named streets after, though we gave him little support at the time … </w:t>
      </w:r>
    </w:p>
    <w:p w14:paraId="7306F91E" w14:textId="49C3685D" w:rsidR="009E1C8B" w:rsidRDefault="009E1C8B" w:rsidP="009E1C8B">
      <w:r>
        <w:t xml:space="preserve"> </w:t>
      </w:r>
      <w:proofErr w:type="spellStart"/>
      <w:r>
        <w:t>Spadge</w:t>
      </w:r>
      <w:proofErr w:type="spellEnd"/>
      <w:r>
        <w:t xml:space="preserve"> Hopkins it was, and I must say we were surprised. He was one of those heavy, full-grown boys, designed for the great outdoors. The sight of him squeezed into his tiny desk was worse than a bullock in ballet-shoes. He wasn’t much of a scholar; he groaned as he worked, or hacked at his desk with a jack-knife. Miss B took her pleasure in goading him, in forcing him to read out loud; or asking him sudden unintelligible questions which made him flush and stumble. </w:t>
      </w:r>
    </w:p>
    <w:p w14:paraId="4352C0B2" w14:textId="68879A04" w:rsidR="009E1C8B" w:rsidRDefault="009E1C8B" w:rsidP="009E1C8B">
      <w:r>
        <w:t xml:space="preserve"> The great day came. Crabby B was at her sourest, and </w:t>
      </w:r>
      <w:proofErr w:type="spellStart"/>
      <w:r>
        <w:t>Spadge</w:t>
      </w:r>
      <w:proofErr w:type="spellEnd"/>
      <w:r>
        <w:t xml:space="preserve"> Hopkins had had enough. He began to writhe in his desk, and kick his boots, and mutter, ‘She’d better look out. ’</w:t>
      </w:r>
      <w:proofErr w:type="spellStart"/>
      <w:r>
        <w:t>Er</w:t>
      </w:r>
      <w:proofErr w:type="spellEnd"/>
      <w:r>
        <w:t xml:space="preserve">, – Crabby B. She’d better, that’s all.’ Then he threw down his pen, said, ‘Sod it all,’ got up and walked to the door. </w:t>
      </w:r>
    </w:p>
    <w:p w14:paraId="0BF5BF12" w14:textId="352C6A50" w:rsidR="009E1C8B" w:rsidRDefault="009E1C8B" w:rsidP="009E1C8B">
      <w:r>
        <w:t xml:space="preserve"> ‘And where are you going, young man, may I ask?’ said Crabby with her awful leer. </w:t>
      </w:r>
    </w:p>
    <w:p w14:paraId="0CA565C8" w14:textId="03F75742" w:rsidR="009E1C8B" w:rsidRDefault="009E1C8B" w:rsidP="009E1C8B">
      <w:r>
        <w:t xml:space="preserve"> </w:t>
      </w:r>
      <w:proofErr w:type="spellStart"/>
      <w:r>
        <w:t>Spadge</w:t>
      </w:r>
      <w:proofErr w:type="spellEnd"/>
      <w:r>
        <w:t xml:space="preserve"> paused and looked her straight in the eye. ‘If it’s any business of </w:t>
      </w:r>
      <w:proofErr w:type="spellStart"/>
      <w:r>
        <w:t>yourn</w:t>
      </w:r>
      <w:proofErr w:type="spellEnd"/>
      <w:r>
        <w:t xml:space="preserve">.’ </w:t>
      </w:r>
    </w:p>
    <w:p w14:paraId="35D218A4" w14:textId="42DB2A6F" w:rsidR="009E1C8B" w:rsidRDefault="009E1C8B" w:rsidP="009E1C8B">
      <w:r>
        <w:t xml:space="preserve"> We shivered with pleasure at this defiance; </w:t>
      </w:r>
      <w:proofErr w:type="spellStart"/>
      <w:r>
        <w:t>Spadge</w:t>
      </w:r>
      <w:proofErr w:type="spellEnd"/>
      <w:r>
        <w:t xml:space="preserve"> leisurely made for the door. </w:t>
      </w:r>
    </w:p>
    <w:p w14:paraId="5080DCC9" w14:textId="3EAC007F" w:rsidR="009E1C8B" w:rsidRDefault="009E1C8B" w:rsidP="009E1C8B">
      <w:r>
        <w:t xml:space="preserve">  ‘Sit down this instant!’ Crabby suddenly screamed. ‘I won’t have it!’ </w:t>
      </w:r>
    </w:p>
    <w:p w14:paraId="54B72EAA" w14:textId="5F6D45B1" w:rsidR="009E1C8B" w:rsidRDefault="009E1C8B" w:rsidP="009E1C8B">
      <w:r>
        <w:t xml:space="preserve">‘Ta-ta,’ said </w:t>
      </w:r>
      <w:proofErr w:type="spellStart"/>
      <w:r>
        <w:t>Spadge</w:t>
      </w:r>
      <w:proofErr w:type="spellEnd"/>
      <w:r>
        <w:t xml:space="preserve">. </w:t>
      </w:r>
    </w:p>
    <w:p w14:paraId="12861032" w14:textId="77777777" w:rsidR="009E1C8B" w:rsidRDefault="009E1C8B" w:rsidP="009E1C8B">
      <w:r>
        <w:t xml:space="preserve">Then Crabby sprang like a yellow cat, spitting and clawing with rage. She caught </w:t>
      </w:r>
      <w:proofErr w:type="spellStart"/>
      <w:r>
        <w:t>Spadge</w:t>
      </w:r>
      <w:proofErr w:type="spellEnd"/>
      <w:r>
        <w:t xml:space="preserve"> in the doorway and fell upon him. </w:t>
      </w:r>
      <w:proofErr w:type="spellStart"/>
      <w:r>
        <w:t>Spadge</w:t>
      </w:r>
      <w:proofErr w:type="spellEnd"/>
      <w:r>
        <w:t xml:space="preserve"> caught her hands in his great red fists and held her at arm’s length, struggling. </w:t>
      </w:r>
    </w:p>
    <w:p w14:paraId="3C27F8E0" w14:textId="77777777" w:rsidR="009E1C8B" w:rsidRDefault="009E1C8B" w:rsidP="009E1C8B">
      <w:r>
        <w:lastRenderedPageBreak/>
        <w:t xml:space="preserve"> </w:t>
      </w:r>
    </w:p>
    <w:p w14:paraId="64837161" w14:textId="77777777" w:rsidR="009E1C8B" w:rsidRDefault="009E1C8B" w:rsidP="009E1C8B">
      <w:r>
        <w:t xml:space="preserve">‘Come and help me, someone!’ wailed Crabby. But nobody moved; we just watched. We saw </w:t>
      </w:r>
      <w:proofErr w:type="spellStart"/>
      <w:r>
        <w:t>Spadge</w:t>
      </w:r>
      <w:proofErr w:type="spellEnd"/>
      <w:r>
        <w:t xml:space="preserve"> lift her up and place her on top of the cupboard, then walk out of the door and away. There was a moment of silence, then we all laid down our pens and began to stamp on the floor in unison. </w:t>
      </w:r>
    </w:p>
    <w:p w14:paraId="4C88BC14" w14:textId="5A02D799" w:rsidR="009E1C8B" w:rsidRDefault="009E1C8B" w:rsidP="009E1C8B">
      <w:r>
        <w:t xml:space="preserve">Crabby stayed where she was, on top of the cupboard, drumming her heels and weeping. </w:t>
      </w:r>
    </w:p>
    <w:p w14:paraId="3A15E904" w14:textId="0BF5760D" w:rsidR="009E1C8B" w:rsidRDefault="009E1C8B" w:rsidP="009E1C8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E99A0" wp14:editId="5E5FF298">
                <wp:simplePos x="0" y="0"/>
                <wp:positionH relativeFrom="column">
                  <wp:posOffset>-76200</wp:posOffset>
                </wp:positionH>
                <wp:positionV relativeFrom="paragraph">
                  <wp:posOffset>229235</wp:posOffset>
                </wp:positionV>
                <wp:extent cx="6019800" cy="3378200"/>
                <wp:effectExtent l="19050" t="19050" r="38100" b="317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3378200"/>
                        </a:xfrm>
                        <a:prstGeom prst="rect">
                          <a:avLst/>
                        </a:prstGeom>
                        <a:noFill/>
                        <a:ln w="635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F0A51EA" id="Rectangle 1" o:spid="_x0000_s1026" style="position:absolute;margin-left:-6pt;margin-top:18.05pt;width:474pt;height:26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" filled="f" strokecolor="#1f3763 [1604]" strokeweight="5pt"/>
            </w:pict>
          </mc:Fallback>
        </mc:AlternateContent>
      </w:r>
    </w:p>
    <w:p w14:paraId="698FE3DB" w14:textId="4759EDDD" w:rsidR="009E1C8B" w:rsidRPr="009E1C8B" w:rsidRDefault="009E1C8B" w:rsidP="009E1C8B">
      <w:pPr>
        <w:rPr>
          <w:b/>
          <w:bCs/>
        </w:rPr>
      </w:pPr>
      <w:r w:rsidRPr="009E1C8B">
        <w:rPr>
          <w:b/>
          <w:bCs/>
          <w:color w:val="002060"/>
        </w:rPr>
        <w:t xml:space="preserve">Answer the questions below. Remember to answer in full sentences and use quotations to support your understanding. </w:t>
      </w:r>
    </w:p>
    <w:p w14:paraId="4D82F562" w14:textId="1DB4B230" w:rsidR="009E1C8B" w:rsidRDefault="009E1C8B" w:rsidP="009E1C8B">
      <w:r>
        <w:t xml:space="preserve"> 1. Look at the first sentence. Using your own words, write down three details about </w:t>
      </w:r>
      <w:proofErr w:type="spellStart"/>
      <w:r>
        <w:t>Crabby’s</w:t>
      </w:r>
      <w:proofErr w:type="spellEnd"/>
      <w:r>
        <w:t xml:space="preserve"> appearance. (3) </w:t>
      </w:r>
    </w:p>
    <w:p w14:paraId="6B225BE8" w14:textId="3BCC1027" w:rsidR="009E1C8B" w:rsidRDefault="009E1C8B" w:rsidP="009E1C8B">
      <w:r>
        <w:t xml:space="preserve"> 2. (a) Look at lines 3–12. Write down two short quotations which show why the class dislikes Crabby. </w:t>
      </w:r>
    </w:p>
    <w:p w14:paraId="5FB8ECDA" w14:textId="7374B9E9" w:rsidR="009E1C8B" w:rsidRDefault="009E1C8B" w:rsidP="009E1C8B">
      <w:r>
        <w:t xml:space="preserve">(2)(b) Look at lines 15–16. What do you learn about Crabby from what she says? (3) </w:t>
      </w:r>
    </w:p>
    <w:p w14:paraId="214FF3FD" w14:textId="2C0DF9CE" w:rsidR="009E1C8B" w:rsidRDefault="009E1C8B" w:rsidP="009E1C8B">
      <w:r>
        <w:t xml:space="preserve"> 3. Look at lines 20–25. What sort of boy is </w:t>
      </w:r>
      <w:proofErr w:type="spellStart"/>
      <w:r>
        <w:t>Spadge</w:t>
      </w:r>
      <w:proofErr w:type="spellEnd"/>
      <w:r>
        <w:t xml:space="preserve"> Hopkins? Describe him in your own words.  (4) </w:t>
      </w:r>
    </w:p>
    <w:p w14:paraId="67581ACC" w14:textId="0E63057B" w:rsidR="009E1C8B" w:rsidRDefault="009E1C8B" w:rsidP="009E1C8B">
      <w:r>
        <w:t xml:space="preserve"> 4. (a) Look at lines 23–26. Explain why </w:t>
      </w:r>
      <w:proofErr w:type="spellStart"/>
      <w:r>
        <w:t>Spadge</w:t>
      </w:r>
      <w:proofErr w:type="spellEnd"/>
      <w:r>
        <w:t xml:space="preserve"> Hopkins rebels. (3) </w:t>
      </w:r>
    </w:p>
    <w:p w14:paraId="03652BDD" w14:textId="47102CE5" w:rsidR="009E1C8B" w:rsidRDefault="009E1C8B" w:rsidP="009E1C8B">
      <w:r>
        <w:t xml:space="preserve">     (b) Look at lines 28–29. What does </w:t>
      </w:r>
      <w:proofErr w:type="spellStart"/>
      <w:r>
        <w:t>Spadge</w:t>
      </w:r>
      <w:proofErr w:type="spellEnd"/>
      <w:r>
        <w:t xml:space="preserve"> Hopkins do next? (1) </w:t>
      </w:r>
    </w:p>
    <w:p w14:paraId="18A17CAC" w14:textId="7BCFBE42" w:rsidR="009E1C8B" w:rsidRDefault="009E1C8B" w:rsidP="009E1C8B">
      <w:r>
        <w:t xml:space="preserve"> 5. Write down three things which make lines 30–48 funny. Use your own words. (3) </w:t>
      </w:r>
    </w:p>
    <w:p w14:paraId="1F896A6C" w14:textId="1E0A0E64" w:rsidR="009E1C8B" w:rsidRDefault="009E1C8B" w:rsidP="009E1C8B">
      <w:r>
        <w:t xml:space="preserve"> 6. Look at the whole passage. Do you feel sorry for Crabby? Give three reasons, using short quotations from the passage to explain each. (6) </w:t>
      </w:r>
    </w:p>
    <w:p w14:paraId="75C48706" w14:textId="77777777" w:rsidR="009E1C8B" w:rsidRDefault="009E1C8B" w:rsidP="009E1C8B">
      <w:r>
        <w:t xml:space="preserve"> </w:t>
      </w:r>
    </w:p>
    <w:p w14:paraId="0F7CF090" w14:textId="77777777" w:rsidR="009E1C8B" w:rsidRDefault="009E1C8B" w:rsidP="009E1C8B">
      <w:r>
        <w:t xml:space="preserve"> </w:t>
      </w:r>
    </w:p>
    <w:p w14:paraId="487A9737" w14:textId="02D6C2A9" w:rsidR="00AA2F14" w:rsidRDefault="00AA2F14" w:rsidP="009E1C8B"/>
    <w:sectPr w:rsidR="00AA2F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C8B"/>
    <w:rsid w:val="009E1C8B"/>
    <w:rsid w:val="00AA2F14"/>
    <w:rsid w:val="00D7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DF8E1"/>
  <w15:chartTrackingRefBased/>
  <w15:docId w15:val="{896E06C1-9267-416C-9261-CF858117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BEFFD93DCD34C9DFD9EDA71363422" ma:contentTypeVersion="9" ma:contentTypeDescription="Create a new document." ma:contentTypeScope="" ma:versionID="74072fa05df56a21de0a5e75b0070cc7">
  <xsd:schema xmlns:xsd="http://www.w3.org/2001/XMLSchema" xmlns:xs="http://www.w3.org/2001/XMLSchema" xmlns:p="http://schemas.microsoft.com/office/2006/metadata/properties" xmlns:ns3="69a525e7-6623-4432-b7e7-3316d4bd21e7" targetNamespace="http://schemas.microsoft.com/office/2006/metadata/properties" ma:root="true" ma:fieldsID="75b7ffd96ee831ce499f2ec05cb94cbf" ns3:_="">
    <xsd:import namespace="69a525e7-6623-4432-b7e7-3316d4bd21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525e7-6623-4432-b7e7-3316d4bd21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A43D2F-06ED-4B51-BF59-19A35E5DE1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C83996-CDF7-48E1-83FD-2F4642C8F4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a525e7-6623-4432-b7e7-3316d4bd21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A86CF0-E7AB-4B3E-A58C-E4A6BDAF9C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Verinder Kaur</dc:creator>
  <cp:keywords/>
  <dc:description/>
  <cp:lastModifiedBy>Toni-Louise Younger</cp:lastModifiedBy>
  <cp:revision>2</cp:revision>
  <dcterms:created xsi:type="dcterms:W3CDTF">2020-07-03T07:04:00Z</dcterms:created>
  <dcterms:modified xsi:type="dcterms:W3CDTF">2020-07-03T07:04:00Z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0x0101003AABEFFD93DCD34C9DFD9EDA71363422</vt:lpwstr>
  </property>
</Properties>
</file>