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4F2DF" w14:textId="77777777" w:rsidR="00A04F88" w:rsidRPr="00C861D7" w:rsidRDefault="00331A95" w:rsidP="00C861D7">
      <w:pPr>
        <w:rPr>
          <w:rFonts w:ascii="KBSticktoIt" w:hAnsi="KBSticktoIt"/>
          <w:sz w:val="72"/>
        </w:rPr>
      </w:pPr>
      <w:r w:rsidRPr="00C861D7"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7A3EF9CD" wp14:editId="5D0230F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32280" cy="551180"/>
            <wp:effectExtent l="0" t="0" r="1270" b="1270"/>
            <wp:wrapSquare wrapText="bothSides"/>
            <wp:docPr id="4" name="Picture 4" descr="Image result for 5 a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5 a d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9" t="10007" r="4898" b="15536"/>
                    <a:stretch/>
                  </pic:blipFill>
                  <pic:spPr bwMode="auto">
                    <a:xfrm>
                      <a:off x="0" y="0"/>
                      <a:ext cx="17322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452" w:rsidRPr="00C861D7">
        <w:rPr>
          <w:rFonts w:ascii="KBSticktoIt" w:hAnsi="KBSticktoIt"/>
          <w:sz w:val="72"/>
        </w:rPr>
        <w:t xml:space="preserve">Geog your memory...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5966"/>
      </w:tblGrid>
      <w:tr w:rsidR="007D3777" w:rsidRPr="0089164F" w14:paraId="2CD5A79A" w14:textId="77777777" w:rsidTr="007D3777">
        <w:trPr>
          <w:trHeight w:val="3470"/>
        </w:trPr>
        <w:tc>
          <w:tcPr>
            <w:tcW w:w="4490" w:type="dxa"/>
          </w:tcPr>
          <w:p w14:paraId="6D262AE1" w14:textId="77777777" w:rsidR="009E5EE1" w:rsidRDefault="007D3777" w:rsidP="00EE6BF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What is meant by these terms:</w:t>
            </w:r>
          </w:p>
          <w:p w14:paraId="6C47D9B8" w14:textId="77777777" w:rsidR="007D3777" w:rsidRDefault="007D3777" w:rsidP="00EE6BF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(give an example of each in relation to climate change)</w:t>
            </w:r>
            <w:r w:rsidR="00702717">
              <w:rPr>
                <w:rFonts w:ascii="Century Gothic" w:hAnsi="Century Gothic"/>
                <w:b/>
              </w:rPr>
              <w:t xml:space="preserve"> (2 marks each)</w:t>
            </w:r>
          </w:p>
          <w:p w14:paraId="1B785BE9" w14:textId="77777777" w:rsidR="007D3777" w:rsidRPr="007D3777" w:rsidRDefault="007D3777" w:rsidP="00EE6BFF">
            <w:pPr>
              <w:rPr>
                <w:rFonts w:ascii="Century Gothic" w:hAnsi="Century Gothic"/>
              </w:rPr>
            </w:pPr>
            <w:r w:rsidRPr="007D3777">
              <w:rPr>
                <w:rFonts w:ascii="Century Gothic" w:hAnsi="Century Gothic"/>
              </w:rPr>
              <w:t xml:space="preserve">Mitigation – </w:t>
            </w:r>
          </w:p>
          <w:p w14:paraId="736ABB0E" w14:textId="77777777" w:rsidR="007D3777" w:rsidRDefault="007D3777" w:rsidP="00EE6BFF">
            <w:pPr>
              <w:rPr>
                <w:rFonts w:ascii="Century Gothic" w:hAnsi="Century Gothic"/>
                <w:b/>
              </w:rPr>
            </w:pPr>
          </w:p>
          <w:p w14:paraId="6096F7E1" w14:textId="77777777" w:rsidR="007D3777" w:rsidRDefault="007D3777" w:rsidP="00EE6BFF">
            <w:pPr>
              <w:rPr>
                <w:rFonts w:ascii="Century Gothic" w:hAnsi="Century Gothic"/>
                <w:b/>
              </w:rPr>
            </w:pPr>
          </w:p>
          <w:p w14:paraId="1AB04CE1" w14:textId="77777777" w:rsidR="007D3777" w:rsidRDefault="007D3777" w:rsidP="00EE6BFF">
            <w:pPr>
              <w:rPr>
                <w:rFonts w:ascii="Century Gothic" w:hAnsi="Century Gothic"/>
                <w:b/>
              </w:rPr>
            </w:pPr>
          </w:p>
          <w:p w14:paraId="78821AEB" w14:textId="77777777" w:rsidR="007D3777" w:rsidRDefault="007D3777" w:rsidP="00EE6BFF">
            <w:pPr>
              <w:rPr>
                <w:rFonts w:ascii="Century Gothic" w:hAnsi="Century Gothic"/>
                <w:b/>
              </w:rPr>
            </w:pPr>
          </w:p>
          <w:p w14:paraId="324F98A4" w14:textId="77777777" w:rsidR="007E4A90" w:rsidRPr="007D3777" w:rsidRDefault="007D3777" w:rsidP="007D3777">
            <w:pPr>
              <w:rPr>
                <w:rFonts w:ascii="Century Gothic" w:hAnsi="Century Gothic"/>
              </w:rPr>
            </w:pPr>
            <w:r w:rsidRPr="007D3777">
              <w:rPr>
                <w:rFonts w:ascii="Century Gothic" w:hAnsi="Century Gothic"/>
              </w:rPr>
              <w:t xml:space="preserve">Adaptation - </w:t>
            </w:r>
            <w:r w:rsidR="007E4A90" w:rsidRPr="007D377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966" w:type="dxa"/>
          </w:tcPr>
          <w:p w14:paraId="329F9B61" w14:textId="77777777" w:rsidR="007E4A90" w:rsidRDefault="007D3777" w:rsidP="003F7BF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Explain how each of these statements would improve quality of life for people living in the favelas</w:t>
            </w:r>
            <w:r w:rsidR="00702717">
              <w:rPr>
                <w:rFonts w:ascii="Century Gothic" w:hAnsi="Century Gothic"/>
                <w:b/>
              </w:rPr>
              <w:t xml:space="preserve"> (2m each)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30189CE0" w14:textId="77777777" w:rsidR="007D3777" w:rsidRDefault="007D3777" w:rsidP="007D377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Access to healthcare ___________________________ _________________________________________________ </w:t>
            </w:r>
          </w:p>
          <w:p w14:paraId="3B46FF8A" w14:textId="77777777" w:rsidR="007D3777" w:rsidRDefault="007D3777" w:rsidP="007D377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Street lighting added ____________________________ _________________________________________________ </w:t>
            </w:r>
          </w:p>
          <w:p w14:paraId="2DC61385" w14:textId="77777777" w:rsidR="007D3777" w:rsidRDefault="007D3777" w:rsidP="007D377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Sewage and waste collections scheduled ________  _________________________________________________ </w:t>
            </w:r>
          </w:p>
          <w:p w14:paraId="22E7AC9C" w14:textId="77777777" w:rsidR="007D3777" w:rsidRPr="007D3777" w:rsidRDefault="007D3777" w:rsidP="007D377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Police presence increased ______________________ _________________________________________________</w:t>
            </w:r>
          </w:p>
        </w:tc>
      </w:tr>
    </w:tbl>
    <w:p w14:paraId="1B8B8B00" w14:textId="77777777" w:rsidR="00C861D7" w:rsidRPr="00C861D7" w:rsidRDefault="00C861D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EE6BFF" w:rsidRPr="0089164F" w14:paraId="2FF990C4" w14:textId="77777777" w:rsidTr="005F6194">
        <w:trPr>
          <w:trHeight w:val="4528"/>
        </w:trPr>
        <w:tc>
          <w:tcPr>
            <w:tcW w:w="4957" w:type="dxa"/>
          </w:tcPr>
          <w:p w14:paraId="5360407D" w14:textId="77777777" w:rsidR="00CE098F" w:rsidRDefault="007D3777" w:rsidP="005F61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Describe the climate found in tropical rainforests</w:t>
            </w:r>
            <w:r w:rsidR="00702717">
              <w:rPr>
                <w:rFonts w:ascii="Century Gothic" w:hAnsi="Century Gothic"/>
                <w:b/>
              </w:rPr>
              <w:t xml:space="preserve"> (3 marks)</w:t>
            </w:r>
          </w:p>
          <w:p w14:paraId="2E96CBCF" w14:textId="77777777" w:rsidR="00937A78" w:rsidRPr="00937A78" w:rsidRDefault="00937A78" w:rsidP="00937A78">
            <w:pPr>
              <w:jc w:val="center"/>
              <w:rPr>
                <w:rFonts w:ascii="Century Gothic" w:hAnsi="Century Gothic"/>
              </w:rPr>
            </w:pPr>
            <w:r w:rsidRPr="00937A78">
              <w:rPr>
                <w:rFonts w:ascii="Century Gothic" w:hAnsi="Century Gothic"/>
              </w:rPr>
              <w:t>These words might help: temperature, heavy, low pressure, high, varies, rainfall, humid, 2000mm a year, 27°C.</w:t>
            </w:r>
          </w:p>
          <w:p w14:paraId="6A159A37" w14:textId="77777777" w:rsidR="005F6194" w:rsidRPr="005F6194" w:rsidRDefault="005F6194" w:rsidP="005F6194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5499" w:type="dxa"/>
          </w:tcPr>
          <w:p w14:paraId="59CA1DE6" w14:textId="77777777" w:rsidR="00937A78" w:rsidRPr="00937A78" w:rsidRDefault="00937A78" w:rsidP="005F6194">
            <w:pPr>
              <w:rPr>
                <w:rFonts w:ascii="Century Gothic" w:hAnsi="Century Gothic"/>
                <w:b/>
              </w:rPr>
            </w:pPr>
            <w:r w:rsidRPr="00937A78">
              <w:rPr>
                <w:rFonts w:ascii="Century Gothic" w:hAnsi="Century Gothic"/>
                <w:b/>
              </w:rPr>
              <w:t>Are these statements about Nepal or Chile? What were the differences between the two earthquakes?</w:t>
            </w:r>
            <w:r w:rsidR="00702717">
              <w:rPr>
                <w:rFonts w:ascii="Century Gothic" w:hAnsi="Century Gothic"/>
                <w:b/>
              </w:rPr>
              <w:t xml:space="preserve"> (6 marks)</w:t>
            </w:r>
          </w:p>
          <w:p w14:paraId="39E9EC4D" w14:textId="77777777" w:rsidR="005F6194" w:rsidRPr="00937A78" w:rsidRDefault="00937A78" w:rsidP="00937A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937A78">
              <w:rPr>
                <w:rFonts w:ascii="Century Gothic" w:hAnsi="Century Gothic"/>
                <w:color w:val="333333"/>
                <w:shd w:val="clear" w:color="auto" w:fill="FFFFFF"/>
              </w:rPr>
              <w:t xml:space="preserve">500 people killed and 12000 injured. </w:t>
            </w:r>
          </w:p>
          <w:p w14:paraId="5E1B2774" w14:textId="77777777" w:rsidR="00937A78" w:rsidRPr="00937A78" w:rsidRDefault="00937A78" w:rsidP="00937A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37A78">
              <w:rPr>
                <w:rFonts w:ascii="Century Gothic" w:hAnsi="Century Gothic"/>
                <w:color w:val="333333"/>
                <w:shd w:val="clear" w:color="auto" w:fill="FFFFFF"/>
              </w:rPr>
              <w:t>9000 people died and 20000 people injured.</w:t>
            </w:r>
          </w:p>
          <w:p w14:paraId="52C5730B" w14:textId="77777777" w:rsidR="00937A78" w:rsidRPr="00937A78" w:rsidRDefault="00937A78" w:rsidP="00937A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color w:val="333333"/>
                <w:shd w:val="clear" w:color="auto" w:fill="FFFFFF"/>
              </w:rPr>
              <w:t xml:space="preserve">7000 schools destroyed, 50% of shops destroyed. </w:t>
            </w:r>
          </w:p>
          <w:p w14:paraId="7BDB4808" w14:textId="77777777" w:rsidR="00937A78" w:rsidRPr="00937A78" w:rsidRDefault="00937A78" w:rsidP="00937A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color w:val="333333"/>
                <w:shd w:val="clear" w:color="auto" w:fill="FFFFFF"/>
              </w:rPr>
              <w:t>4500 schools, 53 ports, 56 hospitals destroyed.</w:t>
            </w:r>
          </w:p>
          <w:p w14:paraId="26674F59" w14:textId="77777777" w:rsidR="00937A78" w:rsidRPr="00937A78" w:rsidRDefault="00937A78" w:rsidP="00937A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color w:val="333333"/>
                <w:shd w:val="clear" w:color="auto" w:fill="FFFFFF"/>
              </w:rPr>
              <w:t>Cost of damage estimated to be $30 biliion.</w:t>
            </w:r>
          </w:p>
          <w:p w14:paraId="645BC74C" w14:textId="77777777" w:rsidR="00937A78" w:rsidRPr="00937A78" w:rsidRDefault="00937A78" w:rsidP="00937A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color w:val="333333"/>
                <w:shd w:val="clear" w:color="auto" w:fill="FFFFFF"/>
              </w:rPr>
              <w:t xml:space="preserve">Cost of damaged estimated at over $5 billion. </w:t>
            </w:r>
          </w:p>
        </w:tc>
      </w:tr>
    </w:tbl>
    <w:p w14:paraId="14338719" w14:textId="77777777" w:rsidR="00C861D7" w:rsidRPr="00C861D7" w:rsidRDefault="00C861D7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164F" w:rsidRPr="0089164F" w14:paraId="7B906C12" w14:textId="77777777" w:rsidTr="00170C20">
        <w:trPr>
          <w:trHeight w:val="70"/>
        </w:trPr>
        <w:tc>
          <w:tcPr>
            <w:tcW w:w="10456" w:type="dxa"/>
          </w:tcPr>
          <w:p w14:paraId="17D28008" w14:textId="77777777" w:rsidR="007E4A90" w:rsidRDefault="0089164F" w:rsidP="007E4A90">
            <w:pPr>
              <w:jc w:val="center"/>
              <w:rPr>
                <w:rFonts w:ascii="Century Gothic" w:hAnsi="Century Gothic"/>
                <w:b/>
              </w:rPr>
            </w:pPr>
            <w:r w:rsidRPr="0089164F">
              <w:rPr>
                <w:rFonts w:ascii="Century Gothic" w:hAnsi="Century Gothic"/>
                <w:b/>
              </w:rPr>
              <w:t>Case</w:t>
            </w:r>
            <w:r w:rsidR="007E4A90">
              <w:rPr>
                <w:rFonts w:ascii="Century Gothic" w:hAnsi="Century Gothic"/>
                <w:b/>
              </w:rPr>
              <w:t xml:space="preserve"> Study – </w:t>
            </w:r>
            <w:r w:rsidR="00732DA9">
              <w:rPr>
                <w:rFonts w:ascii="Century Gothic" w:hAnsi="Century Gothic"/>
                <w:b/>
              </w:rPr>
              <w:t xml:space="preserve">Somerset Levels Flooding </w:t>
            </w:r>
            <w:r w:rsidR="00702717">
              <w:rPr>
                <w:rFonts w:ascii="Century Gothic" w:hAnsi="Century Gothic"/>
                <w:b/>
              </w:rPr>
              <w:t>(5 marks)</w:t>
            </w:r>
          </w:p>
          <w:p w14:paraId="0186845C" w14:textId="77777777" w:rsidR="00937A78" w:rsidRDefault="00937A78" w:rsidP="007E4A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Date:____________________________                Location: _________________________________</w:t>
            </w:r>
          </w:p>
          <w:p w14:paraId="20905B8C" w14:textId="77777777" w:rsidR="00937A78" w:rsidRDefault="00937A78" w:rsidP="007E4A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Causes: 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14BE16" w14:textId="77777777" w:rsidR="00937A78" w:rsidRPr="00702717" w:rsidRDefault="00937A78" w:rsidP="007E4A90">
            <w:pPr>
              <w:jc w:val="center"/>
              <w:rPr>
                <w:rFonts w:ascii="Century Gothic" w:hAnsi="Century Gothic"/>
                <w:b/>
                <w:sz w:val="12"/>
              </w:rPr>
            </w:pPr>
          </w:p>
          <w:p w14:paraId="7FCD281E" w14:textId="77777777" w:rsidR="00937A78" w:rsidRPr="00702717" w:rsidRDefault="00937A78" w:rsidP="007E4A90">
            <w:pPr>
              <w:jc w:val="center"/>
              <w:rPr>
                <w:rFonts w:ascii="Century Gothic" w:hAnsi="Century Gothic"/>
                <w:b/>
              </w:rPr>
            </w:pPr>
            <w:r w:rsidRPr="00702717">
              <w:rPr>
                <w:rFonts w:ascii="Century Gothic" w:hAnsi="Century Gothic"/>
                <w:b/>
              </w:rPr>
              <w:t xml:space="preserve">Categorise the effects, social, economic or environmental. </w:t>
            </w:r>
            <w:r w:rsidR="00702717" w:rsidRPr="00702717">
              <w:rPr>
                <w:rFonts w:ascii="Century Gothic" w:hAnsi="Century Gothic"/>
                <w:b/>
              </w:rPr>
              <w:t>(12 marks)</w:t>
            </w:r>
          </w:p>
          <w:p w14:paraId="7C891269" w14:textId="77777777" w:rsidR="00937A78" w:rsidRPr="00937A78" w:rsidRDefault="00937A78" w:rsidP="007E4A90">
            <w:pPr>
              <w:jc w:val="center"/>
              <w:rPr>
                <w:rFonts w:ascii="Century Gothic" w:hAnsi="Century Gothic"/>
                <w:sz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937A78" w14:paraId="7BFA15E3" w14:textId="77777777" w:rsidTr="00937A78">
              <w:tc>
                <w:tcPr>
                  <w:tcW w:w="2557" w:type="dxa"/>
                </w:tcPr>
                <w:p w14:paraId="31944EBD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Floodwater heavily contaminated with sewage and other oils and chemicals.</w:t>
                  </w:r>
                </w:p>
              </w:tc>
              <w:tc>
                <w:tcPr>
                  <w:tcW w:w="2557" w:type="dxa"/>
                </w:tcPr>
                <w:p w14:paraId="219D8799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Stagnant water needed treating before it could be pumped into rivers.</w:t>
                  </w:r>
                </w:p>
              </w:tc>
              <w:tc>
                <w:tcPr>
                  <w:tcW w:w="2558" w:type="dxa"/>
                </w:tcPr>
                <w:p w14:paraId="3367B161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Huge amount of debris needed to be cleared. </w:t>
                  </w:r>
                </w:p>
              </w:tc>
              <w:tc>
                <w:tcPr>
                  <w:tcW w:w="2558" w:type="dxa"/>
                </w:tcPr>
                <w:p w14:paraId="2C0CA3F1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Bristol to Taunton railway line closed at Bridgewater. </w:t>
                  </w:r>
                </w:p>
              </w:tc>
            </w:tr>
            <w:tr w:rsidR="00937A78" w14:paraId="52AF3174" w14:textId="77777777" w:rsidTr="00937A78">
              <w:tc>
                <w:tcPr>
                  <w:tcW w:w="2557" w:type="dxa"/>
                </w:tcPr>
                <w:p w14:paraId="44268E4A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Many people lost power for almost a month. </w:t>
                  </w:r>
                </w:p>
              </w:tc>
              <w:tc>
                <w:tcPr>
                  <w:tcW w:w="2557" w:type="dxa"/>
                </w:tcPr>
                <w:p w14:paraId="162D8B38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Local roads cut off by flood water. </w:t>
                  </w:r>
                </w:p>
              </w:tc>
              <w:tc>
                <w:tcPr>
                  <w:tcW w:w="2558" w:type="dxa"/>
                </w:tcPr>
                <w:p w14:paraId="6C42B11E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Over 14000ha of agricultural land under water for 4 weeks.</w:t>
                  </w:r>
                </w:p>
              </w:tc>
              <w:tc>
                <w:tcPr>
                  <w:tcW w:w="2558" w:type="dxa"/>
                </w:tcPr>
                <w:p w14:paraId="5591BA91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Damage of the flood estimated to be over £10 million. </w:t>
                  </w:r>
                </w:p>
              </w:tc>
            </w:tr>
            <w:tr w:rsidR="00937A78" w14:paraId="05D5B58D" w14:textId="77777777" w:rsidTr="00937A78">
              <w:tc>
                <w:tcPr>
                  <w:tcW w:w="2557" w:type="dxa"/>
                </w:tcPr>
                <w:p w14:paraId="260914BF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16 farms evacuated.</w:t>
                  </w:r>
                </w:p>
              </w:tc>
              <w:tc>
                <w:tcPr>
                  <w:tcW w:w="2557" w:type="dxa"/>
                </w:tcPr>
                <w:p w14:paraId="456DA28D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Villages such as Moorland cut off. </w:t>
                  </w:r>
                </w:p>
              </w:tc>
              <w:tc>
                <w:tcPr>
                  <w:tcW w:w="2558" w:type="dxa"/>
                </w:tcPr>
                <w:p w14:paraId="1A01D9C9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600 homes flooded</w:t>
                  </w:r>
                </w:p>
              </w:tc>
              <w:tc>
                <w:tcPr>
                  <w:tcW w:w="2558" w:type="dxa"/>
                </w:tcPr>
                <w:p w14:paraId="540CB056" w14:textId="77777777" w:rsidR="00937A78" w:rsidRDefault="00937A78" w:rsidP="007E4A9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Over 1000 livestock evacuated</w:t>
                  </w:r>
                </w:p>
              </w:tc>
            </w:tr>
          </w:tbl>
          <w:p w14:paraId="72A2A1AF" w14:textId="77777777" w:rsidR="00937A78" w:rsidRPr="00937A78" w:rsidRDefault="00937A78" w:rsidP="007E4A90">
            <w:pPr>
              <w:jc w:val="center"/>
              <w:rPr>
                <w:rFonts w:ascii="Century Gothic" w:hAnsi="Century Gothic"/>
              </w:rPr>
            </w:pPr>
          </w:p>
          <w:p w14:paraId="6421B101" w14:textId="77777777" w:rsidR="0089164F" w:rsidRPr="005F6194" w:rsidRDefault="0089164F" w:rsidP="00937A78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lang w:eastAsia="en-GB"/>
              </w:rPr>
            </w:pPr>
          </w:p>
        </w:tc>
      </w:tr>
    </w:tbl>
    <w:p w14:paraId="6E8EE047" w14:textId="77777777" w:rsidR="00780452" w:rsidRPr="0089164F" w:rsidRDefault="00780452" w:rsidP="00C861D7">
      <w:pPr>
        <w:rPr>
          <w:rFonts w:ascii="Century Gothic" w:hAnsi="Century Gothic"/>
        </w:rPr>
      </w:pPr>
    </w:p>
    <w:sectPr w:rsidR="00780452" w:rsidRPr="0089164F" w:rsidSect="0078045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SticktoIt">
    <w:altName w:val="Calibri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BCB"/>
    <w:multiLevelType w:val="hybridMultilevel"/>
    <w:tmpl w:val="FCBE8C0C"/>
    <w:lvl w:ilvl="0" w:tplc="EB1E7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FBB"/>
    <w:multiLevelType w:val="hybridMultilevel"/>
    <w:tmpl w:val="50CAD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07CEA"/>
    <w:multiLevelType w:val="multilevel"/>
    <w:tmpl w:val="CC0C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71F50"/>
    <w:multiLevelType w:val="hybridMultilevel"/>
    <w:tmpl w:val="CCDA5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77DC4"/>
    <w:multiLevelType w:val="multilevel"/>
    <w:tmpl w:val="2608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67AB6"/>
    <w:multiLevelType w:val="hybridMultilevel"/>
    <w:tmpl w:val="DDD854EA"/>
    <w:lvl w:ilvl="0" w:tplc="EB1E7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A0123"/>
    <w:multiLevelType w:val="hybridMultilevel"/>
    <w:tmpl w:val="A016E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247CF8"/>
    <w:multiLevelType w:val="hybridMultilevel"/>
    <w:tmpl w:val="1CA2C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E6179"/>
    <w:multiLevelType w:val="hybridMultilevel"/>
    <w:tmpl w:val="5F523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52"/>
    <w:rsid w:val="00170C20"/>
    <w:rsid w:val="00331A95"/>
    <w:rsid w:val="003A435E"/>
    <w:rsid w:val="003F7BF5"/>
    <w:rsid w:val="0043250F"/>
    <w:rsid w:val="005F6194"/>
    <w:rsid w:val="00702717"/>
    <w:rsid w:val="00732DA9"/>
    <w:rsid w:val="00762137"/>
    <w:rsid w:val="00780452"/>
    <w:rsid w:val="007D3777"/>
    <w:rsid w:val="007E4A90"/>
    <w:rsid w:val="0089164F"/>
    <w:rsid w:val="00937A78"/>
    <w:rsid w:val="009E5EE1"/>
    <w:rsid w:val="00A648E8"/>
    <w:rsid w:val="00A7765C"/>
    <w:rsid w:val="00B25B56"/>
    <w:rsid w:val="00C861D7"/>
    <w:rsid w:val="00CE098F"/>
    <w:rsid w:val="00D83DD7"/>
    <w:rsid w:val="00E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35C4"/>
  <w15:chartTrackingRefBased/>
  <w15:docId w15:val="{3F85D4BC-CDBC-4E71-B230-5B2DCE17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derline">
    <w:name w:val="underline"/>
    <w:basedOn w:val="DefaultParagraphFont"/>
    <w:rsid w:val="00D83DD7"/>
  </w:style>
  <w:style w:type="paragraph" w:styleId="ListParagraph">
    <w:name w:val="List Paragraph"/>
    <w:basedOn w:val="Normal"/>
    <w:uiPriority w:val="34"/>
    <w:qFormat/>
    <w:rsid w:val="00D83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F6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0A6B-F7DE-431F-BC5E-33C35848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SMonkJ</dc:creator>
  <cp:keywords/>
  <dc:description/>
  <cp:lastModifiedBy>Toni-Louise</cp:lastModifiedBy>
  <cp:revision>2</cp:revision>
  <cp:lastPrinted>2019-10-18T06:57:00Z</cp:lastPrinted>
  <dcterms:created xsi:type="dcterms:W3CDTF">2020-04-29T11:09:00Z</dcterms:created>
  <dcterms:modified xsi:type="dcterms:W3CDTF">2020-04-29T11:09:00Z</dcterms:modified>
</cp:coreProperties>
</file>