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5B94" w14:textId="77777777" w:rsidR="00CF413F" w:rsidRPr="00365775" w:rsidRDefault="00C858C6" w:rsidP="0026448B">
      <w:pPr>
        <w:pStyle w:val="SMWSTopictitle"/>
        <w:rPr>
          <w:color w:val="FFFFFF" w:themeColor="background1"/>
          <w:lang w:val="en-GB"/>
        </w:rPr>
      </w:pPr>
      <w:r>
        <w:rPr>
          <w:color w:val="FFFFFF" w:themeColor="background1"/>
          <w:lang w:val="en-GB"/>
        </w:rPr>
        <w:t xml:space="preserve">Carbon footprint and its reduction: </w:t>
      </w:r>
      <w:r w:rsidR="00365775" w:rsidRPr="00365775">
        <w:rPr>
          <w:color w:val="FFFFFF" w:themeColor="background1"/>
          <w:lang w:val="en-GB"/>
        </w:rPr>
        <w:t xml:space="preserve">Worksheet </w:t>
      </w:r>
      <w:r w:rsidR="00A574B0">
        <w:rPr>
          <w:color w:val="FFFFFF" w:themeColor="background1"/>
          <w:lang w:val="en-GB"/>
        </w:rPr>
        <w:t>9</w:t>
      </w:r>
      <w:r w:rsidR="0076451C">
        <w:rPr>
          <w:color w:val="FFFFFF" w:themeColor="background1"/>
          <w:lang w:val="en-GB"/>
        </w:rPr>
        <w:t>.8</w:t>
      </w:r>
    </w:p>
    <w:p w14:paraId="6AF20B37" w14:textId="77777777" w:rsidR="005F5862" w:rsidRPr="00B55722" w:rsidRDefault="00D3624F" w:rsidP="00B55722">
      <w:pPr>
        <w:pStyle w:val="SMWSAHead"/>
        <w:tabs>
          <w:tab w:val="clear" w:pos="9923"/>
          <w:tab w:val="right" w:pos="8789"/>
        </w:tabs>
        <w:spacing w:before="480" w:line="340" w:lineRule="exact"/>
        <w:rPr>
          <w:color w:val="auto"/>
        </w:rPr>
      </w:pPr>
      <w:r>
        <w:rPr>
          <w:color w:val="auto"/>
        </w:rPr>
        <w:t>Reducing the carbon footprint</w:t>
      </w:r>
    </w:p>
    <w:p w14:paraId="62A51DA3" w14:textId="77777777" w:rsidR="00B55722" w:rsidRDefault="00D3624F" w:rsidP="007A26E8">
      <w:pPr>
        <w:pStyle w:val="SMTeachingtextnobullets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Match each method of reducing our carbon footprints to the correct description.</w:t>
      </w:r>
    </w:p>
    <w:p w14:paraId="736EDC57" w14:textId="77777777" w:rsidR="00B55722" w:rsidRDefault="00B55722" w:rsidP="007A26E8">
      <w:pPr>
        <w:pStyle w:val="SMTeachingtextnobullets"/>
        <w:rPr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233"/>
        <w:gridCol w:w="6116"/>
      </w:tblGrid>
      <w:tr w:rsidR="00D3624F" w:rsidRPr="003B57DD" w14:paraId="69A5A0C9" w14:textId="77777777" w:rsidTr="0076451C">
        <w:trPr>
          <w:trHeight w:val="600"/>
        </w:trPr>
        <w:tc>
          <w:tcPr>
            <w:tcW w:w="2660" w:type="dxa"/>
            <w:vAlign w:val="center"/>
          </w:tcPr>
          <w:p w14:paraId="7F07E58B" w14:textId="77777777" w:rsidR="000D0EB0" w:rsidRPr="003B57DD" w:rsidRDefault="000D0EB0" w:rsidP="003C5F8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A</w:t>
            </w:r>
          </w:p>
          <w:p w14:paraId="6CFE1415" w14:textId="77777777" w:rsidR="00D3624F" w:rsidRPr="003B57DD" w:rsidRDefault="00D3624F" w:rsidP="003C5F8A">
            <w:pPr>
              <w:jc w:val="center"/>
              <w:rPr>
                <w:rFonts w:ascii="Arial" w:hAnsi="Arial" w:cs="Arial"/>
                <w:lang w:eastAsia="ar-SA"/>
              </w:rPr>
            </w:pPr>
            <w:r w:rsidRPr="003B57DD">
              <w:rPr>
                <w:rFonts w:ascii="Arial" w:hAnsi="Arial" w:cs="Arial"/>
                <w:lang w:eastAsia="ar-SA"/>
              </w:rPr>
              <w:t>Carbon</w:t>
            </w:r>
            <w:r w:rsidR="006337A2" w:rsidRPr="003B57DD">
              <w:rPr>
                <w:rFonts w:ascii="Arial" w:hAnsi="Arial" w:cs="Arial"/>
                <w:lang w:eastAsia="ar-SA"/>
              </w:rPr>
              <w:t xml:space="preserve"> </w:t>
            </w:r>
            <w:r w:rsidRPr="003B57DD">
              <w:rPr>
                <w:rFonts w:ascii="Arial" w:hAnsi="Arial" w:cs="Arial"/>
                <w:lang w:eastAsia="ar-SA"/>
              </w:rPr>
              <w:t>off-setting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6A555CF1" w14:textId="77777777" w:rsidR="00D3624F" w:rsidRPr="003B57DD" w:rsidRDefault="00D3624F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vAlign w:val="center"/>
          </w:tcPr>
          <w:p w14:paraId="67DB785E" w14:textId="46827868" w:rsidR="00D3624F" w:rsidRPr="003B57DD" w:rsidRDefault="003B57DD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 w:rsidR="00502AC8" w:rsidRPr="003B57DD">
              <w:rPr>
                <w:rFonts w:ascii="Arial" w:hAnsi="Arial" w:cs="Arial"/>
                <w:lang w:eastAsia="ar-SA"/>
              </w:rPr>
              <w:t>Power stations c</w:t>
            </w:r>
            <w:r w:rsidR="00F64FD7" w:rsidRPr="003B57DD">
              <w:rPr>
                <w:rFonts w:ascii="Arial" w:hAnsi="Arial" w:cs="Arial"/>
                <w:lang w:eastAsia="ar-SA"/>
              </w:rPr>
              <w:t>aptur</w:t>
            </w:r>
            <w:r w:rsidR="00502AC8" w:rsidRPr="003B57DD">
              <w:rPr>
                <w:rFonts w:ascii="Arial" w:hAnsi="Arial" w:cs="Arial"/>
                <w:lang w:eastAsia="ar-SA"/>
              </w:rPr>
              <w:t>e</w:t>
            </w:r>
            <w:r w:rsidR="00743427">
              <w:rPr>
                <w:rFonts w:ascii="Arial" w:hAnsi="Arial" w:cs="Arial"/>
                <w:lang w:eastAsia="ar-SA"/>
              </w:rPr>
              <w:t xml:space="preserve"> the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 carbon dioxide</w:t>
            </w:r>
            <w:r w:rsidR="00743427">
              <w:rPr>
                <w:rFonts w:ascii="Arial" w:hAnsi="Arial" w:cs="Arial"/>
                <w:lang w:eastAsia="ar-SA"/>
              </w:rPr>
              <w:t xml:space="preserve"> they emit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 and stor</w:t>
            </w:r>
            <w:r w:rsidR="00502AC8" w:rsidRPr="003B57DD">
              <w:rPr>
                <w:rFonts w:ascii="Arial" w:hAnsi="Arial" w:cs="Arial"/>
                <w:lang w:eastAsia="ar-SA"/>
              </w:rPr>
              <w:t>e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 it underground.</w:t>
            </w:r>
            <w:r w:rsidR="00502AC8" w:rsidRPr="003B57DD">
              <w:rPr>
                <w:rFonts w:ascii="Arial" w:hAnsi="Arial" w:cs="Arial"/>
                <w:lang w:eastAsia="ar-SA"/>
              </w:rPr>
              <w:t xml:space="preserve"> This technology is very new and</w:t>
            </w:r>
            <w:r w:rsidR="00AA0C9B" w:rsidRPr="003B57DD">
              <w:rPr>
                <w:rFonts w:ascii="Arial" w:hAnsi="Arial" w:cs="Arial"/>
              </w:rPr>
              <w:t xml:space="preserve"> </w:t>
            </w:r>
            <w:r w:rsidR="00502AC8" w:rsidRPr="003B57DD">
              <w:rPr>
                <w:rFonts w:ascii="Arial" w:hAnsi="Arial" w:cs="Arial"/>
                <w:lang w:eastAsia="ar-SA"/>
              </w:rPr>
              <w:t xml:space="preserve">the </w:t>
            </w:r>
            <w:r w:rsidR="00AA0C9B" w:rsidRPr="003B57DD">
              <w:rPr>
                <w:rFonts w:ascii="Arial" w:hAnsi="Arial" w:cs="Arial"/>
                <w:lang w:eastAsia="ar-SA"/>
              </w:rPr>
              <w:t xml:space="preserve">UK </w:t>
            </w:r>
            <w:r w:rsidR="00502AC8" w:rsidRPr="003B57DD">
              <w:rPr>
                <w:rFonts w:ascii="Arial" w:hAnsi="Arial" w:cs="Arial"/>
                <w:lang w:eastAsia="ar-SA"/>
              </w:rPr>
              <w:t>government canc</w:t>
            </w:r>
            <w:r>
              <w:rPr>
                <w:rFonts w:ascii="Arial" w:hAnsi="Arial" w:cs="Arial"/>
                <w:lang w:eastAsia="ar-SA"/>
              </w:rPr>
              <w:t>elled its first attempt in 2011</w:t>
            </w:r>
            <w:r w:rsidR="00C943CC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B80D95" w:rsidRPr="003B57DD" w14:paraId="42459676" w14:textId="77777777" w:rsidTr="0076451C">
        <w:trPr>
          <w:trHeight w:val="851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12163BC7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0553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tcBorders>
              <w:left w:val="nil"/>
              <w:right w:val="nil"/>
            </w:tcBorders>
            <w:vAlign w:val="center"/>
          </w:tcPr>
          <w:p w14:paraId="6DD93EA8" w14:textId="77777777" w:rsidR="00B80D95" w:rsidRPr="003B57DD" w:rsidRDefault="00B80D95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64FD7" w:rsidRPr="003B57DD" w14:paraId="66F9E724" w14:textId="77777777" w:rsidTr="0076451C">
        <w:trPr>
          <w:trHeight w:val="782"/>
        </w:trPr>
        <w:tc>
          <w:tcPr>
            <w:tcW w:w="2660" w:type="dxa"/>
            <w:vAlign w:val="center"/>
          </w:tcPr>
          <w:p w14:paraId="02AA0835" w14:textId="77777777" w:rsidR="000D0EB0" w:rsidRPr="003B57DD" w:rsidRDefault="000D0EB0" w:rsidP="003C5F8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B</w:t>
            </w:r>
          </w:p>
          <w:p w14:paraId="50099CD7" w14:textId="3C8DD8B6" w:rsidR="00F64FD7" w:rsidRPr="003B57DD" w:rsidRDefault="000D0EB0" w:rsidP="003C5F8A">
            <w:pPr>
              <w:jc w:val="center"/>
              <w:rPr>
                <w:rFonts w:ascii="Arial" w:hAnsi="Arial" w:cs="Arial"/>
                <w:lang w:eastAsia="ar-SA"/>
              </w:rPr>
            </w:pPr>
            <w:r w:rsidRPr="003B57DD">
              <w:rPr>
                <w:rFonts w:ascii="Arial" w:hAnsi="Arial" w:cs="Arial"/>
                <w:lang w:eastAsia="ar-SA"/>
              </w:rPr>
              <w:t xml:space="preserve">Using 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renewable </w:t>
            </w:r>
            <w:r w:rsidR="00C943CC">
              <w:rPr>
                <w:rFonts w:ascii="Arial" w:hAnsi="Arial" w:cs="Arial"/>
                <w:lang w:eastAsia="ar-SA"/>
              </w:rPr>
              <w:t xml:space="preserve">                   </w:t>
            </w:r>
            <w:r w:rsidR="00F64FD7" w:rsidRPr="003B57DD">
              <w:rPr>
                <w:rFonts w:ascii="Arial" w:hAnsi="Arial" w:cs="Arial"/>
                <w:lang w:eastAsia="ar-SA"/>
              </w:rPr>
              <w:t>energy sources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BD2B7CE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vAlign w:val="center"/>
          </w:tcPr>
          <w:p w14:paraId="7DE22031" w14:textId="64C3650B" w:rsidR="00F64FD7" w:rsidRPr="003B57DD" w:rsidRDefault="003B57DD" w:rsidP="00C943CC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 w:rsidR="00C943CC" w:rsidRPr="00C943CC">
              <w:rPr>
                <w:rFonts w:ascii="Arial" w:hAnsi="Arial" w:cs="Arial"/>
                <w:lang w:eastAsia="ar-SA"/>
              </w:rPr>
              <w:t>The process of</w:t>
            </w:r>
            <w:r w:rsidR="00C943C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C943CC" w:rsidRPr="00C943CC">
              <w:rPr>
                <w:rFonts w:ascii="Arial" w:hAnsi="Arial" w:cs="Arial"/>
                <w:lang w:eastAsia="ar-SA"/>
              </w:rPr>
              <w:t>c</w:t>
            </w:r>
            <w:r w:rsidR="009F4A8A" w:rsidRPr="003B57DD">
              <w:rPr>
                <w:rFonts w:ascii="Arial" w:hAnsi="Arial" w:cs="Arial"/>
                <w:lang w:eastAsia="ar-SA"/>
              </w:rPr>
              <w:t xml:space="preserve">apturing the gas </w:t>
            </w:r>
            <w:r w:rsidR="00C943CC">
              <w:rPr>
                <w:rFonts w:ascii="Arial" w:hAnsi="Arial" w:cs="Arial"/>
                <w:lang w:eastAsia="ar-SA"/>
              </w:rPr>
              <w:t xml:space="preserve">that is </w:t>
            </w:r>
            <w:r w:rsidR="009F4A8A" w:rsidRPr="003B57DD">
              <w:rPr>
                <w:rFonts w:ascii="Arial" w:hAnsi="Arial" w:cs="Arial"/>
                <w:lang w:eastAsia="ar-SA"/>
              </w:rPr>
              <w:t>released as biodegradable ma</w:t>
            </w:r>
            <w:r>
              <w:rPr>
                <w:rFonts w:ascii="Arial" w:hAnsi="Arial" w:cs="Arial"/>
                <w:lang w:eastAsia="ar-SA"/>
              </w:rPr>
              <w:t>terial decays in landfill sites</w:t>
            </w:r>
            <w:r w:rsidR="00C943CC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B80D95" w:rsidRPr="003B57DD" w14:paraId="110B84E6" w14:textId="77777777" w:rsidTr="0076451C">
        <w:trPr>
          <w:trHeight w:val="851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1C254D49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B100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tcBorders>
              <w:left w:val="nil"/>
              <w:right w:val="nil"/>
            </w:tcBorders>
            <w:vAlign w:val="center"/>
          </w:tcPr>
          <w:p w14:paraId="0E1D31C8" w14:textId="77777777" w:rsidR="00B80D95" w:rsidRPr="003B57DD" w:rsidRDefault="00B80D95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64FD7" w:rsidRPr="003B57DD" w14:paraId="73359216" w14:textId="77777777" w:rsidTr="0076451C">
        <w:trPr>
          <w:trHeight w:val="964"/>
        </w:trPr>
        <w:tc>
          <w:tcPr>
            <w:tcW w:w="2660" w:type="dxa"/>
            <w:vAlign w:val="center"/>
          </w:tcPr>
          <w:p w14:paraId="01F62AB9" w14:textId="77777777" w:rsidR="000D0EB0" w:rsidRPr="003B57DD" w:rsidRDefault="000D0EB0" w:rsidP="003C5F8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</w:t>
            </w:r>
          </w:p>
          <w:p w14:paraId="5BD1B367" w14:textId="28BF823B" w:rsidR="00F64FD7" w:rsidRPr="003B57DD" w:rsidRDefault="00F64FD7" w:rsidP="003C5F8A">
            <w:pPr>
              <w:jc w:val="center"/>
              <w:rPr>
                <w:rFonts w:ascii="Arial" w:hAnsi="Arial" w:cs="Arial"/>
                <w:lang w:eastAsia="ar-SA"/>
              </w:rPr>
            </w:pPr>
            <w:r w:rsidRPr="003B57DD">
              <w:rPr>
                <w:rFonts w:ascii="Arial" w:hAnsi="Arial" w:cs="Arial"/>
                <w:lang w:eastAsia="ar-SA"/>
              </w:rPr>
              <w:t xml:space="preserve">Carbon capture </w:t>
            </w:r>
            <w:r w:rsidR="00C943CC">
              <w:rPr>
                <w:rFonts w:ascii="Arial" w:hAnsi="Arial" w:cs="Arial"/>
                <w:lang w:eastAsia="ar-SA"/>
              </w:rPr>
              <w:t xml:space="preserve">              </w:t>
            </w:r>
            <w:r w:rsidRPr="003B57DD">
              <w:rPr>
                <w:rFonts w:ascii="Arial" w:hAnsi="Arial" w:cs="Arial"/>
                <w:lang w:eastAsia="ar-SA"/>
              </w:rPr>
              <w:t>and storage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6DC591B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vAlign w:val="center"/>
          </w:tcPr>
          <w:p w14:paraId="1E530D65" w14:textId="55F3C92E" w:rsidR="00F64FD7" w:rsidRPr="003B57DD" w:rsidRDefault="003B57DD" w:rsidP="00270557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Companies purchase </w:t>
            </w:r>
            <w:r w:rsidR="00F64FD7" w:rsidRPr="003B57DD">
              <w:rPr>
                <w:rFonts w:ascii="Arial" w:hAnsi="Arial" w:cs="Arial"/>
                <w:b/>
                <w:lang w:eastAsia="ar-SA"/>
              </w:rPr>
              <w:t>carbon credits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 to balance their greenhouse gas emissions. The money is then used to replant forests, set up wind farms, capture methane from landfill sites</w:t>
            </w:r>
            <w:r>
              <w:rPr>
                <w:rFonts w:ascii="Arial" w:hAnsi="Arial" w:cs="Arial"/>
                <w:lang w:eastAsia="ar-SA"/>
              </w:rPr>
              <w:t xml:space="preserve"> and so on</w:t>
            </w:r>
            <w:r w:rsidR="00C943CC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B80D95" w:rsidRPr="003B57DD" w14:paraId="2F4FB716" w14:textId="77777777" w:rsidTr="0076451C">
        <w:trPr>
          <w:trHeight w:val="851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6932513F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D672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tcBorders>
              <w:left w:val="nil"/>
              <w:right w:val="nil"/>
            </w:tcBorders>
            <w:vAlign w:val="center"/>
          </w:tcPr>
          <w:p w14:paraId="7326B737" w14:textId="77777777" w:rsidR="00B80D95" w:rsidRPr="003B57DD" w:rsidRDefault="00B80D95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64FD7" w:rsidRPr="003B57DD" w14:paraId="1E8C6F82" w14:textId="77777777" w:rsidTr="0076451C">
        <w:trPr>
          <w:trHeight w:val="1121"/>
        </w:trPr>
        <w:tc>
          <w:tcPr>
            <w:tcW w:w="2660" w:type="dxa"/>
            <w:vAlign w:val="center"/>
          </w:tcPr>
          <w:p w14:paraId="202F9572" w14:textId="77777777" w:rsidR="000D0EB0" w:rsidRPr="003B57DD" w:rsidRDefault="000D0EB0" w:rsidP="003C5F8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</w:t>
            </w:r>
          </w:p>
          <w:p w14:paraId="5C84F0B5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lang w:eastAsia="ar-SA"/>
              </w:rPr>
            </w:pPr>
            <w:r w:rsidRPr="003B57DD">
              <w:rPr>
                <w:rFonts w:ascii="Arial" w:hAnsi="Arial" w:cs="Arial"/>
                <w:lang w:eastAsia="ar-SA"/>
              </w:rPr>
              <w:t>Carbon neutrality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31335BB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vAlign w:val="center"/>
          </w:tcPr>
          <w:p w14:paraId="430128F1" w14:textId="0479C8F3" w:rsidR="00F64FD7" w:rsidRPr="003B57DD" w:rsidRDefault="003B57DD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 w:rsidR="00F64FD7" w:rsidRPr="003B57DD">
              <w:rPr>
                <w:rFonts w:ascii="Arial" w:hAnsi="Arial" w:cs="Arial"/>
                <w:lang w:eastAsia="ar-SA"/>
              </w:rPr>
              <w:t>Organisation</w:t>
            </w:r>
            <w:r w:rsidR="00502AC8" w:rsidRPr="003B57DD">
              <w:rPr>
                <w:rFonts w:ascii="Arial" w:hAnsi="Arial" w:cs="Arial"/>
                <w:lang w:eastAsia="ar-SA"/>
              </w:rPr>
              <w:t>s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 pay the government if they release more greenhouse</w:t>
            </w:r>
            <w:r>
              <w:rPr>
                <w:rFonts w:ascii="Arial" w:hAnsi="Arial" w:cs="Arial"/>
                <w:lang w:eastAsia="ar-SA"/>
              </w:rPr>
              <w:t xml:space="preserve"> gases than they are allowed</w:t>
            </w:r>
            <w:r w:rsidR="00C943CC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B80D95" w:rsidRPr="003B57DD" w14:paraId="1997311D" w14:textId="77777777" w:rsidTr="0076451C">
        <w:trPr>
          <w:trHeight w:val="851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0C9E8C6C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B592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tcBorders>
              <w:left w:val="nil"/>
              <w:right w:val="nil"/>
            </w:tcBorders>
            <w:vAlign w:val="center"/>
          </w:tcPr>
          <w:p w14:paraId="26AB6D92" w14:textId="77777777" w:rsidR="00B80D95" w:rsidRPr="003B57DD" w:rsidRDefault="00B80D95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64FD7" w:rsidRPr="003B57DD" w14:paraId="1AA293B8" w14:textId="77777777" w:rsidTr="0076451C">
        <w:trPr>
          <w:trHeight w:val="812"/>
        </w:trPr>
        <w:tc>
          <w:tcPr>
            <w:tcW w:w="2660" w:type="dxa"/>
            <w:vAlign w:val="center"/>
          </w:tcPr>
          <w:p w14:paraId="5843EC6B" w14:textId="77777777" w:rsidR="000D0EB0" w:rsidRPr="003B57DD" w:rsidRDefault="000D0EB0" w:rsidP="003C5F8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E</w:t>
            </w:r>
          </w:p>
          <w:p w14:paraId="40D19844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lang w:eastAsia="ar-SA"/>
              </w:rPr>
            </w:pPr>
            <w:r w:rsidRPr="003B57DD">
              <w:rPr>
                <w:rFonts w:ascii="Arial" w:hAnsi="Arial" w:cs="Arial"/>
                <w:lang w:eastAsia="ar-SA"/>
              </w:rPr>
              <w:t>Carbon licences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3CB48E9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vAlign w:val="center"/>
          </w:tcPr>
          <w:p w14:paraId="68B8F52C" w14:textId="4A8E0DFC" w:rsidR="00F64FD7" w:rsidRPr="003B57DD" w:rsidRDefault="003B57DD" w:rsidP="00A75359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 w:rsidR="00F64FD7" w:rsidRPr="003B57DD">
              <w:rPr>
                <w:rFonts w:ascii="Arial" w:hAnsi="Arial" w:cs="Arial"/>
                <w:lang w:eastAsia="ar-SA"/>
              </w:rPr>
              <w:t>These allow organisations to emit small amounts of greenhouse gas</w:t>
            </w:r>
            <w:r w:rsidR="00A75359">
              <w:rPr>
                <w:rFonts w:ascii="Arial" w:hAnsi="Arial" w:cs="Arial"/>
                <w:lang w:eastAsia="ar-SA"/>
              </w:rPr>
              <w:t>es,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 and organisations can buy them </w:t>
            </w:r>
            <w:r w:rsidR="00270557">
              <w:rPr>
                <w:rFonts w:ascii="Arial" w:hAnsi="Arial" w:cs="Arial"/>
                <w:lang w:eastAsia="ar-SA"/>
              </w:rPr>
              <w:t>from</w:t>
            </w:r>
            <w:r w:rsidR="00270557" w:rsidRPr="003B57DD">
              <w:rPr>
                <w:rFonts w:ascii="Arial" w:hAnsi="Arial" w:cs="Arial"/>
                <w:lang w:eastAsia="ar-SA"/>
              </w:rPr>
              <w:t xml:space="preserve"> </w:t>
            </w:r>
            <w:r w:rsidR="00A75359">
              <w:rPr>
                <w:rFonts w:ascii="Arial" w:hAnsi="Arial" w:cs="Arial"/>
                <w:lang w:eastAsia="ar-SA"/>
              </w:rPr>
              <w:t>one an</w:t>
            </w:r>
            <w:r w:rsidR="00F64FD7" w:rsidRPr="003B57DD">
              <w:rPr>
                <w:rFonts w:ascii="Arial" w:hAnsi="Arial" w:cs="Arial"/>
                <w:lang w:eastAsia="ar-SA"/>
              </w:rPr>
              <w:t>other</w:t>
            </w:r>
            <w:r w:rsidR="00A75359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B80D95" w:rsidRPr="003B57DD" w14:paraId="24D844F3" w14:textId="77777777" w:rsidTr="0076451C">
        <w:trPr>
          <w:trHeight w:val="851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6A09C18C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3118C" w14:textId="77777777" w:rsidR="00B80D95" w:rsidRPr="003B57DD" w:rsidRDefault="00B80D95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tcBorders>
              <w:left w:val="nil"/>
              <w:right w:val="nil"/>
            </w:tcBorders>
            <w:vAlign w:val="center"/>
          </w:tcPr>
          <w:p w14:paraId="74D4DABC" w14:textId="77777777" w:rsidR="00B80D95" w:rsidRPr="003B57DD" w:rsidRDefault="00B80D95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64FD7" w:rsidRPr="003B57DD" w14:paraId="371C0126" w14:textId="77777777" w:rsidTr="0076451C">
        <w:trPr>
          <w:trHeight w:val="852"/>
        </w:trPr>
        <w:tc>
          <w:tcPr>
            <w:tcW w:w="2660" w:type="dxa"/>
            <w:vAlign w:val="center"/>
          </w:tcPr>
          <w:p w14:paraId="17D9F26D" w14:textId="77777777" w:rsidR="000D0EB0" w:rsidRPr="003B57DD" w:rsidRDefault="000D0EB0" w:rsidP="003C5F8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F</w:t>
            </w:r>
          </w:p>
          <w:p w14:paraId="1F35F267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lang w:eastAsia="ar-SA"/>
              </w:rPr>
            </w:pPr>
            <w:r w:rsidRPr="003B57DD">
              <w:rPr>
                <w:rFonts w:ascii="Arial" w:hAnsi="Arial" w:cs="Arial"/>
                <w:lang w:eastAsia="ar-SA"/>
              </w:rPr>
              <w:t xml:space="preserve">Carbon taxes </w:t>
            </w:r>
            <w:r w:rsidRPr="003B57DD">
              <w:rPr>
                <w:rFonts w:ascii="Arial" w:hAnsi="Arial" w:cs="Arial"/>
                <w:lang w:eastAsia="ar-SA"/>
              </w:rPr>
              <w:br/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3A112BC" w14:textId="77777777" w:rsidR="00F64FD7" w:rsidRPr="003B57DD" w:rsidRDefault="00F64FD7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vAlign w:val="center"/>
          </w:tcPr>
          <w:p w14:paraId="0558B4C8" w14:textId="71F9E32E" w:rsidR="00F64FD7" w:rsidRPr="003B57DD" w:rsidRDefault="003B57DD" w:rsidP="00A75359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 w:rsidR="00F64FD7" w:rsidRPr="003B57DD">
              <w:rPr>
                <w:rFonts w:ascii="Arial" w:hAnsi="Arial" w:cs="Arial"/>
                <w:lang w:eastAsia="ar-SA"/>
              </w:rPr>
              <w:t>These reduce the greenhouse gases that are emitted by burning fuels. However</w:t>
            </w:r>
            <w:r w:rsidR="00AA0C9B" w:rsidRPr="003B57DD">
              <w:rPr>
                <w:rFonts w:ascii="Arial" w:hAnsi="Arial" w:cs="Arial"/>
                <w:lang w:eastAsia="ar-SA"/>
              </w:rPr>
              <w:t>,</w:t>
            </w:r>
            <w:r w:rsidR="00F64FD7" w:rsidRPr="003B57DD">
              <w:rPr>
                <w:rFonts w:ascii="Arial" w:hAnsi="Arial" w:cs="Arial"/>
                <w:lang w:eastAsia="ar-SA"/>
              </w:rPr>
              <w:t xml:space="preserve"> greenhouse gases are still emitted when the equipment they use</w:t>
            </w:r>
            <w:r>
              <w:rPr>
                <w:rFonts w:ascii="Arial" w:hAnsi="Arial" w:cs="Arial"/>
                <w:lang w:eastAsia="ar-SA"/>
              </w:rPr>
              <w:t xml:space="preserve"> – </w:t>
            </w:r>
            <w:r w:rsidR="00A75359">
              <w:rPr>
                <w:rFonts w:ascii="Arial" w:hAnsi="Arial" w:cs="Arial"/>
                <w:lang w:eastAsia="ar-SA"/>
              </w:rPr>
              <w:t>such as</w:t>
            </w:r>
            <w:r>
              <w:rPr>
                <w:rFonts w:ascii="Arial" w:hAnsi="Arial" w:cs="Arial"/>
                <w:lang w:eastAsia="ar-SA"/>
              </w:rPr>
              <w:t xml:space="preserve"> wind turbines – is made</w:t>
            </w:r>
            <w:r w:rsidR="00A75359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502AC8" w:rsidRPr="003B57DD" w14:paraId="0052E6A9" w14:textId="77777777" w:rsidTr="0076451C">
        <w:trPr>
          <w:trHeight w:val="851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4864D3E3" w14:textId="77777777" w:rsidR="00502AC8" w:rsidRPr="003B57DD" w:rsidRDefault="00502AC8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1976F" w14:textId="77777777" w:rsidR="00502AC8" w:rsidRPr="003B57DD" w:rsidRDefault="00502AC8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tcBorders>
              <w:left w:val="nil"/>
              <w:right w:val="nil"/>
            </w:tcBorders>
            <w:vAlign w:val="center"/>
          </w:tcPr>
          <w:p w14:paraId="26BB73B6" w14:textId="77777777" w:rsidR="00502AC8" w:rsidRPr="003B57DD" w:rsidRDefault="00502AC8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02AC8" w:rsidRPr="003B57DD" w14:paraId="40AB9FEA" w14:textId="77777777" w:rsidTr="0076451C">
        <w:trPr>
          <w:trHeight w:val="852"/>
        </w:trPr>
        <w:tc>
          <w:tcPr>
            <w:tcW w:w="2660" w:type="dxa"/>
            <w:vAlign w:val="center"/>
          </w:tcPr>
          <w:p w14:paraId="07679732" w14:textId="77777777" w:rsidR="000D0EB0" w:rsidRPr="003B57DD" w:rsidRDefault="000D0EB0" w:rsidP="003C5F8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</w:p>
          <w:p w14:paraId="2C201CAD" w14:textId="77777777" w:rsidR="00502AC8" w:rsidRPr="003B57DD" w:rsidRDefault="009F4A8A" w:rsidP="003C5F8A">
            <w:pPr>
              <w:jc w:val="center"/>
              <w:rPr>
                <w:rFonts w:ascii="Arial" w:hAnsi="Arial" w:cs="Arial"/>
                <w:lang w:eastAsia="ar-SA"/>
              </w:rPr>
            </w:pPr>
            <w:r w:rsidRPr="003B57DD">
              <w:rPr>
                <w:rFonts w:ascii="Arial" w:hAnsi="Arial" w:cs="Arial"/>
                <w:lang w:eastAsia="ar-SA"/>
              </w:rPr>
              <w:t>Methane capture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66F8F3F3" w14:textId="77777777" w:rsidR="00502AC8" w:rsidRPr="003B57DD" w:rsidRDefault="00502AC8" w:rsidP="003C5F8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3" w:type="dxa"/>
            <w:vAlign w:val="center"/>
          </w:tcPr>
          <w:p w14:paraId="77B39D6F" w14:textId="1A8D5E3D" w:rsidR="00502AC8" w:rsidRPr="003B57DD" w:rsidRDefault="003B57DD" w:rsidP="003C5F8A">
            <w:pPr>
              <w:tabs>
                <w:tab w:val="left" w:pos="324"/>
              </w:tabs>
              <w:ind w:left="332" w:hanging="28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57D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 w:rsidR="009F4A8A" w:rsidRPr="003B57DD">
              <w:rPr>
                <w:rFonts w:ascii="Arial" w:hAnsi="Arial" w:cs="Arial"/>
                <w:lang w:eastAsia="ar-SA"/>
              </w:rPr>
              <w:t>Individual organisations cut their overall emissions to zero by combining emission reduction with methods of taking greenho</w:t>
            </w:r>
            <w:r>
              <w:rPr>
                <w:rFonts w:ascii="Arial" w:hAnsi="Arial" w:cs="Arial"/>
                <w:lang w:eastAsia="ar-SA"/>
              </w:rPr>
              <w:t>use gases out of the atmosphere</w:t>
            </w:r>
            <w:r w:rsidR="00A75359">
              <w:rPr>
                <w:rFonts w:ascii="Arial" w:hAnsi="Arial" w:cs="Arial"/>
                <w:lang w:eastAsia="ar-SA"/>
              </w:rPr>
              <w:t>.</w:t>
            </w:r>
          </w:p>
        </w:tc>
      </w:tr>
    </w:tbl>
    <w:p w14:paraId="13229FC3" w14:textId="77777777" w:rsidR="00393DA8" w:rsidRPr="003B57DD" w:rsidRDefault="00393DA8" w:rsidP="00393DA8">
      <w:pPr>
        <w:rPr>
          <w:rFonts w:ascii="Arial" w:hAnsi="Arial" w:cs="Arial"/>
          <w:color w:val="000000" w:themeColor="text1"/>
          <w:lang w:eastAsia="ar-SA"/>
        </w:rPr>
      </w:pPr>
    </w:p>
    <w:sectPr w:rsidR="00393DA8" w:rsidRPr="003B57DD" w:rsidSect="003B4624">
      <w:headerReference w:type="default" r:id="rId10"/>
      <w:footerReference w:type="default" r:id="rId11"/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C1FCF" w14:textId="77777777" w:rsidR="00BD1D14" w:rsidRDefault="00BD1D14" w:rsidP="000667BB">
      <w:r>
        <w:separator/>
      </w:r>
    </w:p>
  </w:endnote>
  <w:endnote w:type="continuationSeparator" w:id="0">
    <w:p w14:paraId="11886C07" w14:textId="77777777" w:rsidR="00BD1D14" w:rsidRDefault="00BD1D14" w:rsidP="000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2C724" w14:textId="18BDE9C1" w:rsidR="004365FB" w:rsidRPr="008844B7" w:rsidRDefault="001F33AD" w:rsidP="003B4624">
    <w:pPr>
      <w:pStyle w:val="SMWSfooter"/>
      <w:tabs>
        <w:tab w:val="clear" w:pos="10260"/>
        <w:tab w:val="right" w:pos="9781"/>
      </w:tabs>
      <w:spacing w:before="240" w:after="0"/>
      <w:rPr>
        <w:color w:val="auto"/>
      </w:rPr>
    </w:pPr>
    <w:r w:rsidRPr="00AA3F31">
      <w:rPr>
        <w:rFonts w:cs="Arial"/>
      </w:rPr>
      <w:t>AQA GCSE Chemistry: Trilogy: Teacher Pack</w:t>
    </w:r>
    <w:r w:rsidR="004365FB" w:rsidRPr="008844B7">
      <w:rPr>
        <w:color w:val="auto"/>
      </w:rPr>
      <w:tab/>
    </w:r>
    <w:r w:rsidR="004365FB" w:rsidRPr="008844B7">
      <w:rPr>
        <w:color w:val="auto"/>
      </w:rPr>
      <w:tab/>
      <w:t xml:space="preserve">© </w:t>
    </w:r>
    <w:r w:rsidR="004365FB" w:rsidRPr="008844B7">
      <w:rPr>
        <w:color w:val="auto"/>
      </w:rPr>
      <w:t>HarperCollins</w:t>
    </w:r>
    <w:r w:rsidR="004365FB" w:rsidRPr="008844B7">
      <w:rPr>
        <w:i/>
        <w:color w:val="auto"/>
      </w:rPr>
      <w:t>Publishers</w:t>
    </w:r>
    <w:r w:rsidR="004365FB" w:rsidRPr="008844B7">
      <w:rPr>
        <w:color w:val="auto"/>
      </w:rPr>
      <w:t xml:space="preserve"> Limited 201</w:t>
    </w:r>
    <w:r w:rsidR="003B57DD">
      <w:rPr>
        <w:color w:val="auto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A7193" w14:textId="77777777" w:rsidR="00BD1D14" w:rsidRDefault="00BD1D14" w:rsidP="000667BB">
      <w:r>
        <w:separator/>
      </w:r>
    </w:p>
  </w:footnote>
  <w:footnote w:type="continuationSeparator" w:id="0">
    <w:p w14:paraId="42C29FB4" w14:textId="77777777" w:rsidR="00BD1D14" w:rsidRDefault="00BD1D14" w:rsidP="0006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E641" w14:textId="77777777" w:rsidR="00947B70" w:rsidRPr="008B7ACD" w:rsidRDefault="00947B70" w:rsidP="00947B70">
    <w:pPr>
      <w:pStyle w:val="SMRunninghead"/>
      <w:rPr>
        <w:color w:val="000000" w:themeColor="text1"/>
      </w:rPr>
    </w:pPr>
    <w:r>
      <w:rPr>
        <w:color w:val="000000" w:themeColor="text1"/>
      </w:rPr>
      <w:t xml:space="preserve">Chapter </w:t>
    </w:r>
    <w:r w:rsidR="00A574B0">
      <w:rPr>
        <w:color w:val="000000" w:themeColor="text1"/>
      </w:rPr>
      <w:t>9</w:t>
    </w:r>
    <w:r w:rsidRPr="008B7ACD">
      <w:rPr>
        <w:color w:val="000000" w:themeColor="text1"/>
      </w:rPr>
      <w:t xml:space="preserve">: </w:t>
    </w:r>
    <w:r w:rsidR="00D3624F">
      <w:rPr>
        <w:color w:val="000000" w:themeColor="text1"/>
      </w:rPr>
      <w:t xml:space="preserve">The </w:t>
    </w:r>
    <w:r w:rsidR="00A30B8A">
      <w:rPr>
        <w:color w:val="000000" w:themeColor="text1"/>
      </w:rPr>
      <w:t>atmosphere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624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63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621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8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82D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CF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A41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1E3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548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F2D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D5813"/>
    <w:multiLevelType w:val="hybridMultilevel"/>
    <w:tmpl w:val="A9A46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2F3D4B"/>
    <w:multiLevelType w:val="hybridMultilevel"/>
    <w:tmpl w:val="50D0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B1A30"/>
    <w:multiLevelType w:val="hybridMultilevel"/>
    <w:tmpl w:val="9CB0B0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82BAB"/>
    <w:multiLevelType w:val="hybridMultilevel"/>
    <w:tmpl w:val="7DB65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4E4D42"/>
    <w:multiLevelType w:val="hybridMultilevel"/>
    <w:tmpl w:val="4F0A87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07966"/>
    <w:multiLevelType w:val="hybridMultilevel"/>
    <w:tmpl w:val="ED2C59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6365F"/>
    <w:multiLevelType w:val="hybridMultilevel"/>
    <w:tmpl w:val="1C30E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57FC"/>
    <w:multiLevelType w:val="hybridMultilevel"/>
    <w:tmpl w:val="498E2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93754C"/>
    <w:multiLevelType w:val="hybridMultilevel"/>
    <w:tmpl w:val="3558D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E6556"/>
    <w:multiLevelType w:val="hybridMultilevel"/>
    <w:tmpl w:val="016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F4A0D"/>
    <w:multiLevelType w:val="hybridMultilevel"/>
    <w:tmpl w:val="15A47A26"/>
    <w:lvl w:ilvl="0" w:tplc="6CC0A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F3379"/>
    <w:multiLevelType w:val="hybridMultilevel"/>
    <w:tmpl w:val="458EB08A"/>
    <w:lvl w:ilvl="0" w:tplc="524463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730" w:hanging="360"/>
      </w:pPr>
    </w:lvl>
    <w:lvl w:ilvl="2" w:tplc="0809001B" w:tentative="1">
      <w:start w:val="1"/>
      <w:numFmt w:val="lowerRoman"/>
      <w:lvlText w:val="%3."/>
      <w:lvlJc w:val="right"/>
      <w:pPr>
        <w:ind w:left="1450" w:hanging="180"/>
      </w:pPr>
    </w:lvl>
    <w:lvl w:ilvl="3" w:tplc="0809000F" w:tentative="1">
      <w:start w:val="1"/>
      <w:numFmt w:val="decimal"/>
      <w:lvlText w:val="%4."/>
      <w:lvlJc w:val="left"/>
      <w:pPr>
        <w:ind w:left="2170" w:hanging="360"/>
      </w:pPr>
    </w:lvl>
    <w:lvl w:ilvl="4" w:tplc="08090019" w:tentative="1">
      <w:start w:val="1"/>
      <w:numFmt w:val="lowerLetter"/>
      <w:lvlText w:val="%5."/>
      <w:lvlJc w:val="left"/>
      <w:pPr>
        <w:ind w:left="2890" w:hanging="360"/>
      </w:pPr>
    </w:lvl>
    <w:lvl w:ilvl="5" w:tplc="0809001B" w:tentative="1">
      <w:start w:val="1"/>
      <w:numFmt w:val="lowerRoman"/>
      <w:lvlText w:val="%6."/>
      <w:lvlJc w:val="right"/>
      <w:pPr>
        <w:ind w:left="3610" w:hanging="180"/>
      </w:pPr>
    </w:lvl>
    <w:lvl w:ilvl="6" w:tplc="0809000F" w:tentative="1">
      <w:start w:val="1"/>
      <w:numFmt w:val="decimal"/>
      <w:lvlText w:val="%7."/>
      <w:lvlJc w:val="left"/>
      <w:pPr>
        <w:ind w:left="4330" w:hanging="360"/>
      </w:pPr>
    </w:lvl>
    <w:lvl w:ilvl="7" w:tplc="08090019" w:tentative="1">
      <w:start w:val="1"/>
      <w:numFmt w:val="lowerLetter"/>
      <w:lvlText w:val="%8."/>
      <w:lvlJc w:val="left"/>
      <w:pPr>
        <w:ind w:left="5050" w:hanging="360"/>
      </w:pPr>
    </w:lvl>
    <w:lvl w:ilvl="8" w:tplc="08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2" w15:restartNumberingAfterBreak="0">
    <w:nsid w:val="565E2269"/>
    <w:multiLevelType w:val="hybridMultilevel"/>
    <w:tmpl w:val="9EC6B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0F0"/>
    <w:multiLevelType w:val="hybridMultilevel"/>
    <w:tmpl w:val="DA52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E475E"/>
    <w:multiLevelType w:val="hybridMultilevel"/>
    <w:tmpl w:val="FCF02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F95FCB"/>
    <w:multiLevelType w:val="hybridMultilevel"/>
    <w:tmpl w:val="4D4477B0"/>
    <w:lvl w:ilvl="0" w:tplc="3BF8FB00">
      <w:start w:val="1"/>
      <w:numFmt w:val="bullet"/>
      <w:pStyle w:val="SMWSbullet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4745B"/>
    <w:multiLevelType w:val="hybridMultilevel"/>
    <w:tmpl w:val="675E1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558C"/>
    <w:multiLevelType w:val="hybridMultilevel"/>
    <w:tmpl w:val="D5781F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FD07BE"/>
    <w:multiLevelType w:val="hybridMultilevel"/>
    <w:tmpl w:val="142C4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24"/>
  </w:num>
  <w:num w:numId="5">
    <w:abstractNumId w:val="27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8"/>
  </w:num>
  <w:num w:numId="20">
    <w:abstractNumId w:val="20"/>
  </w:num>
  <w:num w:numId="21">
    <w:abstractNumId w:val="19"/>
  </w:num>
  <w:num w:numId="22">
    <w:abstractNumId w:val="21"/>
  </w:num>
  <w:num w:numId="23">
    <w:abstractNumId w:val="16"/>
  </w:num>
  <w:num w:numId="24">
    <w:abstractNumId w:val="11"/>
  </w:num>
  <w:num w:numId="25">
    <w:abstractNumId w:val="28"/>
  </w:num>
  <w:num w:numId="26">
    <w:abstractNumId w:val="26"/>
  </w:num>
  <w:num w:numId="27">
    <w:abstractNumId w:val="15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BB"/>
    <w:rsid w:val="00003031"/>
    <w:rsid w:val="00003A69"/>
    <w:rsid w:val="00005358"/>
    <w:rsid w:val="00014252"/>
    <w:rsid w:val="00026886"/>
    <w:rsid w:val="000310CA"/>
    <w:rsid w:val="00032A56"/>
    <w:rsid w:val="000560C9"/>
    <w:rsid w:val="000667BB"/>
    <w:rsid w:val="00072E2E"/>
    <w:rsid w:val="00082EF2"/>
    <w:rsid w:val="00082EF6"/>
    <w:rsid w:val="00084B99"/>
    <w:rsid w:val="00086CEF"/>
    <w:rsid w:val="00091122"/>
    <w:rsid w:val="0009131C"/>
    <w:rsid w:val="000A622E"/>
    <w:rsid w:val="000B2FED"/>
    <w:rsid w:val="000B55AD"/>
    <w:rsid w:val="000C015E"/>
    <w:rsid w:val="000C0601"/>
    <w:rsid w:val="000C2002"/>
    <w:rsid w:val="000C75D3"/>
    <w:rsid w:val="000D02CF"/>
    <w:rsid w:val="000D0A48"/>
    <w:rsid w:val="000D0EB0"/>
    <w:rsid w:val="000D2443"/>
    <w:rsid w:val="000E28F2"/>
    <w:rsid w:val="000F1D5C"/>
    <w:rsid w:val="000F3AF7"/>
    <w:rsid w:val="000F592D"/>
    <w:rsid w:val="00102811"/>
    <w:rsid w:val="001073D3"/>
    <w:rsid w:val="001146F2"/>
    <w:rsid w:val="00117986"/>
    <w:rsid w:val="001249B9"/>
    <w:rsid w:val="00130579"/>
    <w:rsid w:val="00136F35"/>
    <w:rsid w:val="00140A7D"/>
    <w:rsid w:val="00140F82"/>
    <w:rsid w:val="001436B0"/>
    <w:rsid w:val="00146405"/>
    <w:rsid w:val="00147115"/>
    <w:rsid w:val="001472EC"/>
    <w:rsid w:val="001528BE"/>
    <w:rsid w:val="00153C7F"/>
    <w:rsid w:val="00155816"/>
    <w:rsid w:val="00155B78"/>
    <w:rsid w:val="00161D48"/>
    <w:rsid w:val="001828B5"/>
    <w:rsid w:val="00182F77"/>
    <w:rsid w:val="0018344B"/>
    <w:rsid w:val="00186FA4"/>
    <w:rsid w:val="00192D83"/>
    <w:rsid w:val="00196995"/>
    <w:rsid w:val="001A111F"/>
    <w:rsid w:val="001A23EE"/>
    <w:rsid w:val="001C6E54"/>
    <w:rsid w:val="001E75F5"/>
    <w:rsid w:val="001F09B9"/>
    <w:rsid w:val="001F33AD"/>
    <w:rsid w:val="001F4947"/>
    <w:rsid w:val="002055E5"/>
    <w:rsid w:val="00206781"/>
    <w:rsid w:val="0021164A"/>
    <w:rsid w:val="00215E0B"/>
    <w:rsid w:val="00230EFD"/>
    <w:rsid w:val="00235A83"/>
    <w:rsid w:val="00240BB0"/>
    <w:rsid w:val="00241F40"/>
    <w:rsid w:val="00247C96"/>
    <w:rsid w:val="00251E2E"/>
    <w:rsid w:val="00251FFF"/>
    <w:rsid w:val="00255CA6"/>
    <w:rsid w:val="0026448B"/>
    <w:rsid w:val="00267543"/>
    <w:rsid w:val="00270557"/>
    <w:rsid w:val="00283BEA"/>
    <w:rsid w:val="00286BE0"/>
    <w:rsid w:val="002B09EA"/>
    <w:rsid w:val="002B0CC3"/>
    <w:rsid w:val="002B54AA"/>
    <w:rsid w:val="002C0773"/>
    <w:rsid w:val="002C3934"/>
    <w:rsid w:val="002C41EE"/>
    <w:rsid w:val="002D36D0"/>
    <w:rsid w:val="002E1824"/>
    <w:rsid w:val="002E2352"/>
    <w:rsid w:val="002E2E82"/>
    <w:rsid w:val="002E3A0F"/>
    <w:rsid w:val="002F06DA"/>
    <w:rsid w:val="002F164B"/>
    <w:rsid w:val="002F19EE"/>
    <w:rsid w:val="002F3022"/>
    <w:rsid w:val="003021D3"/>
    <w:rsid w:val="00302889"/>
    <w:rsid w:val="00303EE1"/>
    <w:rsid w:val="0031315A"/>
    <w:rsid w:val="00316339"/>
    <w:rsid w:val="00316B3F"/>
    <w:rsid w:val="003218C3"/>
    <w:rsid w:val="00327C3E"/>
    <w:rsid w:val="00331A1D"/>
    <w:rsid w:val="003335A1"/>
    <w:rsid w:val="00346B69"/>
    <w:rsid w:val="00347BF3"/>
    <w:rsid w:val="003503A1"/>
    <w:rsid w:val="00350664"/>
    <w:rsid w:val="00351073"/>
    <w:rsid w:val="00351448"/>
    <w:rsid w:val="00362219"/>
    <w:rsid w:val="00363AE4"/>
    <w:rsid w:val="00365775"/>
    <w:rsid w:val="003722C6"/>
    <w:rsid w:val="003823B6"/>
    <w:rsid w:val="00384925"/>
    <w:rsid w:val="0039330C"/>
    <w:rsid w:val="00393DA8"/>
    <w:rsid w:val="00394F6D"/>
    <w:rsid w:val="003976BC"/>
    <w:rsid w:val="003A0925"/>
    <w:rsid w:val="003B4624"/>
    <w:rsid w:val="003B4C53"/>
    <w:rsid w:val="003B57DD"/>
    <w:rsid w:val="003B58E0"/>
    <w:rsid w:val="003C3C77"/>
    <w:rsid w:val="003C5F8A"/>
    <w:rsid w:val="003D4897"/>
    <w:rsid w:val="003E45C1"/>
    <w:rsid w:val="003E591B"/>
    <w:rsid w:val="003E5CD6"/>
    <w:rsid w:val="003F4207"/>
    <w:rsid w:val="00401605"/>
    <w:rsid w:val="00403FCD"/>
    <w:rsid w:val="004238F9"/>
    <w:rsid w:val="004240E4"/>
    <w:rsid w:val="00424175"/>
    <w:rsid w:val="00424BB6"/>
    <w:rsid w:val="00432128"/>
    <w:rsid w:val="00433379"/>
    <w:rsid w:val="00433BFB"/>
    <w:rsid w:val="004365FB"/>
    <w:rsid w:val="00444FB9"/>
    <w:rsid w:val="00444FC3"/>
    <w:rsid w:val="00445DBD"/>
    <w:rsid w:val="00447658"/>
    <w:rsid w:val="004609B8"/>
    <w:rsid w:val="00461DE9"/>
    <w:rsid w:val="00462DDC"/>
    <w:rsid w:val="00467D2A"/>
    <w:rsid w:val="0047241F"/>
    <w:rsid w:val="00475624"/>
    <w:rsid w:val="0048594F"/>
    <w:rsid w:val="00485F3D"/>
    <w:rsid w:val="00490622"/>
    <w:rsid w:val="0049622D"/>
    <w:rsid w:val="004963AD"/>
    <w:rsid w:val="004A230D"/>
    <w:rsid w:val="004A38EB"/>
    <w:rsid w:val="004A4326"/>
    <w:rsid w:val="004A6138"/>
    <w:rsid w:val="004A663A"/>
    <w:rsid w:val="004B7101"/>
    <w:rsid w:val="004D2C19"/>
    <w:rsid w:val="004D5D52"/>
    <w:rsid w:val="004E1558"/>
    <w:rsid w:val="004E177E"/>
    <w:rsid w:val="004E36D1"/>
    <w:rsid w:val="004F227B"/>
    <w:rsid w:val="0050036C"/>
    <w:rsid w:val="00501A73"/>
    <w:rsid w:val="00502AC8"/>
    <w:rsid w:val="00507499"/>
    <w:rsid w:val="005075C5"/>
    <w:rsid w:val="00507791"/>
    <w:rsid w:val="005224C6"/>
    <w:rsid w:val="00525B1D"/>
    <w:rsid w:val="00530371"/>
    <w:rsid w:val="0054134E"/>
    <w:rsid w:val="005612E8"/>
    <w:rsid w:val="00565C1A"/>
    <w:rsid w:val="00565DBF"/>
    <w:rsid w:val="00567B5B"/>
    <w:rsid w:val="00570D95"/>
    <w:rsid w:val="0057105F"/>
    <w:rsid w:val="00573C81"/>
    <w:rsid w:val="0057400B"/>
    <w:rsid w:val="00581C94"/>
    <w:rsid w:val="00586C99"/>
    <w:rsid w:val="00592135"/>
    <w:rsid w:val="0059329C"/>
    <w:rsid w:val="005953CA"/>
    <w:rsid w:val="005A5184"/>
    <w:rsid w:val="005B3F00"/>
    <w:rsid w:val="005B7979"/>
    <w:rsid w:val="005D25F8"/>
    <w:rsid w:val="005D2E8A"/>
    <w:rsid w:val="005D494F"/>
    <w:rsid w:val="005D6358"/>
    <w:rsid w:val="005E7346"/>
    <w:rsid w:val="005F0FA7"/>
    <w:rsid w:val="005F5862"/>
    <w:rsid w:val="006029CE"/>
    <w:rsid w:val="00602AFC"/>
    <w:rsid w:val="00603625"/>
    <w:rsid w:val="006041E0"/>
    <w:rsid w:val="00607C41"/>
    <w:rsid w:val="0061412C"/>
    <w:rsid w:val="00623550"/>
    <w:rsid w:val="00624AF3"/>
    <w:rsid w:val="0062707B"/>
    <w:rsid w:val="00630197"/>
    <w:rsid w:val="006323D8"/>
    <w:rsid w:val="006337A2"/>
    <w:rsid w:val="006430F3"/>
    <w:rsid w:val="00651DAF"/>
    <w:rsid w:val="00652E35"/>
    <w:rsid w:val="0066185A"/>
    <w:rsid w:val="0066249A"/>
    <w:rsid w:val="00662DE8"/>
    <w:rsid w:val="00667B12"/>
    <w:rsid w:val="00671779"/>
    <w:rsid w:val="00681CF7"/>
    <w:rsid w:val="00686281"/>
    <w:rsid w:val="00686493"/>
    <w:rsid w:val="00686B8D"/>
    <w:rsid w:val="0068787E"/>
    <w:rsid w:val="006879E0"/>
    <w:rsid w:val="0069008E"/>
    <w:rsid w:val="00697D4F"/>
    <w:rsid w:val="006A1172"/>
    <w:rsid w:val="006A440E"/>
    <w:rsid w:val="006B21C5"/>
    <w:rsid w:val="006C0768"/>
    <w:rsid w:val="006C098B"/>
    <w:rsid w:val="006C2454"/>
    <w:rsid w:val="006C539E"/>
    <w:rsid w:val="006C6734"/>
    <w:rsid w:val="006C6C7D"/>
    <w:rsid w:val="006E4C01"/>
    <w:rsid w:val="006F0A65"/>
    <w:rsid w:val="006F0E1C"/>
    <w:rsid w:val="006F6190"/>
    <w:rsid w:val="00705472"/>
    <w:rsid w:val="00707DD6"/>
    <w:rsid w:val="00720690"/>
    <w:rsid w:val="0073097C"/>
    <w:rsid w:val="007320BF"/>
    <w:rsid w:val="0073591D"/>
    <w:rsid w:val="00736728"/>
    <w:rsid w:val="00742725"/>
    <w:rsid w:val="00743427"/>
    <w:rsid w:val="00744257"/>
    <w:rsid w:val="00744387"/>
    <w:rsid w:val="00745F0F"/>
    <w:rsid w:val="0076451C"/>
    <w:rsid w:val="00766328"/>
    <w:rsid w:val="007763AD"/>
    <w:rsid w:val="00777628"/>
    <w:rsid w:val="007800F8"/>
    <w:rsid w:val="00785D09"/>
    <w:rsid w:val="007864AD"/>
    <w:rsid w:val="007A26E8"/>
    <w:rsid w:val="007A36F0"/>
    <w:rsid w:val="007A7E9D"/>
    <w:rsid w:val="007C1C20"/>
    <w:rsid w:val="007C5C37"/>
    <w:rsid w:val="007D0BAC"/>
    <w:rsid w:val="007D5BA2"/>
    <w:rsid w:val="007D720E"/>
    <w:rsid w:val="007E1601"/>
    <w:rsid w:val="007E183C"/>
    <w:rsid w:val="007E795F"/>
    <w:rsid w:val="007F5564"/>
    <w:rsid w:val="007F6DEA"/>
    <w:rsid w:val="0080010B"/>
    <w:rsid w:val="00800274"/>
    <w:rsid w:val="00801060"/>
    <w:rsid w:val="00801514"/>
    <w:rsid w:val="0080522F"/>
    <w:rsid w:val="0080775B"/>
    <w:rsid w:val="00815A6D"/>
    <w:rsid w:val="00826ED2"/>
    <w:rsid w:val="00834EAC"/>
    <w:rsid w:val="00844658"/>
    <w:rsid w:val="00844FCA"/>
    <w:rsid w:val="00852A1C"/>
    <w:rsid w:val="00854733"/>
    <w:rsid w:val="00855FD3"/>
    <w:rsid w:val="00857F4F"/>
    <w:rsid w:val="00862AC2"/>
    <w:rsid w:val="00870597"/>
    <w:rsid w:val="0087111F"/>
    <w:rsid w:val="00875FED"/>
    <w:rsid w:val="00882904"/>
    <w:rsid w:val="0088386D"/>
    <w:rsid w:val="00883B85"/>
    <w:rsid w:val="00884168"/>
    <w:rsid w:val="008844B7"/>
    <w:rsid w:val="00891151"/>
    <w:rsid w:val="008921C3"/>
    <w:rsid w:val="00894967"/>
    <w:rsid w:val="008A01C6"/>
    <w:rsid w:val="008A02B5"/>
    <w:rsid w:val="008A16B4"/>
    <w:rsid w:val="008A2739"/>
    <w:rsid w:val="008A4165"/>
    <w:rsid w:val="008A48D5"/>
    <w:rsid w:val="008A49C7"/>
    <w:rsid w:val="008A7B37"/>
    <w:rsid w:val="008B5096"/>
    <w:rsid w:val="008B6D67"/>
    <w:rsid w:val="008B71B1"/>
    <w:rsid w:val="008C2E09"/>
    <w:rsid w:val="008C2FB9"/>
    <w:rsid w:val="008D1F45"/>
    <w:rsid w:val="008D27B2"/>
    <w:rsid w:val="008D6DBE"/>
    <w:rsid w:val="008D7E4C"/>
    <w:rsid w:val="008E25F7"/>
    <w:rsid w:val="008E7199"/>
    <w:rsid w:val="009034B0"/>
    <w:rsid w:val="00906AF5"/>
    <w:rsid w:val="00907E5B"/>
    <w:rsid w:val="0091350D"/>
    <w:rsid w:val="00914A10"/>
    <w:rsid w:val="00917691"/>
    <w:rsid w:val="00920A86"/>
    <w:rsid w:val="009210D7"/>
    <w:rsid w:val="00921950"/>
    <w:rsid w:val="00935DF7"/>
    <w:rsid w:val="0093758D"/>
    <w:rsid w:val="00937BF9"/>
    <w:rsid w:val="00944337"/>
    <w:rsid w:val="00945BFB"/>
    <w:rsid w:val="00947B70"/>
    <w:rsid w:val="00952FD2"/>
    <w:rsid w:val="00963F6F"/>
    <w:rsid w:val="00965F26"/>
    <w:rsid w:val="00973150"/>
    <w:rsid w:val="00974AD2"/>
    <w:rsid w:val="0097574F"/>
    <w:rsid w:val="0097697F"/>
    <w:rsid w:val="009873AD"/>
    <w:rsid w:val="009A0199"/>
    <w:rsid w:val="009A5DFC"/>
    <w:rsid w:val="009B3BE7"/>
    <w:rsid w:val="009B6A6A"/>
    <w:rsid w:val="009C356F"/>
    <w:rsid w:val="009C3DCA"/>
    <w:rsid w:val="009C4A36"/>
    <w:rsid w:val="009C4AA9"/>
    <w:rsid w:val="009C6BD0"/>
    <w:rsid w:val="009D301C"/>
    <w:rsid w:val="009D3B89"/>
    <w:rsid w:val="009D7DEA"/>
    <w:rsid w:val="009E0EA2"/>
    <w:rsid w:val="009E2CC7"/>
    <w:rsid w:val="009F4A8A"/>
    <w:rsid w:val="009F6D76"/>
    <w:rsid w:val="00A01E12"/>
    <w:rsid w:val="00A031B1"/>
    <w:rsid w:val="00A03227"/>
    <w:rsid w:val="00A071E8"/>
    <w:rsid w:val="00A10134"/>
    <w:rsid w:val="00A11A9E"/>
    <w:rsid w:val="00A16BDD"/>
    <w:rsid w:val="00A2104A"/>
    <w:rsid w:val="00A228CC"/>
    <w:rsid w:val="00A30B8A"/>
    <w:rsid w:val="00A30DE3"/>
    <w:rsid w:val="00A326E1"/>
    <w:rsid w:val="00A35EC4"/>
    <w:rsid w:val="00A56236"/>
    <w:rsid w:val="00A574B0"/>
    <w:rsid w:val="00A603CA"/>
    <w:rsid w:val="00A62204"/>
    <w:rsid w:val="00A660A7"/>
    <w:rsid w:val="00A6621F"/>
    <w:rsid w:val="00A71ECA"/>
    <w:rsid w:val="00A75359"/>
    <w:rsid w:val="00A75778"/>
    <w:rsid w:val="00A81FD5"/>
    <w:rsid w:val="00A84EC2"/>
    <w:rsid w:val="00A86474"/>
    <w:rsid w:val="00A941B9"/>
    <w:rsid w:val="00A96259"/>
    <w:rsid w:val="00A97291"/>
    <w:rsid w:val="00A97825"/>
    <w:rsid w:val="00AA0C9B"/>
    <w:rsid w:val="00AA17DC"/>
    <w:rsid w:val="00AB15F9"/>
    <w:rsid w:val="00AB329C"/>
    <w:rsid w:val="00AB6C5F"/>
    <w:rsid w:val="00AC2127"/>
    <w:rsid w:val="00AD02B6"/>
    <w:rsid w:val="00AD7283"/>
    <w:rsid w:val="00AE05FC"/>
    <w:rsid w:val="00AE25EF"/>
    <w:rsid w:val="00AE3C01"/>
    <w:rsid w:val="00AE4E8E"/>
    <w:rsid w:val="00AE5721"/>
    <w:rsid w:val="00AE5C67"/>
    <w:rsid w:val="00AF225F"/>
    <w:rsid w:val="00AF4B4D"/>
    <w:rsid w:val="00AF7322"/>
    <w:rsid w:val="00AF7CCB"/>
    <w:rsid w:val="00B07879"/>
    <w:rsid w:val="00B07CA8"/>
    <w:rsid w:val="00B1600F"/>
    <w:rsid w:val="00B235C1"/>
    <w:rsid w:val="00B2443E"/>
    <w:rsid w:val="00B24876"/>
    <w:rsid w:val="00B258CA"/>
    <w:rsid w:val="00B31A35"/>
    <w:rsid w:val="00B346AF"/>
    <w:rsid w:val="00B400CA"/>
    <w:rsid w:val="00B42D84"/>
    <w:rsid w:val="00B47880"/>
    <w:rsid w:val="00B47DD2"/>
    <w:rsid w:val="00B55722"/>
    <w:rsid w:val="00B5596E"/>
    <w:rsid w:val="00B57325"/>
    <w:rsid w:val="00B57654"/>
    <w:rsid w:val="00B62D45"/>
    <w:rsid w:val="00B65C98"/>
    <w:rsid w:val="00B65DAE"/>
    <w:rsid w:val="00B70090"/>
    <w:rsid w:val="00B714E6"/>
    <w:rsid w:val="00B720D6"/>
    <w:rsid w:val="00B80D95"/>
    <w:rsid w:val="00B83049"/>
    <w:rsid w:val="00B83104"/>
    <w:rsid w:val="00B85130"/>
    <w:rsid w:val="00B87044"/>
    <w:rsid w:val="00B87E24"/>
    <w:rsid w:val="00B90845"/>
    <w:rsid w:val="00BA00B4"/>
    <w:rsid w:val="00BA5A0B"/>
    <w:rsid w:val="00BA5E22"/>
    <w:rsid w:val="00BA656C"/>
    <w:rsid w:val="00BB1FA3"/>
    <w:rsid w:val="00BB4128"/>
    <w:rsid w:val="00BB439D"/>
    <w:rsid w:val="00BB57A6"/>
    <w:rsid w:val="00BB7E48"/>
    <w:rsid w:val="00BC0FF6"/>
    <w:rsid w:val="00BC4DEE"/>
    <w:rsid w:val="00BC6919"/>
    <w:rsid w:val="00BC69CC"/>
    <w:rsid w:val="00BC6EE1"/>
    <w:rsid w:val="00BD0E70"/>
    <w:rsid w:val="00BD1D14"/>
    <w:rsid w:val="00BD282C"/>
    <w:rsid w:val="00BD29A4"/>
    <w:rsid w:val="00BD7470"/>
    <w:rsid w:val="00BE43FF"/>
    <w:rsid w:val="00BE4FC1"/>
    <w:rsid w:val="00BE51DA"/>
    <w:rsid w:val="00BE5F4E"/>
    <w:rsid w:val="00BE7982"/>
    <w:rsid w:val="00BF1189"/>
    <w:rsid w:val="00C01323"/>
    <w:rsid w:val="00C01FFD"/>
    <w:rsid w:val="00C03A6F"/>
    <w:rsid w:val="00C10A8B"/>
    <w:rsid w:val="00C11AD1"/>
    <w:rsid w:val="00C13A01"/>
    <w:rsid w:val="00C178DF"/>
    <w:rsid w:val="00C3052D"/>
    <w:rsid w:val="00C32921"/>
    <w:rsid w:val="00C331F8"/>
    <w:rsid w:val="00C36F32"/>
    <w:rsid w:val="00C40919"/>
    <w:rsid w:val="00C45C51"/>
    <w:rsid w:val="00C4687A"/>
    <w:rsid w:val="00C5150B"/>
    <w:rsid w:val="00C5335E"/>
    <w:rsid w:val="00C56738"/>
    <w:rsid w:val="00C607C6"/>
    <w:rsid w:val="00C620A7"/>
    <w:rsid w:val="00C62FE7"/>
    <w:rsid w:val="00C72506"/>
    <w:rsid w:val="00C73B5A"/>
    <w:rsid w:val="00C83226"/>
    <w:rsid w:val="00C84615"/>
    <w:rsid w:val="00C858C6"/>
    <w:rsid w:val="00C943CC"/>
    <w:rsid w:val="00C948DC"/>
    <w:rsid w:val="00C969FE"/>
    <w:rsid w:val="00CA0B42"/>
    <w:rsid w:val="00CA176D"/>
    <w:rsid w:val="00CA23B9"/>
    <w:rsid w:val="00CA72B1"/>
    <w:rsid w:val="00CB11F7"/>
    <w:rsid w:val="00CB4F9E"/>
    <w:rsid w:val="00CB7259"/>
    <w:rsid w:val="00CD7264"/>
    <w:rsid w:val="00CD7473"/>
    <w:rsid w:val="00CD7E4B"/>
    <w:rsid w:val="00CE0E70"/>
    <w:rsid w:val="00CE1E94"/>
    <w:rsid w:val="00CF2BC9"/>
    <w:rsid w:val="00CF413F"/>
    <w:rsid w:val="00CF4D5B"/>
    <w:rsid w:val="00CF7079"/>
    <w:rsid w:val="00D00A78"/>
    <w:rsid w:val="00D0280B"/>
    <w:rsid w:val="00D10DD5"/>
    <w:rsid w:val="00D133BD"/>
    <w:rsid w:val="00D161CC"/>
    <w:rsid w:val="00D16FDF"/>
    <w:rsid w:val="00D2011D"/>
    <w:rsid w:val="00D333E6"/>
    <w:rsid w:val="00D3624F"/>
    <w:rsid w:val="00D4122A"/>
    <w:rsid w:val="00D452EB"/>
    <w:rsid w:val="00D50993"/>
    <w:rsid w:val="00D5287D"/>
    <w:rsid w:val="00D6356C"/>
    <w:rsid w:val="00D64DC8"/>
    <w:rsid w:val="00D705AA"/>
    <w:rsid w:val="00D76BE8"/>
    <w:rsid w:val="00D82937"/>
    <w:rsid w:val="00D9174D"/>
    <w:rsid w:val="00D9374C"/>
    <w:rsid w:val="00D94C36"/>
    <w:rsid w:val="00D96799"/>
    <w:rsid w:val="00DA39CB"/>
    <w:rsid w:val="00DA7BC1"/>
    <w:rsid w:val="00DB7D16"/>
    <w:rsid w:val="00DC0229"/>
    <w:rsid w:val="00DC3047"/>
    <w:rsid w:val="00DD4846"/>
    <w:rsid w:val="00DE164C"/>
    <w:rsid w:val="00DE465D"/>
    <w:rsid w:val="00DF120E"/>
    <w:rsid w:val="00DF198E"/>
    <w:rsid w:val="00DF46BC"/>
    <w:rsid w:val="00DF52D6"/>
    <w:rsid w:val="00E00772"/>
    <w:rsid w:val="00E07800"/>
    <w:rsid w:val="00E10E65"/>
    <w:rsid w:val="00E127B4"/>
    <w:rsid w:val="00E1536E"/>
    <w:rsid w:val="00E17EBE"/>
    <w:rsid w:val="00E25962"/>
    <w:rsid w:val="00E3562B"/>
    <w:rsid w:val="00E536E5"/>
    <w:rsid w:val="00E55EFD"/>
    <w:rsid w:val="00E57C32"/>
    <w:rsid w:val="00E57C6E"/>
    <w:rsid w:val="00E67155"/>
    <w:rsid w:val="00E72446"/>
    <w:rsid w:val="00E7443B"/>
    <w:rsid w:val="00E75035"/>
    <w:rsid w:val="00E753D0"/>
    <w:rsid w:val="00E7604F"/>
    <w:rsid w:val="00E76AE3"/>
    <w:rsid w:val="00E81813"/>
    <w:rsid w:val="00E855E7"/>
    <w:rsid w:val="00E90F9E"/>
    <w:rsid w:val="00E972A6"/>
    <w:rsid w:val="00E97754"/>
    <w:rsid w:val="00EA20B5"/>
    <w:rsid w:val="00EA48A1"/>
    <w:rsid w:val="00EB489B"/>
    <w:rsid w:val="00EB5E63"/>
    <w:rsid w:val="00EC1432"/>
    <w:rsid w:val="00EC2E6E"/>
    <w:rsid w:val="00ED7919"/>
    <w:rsid w:val="00ED7E2B"/>
    <w:rsid w:val="00EE02DA"/>
    <w:rsid w:val="00EE32C5"/>
    <w:rsid w:val="00EE567E"/>
    <w:rsid w:val="00EE5B41"/>
    <w:rsid w:val="00EF386C"/>
    <w:rsid w:val="00F00E21"/>
    <w:rsid w:val="00F03555"/>
    <w:rsid w:val="00F154A9"/>
    <w:rsid w:val="00F178D1"/>
    <w:rsid w:val="00F24607"/>
    <w:rsid w:val="00F32270"/>
    <w:rsid w:val="00F359FB"/>
    <w:rsid w:val="00F35FFB"/>
    <w:rsid w:val="00F3669B"/>
    <w:rsid w:val="00F37B96"/>
    <w:rsid w:val="00F44C48"/>
    <w:rsid w:val="00F46AC5"/>
    <w:rsid w:val="00F53A3D"/>
    <w:rsid w:val="00F64FD7"/>
    <w:rsid w:val="00F7071D"/>
    <w:rsid w:val="00F72141"/>
    <w:rsid w:val="00F7592B"/>
    <w:rsid w:val="00F776DC"/>
    <w:rsid w:val="00F93DA4"/>
    <w:rsid w:val="00F95618"/>
    <w:rsid w:val="00FA04D5"/>
    <w:rsid w:val="00FA2D0D"/>
    <w:rsid w:val="00FA2DE2"/>
    <w:rsid w:val="00FA4E57"/>
    <w:rsid w:val="00FB08A5"/>
    <w:rsid w:val="00FB122F"/>
    <w:rsid w:val="00FB352F"/>
    <w:rsid w:val="00FC2C0C"/>
    <w:rsid w:val="00FC4C9C"/>
    <w:rsid w:val="00FD638F"/>
    <w:rsid w:val="00FE2753"/>
    <w:rsid w:val="00FE7852"/>
    <w:rsid w:val="00FF0BEF"/>
    <w:rsid w:val="00FF1754"/>
    <w:rsid w:val="00FF76D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CC5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BB"/>
    <w:rPr>
      <w:rFonts w:ascii="Times" w:hAnsi="Times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67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67B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SMWSAHead">
    <w:name w:val="SM WS A Head"/>
    <w:basedOn w:val="Heading2"/>
    <w:next w:val="Normal"/>
    <w:uiPriority w:val="99"/>
    <w:rsid w:val="000667BB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/>
      <w:color w:val="660066"/>
      <w:sz w:val="28"/>
      <w:szCs w:val="28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0667BB"/>
    <w:pPr>
      <w:spacing w:after="200"/>
    </w:pPr>
    <w:rPr>
      <w:rFonts w:ascii="Calibri" w:hAnsi="Calibr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7BB"/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67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667B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WStext">
    <w:name w:val="SM WS text"/>
    <w:basedOn w:val="Normal"/>
    <w:uiPriority w:val="99"/>
    <w:rsid w:val="000667BB"/>
    <w:pPr>
      <w:suppressAutoHyphens/>
      <w:spacing w:before="60" w:after="60" w:line="260" w:lineRule="exact"/>
    </w:pPr>
    <w:rPr>
      <w:rFonts w:ascii="Arial" w:hAnsi="Arial" w:cs="Arial"/>
      <w:noProof/>
      <w:color w:val="5C3A77"/>
      <w:sz w:val="22"/>
      <w:szCs w:val="22"/>
      <w:lang w:eastAsia="ar-SA"/>
    </w:rPr>
  </w:style>
  <w:style w:type="paragraph" w:customStyle="1" w:styleId="SMWSquestions1">
    <w:name w:val="SM WS questions 1"/>
    <w:basedOn w:val="SMWStext"/>
    <w:uiPriority w:val="99"/>
    <w:rsid w:val="000667BB"/>
    <w:pPr>
      <w:tabs>
        <w:tab w:val="left" w:pos="737"/>
      </w:tabs>
      <w:spacing w:before="0" w:after="120" w:line="280" w:lineRule="exact"/>
      <w:ind w:left="340" w:hanging="340"/>
    </w:pPr>
    <w:rPr>
      <w:color w:val="008000"/>
    </w:rPr>
  </w:style>
  <w:style w:type="paragraph" w:customStyle="1" w:styleId="SMWSindent">
    <w:name w:val="SM WS indent"/>
    <w:basedOn w:val="SMWStext"/>
    <w:uiPriority w:val="99"/>
    <w:rsid w:val="000667BB"/>
    <w:pPr>
      <w:ind w:left="340"/>
    </w:pPr>
    <w:rPr>
      <w:color w:val="31849B"/>
    </w:rPr>
  </w:style>
  <w:style w:type="paragraph" w:customStyle="1" w:styleId="SMWSQusRomviii">
    <w:name w:val="SM WS Qus Rom viii"/>
    <w:basedOn w:val="SMWSindent"/>
    <w:uiPriority w:val="99"/>
    <w:rsid w:val="000667BB"/>
    <w:pPr>
      <w:tabs>
        <w:tab w:val="left" w:pos="1021"/>
      </w:tabs>
      <w:ind w:left="907" w:hanging="567"/>
    </w:pPr>
    <w:rPr>
      <w:color w:val="3366FF"/>
    </w:rPr>
  </w:style>
  <w:style w:type="paragraph" w:customStyle="1" w:styleId="SMWSTablecolumnhead">
    <w:name w:val="SM WS Table column head"/>
    <w:uiPriority w:val="99"/>
    <w:rsid w:val="000667BB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215868"/>
      <w:lang w:val="en-US" w:eastAsia="ar-SA"/>
    </w:rPr>
  </w:style>
  <w:style w:type="paragraph" w:customStyle="1" w:styleId="SMWSTabletext">
    <w:name w:val="SM WS Table text"/>
    <w:basedOn w:val="Normal"/>
    <w:uiPriority w:val="99"/>
    <w:rsid w:val="000667BB"/>
    <w:pPr>
      <w:widowControl w:val="0"/>
      <w:suppressAutoHyphens/>
      <w:spacing w:before="60" w:after="60" w:line="260" w:lineRule="exact"/>
    </w:pPr>
    <w:rPr>
      <w:rFonts w:ascii="Arial" w:hAnsi="Arial" w:cs="Arial"/>
      <w:color w:val="746C42"/>
      <w:lang w:eastAsia="ar-SA"/>
    </w:rPr>
  </w:style>
  <w:style w:type="paragraph" w:customStyle="1" w:styleId="SMWSbullettext1">
    <w:name w:val="SM WS bullet text 1"/>
    <w:basedOn w:val="SMWStext"/>
    <w:uiPriority w:val="99"/>
    <w:rsid w:val="000667BB"/>
    <w:pPr>
      <w:numPr>
        <w:numId w:val="1"/>
      </w:numPr>
      <w:ind w:left="284" w:hanging="284"/>
    </w:pPr>
    <w:rPr>
      <w:color w:val="E36C0A"/>
      <w:lang w:val="en-US"/>
    </w:rPr>
  </w:style>
  <w:style w:type="paragraph" w:customStyle="1" w:styleId="SMWSQusRomi">
    <w:name w:val="SM WS Qus Rom i"/>
    <w:basedOn w:val="SMWSQusRomviii"/>
    <w:uiPriority w:val="99"/>
    <w:rsid w:val="000667BB"/>
    <w:pPr>
      <w:ind w:hanging="340"/>
    </w:pPr>
    <w:rPr>
      <w:color w:val="FF0000"/>
    </w:rPr>
  </w:style>
  <w:style w:type="paragraph" w:customStyle="1" w:styleId="SMWSTopictitle">
    <w:name w:val="SM WS Topic title"/>
    <w:basedOn w:val="Normal"/>
    <w:uiPriority w:val="99"/>
    <w:rsid w:val="000667BB"/>
    <w:pPr>
      <w:keepNext/>
      <w:keepLines/>
      <w:shd w:val="clear" w:color="auto" w:fill="999999"/>
      <w:spacing w:after="60" w:line="360" w:lineRule="atLeast"/>
      <w:jc w:val="both"/>
      <w:textAlignment w:val="baseline"/>
    </w:pPr>
    <w:rPr>
      <w:rFonts w:ascii="Arial" w:hAnsi="Arial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uiPriority w:val="99"/>
    <w:rsid w:val="000667BB"/>
    <w:pPr>
      <w:ind w:hanging="397"/>
    </w:pPr>
    <w:rPr>
      <w:color w:val="FF6600"/>
    </w:rPr>
  </w:style>
  <w:style w:type="paragraph" w:customStyle="1" w:styleId="SMWSQusRomiiiivviix">
    <w:name w:val="SM WS Qus Rom iii iv vi ix"/>
    <w:basedOn w:val="SMWSQusRomviii"/>
    <w:uiPriority w:val="99"/>
    <w:rsid w:val="000667BB"/>
    <w:pPr>
      <w:ind w:left="908" w:hanging="454"/>
    </w:pPr>
    <w:rPr>
      <w:color w:val="D1A800"/>
    </w:rPr>
  </w:style>
  <w:style w:type="paragraph" w:customStyle="1" w:styleId="SMWSQusRomvii">
    <w:name w:val="SM WS Qus Rom vii"/>
    <w:basedOn w:val="SMWSQusRomviii"/>
    <w:uiPriority w:val="99"/>
    <w:rsid w:val="000667BB"/>
    <w:pPr>
      <w:ind w:hanging="510"/>
    </w:pPr>
    <w:rPr>
      <w:color w:val="008000"/>
    </w:rPr>
  </w:style>
  <w:style w:type="paragraph" w:customStyle="1" w:styleId="SMWSPagecounter">
    <w:name w:val="SM WS Page counter"/>
    <w:basedOn w:val="SMWSAHead"/>
    <w:uiPriority w:val="99"/>
    <w:rsid w:val="000667BB"/>
    <w:pPr>
      <w:pBdr>
        <w:bottom w:val="none" w:sz="0" w:space="0" w:color="auto"/>
      </w:pBdr>
      <w:spacing w:before="0" w:after="0" w:line="220" w:lineRule="exact"/>
      <w:jc w:val="right"/>
    </w:pPr>
    <w:rPr>
      <w:b w:val="0"/>
      <w:bCs w:val="0"/>
      <w:color w:val="C0504D"/>
      <w:sz w:val="22"/>
      <w:szCs w:val="22"/>
    </w:rPr>
  </w:style>
  <w:style w:type="paragraph" w:customStyle="1" w:styleId="SMWStextwithwritingspaces">
    <w:name w:val="SM WS text with writing spaces"/>
    <w:basedOn w:val="SMWStext"/>
    <w:uiPriority w:val="99"/>
    <w:rsid w:val="000667BB"/>
    <w:pPr>
      <w:spacing w:line="480" w:lineRule="exact"/>
    </w:pPr>
    <w:rPr>
      <w:color w:val="948A5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66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7B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customStyle="1" w:styleId="SMRunninghead">
    <w:name w:val="SM Running head"/>
    <w:basedOn w:val="Header"/>
    <w:link w:val="SMRunningheadChar"/>
    <w:qFormat/>
    <w:rsid w:val="000667BB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Arial" w:hAnsi="Arial"/>
      <w:color w:val="595959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customStyle="1" w:styleId="SMWSfooter">
    <w:name w:val="SM WS footer"/>
    <w:basedOn w:val="SMRunninghead"/>
    <w:link w:val="SMWSfooterChar"/>
    <w:uiPriority w:val="99"/>
    <w:rsid w:val="000667BB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543"/>
    <w:pPr>
      <w:spacing w:after="0"/>
    </w:pPr>
    <w:rPr>
      <w:rFonts w:ascii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7543"/>
    <w:rPr>
      <w:rFonts w:ascii="Times" w:eastAsia="Times New Roman" w:hAnsi="Times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85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5130"/>
    <w:rPr>
      <w:rFonts w:ascii="Times" w:hAnsi="Times" w:cs="Times New Roman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0B2F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1432"/>
    <w:pPr>
      <w:ind w:left="720"/>
      <w:contextualSpacing/>
    </w:pPr>
  </w:style>
  <w:style w:type="paragraph" w:customStyle="1" w:styleId="SMTeachingtextnobullets">
    <w:name w:val="SM Teaching text no bullets"/>
    <w:basedOn w:val="Normal"/>
    <w:qFormat/>
    <w:rsid w:val="005D25F8"/>
    <w:pPr>
      <w:suppressAutoHyphens/>
      <w:spacing w:before="60" w:after="60" w:line="260" w:lineRule="exact"/>
    </w:pPr>
    <w:rPr>
      <w:rFonts w:ascii="Arial" w:eastAsia="Calibri" w:hAnsi="Arial" w:cs="Arial"/>
      <w:noProof/>
      <w:color w:val="5F497A"/>
      <w:lang w:eastAsia="ar-SA"/>
    </w:rPr>
  </w:style>
  <w:style w:type="character" w:styleId="Hyperlink">
    <w:name w:val="Hyperlink"/>
    <w:basedOn w:val="DefaultParagraphFont"/>
    <w:uiPriority w:val="99"/>
    <w:unhideWhenUsed/>
    <w:rsid w:val="009034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4B0"/>
    <w:rPr>
      <w:color w:val="800080" w:themeColor="followedHyperlink"/>
      <w:u w:val="single"/>
    </w:rPr>
  </w:style>
  <w:style w:type="paragraph" w:customStyle="1" w:styleId="SMPRACTquestions1-9">
    <w:name w:val="SM PRACT questions 1-9"/>
    <w:basedOn w:val="Normal"/>
    <w:qFormat/>
    <w:rsid w:val="00777628"/>
    <w:pPr>
      <w:spacing w:after="120" w:line="260" w:lineRule="exact"/>
      <w:ind w:left="453" w:hanging="340"/>
    </w:pPr>
    <w:rPr>
      <w:rFonts w:ascii="Arial" w:eastAsiaTheme="minorHAnsi" w:hAnsi="Arial" w:cstheme="minorBidi"/>
      <w:color w:val="4F6228" w:themeColor="accent3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2165EE72594FB1D26B30357D68DC" ma:contentTypeVersion="13" ma:contentTypeDescription="Create a new document." ma:contentTypeScope="" ma:versionID="1e21ebff2cfbb549cbe550e060f43992">
  <xsd:schema xmlns:xsd="http://www.w3.org/2001/XMLSchema" xmlns:xs="http://www.w3.org/2001/XMLSchema" xmlns:p="http://schemas.microsoft.com/office/2006/metadata/properties" xmlns:ns3="0b101995-b354-4f73-9f40-3efeae0c3471" xmlns:ns4="bf8f2931-d9ba-4061-8d04-aa144f217d33" targetNamespace="http://schemas.microsoft.com/office/2006/metadata/properties" ma:root="true" ma:fieldsID="143bf21c4400dfabb2898f5169a2ed13" ns3:_="" ns4:_="">
    <xsd:import namespace="0b101995-b354-4f73-9f40-3efeae0c3471"/>
    <xsd:import namespace="bf8f2931-d9ba-4061-8d04-aa144f217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1995-b354-4f73-9f40-3efeae0c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931-d9ba-4061-8d04-aa144f21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89AC9-D7F7-4631-ADEF-B4298B396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F39BA-F574-4B22-B873-577510B58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10162-9C05-4E68-89AF-CEFC13E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01995-b354-4f73-9f40-3efeae0c3471"/>
    <ds:schemaRef ds:uri="bf8f2931-d9ba-4061-8d04-aa144f217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HarperCollinsPublishers</dc:creator>
  <cp:lastModifiedBy>Toni-Louise</cp:lastModifiedBy>
  <cp:revision>2</cp:revision>
  <dcterms:created xsi:type="dcterms:W3CDTF">2020-06-02T10:33:00Z</dcterms:created>
  <dcterms:modified xsi:type="dcterms:W3CDTF">2020-06-02T10:33:00Z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0x01010020832165EE72594FB1D26B30357D68DC</vt:lpwstr>
  </property>
</Properties>
</file>