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693B" w14:textId="406763D5" w:rsidR="00C9689A" w:rsidRPr="00F60795" w:rsidRDefault="00C9689A" w:rsidP="00B518BC">
      <w:pPr>
        <w:spacing w:after="0"/>
        <w:jc w:val="center"/>
        <w:rPr>
          <w:rFonts w:ascii="Arial" w:hAnsi="Arial"/>
          <w:b/>
          <w:sz w:val="24"/>
          <w:szCs w:val="24"/>
        </w:rPr>
      </w:pPr>
      <w:r w:rsidRPr="00F60795">
        <w:rPr>
          <w:rFonts w:ascii="Arial" w:hAnsi="Arial"/>
          <w:b/>
          <w:sz w:val="24"/>
          <w:szCs w:val="24"/>
        </w:rPr>
        <w:t>Whistleblowing Procedure for Schools</w:t>
      </w:r>
    </w:p>
    <w:p w14:paraId="10EC06AB" w14:textId="76F060AD" w:rsidR="00B518BC" w:rsidRDefault="00B518BC" w:rsidP="00B518BC">
      <w:pPr>
        <w:tabs>
          <w:tab w:val="left" w:pos="5470"/>
        </w:tabs>
        <w:spacing w:after="0"/>
        <w:rPr>
          <w:rFonts w:ascii="Arial" w:hAnsi="Arial"/>
          <w:b/>
          <w:sz w:val="24"/>
        </w:rPr>
      </w:pPr>
      <w:r>
        <w:rPr>
          <w:rFonts w:ascii="Arial" w:hAnsi="Arial"/>
          <w:b/>
          <w:sz w:val="24"/>
        </w:rPr>
        <w:tab/>
      </w:r>
    </w:p>
    <w:p w14:paraId="7EB9D2F7" w14:textId="77777777" w:rsidR="00B518BC" w:rsidRPr="006B2837" w:rsidRDefault="00B518BC" w:rsidP="00B518BC">
      <w:pPr>
        <w:tabs>
          <w:tab w:val="left" w:pos="5470"/>
        </w:tabs>
        <w:spacing w:after="0"/>
        <w:rPr>
          <w:rFonts w:ascii="Arial" w:hAnsi="Arial"/>
          <w:b/>
          <w:sz w:val="24"/>
        </w:rPr>
      </w:pPr>
    </w:p>
    <w:p w14:paraId="25ABCBDC" w14:textId="39DF5354" w:rsidR="00C9689A" w:rsidRDefault="00C9689A" w:rsidP="00B518BC">
      <w:pPr>
        <w:spacing w:after="0"/>
        <w:rPr>
          <w:rFonts w:ascii="Arial" w:hAnsi="Arial" w:cs="Arial"/>
          <w:b/>
          <w:bCs/>
          <w:sz w:val="24"/>
          <w:szCs w:val="24"/>
        </w:rPr>
      </w:pPr>
      <w:r w:rsidRPr="00CB1993">
        <w:rPr>
          <w:rFonts w:ascii="Arial" w:hAnsi="Arial" w:cs="Arial"/>
          <w:b/>
          <w:bCs/>
          <w:sz w:val="24"/>
          <w:szCs w:val="24"/>
        </w:rPr>
        <w:t>Introduction</w:t>
      </w:r>
    </w:p>
    <w:p w14:paraId="478C9242" w14:textId="77777777" w:rsidR="00B518BC" w:rsidRPr="00CB1993" w:rsidRDefault="00B518BC" w:rsidP="00B518BC">
      <w:pPr>
        <w:spacing w:after="0"/>
        <w:rPr>
          <w:rFonts w:ascii="Arial" w:hAnsi="Arial" w:cs="Arial"/>
          <w:b/>
          <w:bCs/>
          <w:sz w:val="24"/>
          <w:szCs w:val="24"/>
        </w:rPr>
      </w:pPr>
    </w:p>
    <w:p w14:paraId="4AB87F14" w14:textId="41072DDB" w:rsidR="00C9689A" w:rsidRDefault="00C9689A" w:rsidP="00B518BC">
      <w:pPr>
        <w:pStyle w:val="ListParagraph"/>
        <w:numPr>
          <w:ilvl w:val="0"/>
          <w:numId w:val="3"/>
        </w:numPr>
        <w:spacing w:after="0"/>
        <w:ind w:hanging="630"/>
        <w:rPr>
          <w:rFonts w:ascii="Arial" w:hAnsi="Arial" w:cs="Arial"/>
          <w:sz w:val="24"/>
          <w:szCs w:val="24"/>
        </w:rPr>
      </w:pPr>
      <w:r w:rsidRPr="00B518BC">
        <w:rPr>
          <w:rFonts w:ascii="Arial" w:hAnsi="Arial" w:cs="Arial"/>
          <w:sz w:val="24"/>
          <w:szCs w:val="24"/>
        </w:rPr>
        <w:t xml:space="preserve">All schools and academy trusts are required to have appropriate procedures in place for handling whistleblowing and for ensuring school staff </w:t>
      </w:r>
      <w:r w:rsidR="005D34F0" w:rsidRPr="00B518BC">
        <w:rPr>
          <w:rFonts w:ascii="Arial" w:hAnsi="Arial" w:cs="Arial"/>
          <w:sz w:val="24"/>
          <w:szCs w:val="24"/>
        </w:rPr>
        <w:t xml:space="preserve">and volunteers </w:t>
      </w:r>
      <w:r w:rsidRPr="00B518BC">
        <w:rPr>
          <w:rFonts w:ascii="Arial" w:hAnsi="Arial" w:cs="Arial"/>
          <w:sz w:val="24"/>
          <w:szCs w:val="24"/>
        </w:rPr>
        <w:t>know who they can contact if they wish to raise a concern.</w:t>
      </w:r>
    </w:p>
    <w:p w14:paraId="4B77127C" w14:textId="77777777" w:rsidR="00B518BC" w:rsidRPr="00B518BC" w:rsidRDefault="00B518BC" w:rsidP="00B518BC">
      <w:pPr>
        <w:pStyle w:val="ListParagraph"/>
        <w:spacing w:after="0"/>
        <w:rPr>
          <w:rFonts w:ascii="Arial" w:hAnsi="Arial" w:cs="Arial"/>
          <w:sz w:val="24"/>
          <w:szCs w:val="24"/>
        </w:rPr>
      </w:pPr>
    </w:p>
    <w:p w14:paraId="36561268" w14:textId="760B9FCB" w:rsidR="00B518BC" w:rsidRPr="00B518BC" w:rsidRDefault="00C9689A" w:rsidP="00B518BC">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 xml:space="preserve">This document explains the types of concerns that can be raised under this procedure, the legal protection for </w:t>
      </w:r>
      <w:r w:rsidR="00370AB1" w:rsidRPr="00CB1993">
        <w:rPr>
          <w:rFonts w:ascii="Arial" w:hAnsi="Arial" w:cs="Arial"/>
          <w:sz w:val="24"/>
          <w:szCs w:val="24"/>
        </w:rPr>
        <w:t>whistle-blowers</w:t>
      </w:r>
      <w:r w:rsidRPr="00CB1993">
        <w:rPr>
          <w:rFonts w:ascii="Arial" w:hAnsi="Arial" w:cs="Arial"/>
          <w:sz w:val="24"/>
          <w:szCs w:val="24"/>
        </w:rPr>
        <w:t xml:space="preserve"> and how whistleblowing concerns will be handled.</w:t>
      </w:r>
      <w:r w:rsidR="00B518BC">
        <w:rPr>
          <w:rFonts w:ascii="Arial" w:hAnsi="Arial" w:cs="Arial"/>
          <w:sz w:val="24"/>
          <w:szCs w:val="24"/>
        </w:rPr>
        <w:br/>
      </w:r>
    </w:p>
    <w:p w14:paraId="6B318EC8" w14:textId="36FE16BF" w:rsidR="00C9689A" w:rsidRDefault="00C9689A" w:rsidP="00B518BC">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 xml:space="preserve">This procedure should be followed for any whistleblowing matters raised by employees of the school, </w:t>
      </w:r>
      <w:r w:rsidR="005D34F0" w:rsidRPr="00CB1993">
        <w:rPr>
          <w:rFonts w:ascii="Arial" w:hAnsi="Arial" w:cs="Arial"/>
          <w:sz w:val="24"/>
          <w:szCs w:val="24"/>
        </w:rPr>
        <w:t xml:space="preserve">volunteers, </w:t>
      </w:r>
      <w:r w:rsidRPr="00CB1993">
        <w:rPr>
          <w:rFonts w:ascii="Arial" w:hAnsi="Arial" w:cs="Arial"/>
          <w:sz w:val="24"/>
          <w:szCs w:val="24"/>
        </w:rPr>
        <w:t>supply staff and agency workers.</w:t>
      </w:r>
    </w:p>
    <w:p w14:paraId="4CBB7BB9" w14:textId="77777777" w:rsidR="00B518BC" w:rsidRPr="00CB1993" w:rsidRDefault="00B518BC" w:rsidP="00B518BC">
      <w:pPr>
        <w:pStyle w:val="ListParagraph"/>
        <w:spacing w:after="0"/>
        <w:rPr>
          <w:rFonts w:ascii="Arial" w:hAnsi="Arial" w:cs="Arial"/>
          <w:sz w:val="24"/>
          <w:szCs w:val="24"/>
        </w:rPr>
      </w:pPr>
    </w:p>
    <w:p w14:paraId="673F778E" w14:textId="76D3D886" w:rsidR="00C9689A" w:rsidRDefault="00C9689A" w:rsidP="00B518BC">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The term 'head teacher' has been used throughout this procedure, however depending on the size and structure of the school the head teacher's role in the procedure may be delegated to other members of the senior leadership team, school business managers or line managers as appropriate. Where the head teacher is subject to these procedures, it will be managed by the Chair of the governing body.</w:t>
      </w:r>
    </w:p>
    <w:p w14:paraId="382671C2" w14:textId="77777777" w:rsidR="00B518BC" w:rsidRPr="00B518BC" w:rsidRDefault="00B518BC" w:rsidP="00B518BC">
      <w:pPr>
        <w:spacing w:after="0"/>
        <w:rPr>
          <w:rFonts w:ascii="Arial" w:hAnsi="Arial" w:cs="Arial"/>
          <w:sz w:val="24"/>
          <w:szCs w:val="24"/>
        </w:rPr>
      </w:pPr>
    </w:p>
    <w:p w14:paraId="08DA67D1" w14:textId="4056B759" w:rsidR="00C9689A" w:rsidRDefault="00C9689A" w:rsidP="00B518BC">
      <w:pPr>
        <w:spacing w:after="0"/>
        <w:rPr>
          <w:rFonts w:ascii="Arial" w:hAnsi="Arial"/>
          <w:b/>
          <w:sz w:val="24"/>
        </w:rPr>
      </w:pPr>
      <w:r w:rsidRPr="006B2837">
        <w:rPr>
          <w:rFonts w:ascii="Arial" w:hAnsi="Arial"/>
          <w:b/>
          <w:sz w:val="24"/>
        </w:rPr>
        <w:t>Policy Statement</w:t>
      </w:r>
    </w:p>
    <w:p w14:paraId="59C4B9C8" w14:textId="77777777" w:rsidR="00B518BC" w:rsidRPr="006B2837" w:rsidRDefault="00B518BC" w:rsidP="00B518BC">
      <w:pPr>
        <w:spacing w:after="0"/>
        <w:rPr>
          <w:rFonts w:ascii="Arial" w:eastAsia="Times New Roman" w:hAnsi="Arial" w:cs="Times New Roman"/>
          <w:b/>
          <w:sz w:val="24"/>
          <w:szCs w:val="24"/>
          <w:lang w:eastAsia="en-GB"/>
        </w:rPr>
      </w:pPr>
    </w:p>
    <w:p w14:paraId="3DCD7F9D" w14:textId="344B7531" w:rsidR="00C9689A" w:rsidRPr="00B518BC" w:rsidRDefault="00C9689A" w:rsidP="00B518BC">
      <w:pPr>
        <w:pStyle w:val="ListParagraph"/>
        <w:numPr>
          <w:ilvl w:val="0"/>
          <w:numId w:val="3"/>
        </w:numPr>
        <w:spacing w:after="0"/>
        <w:ind w:hanging="720"/>
        <w:rPr>
          <w:rFonts w:ascii="Arial" w:eastAsia="Times New Roman" w:hAnsi="Arial" w:cs="Arial"/>
          <w:sz w:val="24"/>
          <w:szCs w:val="24"/>
          <w:lang w:eastAsia="en-GB"/>
        </w:rPr>
      </w:pPr>
      <w:r w:rsidRPr="00B518BC">
        <w:rPr>
          <w:rFonts w:ascii="Arial" w:hAnsi="Arial"/>
          <w:sz w:val="24"/>
        </w:rPr>
        <w:t xml:space="preserve">Wiltshire Council and </w:t>
      </w:r>
      <w:r w:rsidRPr="00B518BC">
        <w:rPr>
          <w:rFonts w:ascii="Arial" w:hAnsi="Arial" w:cs="Arial"/>
        </w:rPr>
        <w:t>the</w:t>
      </w:r>
      <w:r w:rsidRPr="00B518BC">
        <w:rPr>
          <w:rFonts w:ascii="Arial" w:hAnsi="Arial"/>
        </w:rPr>
        <w:t xml:space="preserve"> school </w:t>
      </w:r>
      <w:r w:rsidR="00A81E38" w:rsidRPr="00B518BC">
        <w:rPr>
          <w:rFonts w:ascii="Arial" w:hAnsi="Arial"/>
        </w:rPr>
        <w:t xml:space="preserve">are </w:t>
      </w:r>
      <w:r w:rsidRPr="00B518BC">
        <w:rPr>
          <w:rFonts w:ascii="Arial" w:hAnsi="Arial"/>
        </w:rPr>
        <w:t>committed to the highest possible standards of</w:t>
      </w:r>
      <w:r w:rsidRPr="00B518BC">
        <w:rPr>
          <w:rFonts w:ascii="Arial" w:hAnsi="Arial" w:cs="Arial"/>
        </w:rPr>
        <w:t>:</w:t>
      </w:r>
    </w:p>
    <w:p w14:paraId="0FA576D7" w14:textId="052C61A2" w:rsidR="00C9689A" w:rsidRPr="00B518BC" w:rsidRDefault="00C9689A" w:rsidP="00B518BC">
      <w:pPr>
        <w:pStyle w:val="ListParagraph"/>
        <w:numPr>
          <w:ilvl w:val="0"/>
          <w:numId w:val="16"/>
        </w:numPr>
        <w:spacing w:after="0"/>
        <w:ind w:left="1080"/>
        <w:rPr>
          <w:rFonts w:ascii="Arial" w:hAnsi="Arial" w:cs="Arial"/>
          <w:sz w:val="24"/>
          <w:szCs w:val="24"/>
        </w:rPr>
      </w:pPr>
      <w:r w:rsidRPr="00B518BC">
        <w:rPr>
          <w:rFonts w:ascii="Arial" w:hAnsi="Arial"/>
          <w:sz w:val="24"/>
        </w:rPr>
        <w:t>openness</w:t>
      </w:r>
      <w:r w:rsidRPr="00B518BC">
        <w:rPr>
          <w:rFonts w:ascii="Arial" w:hAnsi="Arial"/>
        </w:rPr>
        <w:t xml:space="preserve"> and </w:t>
      </w:r>
      <w:r w:rsidRPr="00B518BC">
        <w:rPr>
          <w:rFonts w:ascii="Arial" w:hAnsi="Arial" w:cs="Arial"/>
        </w:rPr>
        <w:t>inclusiveness</w:t>
      </w:r>
    </w:p>
    <w:p w14:paraId="59CCD08C" w14:textId="29C2A48A" w:rsidR="00C9689A" w:rsidRPr="00B518BC" w:rsidRDefault="00C9689A" w:rsidP="00B518BC">
      <w:pPr>
        <w:pStyle w:val="ListParagraph"/>
        <w:numPr>
          <w:ilvl w:val="0"/>
          <w:numId w:val="16"/>
        </w:numPr>
        <w:spacing w:after="0"/>
        <w:ind w:left="1080"/>
        <w:rPr>
          <w:rFonts w:ascii="Arial" w:hAnsi="Arial" w:cs="Arial"/>
          <w:sz w:val="24"/>
          <w:szCs w:val="24"/>
        </w:rPr>
      </w:pPr>
      <w:r w:rsidRPr="00B518BC">
        <w:rPr>
          <w:rFonts w:ascii="Arial" w:hAnsi="Arial"/>
          <w:sz w:val="24"/>
        </w:rPr>
        <w:t>accountability</w:t>
      </w:r>
      <w:r w:rsidRPr="00B518BC">
        <w:rPr>
          <w:rFonts w:ascii="Arial" w:hAnsi="Arial" w:cs="Arial"/>
        </w:rPr>
        <w:t xml:space="preserve"> and</w:t>
      </w:r>
    </w:p>
    <w:p w14:paraId="21697EC7" w14:textId="6B180F6F" w:rsidR="00C9689A" w:rsidRDefault="00C9689A" w:rsidP="00B518BC">
      <w:pPr>
        <w:pStyle w:val="ListParagraph"/>
        <w:numPr>
          <w:ilvl w:val="0"/>
          <w:numId w:val="16"/>
        </w:numPr>
        <w:spacing w:after="0"/>
        <w:ind w:left="1080"/>
        <w:rPr>
          <w:rFonts w:ascii="Arial" w:hAnsi="Arial" w:cs="Arial"/>
          <w:sz w:val="24"/>
          <w:szCs w:val="24"/>
        </w:rPr>
      </w:pPr>
      <w:r w:rsidRPr="00B518BC">
        <w:rPr>
          <w:rFonts w:ascii="Arial" w:hAnsi="Arial" w:cs="Arial"/>
          <w:sz w:val="24"/>
          <w:szCs w:val="24"/>
        </w:rPr>
        <w:t>integrity.</w:t>
      </w:r>
    </w:p>
    <w:p w14:paraId="1515171A" w14:textId="77777777" w:rsidR="00B518BC" w:rsidRPr="00B518BC" w:rsidRDefault="00B518BC" w:rsidP="00B518BC">
      <w:pPr>
        <w:pStyle w:val="ListParagraph"/>
        <w:spacing w:after="0"/>
        <w:ind w:left="1080"/>
        <w:rPr>
          <w:rFonts w:ascii="Arial" w:hAnsi="Arial" w:cs="Arial"/>
          <w:sz w:val="24"/>
          <w:szCs w:val="24"/>
        </w:rPr>
      </w:pPr>
    </w:p>
    <w:p w14:paraId="018E962A" w14:textId="32C6CE93" w:rsidR="00C9689A" w:rsidRDefault="00C9689A" w:rsidP="00B518BC">
      <w:pPr>
        <w:tabs>
          <w:tab w:val="left" w:pos="3390"/>
        </w:tabs>
        <w:spacing w:after="0"/>
        <w:rPr>
          <w:rFonts w:ascii="Arial" w:hAnsi="Arial" w:cs="Arial"/>
          <w:b/>
          <w:bCs/>
          <w:sz w:val="24"/>
          <w:szCs w:val="24"/>
        </w:rPr>
      </w:pPr>
      <w:r w:rsidRPr="00CB1993">
        <w:rPr>
          <w:rFonts w:ascii="Arial" w:hAnsi="Arial" w:cs="Arial"/>
          <w:b/>
          <w:bCs/>
          <w:sz w:val="24"/>
          <w:szCs w:val="24"/>
        </w:rPr>
        <w:t>What is Whistleblowing?</w:t>
      </w:r>
      <w:r w:rsidR="00B518BC">
        <w:rPr>
          <w:rFonts w:ascii="Arial" w:hAnsi="Arial" w:cs="Arial"/>
          <w:b/>
          <w:bCs/>
          <w:sz w:val="24"/>
          <w:szCs w:val="24"/>
        </w:rPr>
        <w:tab/>
      </w:r>
    </w:p>
    <w:p w14:paraId="0FEFB380" w14:textId="77777777" w:rsidR="00B518BC" w:rsidRPr="00CB1993" w:rsidRDefault="00B518BC" w:rsidP="00B518BC">
      <w:pPr>
        <w:tabs>
          <w:tab w:val="left" w:pos="3390"/>
        </w:tabs>
        <w:spacing w:after="0"/>
        <w:rPr>
          <w:rFonts w:ascii="Arial" w:hAnsi="Arial" w:cs="Arial"/>
          <w:b/>
          <w:bCs/>
          <w:sz w:val="24"/>
          <w:szCs w:val="24"/>
        </w:rPr>
      </w:pPr>
    </w:p>
    <w:p w14:paraId="45455D0D" w14:textId="6F22D30F" w:rsidR="00C9689A" w:rsidRDefault="00C9689A" w:rsidP="00B518BC">
      <w:pPr>
        <w:pStyle w:val="ListParagraph"/>
        <w:numPr>
          <w:ilvl w:val="0"/>
          <w:numId w:val="3"/>
        </w:numPr>
        <w:spacing w:after="0"/>
        <w:ind w:hanging="720"/>
        <w:rPr>
          <w:rFonts w:ascii="Arial" w:hAnsi="Arial" w:cs="Arial"/>
          <w:sz w:val="24"/>
          <w:szCs w:val="24"/>
        </w:rPr>
      </w:pPr>
      <w:r w:rsidRPr="00B518BC">
        <w:rPr>
          <w:rFonts w:ascii="Arial" w:hAnsi="Arial" w:cs="Arial"/>
          <w:sz w:val="24"/>
          <w:szCs w:val="24"/>
        </w:rPr>
        <w:t xml:space="preserve">Whistleblowing is when </w:t>
      </w:r>
      <w:r w:rsidR="00A81E38" w:rsidRPr="00B518BC">
        <w:rPr>
          <w:rFonts w:ascii="Arial" w:hAnsi="Arial" w:cs="Arial"/>
          <w:sz w:val="24"/>
          <w:szCs w:val="24"/>
        </w:rPr>
        <w:t>an employee or volunteer</w:t>
      </w:r>
      <w:r w:rsidRPr="00B518BC">
        <w:rPr>
          <w:rFonts w:ascii="Arial" w:hAnsi="Arial" w:cs="Arial"/>
          <w:sz w:val="24"/>
          <w:szCs w:val="24"/>
        </w:rPr>
        <w:t xml:space="preserve"> </w:t>
      </w:r>
      <w:r w:rsidR="00A81E38" w:rsidRPr="00B518BC">
        <w:rPr>
          <w:rFonts w:ascii="Arial" w:hAnsi="Arial" w:cs="Arial"/>
          <w:sz w:val="24"/>
          <w:szCs w:val="24"/>
        </w:rPr>
        <w:t xml:space="preserve">raises concerns about poor or unsafe practice, misconduct and/or potential failures in the school’s systems and processes. </w:t>
      </w:r>
    </w:p>
    <w:p w14:paraId="2607E382" w14:textId="00BD19C0" w:rsidR="00B518BC" w:rsidRDefault="00B518BC" w:rsidP="00B518BC">
      <w:pPr>
        <w:pStyle w:val="ListParagraph"/>
        <w:spacing w:after="0"/>
        <w:rPr>
          <w:rFonts w:ascii="Arial" w:hAnsi="Arial" w:cs="Arial"/>
          <w:sz w:val="24"/>
          <w:szCs w:val="24"/>
        </w:rPr>
      </w:pPr>
    </w:p>
    <w:p w14:paraId="3AD1C558" w14:textId="36066016" w:rsidR="00C9689A" w:rsidRPr="00B518BC" w:rsidRDefault="00B518BC" w:rsidP="00B518BC">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 xml:space="preserve">The wrongdoing disclosed must be in the public </w:t>
      </w:r>
      <w:r w:rsidRPr="00DD0C99">
        <w:rPr>
          <w:rFonts w:ascii="Arial" w:hAnsi="Arial" w:cs="Arial"/>
          <w:sz w:val="24"/>
          <w:szCs w:val="24"/>
        </w:rPr>
        <w:t>interest.</w:t>
      </w:r>
      <w:r w:rsidRPr="00DD0C99">
        <w:rPr>
          <w:rFonts w:ascii="Arial" w:hAnsi="Arial"/>
          <w:sz w:val="24"/>
          <w:szCs w:val="24"/>
        </w:rPr>
        <w:t xml:space="preserve"> This </w:t>
      </w:r>
      <w:r w:rsidRPr="00DD0C99">
        <w:rPr>
          <w:rFonts w:ascii="Arial" w:hAnsi="Arial" w:cs="Arial"/>
          <w:sz w:val="24"/>
          <w:szCs w:val="24"/>
        </w:rPr>
        <w:t>means it must affect others, e.g., pupils, general public</w:t>
      </w:r>
    </w:p>
    <w:p w14:paraId="11FCD580" w14:textId="77777777" w:rsidR="00B518BC" w:rsidRPr="00B518BC" w:rsidRDefault="00B518BC" w:rsidP="00B518BC">
      <w:pPr>
        <w:pStyle w:val="ListParagraph"/>
        <w:rPr>
          <w:rFonts w:ascii="Arial" w:hAnsi="Arial" w:cs="Arial"/>
          <w:sz w:val="24"/>
          <w:szCs w:val="24"/>
        </w:rPr>
      </w:pPr>
    </w:p>
    <w:p w14:paraId="2DA0EEFB" w14:textId="39222BF9" w:rsidR="00B518BC" w:rsidRPr="00B518BC" w:rsidRDefault="00B518BC" w:rsidP="00B518BC">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The wrongdoing must relate to or show one of the following:</w:t>
      </w:r>
    </w:p>
    <w:p w14:paraId="07D189BD" w14:textId="45D64A18" w:rsidR="00C9689A" w:rsidRPr="00B518BC" w:rsidRDefault="00C9689A" w:rsidP="00B518BC">
      <w:pPr>
        <w:pStyle w:val="ListParagraph"/>
        <w:numPr>
          <w:ilvl w:val="0"/>
          <w:numId w:val="17"/>
        </w:numPr>
        <w:spacing w:after="0"/>
        <w:ind w:left="1080"/>
        <w:rPr>
          <w:rFonts w:ascii="Arial" w:hAnsi="Arial" w:cs="Arial"/>
          <w:sz w:val="24"/>
          <w:szCs w:val="24"/>
        </w:rPr>
      </w:pPr>
      <w:r w:rsidRPr="00B518BC">
        <w:rPr>
          <w:rFonts w:ascii="Arial" w:hAnsi="Arial" w:cs="Arial"/>
          <w:sz w:val="24"/>
          <w:szCs w:val="24"/>
        </w:rPr>
        <w:t>a criminal offence</w:t>
      </w:r>
    </w:p>
    <w:p w14:paraId="0C9DC8AB" w14:textId="239E8475" w:rsidR="00C9689A" w:rsidRPr="00B518BC" w:rsidRDefault="00C9689A" w:rsidP="00B518BC">
      <w:pPr>
        <w:pStyle w:val="ListParagraph"/>
        <w:numPr>
          <w:ilvl w:val="0"/>
          <w:numId w:val="17"/>
        </w:numPr>
        <w:spacing w:after="0"/>
        <w:ind w:left="1080"/>
        <w:rPr>
          <w:rFonts w:ascii="Arial" w:hAnsi="Arial" w:cs="Arial"/>
          <w:sz w:val="24"/>
          <w:szCs w:val="24"/>
        </w:rPr>
      </w:pPr>
      <w:r w:rsidRPr="00B518BC">
        <w:rPr>
          <w:rFonts w:ascii="Arial" w:hAnsi="Arial" w:cs="Arial"/>
          <w:sz w:val="24"/>
          <w:szCs w:val="24"/>
        </w:rPr>
        <w:t>a failure to comply with a legal obligation</w:t>
      </w:r>
    </w:p>
    <w:p w14:paraId="1C27F3A8" w14:textId="6D6C1B42" w:rsidR="00C9689A" w:rsidRPr="00B518BC" w:rsidRDefault="00C9689A" w:rsidP="00B518BC">
      <w:pPr>
        <w:pStyle w:val="ListParagraph"/>
        <w:numPr>
          <w:ilvl w:val="0"/>
          <w:numId w:val="17"/>
        </w:numPr>
        <w:spacing w:after="0"/>
        <w:ind w:left="1080"/>
        <w:rPr>
          <w:rFonts w:ascii="Arial" w:hAnsi="Arial" w:cs="Arial"/>
          <w:sz w:val="24"/>
          <w:szCs w:val="24"/>
        </w:rPr>
      </w:pPr>
      <w:r w:rsidRPr="00B518BC">
        <w:rPr>
          <w:rFonts w:ascii="Arial" w:hAnsi="Arial" w:cs="Arial"/>
          <w:sz w:val="24"/>
          <w:szCs w:val="24"/>
        </w:rPr>
        <w:t>a possible miscarriage of justice</w:t>
      </w:r>
    </w:p>
    <w:p w14:paraId="43BB3BF6" w14:textId="63E585DE" w:rsidR="00C9689A" w:rsidRDefault="00C9689A" w:rsidP="00B518BC">
      <w:pPr>
        <w:pStyle w:val="ListParagraph"/>
        <w:numPr>
          <w:ilvl w:val="0"/>
          <w:numId w:val="17"/>
        </w:numPr>
        <w:spacing w:after="0"/>
        <w:ind w:left="1080"/>
        <w:rPr>
          <w:rFonts w:ascii="Arial" w:hAnsi="Arial" w:cs="Arial"/>
          <w:sz w:val="24"/>
          <w:szCs w:val="24"/>
        </w:rPr>
      </w:pPr>
      <w:r w:rsidRPr="00B518BC">
        <w:rPr>
          <w:rFonts w:ascii="Arial" w:hAnsi="Arial" w:cs="Arial"/>
          <w:sz w:val="24"/>
          <w:szCs w:val="24"/>
        </w:rPr>
        <w:t>a Health &amp; Safety risk</w:t>
      </w:r>
    </w:p>
    <w:p w14:paraId="00F83499" w14:textId="7A7E93DA" w:rsidR="00C9689A" w:rsidRPr="002F773C" w:rsidRDefault="002F773C" w:rsidP="00AF31C9">
      <w:pPr>
        <w:pStyle w:val="ListParagraph"/>
        <w:numPr>
          <w:ilvl w:val="0"/>
          <w:numId w:val="17"/>
        </w:numPr>
        <w:spacing w:after="0"/>
        <w:ind w:left="1080"/>
        <w:rPr>
          <w:rFonts w:ascii="Arial" w:hAnsi="Arial" w:cs="Arial"/>
          <w:sz w:val="24"/>
          <w:szCs w:val="24"/>
        </w:rPr>
      </w:pPr>
      <w:r w:rsidRPr="002F773C">
        <w:rPr>
          <w:rFonts w:ascii="Arial" w:hAnsi="Arial" w:cs="Arial"/>
          <w:sz w:val="24"/>
          <w:szCs w:val="24"/>
        </w:rPr>
        <w:t xml:space="preserve">actions causing, or likely to cause </w:t>
      </w:r>
      <w:r w:rsidR="00C9689A" w:rsidRPr="002F773C">
        <w:rPr>
          <w:rFonts w:ascii="Arial" w:hAnsi="Arial" w:cs="Arial"/>
          <w:sz w:val="24"/>
          <w:szCs w:val="24"/>
        </w:rPr>
        <w:t>damag</w:t>
      </w:r>
      <w:r>
        <w:rPr>
          <w:rFonts w:ascii="Arial" w:hAnsi="Arial" w:cs="Arial"/>
          <w:sz w:val="24"/>
          <w:szCs w:val="24"/>
        </w:rPr>
        <w:t>e to</w:t>
      </w:r>
      <w:r w:rsidR="00C9689A" w:rsidRPr="002F773C">
        <w:rPr>
          <w:rFonts w:ascii="Arial" w:hAnsi="Arial" w:cs="Arial"/>
          <w:sz w:val="24"/>
          <w:szCs w:val="24"/>
        </w:rPr>
        <w:t xml:space="preserve"> the environment</w:t>
      </w:r>
    </w:p>
    <w:p w14:paraId="4D067818" w14:textId="2C62F862" w:rsidR="00C9689A" w:rsidRPr="003A5357" w:rsidRDefault="00C9689A" w:rsidP="003A5357">
      <w:pPr>
        <w:pStyle w:val="ListParagraph"/>
        <w:numPr>
          <w:ilvl w:val="0"/>
          <w:numId w:val="18"/>
        </w:numPr>
        <w:spacing w:after="0"/>
        <w:ind w:left="1080"/>
        <w:rPr>
          <w:rFonts w:ascii="Arial" w:hAnsi="Arial" w:cs="Arial"/>
          <w:sz w:val="24"/>
          <w:szCs w:val="24"/>
        </w:rPr>
      </w:pPr>
      <w:r w:rsidRPr="003A5357">
        <w:rPr>
          <w:rFonts w:ascii="Arial" w:hAnsi="Arial" w:cs="Arial"/>
          <w:sz w:val="24"/>
          <w:szCs w:val="24"/>
        </w:rPr>
        <w:lastRenderedPageBreak/>
        <w:t>misuse of public money</w:t>
      </w:r>
    </w:p>
    <w:p w14:paraId="0C3A1880" w14:textId="7C192B0A" w:rsidR="00C9689A" w:rsidRPr="003A5357" w:rsidRDefault="00C9689A" w:rsidP="003A5357">
      <w:pPr>
        <w:pStyle w:val="ListParagraph"/>
        <w:numPr>
          <w:ilvl w:val="0"/>
          <w:numId w:val="18"/>
        </w:numPr>
        <w:spacing w:after="0"/>
        <w:ind w:left="1080"/>
        <w:rPr>
          <w:rFonts w:ascii="Arial" w:hAnsi="Arial" w:cs="Arial"/>
          <w:sz w:val="24"/>
          <w:szCs w:val="24"/>
        </w:rPr>
      </w:pPr>
      <w:r w:rsidRPr="003A5357">
        <w:rPr>
          <w:rFonts w:ascii="Arial" w:hAnsi="Arial" w:cs="Arial"/>
          <w:sz w:val="24"/>
          <w:szCs w:val="24"/>
        </w:rPr>
        <w:t>corruption or unethical conduct</w:t>
      </w:r>
    </w:p>
    <w:p w14:paraId="2BCA9508" w14:textId="6C9520EE" w:rsidR="00C9689A" w:rsidRPr="003A5357" w:rsidRDefault="00A81E38" w:rsidP="003A5357">
      <w:pPr>
        <w:pStyle w:val="ListParagraph"/>
        <w:numPr>
          <w:ilvl w:val="0"/>
          <w:numId w:val="18"/>
        </w:numPr>
        <w:spacing w:after="0"/>
        <w:ind w:left="1080"/>
        <w:rPr>
          <w:rFonts w:ascii="Arial" w:hAnsi="Arial" w:cs="Arial"/>
          <w:sz w:val="24"/>
          <w:szCs w:val="24"/>
        </w:rPr>
      </w:pPr>
      <w:r w:rsidRPr="003A5357">
        <w:rPr>
          <w:rFonts w:ascii="Arial" w:hAnsi="Arial" w:cs="Arial"/>
          <w:sz w:val="24"/>
          <w:szCs w:val="24"/>
        </w:rPr>
        <w:t>failing to safeguard and promote the welfare of children</w:t>
      </w:r>
    </w:p>
    <w:p w14:paraId="15C42608" w14:textId="6E0E35C7" w:rsidR="00C9689A" w:rsidRPr="003A5357" w:rsidRDefault="00C9689A" w:rsidP="003A5357">
      <w:pPr>
        <w:pStyle w:val="ListParagraph"/>
        <w:numPr>
          <w:ilvl w:val="0"/>
          <w:numId w:val="18"/>
        </w:numPr>
        <w:spacing w:after="0"/>
        <w:ind w:left="1080"/>
        <w:rPr>
          <w:rFonts w:ascii="Arial" w:hAnsi="Arial" w:cs="Arial"/>
          <w:sz w:val="24"/>
          <w:szCs w:val="24"/>
        </w:rPr>
      </w:pPr>
      <w:r w:rsidRPr="003A5357">
        <w:rPr>
          <w:rFonts w:ascii="Arial" w:hAnsi="Arial" w:cs="Arial"/>
          <w:sz w:val="24"/>
          <w:szCs w:val="24"/>
        </w:rPr>
        <w:t>deliberate concealment of any of these matters</w:t>
      </w:r>
    </w:p>
    <w:p w14:paraId="697DFF18" w14:textId="26A4E1D1" w:rsidR="00C9689A" w:rsidRDefault="00C9689A" w:rsidP="003A5357">
      <w:pPr>
        <w:pStyle w:val="ListParagraph"/>
        <w:numPr>
          <w:ilvl w:val="0"/>
          <w:numId w:val="18"/>
        </w:numPr>
        <w:spacing w:after="0"/>
        <w:ind w:left="1080"/>
        <w:rPr>
          <w:rFonts w:ascii="Arial" w:hAnsi="Arial" w:cs="Arial"/>
          <w:sz w:val="24"/>
          <w:szCs w:val="24"/>
        </w:rPr>
      </w:pPr>
      <w:r w:rsidRPr="003A5357">
        <w:rPr>
          <w:rFonts w:ascii="Arial" w:hAnsi="Arial" w:cs="Arial"/>
          <w:sz w:val="24"/>
          <w:szCs w:val="24"/>
        </w:rPr>
        <w:t>any other substantial and relevant concern.</w:t>
      </w:r>
    </w:p>
    <w:p w14:paraId="1E77DD87" w14:textId="77777777" w:rsidR="003A5357" w:rsidRPr="003A5357" w:rsidRDefault="003A5357" w:rsidP="003A5357">
      <w:pPr>
        <w:pStyle w:val="ListParagraph"/>
        <w:spacing w:after="0"/>
        <w:ind w:left="1080"/>
        <w:rPr>
          <w:rFonts w:ascii="Arial" w:hAnsi="Arial" w:cs="Arial"/>
          <w:sz w:val="24"/>
          <w:szCs w:val="24"/>
        </w:rPr>
      </w:pPr>
    </w:p>
    <w:p w14:paraId="09F71912" w14:textId="4DC41E88" w:rsidR="00C9689A" w:rsidRDefault="00C9689A" w:rsidP="003A5357">
      <w:pPr>
        <w:pStyle w:val="ListParagraph"/>
        <w:numPr>
          <w:ilvl w:val="0"/>
          <w:numId w:val="3"/>
        </w:numPr>
        <w:spacing w:after="0"/>
        <w:ind w:hanging="720"/>
        <w:rPr>
          <w:rFonts w:ascii="Arial" w:hAnsi="Arial" w:cs="Arial"/>
          <w:sz w:val="24"/>
          <w:szCs w:val="24"/>
        </w:rPr>
      </w:pPr>
      <w:r w:rsidRPr="003A5357">
        <w:rPr>
          <w:rFonts w:ascii="Arial" w:hAnsi="Arial" w:cs="Arial"/>
          <w:sz w:val="24"/>
          <w:szCs w:val="24"/>
        </w:rPr>
        <w:t xml:space="preserve">The concern could be about something that happened in the past, is currently happening or likely to happen in the future. </w:t>
      </w:r>
    </w:p>
    <w:p w14:paraId="77D414A7" w14:textId="32B9ACDC" w:rsidR="003A5357" w:rsidRDefault="003A5357" w:rsidP="003A5357">
      <w:pPr>
        <w:pStyle w:val="ListParagraph"/>
        <w:spacing w:after="0"/>
        <w:rPr>
          <w:rFonts w:ascii="Arial" w:hAnsi="Arial" w:cs="Arial"/>
          <w:sz w:val="24"/>
          <w:szCs w:val="24"/>
        </w:rPr>
      </w:pPr>
      <w:r>
        <w:rPr>
          <w:rFonts w:ascii="Arial" w:hAnsi="Arial" w:cs="Arial"/>
          <w:sz w:val="24"/>
          <w:szCs w:val="24"/>
        </w:rPr>
        <w:t xml:space="preserve"> </w:t>
      </w:r>
    </w:p>
    <w:p w14:paraId="18293783" w14:textId="792FE61C" w:rsidR="003A5357" w:rsidRPr="003A5357" w:rsidRDefault="003A5357" w:rsidP="003A5357">
      <w:pPr>
        <w:pStyle w:val="ListParagraph"/>
        <w:numPr>
          <w:ilvl w:val="0"/>
          <w:numId w:val="3"/>
        </w:numPr>
        <w:spacing w:after="0"/>
        <w:ind w:hanging="720"/>
        <w:rPr>
          <w:rFonts w:ascii="Arial" w:hAnsi="Arial" w:cs="Arial"/>
          <w:sz w:val="24"/>
          <w:szCs w:val="24"/>
        </w:rPr>
      </w:pPr>
      <w:r w:rsidRPr="002D3FB8">
        <w:rPr>
          <w:rFonts w:ascii="Arial" w:hAnsi="Arial" w:cs="Arial"/>
          <w:sz w:val="24"/>
          <w:szCs w:val="24"/>
        </w:rPr>
        <w:t>Concerns or complaints that employees wish to raise formally, about their own employment, should normally be raised using the school's Grievance Procedure, unless the employee believes the concern is in the public interest. This includes for example, concerns related to working conditions, working relations, employment rights or bullying or harassment.</w:t>
      </w:r>
    </w:p>
    <w:p w14:paraId="2C6D9445" w14:textId="2B9E765F" w:rsidR="00721F5C" w:rsidRDefault="00721F5C" w:rsidP="00B518BC">
      <w:pPr>
        <w:spacing w:after="0"/>
        <w:ind w:left="-218"/>
        <w:rPr>
          <w:rFonts w:ascii="Arial" w:hAnsi="Arial" w:cs="Arial"/>
          <w:sz w:val="24"/>
          <w:szCs w:val="24"/>
        </w:rPr>
      </w:pPr>
    </w:p>
    <w:p w14:paraId="1B09A446" w14:textId="036AB810" w:rsidR="00721F5C" w:rsidRDefault="00721F5C" w:rsidP="003A5357">
      <w:pPr>
        <w:spacing w:after="0"/>
        <w:rPr>
          <w:rFonts w:ascii="Arial" w:hAnsi="Arial" w:cs="Arial"/>
          <w:b/>
          <w:bCs/>
          <w:sz w:val="24"/>
          <w:szCs w:val="24"/>
        </w:rPr>
      </w:pPr>
      <w:r w:rsidRPr="00CB1993">
        <w:rPr>
          <w:rFonts w:ascii="Arial" w:hAnsi="Arial" w:cs="Arial"/>
          <w:b/>
          <w:bCs/>
          <w:sz w:val="24"/>
          <w:szCs w:val="24"/>
        </w:rPr>
        <w:t>Aim of procedure</w:t>
      </w:r>
    </w:p>
    <w:p w14:paraId="3023E17B" w14:textId="77777777" w:rsidR="003A5357" w:rsidRDefault="003A5357" w:rsidP="003A5357">
      <w:pPr>
        <w:spacing w:after="0"/>
        <w:rPr>
          <w:rFonts w:ascii="Arial" w:hAnsi="Arial" w:cs="Arial"/>
          <w:b/>
          <w:bCs/>
          <w:sz w:val="24"/>
          <w:szCs w:val="24"/>
        </w:rPr>
      </w:pPr>
    </w:p>
    <w:p w14:paraId="5BEFD64A" w14:textId="46AB43C4" w:rsidR="00721F5C" w:rsidRDefault="00721F5C" w:rsidP="003A5357">
      <w:pPr>
        <w:pStyle w:val="ListParagraph"/>
        <w:numPr>
          <w:ilvl w:val="0"/>
          <w:numId w:val="3"/>
        </w:numPr>
        <w:spacing w:after="0"/>
        <w:ind w:hanging="720"/>
        <w:rPr>
          <w:rFonts w:ascii="Arial" w:hAnsi="Arial" w:cs="Arial"/>
          <w:sz w:val="24"/>
          <w:szCs w:val="24"/>
        </w:rPr>
      </w:pPr>
      <w:r w:rsidRPr="003A5357">
        <w:rPr>
          <w:rFonts w:ascii="Arial" w:hAnsi="Arial" w:cs="Arial"/>
          <w:sz w:val="24"/>
          <w:szCs w:val="24"/>
        </w:rPr>
        <w:t>Encourage those working and volunteering in the school to report suspected wrongdoing promptly, in the knowledge that it will be taken seriously.</w:t>
      </w:r>
    </w:p>
    <w:p w14:paraId="33539B22" w14:textId="43B2FC54" w:rsidR="003A5357" w:rsidRDefault="003A5357" w:rsidP="003A5357">
      <w:pPr>
        <w:pStyle w:val="ListParagraph"/>
        <w:spacing w:after="0"/>
        <w:rPr>
          <w:rFonts w:ascii="Arial" w:hAnsi="Arial" w:cs="Arial"/>
          <w:sz w:val="24"/>
          <w:szCs w:val="24"/>
        </w:rPr>
      </w:pPr>
      <w:r>
        <w:rPr>
          <w:rFonts w:ascii="Arial" w:hAnsi="Arial" w:cs="Arial"/>
          <w:sz w:val="24"/>
          <w:szCs w:val="24"/>
        </w:rPr>
        <w:t xml:space="preserve"> </w:t>
      </w:r>
    </w:p>
    <w:p w14:paraId="448701D3" w14:textId="00C842E3" w:rsidR="003A5357" w:rsidRDefault="003A5357" w:rsidP="003A5357">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Provide guidance on how to raise concerns</w:t>
      </w:r>
    </w:p>
    <w:p w14:paraId="202C2680" w14:textId="77777777" w:rsidR="003A5357" w:rsidRPr="003A5357" w:rsidRDefault="003A5357" w:rsidP="003A5357">
      <w:pPr>
        <w:pStyle w:val="ListParagraph"/>
        <w:rPr>
          <w:rFonts w:ascii="Arial" w:hAnsi="Arial" w:cs="Arial"/>
          <w:sz w:val="24"/>
          <w:szCs w:val="24"/>
        </w:rPr>
      </w:pPr>
    </w:p>
    <w:p w14:paraId="1DBABE88" w14:textId="51152334" w:rsidR="003A5357" w:rsidRDefault="003A5357" w:rsidP="003A5357">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Reassure staff that they are able to raise genuine concerns made in the public interest without fear of reprisals, even if they turn out to be mistaken</w:t>
      </w:r>
    </w:p>
    <w:p w14:paraId="6358E7A3" w14:textId="77777777" w:rsidR="003A5357" w:rsidRPr="003A5357" w:rsidRDefault="003A5357" w:rsidP="003A5357">
      <w:pPr>
        <w:pStyle w:val="ListParagraph"/>
        <w:rPr>
          <w:rFonts w:ascii="Arial" w:hAnsi="Arial" w:cs="Arial"/>
          <w:sz w:val="24"/>
          <w:szCs w:val="24"/>
        </w:rPr>
      </w:pPr>
    </w:p>
    <w:p w14:paraId="32F45B22" w14:textId="366633E9" w:rsidR="003A5357" w:rsidRPr="003A5357" w:rsidRDefault="003A5357" w:rsidP="003A5357">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 xml:space="preserve">Appropriate </w:t>
      </w:r>
      <w:r w:rsidRPr="006B2837">
        <w:rPr>
          <w:rFonts w:ascii="Arial" w:hAnsi="Arial"/>
          <w:sz w:val="24"/>
        </w:rPr>
        <w:t xml:space="preserve">whistleblowing </w:t>
      </w:r>
      <w:r w:rsidRPr="00CB1993">
        <w:rPr>
          <w:rFonts w:ascii="Arial" w:hAnsi="Arial" w:cs="Arial"/>
        </w:rPr>
        <w:t>procedures should be put in place for such concerns to be raised with the school’s senior leadership team.</w:t>
      </w:r>
    </w:p>
    <w:p w14:paraId="672C5CBF" w14:textId="739BADC4" w:rsidR="006E515E" w:rsidRDefault="006E515E" w:rsidP="00B518BC">
      <w:pPr>
        <w:spacing w:after="0"/>
        <w:rPr>
          <w:rFonts w:ascii="Arial" w:hAnsi="Arial" w:cs="Arial"/>
          <w:sz w:val="24"/>
          <w:szCs w:val="24"/>
        </w:rPr>
      </w:pPr>
    </w:p>
    <w:p w14:paraId="288ED9A0" w14:textId="7DAE1599" w:rsidR="00C9689A" w:rsidRDefault="00C9689A" w:rsidP="00B518BC">
      <w:pPr>
        <w:spacing w:after="0"/>
        <w:rPr>
          <w:rFonts w:ascii="Arial" w:hAnsi="Arial" w:cs="Arial"/>
          <w:b/>
          <w:bCs/>
          <w:sz w:val="24"/>
          <w:szCs w:val="24"/>
        </w:rPr>
      </w:pPr>
      <w:r w:rsidRPr="00CF2B34">
        <w:rPr>
          <w:rFonts w:ascii="Arial" w:hAnsi="Arial" w:cs="Arial"/>
          <w:b/>
          <w:bCs/>
          <w:sz w:val="24"/>
          <w:szCs w:val="24"/>
        </w:rPr>
        <w:t xml:space="preserve">Legal protection for </w:t>
      </w:r>
      <w:r w:rsidR="00370AB1" w:rsidRPr="00CF2B34">
        <w:rPr>
          <w:rFonts w:ascii="Arial" w:hAnsi="Arial" w:cs="Arial"/>
          <w:b/>
          <w:bCs/>
          <w:sz w:val="24"/>
          <w:szCs w:val="24"/>
        </w:rPr>
        <w:t>whistle</w:t>
      </w:r>
      <w:r w:rsidR="005D7CCA" w:rsidRPr="00CF2B34">
        <w:rPr>
          <w:rFonts w:ascii="Arial" w:hAnsi="Arial" w:cs="Arial"/>
          <w:b/>
          <w:bCs/>
          <w:sz w:val="24"/>
          <w:szCs w:val="24"/>
        </w:rPr>
        <w:t xml:space="preserve"> </w:t>
      </w:r>
      <w:r w:rsidR="00370AB1" w:rsidRPr="00CF2B34">
        <w:rPr>
          <w:rFonts w:ascii="Arial" w:hAnsi="Arial" w:cs="Arial"/>
          <w:b/>
          <w:bCs/>
          <w:sz w:val="24"/>
          <w:szCs w:val="24"/>
        </w:rPr>
        <w:t>blowers</w:t>
      </w:r>
    </w:p>
    <w:p w14:paraId="1A7F7C5B" w14:textId="77777777" w:rsidR="003A5357" w:rsidRPr="00CF2B34" w:rsidRDefault="003A5357" w:rsidP="00B518BC">
      <w:pPr>
        <w:spacing w:after="0"/>
        <w:rPr>
          <w:rFonts w:ascii="Arial" w:hAnsi="Arial" w:cs="Arial"/>
          <w:sz w:val="24"/>
          <w:szCs w:val="24"/>
        </w:rPr>
      </w:pPr>
    </w:p>
    <w:p w14:paraId="713661E0" w14:textId="0DC327E8" w:rsidR="00CF2B34" w:rsidRDefault="00CF2B34" w:rsidP="003A5357">
      <w:pPr>
        <w:pStyle w:val="ListParagraph"/>
        <w:numPr>
          <w:ilvl w:val="0"/>
          <w:numId w:val="3"/>
        </w:numPr>
        <w:spacing w:after="0"/>
        <w:ind w:hanging="720"/>
        <w:rPr>
          <w:rFonts w:ascii="Arial" w:hAnsi="Arial" w:cs="Arial"/>
          <w:sz w:val="24"/>
          <w:szCs w:val="24"/>
        </w:rPr>
      </w:pPr>
      <w:r w:rsidRPr="003A5357">
        <w:rPr>
          <w:rFonts w:ascii="Arial" w:hAnsi="Arial" w:cs="Arial"/>
          <w:sz w:val="24"/>
          <w:szCs w:val="24"/>
        </w:rPr>
        <w:t>It can be difficult for an employee or worker to make the decision to report a concern.</w:t>
      </w:r>
      <w:r w:rsidR="003A5357">
        <w:rPr>
          <w:rFonts w:ascii="Arial" w:hAnsi="Arial" w:cs="Arial"/>
          <w:sz w:val="24"/>
          <w:szCs w:val="24"/>
        </w:rPr>
        <w:t xml:space="preserve">  </w:t>
      </w:r>
      <w:r w:rsidRPr="003A5357">
        <w:rPr>
          <w:rFonts w:ascii="Arial" w:hAnsi="Arial" w:cs="Arial"/>
          <w:sz w:val="24"/>
          <w:szCs w:val="24"/>
        </w:rPr>
        <w:t>If a concern is raised in good faith and based on reasonable belief, there should be</w:t>
      </w:r>
      <w:r w:rsidR="003A5357">
        <w:rPr>
          <w:rFonts w:ascii="Arial" w:hAnsi="Arial" w:cs="Arial"/>
          <w:sz w:val="24"/>
          <w:szCs w:val="24"/>
        </w:rPr>
        <w:t xml:space="preserve"> </w:t>
      </w:r>
      <w:r w:rsidRPr="003A5357">
        <w:rPr>
          <w:rFonts w:ascii="Arial" w:hAnsi="Arial" w:cs="Arial"/>
          <w:sz w:val="24"/>
          <w:szCs w:val="24"/>
        </w:rPr>
        <w:t>nothing to fear.</w:t>
      </w:r>
    </w:p>
    <w:p w14:paraId="7C23D6B7" w14:textId="0D95490E" w:rsidR="003A5357" w:rsidRDefault="003A5357" w:rsidP="003A5357">
      <w:pPr>
        <w:pStyle w:val="ListParagraph"/>
        <w:spacing w:after="0"/>
        <w:rPr>
          <w:rFonts w:ascii="Arial" w:hAnsi="Arial" w:cs="Arial"/>
          <w:sz w:val="24"/>
          <w:szCs w:val="24"/>
        </w:rPr>
      </w:pPr>
      <w:r>
        <w:rPr>
          <w:rFonts w:ascii="Arial" w:hAnsi="Arial" w:cs="Arial"/>
          <w:sz w:val="24"/>
          <w:szCs w:val="24"/>
        </w:rPr>
        <w:t xml:space="preserve"> </w:t>
      </w:r>
    </w:p>
    <w:p w14:paraId="332054C9" w14:textId="765A7921" w:rsidR="003A5357" w:rsidRDefault="003A5357" w:rsidP="003A5357">
      <w:pPr>
        <w:pStyle w:val="ListParagraph"/>
        <w:numPr>
          <w:ilvl w:val="0"/>
          <w:numId w:val="3"/>
        </w:numPr>
        <w:spacing w:after="0"/>
        <w:ind w:hanging="720"/>
        <w:rPr>
          <w:rFonts w:ascii="Arial" w:hAnsi="Arial" w:cs="Arial"/>
          <w:sz w:val="24"/>
          <w:szCs w:val="24"/>
        </w:rPr>
      </w:pPr>
      <w:r w:rsidRPr="00CF2B34">
        <w:rPr>
          <w:rFonts w:ascii="Arial" w:hAnsi="Arial" w:cs="Arial"/>
          <w:sz w:val="24"/>
          <w:szCs w:val="24"/>
        </w:rPr>
        <w:t>The school will not tolerate any harassment or victimisation (including informal</w:t>
      </w:r>
      <w:r w:rsidRPr="00CF2B34">
        <w:rPr>
          <w:rFonts w:ascii="Arial" w:hAnsi="Arial" w:cs="Arial"/>
          <w:sz w:val="24"/>
          <w:szCs w:val="24"/>
        </w:rPr>
        <w:br/>
        <w:t>pressures) and will take appropriate action to protect an individual when they raise a</w:t>
      </w:r>
      <w:r>
        <w:rPr>
          <w:rFonts w:ascii="Arial" w:hAnsi="Arial" w:cs="Arial"/>
          <w:sz w:val="24"/>
          <w:szCs w:val="24"/>
        </w:rPr>
        <w:t xml:space="preserve"> </w:t>
      </w:r>
      <w:r w:rsidRPr="00CF2B34">
        <w:rPr>
          <w:rFonts w:ascii="Arial" w:hAnsi="Arial" w:cs="Arial"/>
          <w:sz w:val="24"/>
          <w:szCs w:val="24"/>
        </w:rPr>
        <w:t>concern even if they are genuinely mistaken in their concerns. Any harassment or</w:t>
      </w:r>
      <w:r>
        <w:rPr>
          <w:rFonts w:ascii="Arial" w:hAnsi="Arial" w:cs="Arial"/>
          <w:sz w:val="24"/>
          <w:szCs w:val="24"/>
        </w:rPr>
        <w:t xml:space="preserve"> </w:t>
      </w:r>
      <w:r w:rsidRPr="00CF2B34">
        <w:rPr>
          <w:rFonts w:ascii="Arial" w:hAnsi="Arial" w:cs="Arial"/>
          <w:sz w:val="24"/>
          <w:szCs w:val="24"/>
        </w:rPr>
        <w:t>victimisation of a whistleblower would result in disciplinary action against the person</w:t>
      </w:r>
      <w:r>
        <w:rPr>
          <w:rFonts w:ascii="Arial" w:hAnsi="Arial" w:cs="Arial"/>
          <w:sz w:val="24"/>
          <w:szCs w:val="24"/>
        </w:rPr>
        <w:t xml:space="preserve"> </w:t>
      </w:r>
      <w:r w:rsidRPr="00CF2B34">
        <w:rPr>
          <w:rFonts w:ascii="Arial" w:hAnsi="Arial" w:cs="Arial"/>
          <w:sz w:val="24"/>
          <w:szCs w:val="24"/>
        </w:rPr>
        <w:t>responsible.</w:t>
      </w:r>
    </w:p>
    <w:p w14:paraId="1660CD01" w14:textId="77777777" w:rsidR="003A5357" w:rsidRPr="003A5357" w:rsidRDefault="003A5357" w:rsidP="003A5357">
      <w:pPr>
        <w:pStyle w:val="ListParagraph"/>
        <w:rPr>
          <w:rFonts w:ascii="Arial" w:hAnsi="Arial" w:cs="Arial"/>
          <w:sz w:val="24"/>
          <w:szCs w:val="24"/>
        </w:rPr>
      </w:pPr>
    </w:p>
    <w:p w14:paraId="07E5CFC7" w14:textId="7BFD228F" w:rsidR="003A5357" w:rsidRPr="003A5357" w:rsidRDefault="003A5357" w:rsidP="003A5357">
      <w:pPr>
        <w:pStyle w:val="ListParagraph"/>
        <w:numPr>
          <w:ilvl w:val="0"/>
          <w:numId w:val="3"/>
        </w:numPr>
        <w:spacing w:after="0"/>
        <w:ind w:hanging="720"/>
        <w:rPr>
          <w:rFonts w:ascii="Arial" w:hAnsi="Arial" w:cs="Arial"/>
          <w:sz w:val="24"/>
          <w:szCs w:val="24"/>
        </w:rPr>
      </w:pPr>
      <w:r w:rsidRPr="00CF2B34">
        <w:rPr>
          <w:rFonts w:ascii="Arial" w:hAnsi="Arial" w:cs="Arial"/>
          <w:sz w:val="24"/>
          <w:szCs w:val="24"/>
        </w:rPr>
        <w:t>Under The Public Interest Disclosure Act</w:t>
      </w:r>
      <w:r w:rsidR="004721B2">
        <w:rPr>
          <w:rFonts w:ascii="Arial" w:hAnsi="Arial" w:cs="Arial"/>
          <w:sz w:val="24"/>
          <w:szCs w:val="24"/>
        </w:rPr>
        <w:t xml:space="preserve"> (PIDA)</w:t>
      </w:r>
      <w:r w:rsidRPr="00CF2B34">
        <w:rPr>
          <w:rFonts w:ascii="Arial" w:hAnsi="Arial" w:cs="Arial"/>
          <w:sz w:val="24"/>
          <w:szCs w:val="24"/>
        </w:rPr>
        <w:t xml:space="preserve"> 1998, workers are protected from dismissal or</w:t>
      </w:r>
      <w:r>
        <w:rPr>
          <w:rFonts w:ascii="Arial" w:hAnsi="Arial" w:cs="Arial"/>
          <w:sz w:val="24"/>
          <w:szCs w:val="24"/>
        </w:rPr>
        <w:t xml:space="preserve"> </w:t>
      </w:r>
      <w:r w:rsidRPr="00CF2B34">
        <w:rPr>
          <w:rFonts w:ascii="Arial" w:hAnsi="Arial" w:cs="Arial"/>
          <w:sz w:val="24"/>
          <w:szCs w:val="24"/>
        </w:rPr>
        <w:t>other detriment as long as they follow their employers whistleblowing procedure.</w:t>
      </w:r>
      <w:r>
        <w:rPr>
          <w:rFonts w:ascii="Arial" w:hAnsi="Arial" w:cs="Arial"/>
          <w:sz w:val="24"/>
          <w:szCs w:val="24"/>
        </w:rPr>
        <w:t xml:space="preserve"> </w:t>
      </w:r>
      <w:r w:rsidRPr="00CF2B34">
        <w:rPr>
          <w:rFonts w:ascii="Arial" w:hAnsi="Arial" w:cs="Arial"/>
          <w:sz w:val="24"/>
          <w:szCs w:val="24"/>
        </w:rPr>
        <w:t>Any investigations arising from whistleblowing will not influence or be influenced by any</w:t>
      </w:r>
      <w:r>
        <w:rPr>
          <w:rFonts w:ascii="Arial" w:hAnsi="Arial" w:cs="Arial"/>
          <w:sz w:val="24"/>
          <w:szCs w:val="24"/>
        </w:rPr>
        <w:t xml:space="preserve"> </w:t>
      </w:r>
      <w:r w:rsidRPr="00CF2B34">
        <w:rPr>
          <w:rFonts w:ascii="Arial" w:hAnsi="Arial" w:cs="Arial"/>
          <w:sz w:val="24"/>
          <w:szCs w:val="24"/>
        </w:rPr>
        <w:t>other procedures to which an employee may be subject.</w:t>
      </w:r>
    </w:p>
    <w:p w14:paraId="68E555C4" w14:textId="2A1F629B" w:rsidR="00CF2B34" w:rsidRDefault="00CF2B34" w:rsidP="00B518BC">
      <w:pPr>
        <w:spacing w:after="0"/>
        <w:rPr>
          <w:rFonts w:ascii="Arial" w:hAnsi="Arial" w:cs="Arial"/>
          <w:sz w:val="24"/>
          <w:szCs w:val="24"/>
        </w:rPr>
      </w:pPr>
    </w:p>
    <w:p w14:paraId="78910CDF" w14:textId="3E1CB7A8" w:rsidR="00CF2B34" w:rsidRPr="00CB1993" w:rsidRDefault="00CF2B34" w:rsidP="00B518BC">
      <w:pPr>
        <w:spacing w:after="0"/>
        <w:rPr>
          <w:rFonts w:ascii="Arial" w:hAnsi="Arial" w:cs="Arial"/>
          <w:sz w:val="24"/>
          <w:szCs w:val="24"/>
        </w:rPr>
      </w:pPr>
    </w:p>
    <w:p w14:paraId="3628980F" w14:textId="14170D9A" w:rsidR="00C11ACE" w:rsidRDefault="00C11ACE" w:rsidP="00B518BC">
      <w:pPr>
        <w:spacing w:after="0"/>
        <w:rPr>
          <w:rFonts w:ascii="Arial" w:hAnsi="Arial" w:cs="Arial"/>
          <w:b/>
          <w:bCs/>
          <w:sz w:val="24"/>
          <w:szCs w:val="24"/>
        </w:rPr>
      </w:pPr>
      <w:r>
        <w:rPr>
          <w:rFonts w:ascii="Arial" w:hAnsi="Arial" w:cs="Arial"/>
          <w:b/>
          <w:bCs/>
          <w:sz w:val="24"/>
          <w:szCs w:val="24"/>
        </w:rPr>
        <w:t>False and malicious allegations</w:t>
      </w:r>
    </w:p>
    <w:p w14:paraId="53718A76" w14:textId="45D9AF94" w:rsidR="00C11ACE" w:rsidRDefault="00C11ACE" w:rsidP="00B518BC">
      <w:pPr>
        <w:spacing w:after="0"/>
        <w:rPr>
          <w:rFonts w:ascii="Arial" w:hAnsi="Arial" w:cs="Arial"/>
          <w:b/>
          <w:bCs/>
          <w:sz w:val="24"/>
          <w:szCs w:val="24"/>
        </w:rPr>
      </w:pPr>
    </w:p>
    <w:p w14:paraId="4B318B05" w14:textId="706720D4" w:rsidR="00C11ACE" w:rsidRPr="00C11ACE" w:rsidRDefault="00C11ACE" w:rsidP="00C11ACE">
      <w:pPr>
        <w:pStyle w:val="ListParagraph"/>
        <w:numPr>
          <w:ilvl w:val="0"/>
          <w:numId w:val="3"/>
        </w:numPr>
        <w:spacing w:after="0"/>
        <w:ind w:hanging="720"/>
        <w:rPr>
          <w:rFonts w:ascii="Arial" w:hAnsi="Arial" w:cs="Arial"/>
          <w:sz w:val="24"/>
          <w:szCs w:val="24"/>
        </w:rPr>
      </w:pPr>
      <w:r w:rsidRPr="00C11ACE">
        <w:rPr>
          <w:rFonts w:ascii="Arial" w:hAnsi="Arial" w:cs="Arial"/>
          <w:sz w:val="24"/>
          <w:szCs w:val="24"/>
        </w:rPr>
        <w:t xml:space="preserve">The </w:t>
      </w:r>
      <w:r>
        <w:rPr>
          <w:rFonts w:ascii="Arial" w:hAnsi="Arial" w:cs="Arial"/>
          <w:sz w:val="24"/>
          <w:szCs w:val="24"/>
        </w:rPr>
        <w:t>sch</w:t>
      </w:r>
      <w:r w:rsidR="00B3111D">
        <w:rPr>
          <w:rFonts w:ascii="Arial" w:hAnsi="Arial" w:cs="Arial"/>
          <w:sz w:val="24"/>
          <w:szCs w:val="24"/>
        </w:rPr>
        <w:t>ool will protect itself and its employees from false and malicious expressions of concern by taking disciplinary action where appropriate. The school will try to ensure that the negative impact of either malicious or unfounded allegation about any person is minim</w:t>
      </w:r>
      <w:r w:rsidR="000A4DFD">
        <w:rPr>
          <w:rFonts w:ascii="Arial" w:hAnsi="Arial" w:cs="Arial"/>
          <w:sz w:val="24"/>
          <w:szCs w:val="24"/>
        </w:rPr>
        <w:t xml:space="preserve">ised. </w:t>
      </w:r>
    </w:p>
    <w:p w14:paraId="27AFB34B" w14:textId="77777777" w:rsidR="00C11ACE" w:rsidRDefault="00C11ACE" w:rsidP="00B518BC">
      <w:pPr>
        <w:spacing w:after="0"/>
        <w:rPr>
          <w:rFonts w:ascii="Arial" w:hAnsi="Arial" w:cs="Arial"/>
          <w:b/>
          <w:bCs/>
          <w:sz w:val="24"/>
          <w:szCs w:val="24"/>
        </w:rPr>
      </w:pPr>
    </w:p>
    <w:p w14:paraId="6E458B8B" w14:textId="34D342A0" w:rsidR="00C9689A" w:rsidRDefault="00C9689A" w:rsidP="00B518BC">
      <w:pPr>
        <w:spacing w:after="0"/>
        <w:rPr>
          <w:rFonts w:ascii="Arial" w:hAnsi="Arial" w:cs="Arial"/>
          <w:b/>
          <w:bCs/>
          <w:sz w:val="24"/>
          <w:szCs w:val="24"/>
        </w:rPr>
      </w:pPr>
      <w:r w:rsidRPr="00CB1993">
        <w:rPr>
          <w:rFonts w:ascii="Arial" w:hAnsi="Arial" w:cs="Arial"/>
          <w:b/>
          <w:bCs/>
          <w:sz w:val="24"/>
          <w:szCs w:val="24"/>
        </w:rPr>
        <w:t>Procedure for raising a whistleblowing concern</w:t>
      </w:r>
    </w:p>
    <w:p w14:paraId="32F1E5D5" w14:textId="77777777" w:rsidR="003A5357" w:rsidRPr="00CB1993" w:rsidRDefault="003A5357" w:rsidP="00B518BC">
      <w:pPr>
        <w:spacing w:after="0"/>
        <w:rPr>
          <w:rFonts w:ascii="Arial" w:hAnsi="Arial" w:cs="Arial"/>
          <w:b/>
          <w:bCs/>
          <w:sz w:val="24"/>
          <w:szCs w:val="24"/>
        </w:rPr>
      </w:pPr>
    </w:p>
    <w:p w14:paraId="7D073546" w14:textId="4995C35E" w:rsidR="00C9689A" w:rsidRDefault="00C9689A" w:rsidP="003A5357">
      <w:pPr>
        <w:pStyle w:val="ListParagraph"/>
        <w:numPr>
          <w:ilvl w:val="0"/>
          <w:numId w:val="3"/>
        </w:numPr>
        <w:spacing w:after="0"/>
        <w:ind w:hanging="720"/>
        <w:rPr>
          <w:rFonts w:ascii="Arial" w:hAnsi="Arial" w:cs="Arial"/>
          <w:sz w:val="24"/>
          <w:szCs w:val="24"/>
        </w:rPr>
      </w:pPr>
      <w:r w:rsidRPr="003A5357">
        <w:rPr>
          <w:rFonts w:ascii="Arial" w:hAnsi="Arial" w:cs="Arial"/>
          <w:sz w:val="24"/>
          <w:szCs w:val="24"/>
        </w:rPr>
        <w:t>Whistleblowing anonymously or confidentially</w:t>
      </w:r>
    </w:p>
    <w:p w14:paraId="1174C26C" w14:textId="2B0035A4" w:rsidR="003A5357" w:rsidRDefault="003A5357" w:rsidP="003A5357">
      <w:pPr>
        <w:pStyle w:val="ListParagraph"/>
        <w:spacing w:after="0"/>
        <w:rPr>
          <w:rFonts w:ascii="Arial" w:hAnsi="Arial" w:cs="Arial"/>
          <w:sz w:val="24"/>
          <w:szCs w:val="24"/>
        </w:rPr>
      </w:pPr>
    </w:p>
    <w:p w14:paraId="7E42AA2B" w14:textId="4216AB7F" w:rsidR="003A5357" w:rsidRDefault="003A5357" w:rsidP="003A5357">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Concerns can be raised anonymously, but the school or person receiving the allegation may not be able to take it further if they haven’t been provided with all the information they need.</w:t>
      </w:r>
    </w:p>
    <w:p w14:paraId="64835C26" w14:textId="77777777" w:rsidR="003A5357" w:rsidRPr="003A5357" w:rsidRDefault="003A5357" w:rsidP="003A5357">
      <w:pPr>
        <w:pStyle w:val="ListParagraph"/>
        <w:rPr>
          <w:rFonts w:ascii="Arial" w:hAnsi="Arial" w:cs="Arial"/>
          <w:sz w:val="24"/>
          <w:szCs w:val="24"/>
        </w:rPr>
      </w:pPr>
    </w:p>
    <w:p w14:paraId="3E8A6962" w14:textId="39F0135D" w:rsidR="003A5357" w:rsidRDefault="003A5357" w:rsidP="003A5357">
      <w:pPr>
        <w:pStyle w:val="ListParagraph"/>
        <w:numPr>
          <w:ilvl w:val="0"/>
          <w:numId w:val="3"/>
        </w:numPr>
        <w:spacing w:after="0"/>
        <w:ind w:hanging="720"/>
        <w:rPr>
          <w:rFonts w:ascii="Arial" w:hAnsi="Arial" w:cs="Arial"/>
          <w:sz w:val="24"/>
          <w:szCs w:val="24"/>
        </w:rPr>
      </w:pPr>
      <w:r w:rsidRPr="003A5357">
        <w:rPr>
          <w:rFonts w:ascii="Arial" w:hAnsi="Arial" w:cs="Arial"/>
          <w:sz w:val="24"/>
          <w:szCs w:val="24"/>
        </w:rPr>
        <w:t>Whistle blowers can give their name but request confidentiality and, in these circumstances, every effort will be made to protect their identity.</w:t>
      </w:r>
    </w:p>
    <w:p w14:paraId="5344DDF0" w14:textId="77777777" w:rsidR="004C6E7E" w:rsidRPr="004C6E7E" w:rsidRDefault="004C6E7E" w:rsidP="004C6E7E">
      <w:pPr>
        <w:pStyle w:val="ListParagraph"/>
        <w:rPr>
          <w:rFonts w:ascii="Arial" w:hAnsi="Arial" w:cs="Arial"/>
          <w:sz w:val="24"/>
          <w:szCs w:val="24"/>
        </w:rPr>
      </w:pPr>
    </w:p>
    <w:p w14:paraId="4A239CD8" w14:textId="61BFABAB" w:rsidR="004C6E7E" w:rsidRPr="003A5357" w:rsidRDefault="004C6E7E" w:rsidP="003A5357">
      <w:pPr>
        <w:pStyle w:val="ListParagraph"/>
        <w:numPr>
          <w:ilvl w:val="0"/>
          <w:numId w:val="3"/>
        </w:numPr>
        <w:spacing w:after="0"/>
        <w:ind w:hanging="720"/>
        <w:rPr>
          <w:rFonts w:ascii="Arial" w:hAnsi="Arial" w:cs="Arial"/>
          <w:sz w:val="24"/>
          <w:szCs w:val="24"/>
        </w:rPr>
      </w:pPr>
      <w:r>
        <w:rPr>
          <w:rFonts w:ascii="Arial" w:hAnsi="Arial" w:cs="Arial"/>
          <w:sz w:val="24"/>
          <w:szCs w:val="24"/>
        </w:rPr>
        <w:t xml:space="preserve">Where an employee has requested that their identity is not to be revealed, the </w:t>
      </w:r>
      <w:r w:rsidR="009F5426">
        <w:rPr>
          <w:rFonts w:ascii="Arial" w:hAnsi="Arial" w:cs="Arial"/>
          <w:sz w:val="24"/>
          <w:szCs w:val="24"/>
        </w:rPr>
        <w:t>school will discuss the matter with them before embarking on any course of action whereby the</w:t>
      </w:r>
      <w:r w:rsidR="00575651">
        <w:rPr>
          <w:rFonts w:ascii="Arial" w:hAnsi="Arial" w:cs="Arial"/>
          <w:sz w:val="24"/>
          <w:szCs w:val="24"/>
        </w:rPr>
        <w:t>ir identity will need to be disclosed.</w:t>
      </w:r>
    </w:p>
    <w:p w14:paraId="7ABDF595" w14:textId="0C77BF22" w:rsidR="003A5357" w:rsidRDefault="003A5357" w:rsidP="003A5357">
      <w:pPr>
        <w:pStyle w:val="ListParagraph"/>
        <w:spacing w:after="0"/>
        <w:rPr>
          <w:rFonts w:ascii="Arial" w:hAnsi="Arial" w:cs="Arial"/>
          <w:sz w:val="24"/>
          <w:szCs w:val="24"/>
        </w:rPr>
      </w:pPr>
    </w:p>
    <w:p w14:paraId="56EAE59E" w14:textId="4223F46A" w:rsidR="003A5357" w:rsidRPr="003A5357" w:rsidRDefault="003A5357" w:rsidP="003A5357">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 xml:space="preserve">All disclosures made under this procedure will be treated sensitively, </w:t>
      </w:r>
      <w:r w:rsidR="00630B46" w:rsidRPr="00CB1993">
        <w:rPr>
          <w:rFonts w:ascii="Arial" w:hAnsi="Arial" w:cs="Arial"/>
          <w:sz w:val="24"/>
          <w:szCs w:val="24"/>
        </w:rPr>
        <w:t>consistently,</w:t>
      </w:r>
      <w:r w:rsidRPr="00CB1993">
        <w:rPr>
          <w:rFonts w:ascii="Arial" w:hAnsi="Arial" w:cs="Arial"/>
          <w:sz w:val="24"/>
          <w:szCs w:val="24"/>
        </w:rPr>
        <w:t xml:space="preserve"> and fairly</w:t>
      </w:r>
      <w:r w:rsidR="001A6790">
        <w:rPr>
          <w:rFonts w:ascii="Arial" w:hAnsi="Arial" w:cs="Arial"/>
          <w:sz w:val="24"/>
          <w:szCs w:val="24"/>
        </w:rPr>
        <w:t>.</w:t>
      </w:r>
    </w:p>
    <w:p w14:paraId="1893C048" w14:textId="0E3B8E38" w:rsidR="00C9689A" w:rsidRPr="00CB1993" w:rsidRDefault="00C9689A" w:rsidP="00B518BC">
      <w:pPr>
        <w:spacing w:after="0"/>
        <w:rPr>
          <w:rFonts w:ascii="Arial" w:hAnsi="Arial" w:cs="Arial"/>
          <w:sz w:val="24"/>
          <w:szCs w:val="24"/>
        </w:rPr>
      </w:pPr>
    </w:p>
    <w:p w14:paraId="2C59D31E" w14:textId="71D5C81D" w:rsidR="00C9689A" w:rsidRDefault="00C9689A" w:rsidP="00B518BC">
      <w:pPr>
        <w:spacing w:after="0"/>
        <w:rPr>
          <w:rFonts w:ascii="Arial" w:hAnsi="Arial" w:cs="Arial"/>
          <w:b/>
          <w:bCs/>
          <w:sz w:val="24"/>
          <w:szCs w:val="24"/>
        </w:rPr>
      </w:pPr>
      <w:r w:rsidRPr="00CB1993">
        <w:rPr>
          <w:rFonts w:ascii="Arial" w:hAnsi="Arial" w:cs="Arial"/>
          <w:b/>
          <w:bCs/>
          <w:sz w:val="24"/>
          <w:szCs w:val="24"/>
        </w:rPr>
        <w:t xml:space="preserve">Step 1- </w:t>
      </w:r>
      <w:r w:rsidR="00F969CA" w:rsidRPr="00CB1993">
        <w:rPr>
          <w:rFonts w:ascii="Arial" w:hAnsi="Arial" w:cs="Arial"/>
          <w:b/>
          <w:bCs/>
          <w:sz w:val="24"/>
          <w:szCs w:val="24"/>
        </w:rPr>
        <w:t>Reporting the concern</w:t>
      </w:r>
    </w:p>
    <w:p w14:paraId="316AFA98" w14:textId="77777777" w:rsidR="003A5357" w:rsidRPr="00CB1993" w:rsidRDefault="003A5357" w:rsidP="00B518BC">
      <w:pPr>
        <w:spacing w:after="0"/>
        <w:rPr>
          <w:rFonts w:ascii="Arial" w:hAnsi="Arial" w:cs="Arial"/>
          <w:b/>
          <w:bCs/>
          <w:sz w:val="24"/>
          <w:szCs w:val="24"/>
        </w:rPr>
      </w:pPr>
    </w:p>
    <w:p w14:paraId="702705A5" w14:textId="2AFA45FF" w:rsidR="00D012D0" w:rsidRDefault="00C9689A" w:rsidP="003A5357">
      <w:pPr>
        <w:pStyle w:val="ListParagraph"/>
        <w:numPr>
          <w:ilvl w:val="0"/>
          <w:numId w:val="3"/>
        </w:numPr>
        <w:spacing w:after="0"/>
        <w:ind w:hanging="720"/>
        <w:rPr>
          <w:rFonts w:ascii="Arial" w:hAnsi="Arial" w:cs="Arial"/>
          <w:sz w:val="24"/>
          <w:szCs w:val="24"/>
        </w:rPr>
      </w:pPr>
      <w:r w:rsidRPr="003A5357">
        <w:rPr>
          <w:rFonts w:ascii="Arial" w:hAnsi="Arial" w:cs="Arial"/>
          <w:sz w:val="24"/>
          <w:szCs w:val="24"/>
        </w:rPr>
        <w:t>Concerns can be raised verbally or in writing.</w:t>
      </w:r>
    </w:p>
    <w:p w14:paraId="5E5C103E" w14:textId="22C23A6F" w:rsidR="003A5357" w:rsidRDefault="003A5357" w:rsidP="003A5357">
      <w:pPr>
        <w:pStyle w:val="ListParagraph"/>
        <w:spacing w:after="0"/>
        <w:rPr>
          <w:rFonts w:ascii="Arial" w:hAnsi="Arial" w:cs="Arial"/>
          <w:sz w:val="24"/>
          <w:szCs w:val="24"/>
        </w:rPr>
      </w:pPr>
    </w:p>
    <w:p w14:paraId="7259A3E4" w14:textId="77777777" w:rsidR="003A5357" w:rsidRPr="003A5357" w:rsidRDefault="003A5357" w:rsidP="003A5357">
      <w:pPr>
        <w:pStyle w:val="ListParagraph"/>
        <w:numPr>
          <w:ilvl w:val="0"/>
          <w:numId w:val="3"/>
        </w:numPr>
        <w:spacing w:after="0"/>
        <w:ind w:hanging="720"/>
        <w:rPr>
          <w:rFonts w:ascii="Arial" w:hAnsi="Arial" w:cs="Arial"/>
          <w:sz w:val="24"/>
          <w:szCs w:val="24"/>
        </w:rPr>
      </w:pPr>
      <w:r w:rsidRPr="003A5357">
        <w:rPr>
          <w:rFonts w:ascii="Arial" w:hAnsi="Arial" w:cs="Arial"/>
          <w:sz w:val="24"/>
          <w:szCs w:val="24"/>
        </w:rPr>
        <w:t>You can raise your concern with a member of the Senior Leadership Team (SLT). Alternatively, you can raise the matter with the headteacher. If you are raising a concern about the headteacher then the matter should go directly to the Chair of Governors.</w:t>
      </w:r>
    </w:p>
    <w:p w14:paraId="011F245A" w14:textId="3554AA8A" w:rsidR="003A5357" w:rsidRPr="003A5357" w:rsidRDefault="003A5357" w:rsidP="003A5357">
      <w:pPr>
        <w:spacing w:after="0"/>
        <w:rPr>
          <w:rFonts w:ascii="Arial" w:hAnsi="Arial" w:cs="Arial"/>
          <w:sz w:val="24"/>
          <w:szCs w:val="24"/>
        </w:rPr>
      </w:pPr>
    </w:p>
    <w:p w14:paraId="33368371" w14:textId="3C22D2E3" w:rsidR="003A5357" w:rsidRPr="003A5357" w:rsidRDefault="003A5357" w:rsidP="003A5357">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Whistleblowing concerns should be raised with the schoo</w:t>
      </w:r>
      <w:r w:rsidR="002624AF">
        <w:rPr>
          <w:rFonts w:ascii="Arial" w:hAnsi="Arial" w:cs="Arial"/>
          <w:sz w:val="24"/>
          <w:szCs w:val="24"/>
        </w:rPr>
        <w:t>l’s senior leadership team.  At The Clarendon Federation</w:t>
      </w:r>
      <w:r w:rsidRPr="00CB1993">
        <w:rPr>
          <w:rFonts w:ascii="Arial" w:hAnsi="Arial" w:cs="Arial"/>
          <w:sz w:val="24"/>
          <w:szCs w:val="24"/>
        </w:rPr>
        <w:t xml:space="preserve"> this is:</w:t>
      </w:r>
    </w:p>
    <w:p w14:paraId="6A1D453F" w14:textId="77777777" w:rsidR="002624AF" w:rsidRPr="002624AF" w:rsidRDefault="002624AF" w:rsidP="002624AF">
      <w:pPr>
        <w:pStyle w:val="ListParagraph"/>
        <w:rPr>
          <w:rFonts w:ascii="Arial" w:hAnsi="Arial" w:cs="Arial"/>
          <w:sz w:val="24"/>
          <w:szCs w:val="24"/>
          <w:highlight w:val="yellow"/>
        </w:rPr>
      </w:pPr>
    </w:p>
    <w:p w14:paraId="56238179" w14:textId="05808573" w:rsidR="00F969CA" w:rsidRPr="002624AF" w:rsidRDefault="002624AF" w:rsidP="002624AF">
      <w:pPr>
        <w:pStyle w:val="ListParagraph"/>
        <w:numPr>
          <w:ilvl w:val="0"/>
          <w:numId w:val="24"/>
        </w:numPr>
        <w:spacing w:after="0"/>
        <w:rPr>
          <w:rFonts w:ascii="Arial" w:hAnsi="Arial" w:cs="Arial"/>
          <w:sz w:val="24"/>
          <w:szCs w:val="24"/>
        </w:rPr>
      </w:pPr>
      <w:r w:rsidRPr="002624AF">
        <w:rPr>
          <w:rFonts w:ascii="Arial" w:hAnsi="Arial" w:cs="Arial"/>
          <w:sz w:val="24"/>
          <w:szCs w:val="24"/>
        </w:rPr>
        <w:t>Pam Evans – Executive Head teacher</w:t>
      </w:r>
      <w:r>
        <w:rPr>
          <w:rFonts w:ascii="Arial" w:hAnsi="Arial" w:cs="Arial"/>
          <w:sz w:val="24"/>
          <w:szCs w:val="24"/>
        </w:rPr>
        <w:t xml:space="preserve"> – Clarendon Federation</w:t>
      </w:r>
    </w:p>
    <w:p w14:paraId="550C25C1" w14:textId="22817BE7" w:rsidR="00F969CA" w:rsidRPr="002624AF" w:rsidRDefault="002624AF" w:rsidP="003A5357">
      <w:pPr>
        <w:pStyle w:val="ListParagraph"/>
        <w:numPr>
          <w:ilvl w:val="0"/>
          <w:numId w:val="11"/>
        </w:numPr>
        <w:spacing w:after="0"/>
        <w:ind w:left="1080"/>
        <w:rPr>
          <w:rFonts w:ascii="Arial" w:hAnsi="Arial" w:cs="Arial"/>
          <w:sz w:val="24"/>
          <w:szCs w:val="24"/>
        </w:rPr>
      </w:pPr>
      <w:r w:rsidRPr="002624AF">
        <w:rPr>
          <w:rFonts w:ascii="Arial" w:hAnsi="Arial" w:cs="Arial"/>
          <w:sz w:val="24"/>
          <w:szCs w:val="24"/>
        </w:rPr>
        <w:t>Emma Brown – Head of School (Juniors)</w:t>
      </w:r>
    </w:p>
    <w:p w14:paraId="5C7B11A0" w14:textId="7BBEFF81" w:rsidR="002624AF" w:rsidRPr="002624AF" w:rsidRDefault="002624AF" w:rsidP="003A5357">
      <w:pPr>
        <w:pStyle w:val="ListParagraph"/>
        <w:numPr>
          <w:ilvl w:val="0"/>
          <w:numId w:val="11"/>
        </w:numPr>
        <w:spacing w:after="0"/>
        <w:ind w:left="1080"/>
        <w:rPr>
          <w:rFonts w:ascii="Arial" w:hAnsi="Arial" w:cs="Arial"/>
          <w:sz w:val="24"/>
          <w:szCs w:val="24"/>
        </w:rPr>
      </w:pPr>
      <w:r w:rsidRPr="002624AF">
        <w:rPr>
          <w:rFonts w:ascii="Arial" w:hAnsi="Arial" w:cs="Arial"/>
          <w:sz w:val="24"/>
          <w:szCs w:val="24"/>
        </w:rPr>
        <w:t>Lisa Ashford-Smith Head of School (Infants)</w:t>
      </w:r>
    </w:p>
    <w:p w14:paraId="62A2BF69" w14:textId="77777777" w:rsidR="003A5357" w:rsidRPr="003A5357" w:rsidRDefault="003A5357" w:rsidP="003A5357">
      <w:pPr>
        <w:spacing w:after="0"/>
        <w:rPr>
          <w:rFonts w:ascii="Arial" w:hAnsi="Arial" w:cs="Arial"/>
          <w:sz w:val="24"/>
          <w:szCs w:val="24"/>
        </w:rPr>
      </w:pPr>
    </w:p>
    <w:p w14:paraId="3AD73E19" w14:textId="131CFF2A" w:rsidR="00F969CA" w:rsidRDefault="00F969CA" w:rsidP="003A5357">
      <w:pPr>
        <w:pStyle w:val="ListParagraph"/>
        <w:numPr>
          <w:ilvl w:val="0"/>
          <w:numId w:val="3"/>
        </w:numPr>
        <w:spacing w:after="0"/>
        <w:ind w:hanging="720"/>
        <w:rPr>
          <w:rFonts w:ascii="Arial" w:hAnsi="Arial" w:cs="Arial"/>
          <w:sz w:val="24"/>
          <w:szCs w:val="24"/>
        </w:rPr>
      </w:pPr>
      <w:r w:rsidRPr="003A5357">
        <w:rPr>
          <w:rFonts w:ascii="Arial" w:hAnsi="Arial" w:cs="Arial"/>
          <w:sz w:val="24"/>
          <w:szCs w:val="24"/>
        </w:rPr>
        <w:t>Where a staff member or volunteer feels unable to raise an issue with their employer, or feels that their genuine concerns are not being addressed, other whistleblowing channels are open to them:</w:t>
      </w:r>
    </w:p>
    <w:p w14:paraId="5A75ABEC" w14:textId="55834E48" w:rsidR="003A5357" w:rsidRPr="003A5357" w:rsidRDefault="003A5357" w:rsidP="003A5357">
      <w:pPr>
        <w:spacing w:after="0"/>
        <w:rPr>
          <w:rFonts w:ascii="Arial" w:hAnsi="Arial" w:cs="Arial"/>
          <w:sz w:val="24"/>
          <w:szCs w:val="24"/>
        </w:rPr>
      </w:pPr>
    </w:p>
    <w:p w14:paraId="5F52DFEC" w14:textId="348234E2" w:rsidR="003A5357" w:rsidRPr="003A5357" w:rsidRDefault="003A5357" w:rsidP="003A5357">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lastRenderedPageBreak/>
        <w:t>If you wish to report the matter to someone outside of the school, you can contact:</w:t>
      </w:r>
    </w:p>
    <w:p w14:paraId="330EFC9C" w14:textId="384D654E" w:rsidR="00583FA8" w:rsidRPr="00CB1993" w:rsidRDefault="00C9689A" w:rsidP="003A5357">
      <w:pPr>
        <w:pStyle w:val="ListParagraph"/>
        <w:numPr>
          <w:ilvl w:val="0"/>
          <w:numId w:val="10"/>
        </w:numPr>
        <w:spacing w:after="0"/>
        <w:ind w:left="1080"/>
        <w:rPr>
          <w:rFonts w:ascii="Arial" w:hAnsi="Arial" w:cs="Arial"/>
          <w:sz w:val="24"/>
          <w:szCs w:val="24"/>
        </w:rPr>
      </w:pPr>
      <w:r w:rsidRPr="00CB1993">
        <w:rPr>
          <w:rFonts w:ascii="Arial" w:hAnsi="Arial" w:cs="Arial"/>
          <w:sz w:val="24"/>
          <w:szCs w:val="24"/>
        </w:rPr>
        <w:t xml:space="preserve">the </w:t>
      </w:r>
      <w:r w:rsidR="00D012D0" w:rsidRPr="00CB1993">
        <w:rPr>
          <w:rFonts w:ascii="Arial" w:hAnsi="Arial" w:cs="Arial"/>
          <w:sz w:val="24"/>
          <w:szCs w:val="24"/>
        </w:rPr>
        <w:t xml:space="preserve">Head of School Effectiveness at Wiltshire </w:t>
      </w:r>
      <w:r w:rsidRPr="00CB1993">
        <w:rPr>
          <w:rFonts w:ascii="Arial" w:hAnsi="Arial" w:cs="Arial"/>
          <w:sz w:val="24"/>
          <w:szCs w:val="24"/>
        </w:rPr>
        <w:t xml:space="preserve">Council or </w:t>
      </w:r>
    </w:p>
    <w:p w14:paraId="7EDB6D9E" w14:textId="77777777" w:rsidR="00583FA8" w:rsidRPr="00CB1993" w:rsidRDefault="00C9689A" w:rsidP="003A5357">
      <w:pPr>
        <w:pStyle w:val="ListParagraph"/>
        <w:numPr>
          <w:ilvl w:val="0"/>
          <w:numId w:val="10"/>
        </w:numPr>
        <w:spacing w:after="0"/>
        <w:ind w:left="1080"/>
        <w:rPr>
          <w:rFonts w:ascii="Arial" w:hAnsi="Arial" w:cs="Arial"/>
          <w:sz w:val="24"/>
          <w:szCs w:val="24"/>
        </w:rPr>
      </w:pPr>
      <w:r w:rsidRPr="00CB1993">
        <w:rPr>
          <w:rFonts w:ascii="Arial" w:hAnsi="Arial" w:cs="Arial"/>
          <w:sz w:val="24"/>
          <w:szCs w:val="24"/>
        </w:rPr>
        <w:t xml:space="preserve">any of the other local authority officers listed in Annex 1 or </w:t>
      </w:r>
    </w:p>
    <w:p w14:paraId="1B7D0C5F" w14:textId="364DC5DD" w:rsidR="00C9689A" w:rsidRPr="00CB1993" w:rsidRDefault="00C9689A" w:rsidP="003A5357">
      <w:pPr>
        <w:pStyle w:val="ListParagraph"/>
        <w:numPr>
          <w:ilvl w:val="0"/>
          <w:numId w:val="10"/>
        </w:numPr>
        <w:spacing w:after="0"/>
        <w:ind w:left="1080"/>
        <w:rPr>
          <w:rFonts w:ascii="Arial" w:hAnsi="Arial" w:cs="Arial"/>
          <w:sz w:val="24"/>
          <w:szCs w:val="24"/>
        </w:rPr>
      </w:pPr>
      <w:r w:rsidRPr="00CB1993">
        <w:rPr>
          <w:rFonts w:ascii="Arial" w:hAnsi="Arial" w:cs="Arial"/>
          <w:sz w:val="24"/>
          <w:szCs w:val="24"/>
        </w:rPr>
        <w:t>one of the external bodies/organisations listed in Annex 2.</w:t>
      </w:r>
    </w:p>
    <w:p w14:paraId="60AC72CB" w14:textId="7F284DDB" w:rsidR="00F969CA" w:rsidRDefault="00F969CA" w:rsidP="003A5357">
      <w:pPr>
        <w:pStyle w:val="ListParagraph"/>
        <w:numPr>
          <w:ilvl w:val="0"/>
          <w:numId w:val="10"/>
        </w:numPr>
        <w:spacing w:after="0"/>
        <w:ind w:left="1080"/>
        <w:rPr>
          <w:rFonts w:ascii="Arial" w:hAnsi="Arial" w:cs="Arial"/>
          <w:sz w:val="24"/>
          <w:szCs w:val="24"/>
        </w:rPr>
      </w:pPr>
      <w:r w:rsidRPr="00CB1993">
        <w:rPr>
          <w:rFonts w:ascii="Arial" w:hAnsi="Arial" w:cs="Arial"/>
          <w:sz w:val="24"/>
          <w:szCs w:val="24"/>
        </w:rPr>
        <w:t xml:space="preserve">the </w:t>
      </w:r>
      <w:hyperlink r:id="rId11" w:history="1">
        <w:r w:rsidRPr="00CB1993">
          <w:rPr>
            <w:rStyle w:val="Hyperlink"/>
            <w:rFonts w:ascii="Arial" w:hAnsi="Arial" w:cs="Arial"/>
            <w:sz w:val="24"/>
            <w:szCs w:val="24"/>
          </w:rPr>
          <w:t>NSPCC’s whistleblowing helpline</w:t>
        </w:r>
      </w:hyperlink>
      <w:r w:rsidRPr="00CB1993">
        <w:rPr>
          <w:rFonts w:ascii="Arial" w:hAnsi="Arial" w:cs="Arial"/>
          <w:sz w:val="24"/>
          <w:szCs w:val="24"/>
        </w:rPr>
        <w:t xml:space="preserve"> – it is available as an alternative route for staff who do not feel able to raise concerns regarding child protection failures internally, or have concerns about the way a concern is being handled by their school or college. Staff can call 0800 028 0285 – line is available from 8:00 AM to 8:00 PM, Monday to Friday and email: </w:t>
      </w:r>
      <w:hyperlink r:id="rId12" w:history="1">
        <w:r w:rsidR="003A5357" w:rsidRPr="009B7EE7">
          <w:rPr>
            <w:rStyle w:val="Hyperlink"/>
            <w:rFonts w:ascii="Arial" w:hAnsi="Arial" w:cs="Arial"/>
            <w:sz w:val="24"/>
            <w:szCs w:val="24"/>
          </w:rPr>
          <w:t>help@nspcc.org.uk</w:t>
        </w:r>
      </w:hyperlink>
      <w:r w:rsidRPr="00CB1993">
        <w:rPr>
          <w:rFonts w:ascii="Arial" w:hAnsi="Arial" w:cs="Arial"/>
          <w:sz w:val="24"/>
          <w:szCs w:val="24"/>
        </w:rPr>
        <w:t>.</w:t>
      </w:r>
    </w:p>
    <w:p w14:paraId="70871E1D" w14:textId="77777777" w:rsidR="003A5357" w:rsidRPr="003A5357" w:rsidRDefault="003A5357" w:rsidP="003A5357">
      <w:pPr>
        <w:spacing w:after="0"/>
        <w:rPr>
          <w:rFonts w:ascii="Arial" w:hAnsi="Arial" w:cs="Arial"/>
          <w:sz w:val="24"/>
          <w:szCs w:val="24"/>
        </w:rPr>
      </w:pPr>
    </w:p>
    <w:p w14:paraId="27506B29" w14:textId="6753CCA9" w:rsidR="00C9689A" w:rsidRDefault="00C9689A" w:rsidP="003A5357">
      <w:pPr>
        <w:pStyle w:val="ListParagraph"/>
        <w:numPr>
          <w:ilvl w:val="0"/>
          <w:numId w:val="3"/>
        </w:numPr>
        <w:spacing w:after="0"/>
        <w:ind w:hanging="720"/>
        <w:rPr>
          <w:rFonts w:ascii="Arial" w:hAnsi="Arial" w:cs="Arial"/>
          <w:sz w:val="24"/>
          <w:szCs w:val="24"/>
        </w:rPr>
      </w:pPr>
      <w:r w:rsidRPr="003A5357">
        <w:rPr>
          <w:rFonts w:ascii="Arial" w:hAnsi="Arial" w:cs="Arial"/>
          <w:sz w:val="24"/>
          <w:szCs w:val="24"/>
        </w:rPr>
        <w:t>Reporting concerns to the media, in most cases will lead to the loss of your whistleblowing law rights.</w:t>
      </w:r>
    </w:p>
    <w:p w14:paraId="14DF5A05" w14:textId="3352AF57" w:rsidR="003A5357" w:rsidRPr="003A5357" w:rsidRDefault="003A5357" w:rsidP="003A5357">
      <w:pPr>
        <w:spacing w:after="0"/>
        <w:rPr>
          <w:rFonts w:ascii="Arial" w:hAnsi="Arial" w:cs="Arial"/>
          <w:sz w:val="24"/>
          <w:szCs w:val="24"/>
        </w:rPr>
      </w:pPr>
    </w:p>
    <w:p w14:paraId="3EFAB731" w14:textId="6CE0E792" w:rsidR="003A5357" w:rsidRDefault="003A5357" w:rsidP="003A5357">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Although you are not expected to prove beyond doubt the truth of your concerns, you will need to demonstrate that you have sufficient evidence or other reasonable grounds to raise them.</w:t>
      </w:r>
    </w:p>
    <w:p w14:paraId="046D9685" w14:textId="77777777" w:rsidR="003A5357" w:rsidRPr="003A5357" w:rsidRDefault="003A5357" w:rsidP="003A5357">
      <w:pPr>
        <w:pStyle w:val="ListParagraph"/>
        <w:rPr>
          <w:rFonts w:ascii="Arial" w:hAnsi="Arial" w:cs="Arial"/>
          <w:sz w:val="24"/>
          <w:szCs w:val="24"/>
        </w:rPr>
      </w:pPr>
    </w:p>
    <w:p w14:paraId="0B20CD38" w14:textId="44755B7D" w:rsidR="003A5357" w:rsidRPr="005D4319" w:rsidRDefault="003A5357" w:rsidP="003A5357">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You may wish to obtain advice from a</w:t>
      </w:r>
      <w:r w:rsidRPr="006B2837">
        <w:rPr>
          <w:rFonts w:ascii="Arial" w:hAnsi="Arial"/>
          <w:sz w:val="24"/>
        </w:rPr>
        <w:t xml:space="preserve"> </w:t>
      </w:r>
      <w:r w:rsidRPr="005D4319">
        <w:rPr>
          <w:rFonts w:ascii="Arial" w:hAnsi="Arial"/>
          <w:sz w:val="24"/>
          <w:szCs w:val="24"/>
        </w:rPr>
        <w:t xml:space="preserve">trade </w:t>
      </w:r>
      <w:r w:rsidRPr="005D4319">
        <w:rPr>
          <w:rFonts w:ascii="Arial" w:hAnsi="Arial" w:cs="Arial"/>
          <w:sz w:val="24"/>
          <w:szCs w:val="24"/>
        </w:rPr>
        <w:t xml:space="preserve">union representative or the Citizen's Advice Bureau.  </w:t>
      </w:r>
    </w:p>
    <w:p w14:paraId="6C1E3E28" w14:textId="77777777" w:rsidR="003A5357" w:rsidRPr="003A5357" w:rsidRDefault="003A5357" w:rsidP="003A5357">
      <w:pPr>
        <w:pStyle w:val="ListParagraph"/>
        <w:rPr>
          <w:rFonts w:ascii="Arial" w:hAnsi="Arial" w:cs="Arial"/>
          <w:sz w:val="24"/>
          <w:szCs w:val="24"/>
        </w:rPr>
      </w:pPr>
    </w:p>
    <w:p w14:paraId="654390FE" w14:textId="4E6A838F" w:rsidR="003A5357" w:rsidRPr="003A5357" w:rsidRDefault="003A5357" w:rsidP="003A5357">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You can be accompanied by a trade union representative or colleague to any meetings that are required.</w:t>
      </w:r>
    </w:p>
    <w:p w14:paraId="532BC4C8" w14:textId="24F6B833" w:rsidR="00C9689A" w:rsidRPr="00CB1993" w:rsidRDefault="00C9689A" w:rsidP="00B518BC">
      <w:pPr>
        <w:spacing w:after="0"/>
        <w:rPr>
          <w:rFonts w:ascii="Arial" w:hAnsi="Arial" w:cs="Arial"/>
          <w:sz w:val="24"/>
          <w:szCs w:val="24"/>
        </w:rPr>
      </w:pPr>
    </w:p>
    <w:p w14:paraId="02F31CC1" w14:textId="0F10A40B" w:rsidR="00C9689A" w:rsidRDefault="00C9689A" w:rsidP="00B518BC">
      <w:pPr>
        <w:spacing w:after="0"/>
        <w:rPr>
          <w:rFonts w:ascii="Arial" w:hAnsi="Arial" w:cs="Arial"/>
          <w:b/>
          <w:bCs/>
          <w:sz w:val="24"/>
          <w:szCs w:val="24"/>
        </w:rPr>
      </w:pPr>
      <w:r w:rsidRPr="00CB1993">
        <w:rPr>
          <w:rFonts w:ascii="Arial" w:hAnsi="Arial" w:cs="Arial"/>
          <w:b/>
          <w:bCs/>
          <w:sz w:val="24"/>
          <w:szCs w:val="24"/>
        </w:rPr>
        <w:t>Step 2</w:t>
      </w:r>
    </w:p>
    <w:p w14:paraId="0C71FCD6" w14:textId="77777777" w:rsidR="003A5357" w:rsidRPr="00CB1993" w:rsidRDefault="003A5357" w:rsidP="00B518BC">
      <w:pPr>
        <w:spacing w:after="0"/>
        <w:rPr>
          <w:rFonts w:ascii="Arial" w:hAnsi="Arial" w:cs="Arial"/>
          <w:b/>
          <w:bCs/>
          <w:sz w:val="24"/>
          <w:szCs w:val="24"/>
        </w:rPr>
      </w:pPr>
    </w:p>
    <w:p w14:paraId="43A2D34F" w14:textId="1C315483" w:rsidR="00C9689A" w:rsidRDefault="00C9689A" w:rsidP="003A5357">
      <w:pPr>
        <w:pStyle w:val="ListParagraph"/>
        <w:numPr>
          <w:ilvl w:val="0"/>
          <w:numId w:val="3"/>
        </w:numPr>
        <w:spacing w:after="0"/>
        <w:ind w:hanging="720"/>
        <w:rPr>
          <w:rFonts w:ascii="Arial" w:hAnsi="Arial" w:cs="Arial"/>
          <w:sz w:val="24"/>
          <w:szCs w:val="24"/>
        </w:rPr>
      </w:pPr>
      <w:r w:rsidRPr="003A5357">
        <w:rPr>
          <w:rFonts w:ascii="Arial" w:hAnsi="Arial" w:cs="Arial"/>
          <w:sz w:val="24"/>
          <w:szCs w:val="24"/>
        </w:rPr>
        <w:t xml:space="preserve">The person with whom you have raised your concern, will decide what action is needed. They may ask you to provide further information. They will write to you within 10 </w:t>
      </w:r>
      <w:r w:rsidR="002C4370">
        <w:rPr>
          <w:rFonts w:ascii="Arial" w:hAnsi="Arial" w:cs="Arial"/>
          <w:sz w:val="24"/>
          <w:szCs w:val="24"/>
        </w:rPr>
        <w:t xml:space="preserve">working </w:t>
      </w:r>
      <w:r w:rsidRPr="003A5357">
        <w:rPr>
          <w:rFonts w:ascii="Arial" w:hAnsi="Arial" w:cs="Arial"/>
          <w:sz w:val="24"/>
          <w:szCs w:val="24"/>
        </w:rPr>
        <w:t>days to let you know how your concern will be dealt with.</w:t>
      </w:r>
    </w:p>
    <w:p w14:paraId="1D24AEDF" w14:textId="1C8BA812" w:rsidR="003A5357" w:rsidRDefault="003A5357" w:rsidP="003A5357">
      <w:pPr>
        <w:pStyle w:val="ListParagraph"/>
        <w:spacing w:after="0"/>
        <w:rPr>
          <w:rFonts w:ascii="Arial" w:hAnsi="Arial" w:cs="Arial"/>
          <w:sz w:val="24"/>
          <w:szCs w:val="24"/>
        </w:rPr>
      </w:pPr>
    </w:p>
    <w:p w14:paraId="55E71133" w14:textId="0E0DB53B" w:rsidR="003A5357" w:rsidRPr="003A5357" w:rsidRDefault="003A5357" w:rsidP="003A5357">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The information you can expect to receive is:</w:t>
      </w:r>
    </w:p>
    <w:p w14:paraId="57F2932C" w14:textId="41BF3B11" w:rsidR="00C9689A" w:rsidRPr="003A5357" w:rsidRDefault="00C9689A" w:rsidP="003A5357">
      <w:pPr>
        <w:pStyle w:val="ListParagraph"/>
        <w:numPr>
          <w:ilvl w:val="0"/>
          <w:numId w:val="19"/>
        </w:numPr>
        <w:spacing w:after="0"/>
        <w:ind w:left="1080"/>
        <w:rPr>
          <w:rFonts w:ascii="Arial" w:hAnsi="Arial" w:cs="Arial"/>
          <w:sz w:val="24"/>
          <w:szCs w:val="24"/>
        </w:rPr>
      </w:pPr>
      <w:r w:rsidRPr="003A5357">
        <w:rPr>
          <w:rFonts w:ascii="Arial" w:hAnsi="Arial" w:cs="Arial"/>
          <w:sz w:val="24"/>
          <w:szCs w:val="24"/>
        </w:rPr>
        <w:t>an indication of how the concern will be dealt with</w:t>
      </w:r>
    </w:p>
    <w:p w14:paraId="1004EABC" w14:textId="0C04E60D" w:rsidR="00C9689A" w:rsidRPr="003A5357" w:rsidRDefault="00C9689A" w:rsidP="003A5357">
      <w:pPr>
        <w:pStyle w:val="ListParagraph"/>
        <w:numPr>
          <w:ilvl w:val="0"/>
          <w:numId w:val="19"/>
        </w:numPr>
        <w:spacing w:after="0"/>
        <w:ind w:left="1080"/>
        <w:rPr>
          <w:rFonts w:ascii="Arial" w:hAnsi="Arial" w:cs="Arial"/>
          <w:sz w:val="24"/>
          <w:szCs w:val="24"/>
        </w:rPr>
      </w:pPr>
      <w:r w:rsidRPr="003A5357">
        <w:rPr>
          <w:rFonts w:ascii="Arial" w:hAnsi="Arial" w:cs="Arial"/>
          <w:sz w:val="24"/>
          <w:szCs w:val="24"/>
        </w:rPr>
        <w:t>an estimate of how long it will take to provide a final response</w:t>
      </w:r>
    </w:p>
    <w:p w14:paraId="27ADE96B" w14:textId="43583E35" w:rsidR="00C9689A" w:rsidRPr="003A5357" w:rsidRDefault="00C9689A" w:rsidP="003A5357">
      <w:pPr>
        <w:pStyle w:val="ListParagraph"/>
        <w:numPr>
          <w:ilvl w:val="0"/>
          <w:numId w:val="19"/>
        </w:numPr>
        <w:spacing w:after="0"/>
        <w:ind w:left="1080"/>
        <w:rPr>
          <w:rFonts w:ascii="Arial" w:hAnsi="Arial" w:cs="Arial"/>
          <w:sz w:val="24"/>
          <w:szCs w:val="24"/>
        </w:rPr>
      </w:pPr>
      <w:r w:rsidRPr="003A5357">
        <w:rPr>
          <w:rFonts w:ascii="Arial" w:hAnsi="Arial" w:cs="Arial"/>
          <w:sz w:val="24"/>
          <w:szCs w:val="24"/>
        </w:rPr>
        <w:t>whether any initial enquiries have been made</w:t>
      </w:r>
    </w:p>
    <w:p w14:paraId="55E06D69" w14:textId="51A3624F" w:rsidR="00C9689A" w:rsidRPr="003A5357" w:rsidRDefault="00C9689A" w:rsidP="003A5357">
      <w:pPr>
        <w:pStyle w:val="ListParagraph"/>
        <w:numPr>
          <w:ilvl w:val="0"/>
          <w:numId w:val="19"/>
        </w:numPr>
        <w:spacing w:after="0"/>
        <w:ind w:left="1080"/>
        <w:rPr>
          <w:rFonts w:ascii="Arial" w:hAnsi="Arial" w:cs="Arial"/>
          <w:sz w:val="24"/>
          <w:szCs w:val="24"/>
        </w:rPr>
      </w:pPr>
      <w:r w:rsidRPr="003A5357">
        <w:rPr>
          <w:rFonts w:ascii="Arial" w:hAnsi="Arial" w:cs="Arial"/>
          <w:sz w:val="24"/>
          <w:szCs w:val="24"/>
        </w:rPr>
        <w:t xml:space="preserve">whether further investigations will take place, and if not </w:t>
      </w:r>
      <w:r w:rsidR="00BE5572" w:rsidRPr="003A5357">
        <w:rPr>
          <w:rFonts w:ascii="Arial" w:hAnsi="Arial" w:cs="Arial"/>
          <w:sz w:val="24"/>
          <w:szCs w:val="24"/>
        </w:rPr>
        <w:t>why</w:t>
      </w:r>
    </w:p>
    <w:p w14:paraId="1DD2302F" w14:textId="4BA74C70" w:rsidR="00C9689A" w:rsidRDefault="00C9689A" w:rsidP="003A5357">
      <w:pPr>
        <w:pStyle w:val="ListParagraph"/>
        <w:numPr>
          <w:ilvl w:val="0"/>
          <w:numId w:val="19"/>
        </w:numPr>
        <w:spacing w:after="0"/>
        <w:ind w:left="1080"/>
        <w:rPr>
          <w:rFonts w:ascii="Arial" w:hAnsi="Arial" w:cs="Arial"/>
          <w:sz w:val="24"/>
          <w:szCs w:val="24"/>
        </w:rPr>
      </w:pPr>
      <w:r w:rsidRPr="003A5357">
        <w:rPr>
          <w:rFonts w:ascii="Arial" w:hAnsi="Arial" w:cs="Arial"/>
          <w:sz w:val="24"/>
          <w:szCs w:val="24"/>
        </w:rPr>
        <w:t>information about support available for you.</w:t>
      </w:r>
    </w:p>
    <w:p w14:paraId="65A82AC5" w14:textId="77777777" w:rsidR="003A5357" w:rsidRPr="003A5357" w:rsidRDefault="003A5357" w:rsidP="003A5357">
      <w:pPr>
        <w:pStyle w:val="ListParagraph"/>
        <w:spacing w:after="0"/>
        <w:ind w:left="1080"/>
        <w:rPr>
          <w:rFonts w:ascii="Arial" w:hAnsi="Arial" w:cs="Arial"/>
          <w:sz w:val="24"/>
          <w:szCs w:val="24"/>
        </w:rPr>
      </w:pPr>
    </w:p>
    <w:p w14:paraId="238F4927" w14:textId="7EAC457D" w:rsidR="00C9689A" w:rsidRDefault="00C9689A" w:rsidP="003A5357">
      <w:pPr>
        <w:pStyle w:val="ListParagraph"/>
        <w:numPr>
          <w:ilvl w:val="0"/>
          <w:numId w:val="3"/>
        </w:numPr>
        <w:spacing w:after="0"/>
        <w:ind w:hanging="720"/>
        <w:rPr>
          <w:rFonts w:ascii="Arial" w:hAnsi="Arial" w:cs="Arial"/>
          <w:sz w:val="24"/>
          <w:szCs w:val="24"/>
        </w:rPr>
      </w:pPr>
      <w:r w:rsidRPr="003A5357">
        <w:rPr>
          <w:rFonts w:ascii="Arial" w:hAnsi="Arial" w:cs="Arial"/>
          <w:sz w:val="24"/>
          <w:szCs w:val="24"/>
        </w:rPr>
        <w:t>The person with whom you have raised your concern will at the same time notify the schools’ HR Adviser that a whistleblowing allegation has been made.</w:t>
      </w:r>
    </w:p>
    <w:p w14:paraId="31F2D621" w14:textId="0263FE25" w:rsidR="003A5357" w:rsidRPr="003A5357" w:rsidRDefault="003A5357" w:rsidP="003A5357">
      <w:pPr>
        <w:spacing w:after="0"/>
        <w:rPr>
          <w:rFonts w:ascii="Arial" w:hAnsi="Arial" w:cs="Arial"/>
          <w:sz w:val="24"/>
          <w:szCs w:val="24"/>
        </w:rPr>
      </w:pPr>
    </w:p>
    <w:p w14:paraId="00958034" w14:textId="1B712D86" w:rsidR="003A5357" w:rsidRPr="003A5357" w:rsidRDefault="003A5357" w:rsidP="003A5357">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Advice on dealing with concerns is available from the school's HR Adviser, legal or financial adviser.</w:t>
      </w:r>
    </w:p>
    <w:p w14:paraId="4AF61AFC" w14:textId="1ED639B9" w:rsidR="00C9689A" w:rsidRPr="00CB1993" w:rsidRDefault="00C9689A" w:rsidP="00B518BC">
      <w:pPr>
        <w:spacing w:after="0"/>
        <w:rPr>
          <w:rFonts w:ascii="Arial" w:hAnsi="Arial" w:cs="Arial"/>
          <w:sz w:val="24"/>
          <w:szCs w:val="24"/>
        </w:rPr>
      </w:pPr>
    </w:p>
    <w:p w14:paraId="1FE0A56A" w14:textId="77777777" w:rsidR="007F7E23" w:rsidRDefault="007F7E23" w:rsidP="00B518BC">
      <w:pPr>
        <w:spacing w:after="0"/>
        <w:rPr>
          <w:rFonts w:ascii="Arial" w:hAnsi="Arial" w:cs="Arial"/>
          <w:b/>
          <w:bCs/>
          <w:sz w:val="24"/>
          <w:szCs w:val="24"/>
        </w:rPr>
      </w:pPr>
    </w:p>
    <w:p w14:paraId="2FE237D7" w14:textId="77777777" w:rsidR="007F7E23" w:rsidRDefault="007F7E23" w:rsidP="00B518BC">
      <w:pPr>
        <w:spacing w:after="0"/>
        <w:rPr>
          <w:rFonts w:ascii="Arial" w:hAnsi="Arial" w:cs="Arial"/>
          <w:b/>
          <w:bCs/>
          <w:sz w:val="24"/>
          <w:szCs w:val="24"/>
        </w:rPr>
      </w:pPr>
    </w:p>
    <w:p w14:paraId="5E7609C4" w14:textId="08368D95" w:rsidR="00C9689A" w:rsidRDefault="00C9689A" w:rsidP="00B518BC">
      <w:pPr>
        <w:spacing w:after="0"/>
        <w:rPr>
          <w:rFonts w:ascii="Arial" w:hAnsi="Arial" w:cs="Arial"/>
          <w:b/>
          <w:bCs/>
          <w:sz w:val="24"/>
          <w:szCs w:val="24"/>
        </w:rPr>
      </w:pPr>
      <w:r w:rsidRPr="00CB1993">
        <w:rPr>
          <w:rFonts w:ascii="Arial" w:hAnsi="Arial" w:cs="Arial"/>
          <w:b/>
          <w:bCs/>
          <w:sz w:val="24"/>
          <w:szCs w:val="24"/>
        </w:rPr>
        <w:t>Step 3</w:t>
      </w:r>
    </w:p>
    <w:p w14:paraId="038C8D01" w14:textId="77777777" w:rsidR="003A5357" w:rsidRPr="00CB1993" w:rsidRDefault="003A5357" w:rsidP="00B518BC">
      <w:pPr>
        <w:spacing w:after="0"/>
        <w:rPr>
          <w:rFonts w:ascii="Arial" w:hAnsi="Arial" w:cs="Arial"/>
          <w:b/>
          <w:bCs/>
          <w:sz w:val="24"/>
          <w:szCs w:val="24"/>
        </w:rPr>
      </w:pPr>
    </w:p>
    <w:p w14:paraId="71618455" w14:textId="12B6AFE4" w:rsidR="00C9689A" w:rsidRDefault="00C9689A" w:rsidP="003A5357">
      <w:pPr>
        <w:pStyle w:val="ListParagraph"/>
        <w:numPr>
          <w:ilvl w:val="0"/>
          <w:numId w:val="3"/>
        </w:numPr>
        <w:spacing w:after="0"/>
        <w:ind w:hanging="720"/>
        <w:rPr>
          <w:rFonts w:ascii="Arial" w:hAnsi="Arial" w:cs="Arial"/>
          <w:sz w:val="24"/>
          <w:szCs w:val="24"/>
        </w:rPr>
      </w:pPr>
      <w:r w:rsidRPr="003A5357">
        <w:rPr>
          <w:rFonts w:ascii="Arial" w:hAnsi="Arial" w:cs="Arial"/>
          <w:sz w:val="24"/>
          <w:szCs w:val="24"/>
        </w:rPr>
        <w:t>Initial enquiries will be made to decide whether an investigation is appropriate.</w:t>
      </w:r>
    </w:p>
    <w:p w14:paraId="05867CD9" w14:textId="582EC034" w:rsidR="003A5357" w:rsidRDefault="003A5357" w:rsidP="003A5357">
      <w:pPr>
        <w:pStyle w:val="ListParagraph"/>
        <w:spacing w:after="0"/>
        <w:rPr>
          <w:rFonts w:ascii="Arial" w:hAnsi="Arial" w:cs="Arial"/>
          <w:sz w:val="24"/>
          <w:szCs w:val="24"/>
        </w:rPr>
      </w:pPr>
    </w:p>
    <w:p w14:paraId="0184A15B" w14:textId="6726347A" w:rsidR="003A5357" w:rsidRDefault="003A5357" w:rsidP="003A5357">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An investigation may be carried out, depending on the nature of the allegations and the evidence/information presented. Full details of the investigation may be withheld from you to protect the confidentiality of other people.</w:t>
      </w:r>
    </w:p>
    <w:p w14:paraId="15211E6B" w14:textId="77777777" w:rsidR="003A5357" w:rsidRPr="003A5357" w:rsidRDefault="003A5357" w:rsidP="003A5357">
      <w:pPr>
        <w:pStyle w:val="ListParagraph"/>
        <w:rPr>
          <w:rFonts w:ascii="Arial" w:hAnsi="Arial" w:cs="Arial"/>
          <w:sz w:val="24"/>
          <w:szCs w:val="24"/>
        </w:rPr>
      </w:pPr>
    </w:p>
    <w:p w14:paraId="3FB81C43" w14:textId="3129BD35" w:rsidR="003A5357" w:rsidRDefault="003A5357" w:rsidP="003A5357">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Information will need to be passed on to those with a legitimate need to have this information and it may be necessary for you to provide a written statement and act as a witness in any subsequent disciplinary proceedings or enquiry. This will be discussed with you first.</w:t>
      </w:r>
    </w:p>
    <w:p w14:paraId="75F77AEA" w14:textId="77777777" w:rsidR="003A5357" w:rsidRPr="003A5357" w:rsidRDefault="003A5357" w:rsidP="003A5357">
      <w:pPr>
        <w:pStyle w:val="ListParagraph"/>
        <w:rPr>
          <w:rFonts w:ascii="Arial" w:hAnsi="Arial" w:cs="Arial"/>
          <w:sz w:val="24"/>
          <w:szCs w:val="24"/>
        </w:rPr>
      </w:pPr>
    </w:p>
    <w:p w14:paraId="294C7A2B" w14:textId="49744919" w:rsidR="003A5357" w:rsidRPr="003A5357" w:rsidRDefault="003A5357" w:rsidP="003A5357">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Where an investigation is necessary, it may take the form of one or more of the following:</w:t>
      </w:r>
    </w:p>
    <w:p w14:paraId="42D62175" w14:textId="35D8249E" w:rsidR="00C9689A" w:rsidRPr="003A5357" w:rsidRDefault="00C9689A" w:rsidP="003A5357">
      <w:pPr>
        <w:pStyle w:val="ListParagraph"/>
        <w:numPr>
          <w:ilvl w:val="0"/>
          <w:numId w:val="20"/>
        </w:numPr>
        <w:spacing w:after="0"/>
        <w:ind w:left="1080"/>
        <w:rPr>
          <w:rFonts w:ascii="Arial" w:hAnsi="Arial" w:cs="Arial"/>
          <w:sz w:val="24"/>
          <w:szCs w:val="24"/>
        </w:rPr>
      </w:pPr>
      <w:r w:rsidRPr="003A5357">
        <w:rPr>
          <w:rFonts w:ascii="Arial" w:hAnsi="Arial" w:cs="Arial"/>
          <w:sz w:val="24"/>
          <w:szCs w:val="24"/>
        </w:rPr>
        <w:t>an internal investigation by the head teacher or a governor, which may, for example, take the form of a disciplinary investigation</w:t>
      </w:r>
    </w:p>
    <w:p w14:paraId="2BCE4DBD" w14:textId="17CD0EEC" w:rsidR="00C9689A" w:rsidRPr="003A5357" w:rsidRDefault="00C9689A" w:rsidP="003A5357">
      <w:pPr>
        <w:pStyle w:val="ListParagraph"/>
        <w:numPr>
          <w:ilvl w:val="0"/>
          <w:numId w:val="20"/>
        </w:numPr>
        <w:spacing w:after="0"/>
        <w:ind w:left="1080"/>
        <w:rPr>
          <w:rFonts w:ascii="Arial" w:hAnsi="Arial" w:cs="Arial"/>
          <w:sz w:val="24"/>
          <w:szCs w:val="24"/>
        </w:rPr>
      </w:pPr>
      <w:r w:rsidRPr="003A5357">
        <w:rPr>
          <w:rFonts w:ascii="Arial" w:hAnsi="Arial" w:cs="Arial"/>
          <w:sz w:val="24"/>
          <w:szCs w:val="24"/>
        </w:rPr>
        <w:t>an investigation by the Internal Audit Service</w:t>
      </w:r>
    </w:p>
    <w:p w14:paraId="24890309" w14:textId="25837BFA" w:rsidR="00C9689A" w:rsidRPr="003A5357" w:rsidRDefault="00C9689A" w:rsidP="003A5357">
      <w:pPr>
        <w:pStyle w:val="ListParagraph"/>
        <w:numPr>
          <w:ilvl w:val="0"/>
          <w:numId w:val="20"/>
        </w:numPr>
        <w:spacing w:after="0"/>
        <w:ind w:left="1080"/>
        <w:rPr>
          <w:rFonts w:ascii="Arial" w:hAnsi="Arial" w:cs="Arial"/>
          <w:sz w:val="24"/>
          <w:szCs w:val="24"/>
        </w:rPr>
      </w:pPr>
      <w:r w:rsidRPr="003A5357">
        <w:rPr>
          <w:rFonts w:ascii="Arial" w:hAnsi="Arial" w:cs="Arial"/>
          <w:sz w:val="24"/>
          <w:szCs w:val="24"/>
        </w:rPr>
        <w:t>a referral to the Police</w:t>
      </w:r>
    </w:p>
    <w:p w14:paraId="37462CAA" w14:textId="7C7B3527" w:rsidR="00C9689A" w:rsidRDefault="00C9689A" w:rsidP="003A5357">
      <w:pPr>
        <w:pStyle w:val="ListParagraph"/>
        <w:numPr>
          <w:ilvl w:val="0"/>
          <w:numId w:val="20"/>
        </w:numPr>
        <w:spacing w:after="0"/>
        <w:ind w:left="1080"/>
        <w:rPr>
          <w:rFonts w:ascii="Arial" w:hAnsi="Arial" w:cs="Arial"/>
          <w:sz w:val="24"/>
          <w:szCs w:val="24"/>
        </w:rPr>
      </w:pPr>
      <w:r w:rsidRPr="003A5357">
        <w:rPr>
          <w:rFonts w:ascii="Arial" w:hAnsi="Arial" w:cs="Arial"/>
          <w:sz w:val="24"/>
          <w:szCs w:val="24"/>
        </w:rPr>
        <w:t>the setting up of an external independent inquiry.</w:t>
      </w:r>
    </w:p>
    <w:p w14:paraId="1DB30C69" w14:textId="77777777" w:rsidR="003A5357" w:rsidRPr="003A5357" w:rsidRDefault="003A5357" w:rsidP="003A5357">
      <w:pPr>
        <w:spacing w:after="0"/>
        <w:rPr>
          <w:rFonts w:ascii="Arial" w:hAnsi="Arial" w:cs="Arial"/>
          <w:sz w:val="24"/>
          <w:szCs w:val="24"/>
        </w:rPr>
      </w:pPr>
    </w:p>
    <w:p w14:paraId="1A2C38AC" w14:textId="63A7FE05" w:rsidR="00C9689A" w:rsidRDefault="00C9689A" w:rsidP="00B518BC">
      <w:pPr>
        <w:spacing w:after="0"/>
        <w:rPr>
          <w:rFonts w:ascii="Arial" w:hAnsi="Arial" w:cs="Arial"/>
          <w:b/>
          <w:bCs/>
          <w:sz w:val="24"/>
          <w:szCs w:val="24"/>
        </w:rPr>
      </w:pPr>
      <w:r w:rsidRPr="00CB1993">
        <w:rPr>
          <w:rFonts w:ascii="Arial" w:hAnsi="Arial" w:cs="Arial"/>
          <w:b/>
          <w:bCs/>
          <w:sz w:val="24"/>
          <w:szCs w:val="24"/>
        </w:rPr>
        <w:t>Step 4</w:t>
      </w:r>
    </w:p>
    <w:p w14:paraId="3EC8E68D" w14:textId="77777777" w:rsidR="003A5357" w:rsidRPr="00CB1993" w:rsidRDefault="003A5357" w:rsidP="00B518BC">
      <w:pPr>
        <w:spacing w:after="0"/>
        <w:rPr>
          <w:rFonts w:ascii="Arial" w:hAnsi="Arial" w:cs="Arial"/>
          <w:b/>
          <w:bCs/>
          <w:sz w:val="24"/>
          <w:szCs w:val="24"/>
        </w:rPr>
      </w:pPr>
    </w:p>
    <w:p w14:paraId="11B74C3A" w14:textId="672B645D" w:rsidR="00D012D0" w:rsidRDefault="00C9689A" w:rsidP="003A5357">
      <w:pPr>
        <w:pStyle w:val="ListParagraph"/>
        <w:numPr>
          <w:ilvl w:val="0"/>
          <w:numId w:val="3"/>
        </w:numPr>
        <w:spacing w:after="0"/>
        <w:ind w:hanging="720"/>
        <w:rPr>
          <w:rFonts w:ascii="Arial" w:hAnsi="Arial" w:cs="Arial"/>
          <w:sz w:val="24"/>
          <w:szCs w:val="24"/>
        </w:rPr>
      </w:pPr>
      <w:r w:rsidRPr="003A5357">
        <w:rPr>
          <w:rFonts w:ascii="Arial" w:hAnsi="Arial" w:cs="Arial"/>
          <w:sz w:val="24"/>
          <w:szCs w:val="24"/>
        </w:rPr>
        <w:t>You will be informed of the outcome of any investigation, in writing, and/or of any action taken, subject to the constraints of confidentiality and the law.</w:t>
      </w:r>
    </w:p>
    <w:p w14:paraId="06B63FDF" w14:textId="3A0E55F4" w:rsidR="003A5357" w:rsidRDefault="003A5357" w:rsidP="003A5357">
      <w:pPr>
        <w:pStyle w:val="ListParagraph"/>
        <w:spacing w:after="0"/>
        <w:rPr>
          <w:rFonts w:ascii="Arial" w:hAnsi="Arial" w:cs="Arial"/>
          <w:sz w:val="24"/>
          <w:szCs w:val="24"/>
        </w:rPr>
      </w:pPr>
    </w:p>
    <w:p w14:paraId="0CFBFC65" w14:textId="12B9FFC6" w:rsidR="003A5357" w:rsidRPr="003A5357" w:rsidRDefault="000930C2" w:rsidP="003A5357">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If you do not feel your concern has been addressed adequately you may raise it with an independent body such as:</w:t>
      </w:r>
    </w:p>
    <w:p w14:paraId="7069B464" w14:textId="77777777" w:rsidR="00233F30" w:rsidRPr="00CB1993" w:rsidRDefault="00233F30" w:rsidP="000930C2">
      <w:pPr>
        <w:pStyle w:val="ListParagraph"/>
        <w:numPr>
          <w:ilvl w:val="0"/>
          <w:numId w:val="21"/>
        </w:numPr>
        <w:spacing w:after="0"/>
        <w:ind w:left="1080"/>
        <w:rPr>
          <w:rFonts w:ascii="Arial" w:hAnsi="Arial" w:cs="Arial"/>
          <w:sz w:val="24"/>
          <w:szCs w:val="24"/>
        </w:rPr>
      </w:pPr>
      <w:r w:rsidRPr="00CB1993">
        <w:rPr>
          <w:rFonts w:ascii="Arial" w:hAnsi="Arial" w:cs="Arial"/>
          <w:sz w:val="24"/>
          <w:szCs w:val="24"/>
        </w:rPr>
        <w:t xml:space="preserve">the Head of School Effectiveness at Wiltshire Council or </w:t>
      </w:r>
    </w:p>
    <w:p w14:paraId="223A4A34" w14:textId="77777777" w:rsidR="00233F30" w:rsidRPr="00CB1993" w:rsidRDefault="00233F30" w:rsidP="000930C2">
      <w:pPr>
        <w:pStyle w:val="ListParagraph"/>
        <w:numPr>
          <w:ilvl w:val="0"/>
          <w:numId w:val="21"/>
        </w:numPr>
        <w:spacing w:after="0"/>
        <w:ind w:left="1080"/>
        <w:rPr>
          <w:rFonts w:ascii="Arial" w:hAnsi="Arial" w:cs="Arial"/>
          <w:sz w:val="24"/>
          <w:szCs w:val="24"/>
        </w:rPr>
      </w:pPr>
      <w:r w:rsidRPr="00CB1993">
        <w:rPr>
          <w:rFonts w:ascii="Arial" w:hAnsi="Arial" w:cs="Arial"/>
          <w:sz w:val="24"/>
          <w:szCs w:val="24"/>
        </w:rPr>
        <w:t xml:space="preserve">any of the other local authority officers listed in Annex 1 or </w:t>
      </w:r>
    </w:p>
    <w:p w14:paraId="34DC7FB8" w14:textId="77777777" w:rsidR="00233F30" w:rsidRPr="00CB1993" w:rsidRDefault="00233F30" w:rsidP="000930C2">
      <w:pPr>
        <w:pStyle w:val="ListParagraph"/>
        <w:numPr>
          <w:ilvl w:val="0"/>
          <w:numId w:val="21"/>
        </w:numPr>
        <w:spacing w:after="0"/>
        <w:ind w:left="1080"/>
        <w:rPr>
          <w:rFonts w:ascii="Arial" w:hAnsi="Arial" w:cs="Arial"/>
          <w:sz w:val="24"/>
          <w:szCs w:val="24"/>
        </w:rPr>
      </w:pPr>
      <w:r w:rsidRPr="00CB1993">
        <w:rPr>
          <w:rFonts w:ascii="Arial" w:hAnsi="Arial" w:cs="Arial"/>
          <w:sz w:val="24"/>
          <w:szCs w:val="24"/>
        </w:rPr>
        <w:t>one of the external bodies/organisations listed in Annex 2.</w:t>
      </w:r>
    </w:p>
    <w:p w14:paraId="77216384" w14:textId="77777777" w:rsidR="000930C2" w:rsidRPr="000930C2" w:rsidRDefault="000930C2" w:rsidP="000930C2">
      <w:pPr>
        <w:spacing w:after="0"/>
        <w:rPr>
          <w:rFonts w:ascii="Arial" w:hAnsi="Arial" w:cs="Arial"/>
          <w:sz w:val="24"/>
          <w:szCs w:val="24"/>
        </w:rPr>
      </w:pPr>
    </w:p>
    <w:p w14:paraId="1A5B6C62" w14:textId="3DE91757" w:rsidR="00C9689A" w:rsidRDefault="00C9689A" w:rsidP="000930C2">
      <w:pPr>
        <w:pStyle w:val="ListParagraph"/>
        <w:numPr>
          <w:ilvl w:val="0"/>
          <w:numId w:val="3"/>
        </w:numPr>
        <w:spacing w:after="0"/>
        <w:ind w:hanging="720"/>
        <w:rPr>
          <w:rFonts w:ascii="Arial" w:hAnsi="Arial" w:cs="Arial"/>
          <w:sz w:val="24"/>
          <w:szCs w:val="24"/>
        </w:rPr>
      </w:pPr>
      <w:r w:rsidRPr="000930C2">
        <w:rPr>
          <w:rFonts w:ascii="Arial" w:hAnsi="Arial" w:cs="Arial"/>
          <w:sz w:val="24"/>
          <w:szCs w:val="24"/>
        </w:rPr>
        <w:t>If there is an issue of an exceptionally serious nature which you believe to be substantially true, then you may disclose the issue to someone other than those listed in paragraph 2</w:t>
      </w:r>
      <w:r w:rsidR="00FA32F9">
        <w:rPr>
          <w:rFonts w:ascii="Arial" w:hAnsi="Arial" w:cs="Arial"/>
          <w:sz w:val="24"/>
          <w:szCs w:val="24"/>
        </w:rPr>
        <w:t>6</w:t>
      </w:r>
      <w:r w:rsidRPr="000930C2">
        <w:rPr>
          <w:rFonts w:ascii="Arial" w:hAnsi="Arial" w:cs="Arial"/>
          <w:sz w:val="24"/>
          <w:szCs w:val="24"/>
        </w:rPr>
        <w:t xml:space="preserve">. In determining whether it is reasonable for you to have made a disclosure the identity of the person to whom the disclosure is made will be taken into account. Disclosures to anyone outside of the recognised bodies listed in paragraphs </w:t>
      </w:r>
      <w:r w:rsidR="00FA32F9">
        <w:rPr>
          <w:rFonts w:ascii="Arial" w:hAnsi="Arial" w:cs="Arial"/>
          <w:sz w:val="24"/>
          <w:szCs w:val="24"/>
        </w:rPr>
        <w:t>28</w:t>
      </w:r>
      <w:r w:rsidRPr="000930C2">
        <w:rPr>
          <w:rFonts w:ascii="Arial" w:hAnsi="Arial" w:cs="Arial"/>
          <w:sz w:val="24"/>
          <w:szCs w:val="24"/>
        </w:rPr>
        <w:t xml:space="preserve"> and Annex 1 and 2 may not be protected disclosures under the Act.</w:t>
      </w:r>
    </w:p>
    <w:p w14:paraId="6C93C2CD" w14:textId="09CCC8B4" w:rsidR="000930C2" w:rsidRPr="000930C2" w:rsidRDefault="000930C2" w:rsidP="000930C2">
      <w:pPr>
        <w:spacing w:after="0"/>
        <w:rPr>
          <w:rFonts w:ascii="Arial" w:hAnsi="Arial" w:cs="Arial"/>
          <w:sz w:val="24"/>
          <w:szCs w:val="24"/>
        </w:rPr>
      </w:pPr>
    </w:p>
    <w:p w14:paraId="67A2DD06" w14:textId="08E91DC0" w:rsidR="000930C2" w:rsidRPr="000930C2" w:rsidRDefault="000930C2" w:rsidP="000930C2">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 xml:space="preserve">You have a duty to the school not to disclose confidential information. This does not prevent you from seeking independent advice at any stage or from discussing the issue with the charity Protect (previously called Public Concern </w:t>
      </w:r>
      <w:r w:rsidRPr="00CB1993">
        <w:rPr>
          <w:rFonts w:ascii="Arial" w:hAnsi="Arial" w:cs="Arial"/>
          <w:sz w:val="24"/>
          <w:szCs w:val="24"/>
        </w:rPr>
        <w:lastRenderedPageBreak/>
        <w:t>at Work) on 020 3117 2520 or www.protect-advice.org.uk in accordance with the provisions of the Public Interest Disclosure Act 1998</w:t>
      </w:r>
      <w:r>
        <w:rPr>
          <w:rFonts w:ascii="Arial" w:hAnsi="Arial" w:cs="Arial"/>
          <w:sz w:val="24"/>
          <w:szCs w:val="24"/>
        </w:rPr>
        <w:t>.</w:t>
      </w:r>
    </w:p>
    <w:p w14:paraId="4059A85E" w14:textId="72270598" w:rsidR="00C9689A" w:rsidRPr="00CB1993" w:rsidRDefault="00C9689A" w:rsidP="00B518BC">
      <w:pPr>
        <w:spacing w:after="0"/>
        <w:rPr>
          <w:rFonts w:ascii="Arial" w:hAnsi="Arial" w:cs="Arial"/>
          <w:sz w:val="24"/>
          <w:szCs w:val="24"/>
        </w:rPr>
      </w:pPr>
    </w:p>
    <w:p w14:paraId="4A9D03E7" w14:textId="4AF193EA" w:rsidR="00C9689A" w:rsidRDefault="00C9689A" w:rsidP="00B518BC">
      <w:pPr>
        <w:spacing w:after="0"/>
        <w:rPr>
          <w:rFonts w:ascii="Arial" w:hAnsi="Arial" w:cs="Arial"/>
          <w:b/>
          <w:bCs/>
          <w:sz w:val="24"/>
          <w:szCs w:val="24"/>
        </w:rPr>
      </w:pPr>
      <w:r w:rsidRPr="00CB1993">
        <w:rPr>
          <w:rFonts w:ascii="Arial" w:hAnsi="Arial" w:cs="Arial"/>
          <w:b/>
          <w:bCs/>
          <w:sz w:val="24"/>
          <w:szCs w:val="24"/>
        </w:rPr>
        <w:t>Review and Reporting of the Procedure</w:t>
      </w:r>
    </w:p>
    <w:p w14:paraId="70C0BB91" w14:textId="77777777" w:rsidR="000930C2" w:rsidRPr="00CB1993" w:rsidRDefault="000930C2" w:rsidP="00B518BC">
      <w:pPr>
        <w:spacing w:after="0"/>
        <w:rPr>
          <w:rFonts w:ascii="Arial" w:hAnsi="Arial" w:cs="Arial"/>
          <w:b/>
          <w:bCs/>
          <w:sz w:val="24"/>
          <w:szCs w:val="24"/>
        </w:rPr>
      </w:pPr>
    </w:p>
    <w:p w14:paraId="04AB8206" w14:textId="09F83880" w:rsidR="00C9689A" w:rsidRDefault="00C9689A" w:rsidP="000930C2">
      <w:pPr>
        <w:pStyle w:val="ListParagraph"/>
        <w:numPr>
          <w:ilvl w:val="0"/>
          <w:numId w:val="3"/>
        </w:numPr>
        <w:spacing w:after="0"/>
        <w:ind w:hanging="720"/>
        <w:rPr>
          <w:rFonts w:ascii="Arial" w:hAnsi="Arial" w:cs="Arial"/>
          <w:sz w:val="24"/>
          <w:szCs w:val="24"/>
        </w:rPr>
      </w:pPr>
      <w:r w:rsidRPr="000930C2">
        <w:rPr>
          <w:rFonts w:ascii="Arial" w:hAnsi="Arial" w:cs="Arial"/>
          <w:sz w:val="24"/>
          <w:szCs w:val="24"/>
        </w:rPr>
        <w:t xml:space="preserve">For maintained and voluntary controlled schools </w:t>
      </w:r>
      <w:r w:rsidR="00CB1993" w:rsidRPr="000930C2">
        <w:rPr>
          <w:rFonts w:ascii="Arial" w:hAnsi="Arial" w:cs="Arial"/>
          <w:sz w:val="24"/>
          <w:szCs w:val="24"/>
        </w:rPr>
        <w:t xml:space="preserve">Human Resources </w:t>
      </w:r>
      <w:r w:rsidRPr="000930C2">
        <w:rPr>
          <w:rFonts w:ascii="Arial" w:hAnsi="Arial" w:cs="Arial"/>
          <w:sz w:val="24"/>
          <w:szCs w:val="24"/>
        </w:rPr>
        <w:t>have overall responsibility for this procedure.</w:t>
      </w:r>
    </w:p>
    <w:p w14:paraId="129C478A" w14:textId="77777777" w:rsidR="00B75722" w:rsidRPr="000930C2" w:rsidRDefault="00B75722" w:rsidP="00B75722">
      <w:pPr>
        <w:pStyle w:val="ListParagraph"/>
        <w:spacing w:after="0"/>
        <w:rPr>
          <w:rFonts w:ascii="Arial" w:hAnsi="Arial" w:cs="Arial"/>
          <w:sz w:val="24"/>
          <w:szCs w:val="24"/>
        </w:rPr>
      </w:pPr>
    </w:p>
    <w:p w14:paraId="42A7D022" w14:textId="2F4275BD" w:rsidR="00C9689A" w:rsidRDefault="00C9689A" w:rsidP="000930C2">
      <w:pPr>
        <w:pStyle w:val="ListParagraph"/>
        <w:numPr>
          <w:ilvl w:val="0"/>
          <w:numId w:val="3"/>
        </w:numPr>
        <w:spacing w:after="0"/>
        <w:ind w:hanging="720"/>
        <w:rPr>
          <w:rFonts w:ascii="Arial" w:hAnsi="Arial" w:cs="Arial"/>
          <w:sz w:val="24"/>
          <w:szCs w:val="24"/>
        </w:rPr>
      </w:pPr>
      <w:r w:rsidRPr="000930C2">
        <w:rPr>
          <w:rFonts w:ascii="Arial" w:hAnsi="Arial" w:cs="Arial"/>
          <w:sz w:val="24"/>
          <w:szCs w:val="24"/>
        </w:rPr>
        <w:t>For voluntary aided and foundation schools the responsibility will lie with the Governing Body, and for academies with the Academy Trust.</w:t>
      </w:r>
    </w:p>
    <w:p w14:paraId="23AB936D" w14:textId="3FA6AFCA" w:rsidR="000930C2" w:rsidRPr="000930C2" w:rsidRDefault="000930C2" w:rsidP="000930C2">
      <w:pPr>
        <w:spacing w:after="0"/>
        <w:rPr>
          <w:rFonts w:ascii="Arial" w:hAnsi="Arial" w:cs="Arial"/>
          <w:sz w:val="24"/>
          <w:szCs w:val="24"/>
        </w:rPr>
      </w:pPr>
    </w:p>
    <w:p w14:paraId="2CD6988A" w14:textId="427F8C95" w:rsidR="000930C2" w:rsidRDefault="000930C2" w:rsidP="000930C2">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This procedure has been reviewed with reference to equalities, human rights and discrimination legislation. Confidential monitoring of the procedures is undertaken in order to gather data to help establish whether the procedure is operated in a fair and consistent manner. In undertaking monitoring the school will not identify individuals.</w:t>
      </w:r>
    </w:p>
    <w:p w14:paraId="02D23029" w14:textId="77777777" w:rsidR="000930C2" w:rsidRPr="000930C2" w:rsidRDefault="000930C2" w:rsidP="000930C2">
      <w:pPr>
        <w:pStyle w:val="ListParagraph"/>
        <w:rPr>
          <w:rFonts w:ascii="Arial" w:hAnsi="Arial" w:cs="Arial"/>
          <w:sz w:val="24"/>
          <w:szCs w:val="24"/>
        </w:rPr>
      </w:pPr>
    </w:p>
    <w:p w14:paraId="3241010D" w14:textId="0BD05B69" w:rsidR="000930C2" w:rsidRPr="000930C2" w:rsidRDefault="000930C2" w:rsidP="000930C2">
      <w:pPr>
        <w:pStyle w:val="ListParagraph"/>
        <w:numPr>
          <w:ilvl w:val="0"/>
          <w:numId w:val="3"/>
        </w:numPr>
        <w:spacing w:after="0"/>
        <w:ind w:hanging="720"/>
        <w:rPr>
          <w:rFonts w:ascii="Arial" w:hAnsi="Arial" w:cs="Arial"/>
          <w:sz w:val="24"/>
          <w:szCs w:val="24"/>
        </w:rPr>
      </w:pPr>
      <w:r w:rsidRPr="00CB1993">
        <w:rPr>
          <w:rFonts w:ascii="Arial" w:hAnsi="Arial" w:cs="Arial"/>
          <w:sz w:val="24"/>
          <w:szCs w:val="24"/>
        </w:rPr>
        <w:t>This procedure will be regularly reviewed by the HR Department to ensure that it continues to remain compliant and meets the needs of schools and those working in schools.</w:t>
      </w:r>
    </w:p>
    <w:p w14:paraId="3AE88BC8" w14:textId="76C5AC3E" w:rsidR="00C9689A" w:rsidRPr="00CB1993" w:rsidRDefault="00C9689A" w:rsidP="00B518BC">
      <w:pPr>
        <w:spacing w:after="0"/>
        <w:rPr>
          <w:rFonts w:ascii="Arial" w:hAnsi="Arial" w:cs="Arial"/>
          <w:sz w:val="24"/>
          <w:szCs w:val="24"/>
        </w:rPr>
      </w:pPr>
    </w:p>
    <w:p w14:paraId="483AAAE3" w14:textId="0DBAB00B" w:rsidR="006005F3" w:rsidRDefault="006005F3" w:rsidP="00B518BC">
      <w:pPr>
        <w:spacing w:after="0"/>
        <w:rPr>
          <w:rFonts w:ascii="Arial" w:hAnsi="Arial" w:cs="Arial"/>
          <w:sz w:val="24"/>
          <w:szCs w:val="24"/>
        </w:rPr>
      </w:pPr>
    </w:p>
    <w:p w14:paraId="5FB77794" w14:textId="71E71C31" w:rsidR="00696304" w:rsidRDefault="00696304" w:rsidP="00B518BC">
      <w:pPr>
        <w:spacing w:after="0"/>
        <w:rPr>
          <w:rFonts w:ascii="Arial" w:hAnsi="Arial" w:cs="Arial"/>
          <w:b/>
          <w:bCs/>
          <w:sz w:val="24"/>
          <w:szCs w:val="24"/>
        </w:rPr>
      </w:pPr>
      <w:r w:rsidRPr="00CB1993">
        <w:rPr>
          <w:rFonts w:ascii="Arial" w:hAnsi="Arial" w:cs="Arial"/>
          <w:b/>
          <w:bCs/>
          <w:sz w:val="24"/>
          <w:szCs w:val="24"/>
        </w:rPr>
        <w:t xml:space="preserve">Annex 1 - Contact list for </w:t>
      </w:r>
      <w:r w:rsidR="00607010" w:rsidRPr="00CB1993">
        <w:rPr>
          <w:rFonts w:ascii="Arial" w:hAnsi="Arial" w:cs="Arial"/>
          <w:b/>
          <w:bCs/>
          <w:sz w:val="24"/>
          <w:szCs w:val="24"/>
        </w:rPr>
        <w:t>Wiltshire</w:t>
      </w:r>
      <w:r w:rsidRPr="00CB1993">
        <w:rPr>
          <w:rFonts w:ascii="Arial" w:hAnsi="Arial" w:cs="Arial"/>
          <w:b/>
          <w:bCs/>
          <w:sz w:val="24"/>
          <w:szCs w:val="24"/>
        </w:rPr>
        <w:t xml:space="preserve"> County Council </w:t>
      </w:r>
    </w:p>
    <w:p w14:paraId="4A316C7A" w14:textId="77777777" w:rsidR="000930C2" w:rsidRPr="00CB1993" w:rsidRDefault="000930C2" w:rsidP="00B518BC">
      <w:pPr>
        <w:spacing w:after="0"/>
        <w:rPr>
          <w:rFonts w:ascii="Arial" w:hAnsi="Arial" w:cs="Arial"/>
          <w:b/>
          <w:bCs/>
          <w:sz w:val="24"/>
          <w:szCs w:val="24"/>
        </w:rPr>
      </w:pPr>
    </w:p>
    <w:tbl>
      <w:tblPr>
        <w:tblW w:w="9532" w:type="dxa"/>
        <w:tblInd w:w="-108" w:type="dxa"/>
        <w:tblBorders>
          <w:top w:val="nil"/>
          <w:left w:val="nil"/>
          <w:bottom w:val="nil"/>
          <w:right w:val="nil"/>
        </w:tblBorders>
        <w:tblLayout w:type="fixed"/>
        <w:tblLook w:val="0000" w:firstRow="0" w:lastRow="0" w:firstColumn="0" w:lastColumn="0" w:noHBand="0" w:noVBand="0"/>
      </w:tblPr>
      <w:tblGrid>
        <w:gridCol w:w="5819"/>
        <w:gridCol w:w="3713"/>
      </w:tblGrid>
      <w:tr w:rsidR="00696304" w:rsidRPr="00CB1993" w14:paraId="04DFF4F0" w14:textId="77777777" w:rsidTr="000930C2">
        <w:trPr>
          <w:trHeight w:val="253"/>
        </w:trPr>
        <w:tc>
          <w:tcPr>
            <w:tcW w:w="5819" w:type="dxa"/>
            <w:tcBorders>
              <w:top w:val="single" w:sz="4" w:space="0" w:color="auto"/>
              <w:left w:val="single" w:sz="4" w:space="0" w:color="auto"/>
              <w:bottom w:val="single" w:sz="4" w:space="0" w:color="auto"/>
              <w:right w:val="single" w:sz="4" w:space="0" w:color="auto"/>
            </w:tcBorders>
            <w:vAlign w:val="center"/>
          </w:tcPr>
          <w:p w14:paraId="1C734887" w14:textId="72234AFF" w:rsidR="00696304" w:rsidRPr="00CB1993" w:rsidRDefault="00696304" w:rsidP="00B518BC">
            <w:pPr>
              <w:spacing w:after="0"/>
              <w:rPr>
                <w:rFonts w:ascii="Arial" w:hAnsi="Arial" w:cs="Arial"/>
              </w:rPr>
            </w:pPr>
            <w:r w:rsidRPr="00CB1993">
              <w:rPr>
                <w:rFonts w:ascii="Arial" w:hAnsi="Arial" w:cs="Arial"/>
              </w:rPr>
              <w:t>Address</w:t>
            </w:r>
            <w:r w:rsidR="008D69F4" w:rsidRPr="00CB1993">
              <w:rPr>
                <w:rFonts w:ascii="Arial" w:hAnsi="Arial" w:cs="Arial"/>
              </w:rPr>
              <w:t>:</w:t>
            </w:r>
            <w:r w:rsidRPr="00CB1993">
              <w:rPr>
                <w:rFonts w:ascii="Arial" w:hAnsi="Arial" w:cs="Arial"/>
              </w:rPr>
              <w:t xml:space="preserve"> </w:t>
            </w:r>
          </w:p>
        </w:tc>
        <w:tc>
          <w:tcPr>
            <w:tcW w:w="3713" w:type="dxa"/>
            <w:tcBorders>
              <w:top w:val="single" w:sz="4" w:space="0" w:color="auto"/>
              <w:left w:val="single" w:sz="4" w:space="0" w:color="auto"/>
              <w:bottom w:val="single" w:sz="4" w:space="0" w:color="auto"/>
              <w:right w:val="single" w:sz="4" w:space="0" w:color="auto"/>
            </w:tcBorders>
            <w:vAlign w:val="center"/>
          </w:tcPr>
          <w:p w14:paraId="0DB21BC4" w14:textId="7CB97751" w:rsidR="00696304" w:rsidRPr="00CB1993" w:rsidRDefault="000930C2" w:rsidP="006005F3">
            <w:pPr>
              <w:spacing w:before="120" w:after="120"/>
              <w:rPr>
                <w:rFonts w:ascii="Arial" w:hAnsi="Arial" w:cs="Arial"/>
              </w:rPr>
            </w:pPr>
            <w:r w:rsidRPr="00CB1993">
              <w:rPr>
                <w:rFonts w:ascii="Arial" w:hAnsi="Arial" w:cs="Arial"/>
              </w:rPr>
              <w:t>Wiltshire Council, County Hall</w:t>
            </w:r>
          </w:p>
        </w:tc>
      </w:tr>
      <w:tr w:rsidR="00CB1993" w:rsidRPr="00CB1993" w14:paraId="77C3D4D3" w14:textId="77777777" w:rsidTr="000930C2">
        <w:trPr>
          <w:trHeight w:val="253"/>
        </w:trPr>
        <w:tc>
          <w:tcPr>
            <w:tcW w:w="5819" w:type="dxa"/>
            <w:tcBorders>
              <w:top w:val="single" w:sz="4" w:space="0" w:color="auto"/>
              <w:left w:val="single" w:sz="4" w:space="0" w:color="auto"/>
              <w:bottom w:val="single" w:sz="4" w:space="0" w:color="auto"/>
              <w:right w:val="single" w:sz="4" w:space="0" w:color="auto"/>
            </w:tcBorders>
            <w:vAlign w:val="center"/>
          </w:tcPr>
          <w:p w14:paraId="096071A8" w14:textId="37B352AC" w:rsidR="00CB1993" w:rsidRPr="00CB1993" w:rsidRDefault="00CB1993" w:rsidP="000930C2">
            <w:pPr>
              <w:spacing w:before="60" w:after="60"/>
              <w:rPr>
                <w:rFonts w:ascii="Arial" w:hAnsi="Arial" w:cs="Arial"/>
              </w:rPr>
            </w:pPr>
            <w:r>
              <w:rPr>
                <w:rFonts w:ascii="Arial" w:hAnsi="Arial" w:cs="Arial"/>
              </w:rPr>
              <w:t>HR Operations Manager</w:t>
            </w:r>
          </w:p>
        </w:tc>
        <w:tc>
          <w:tcPr>
            <w:tcW w:w="3713" w:type="dxa"/>
            <w:tcBorders>
              <w:top w:val="single" w:sz="4" w:space="0" w:color="auto"/>
              <w:left w:val="single" w:sz="4" w:space="0" w:color="auto"/>
              <w:bottom w:val="single" w:sz="4" w:space="0" w:color="auto"/>
              <w:right w:val="single" w:sz="4" w:space="0" w:color="auto"/>
            </w:tcBorders>
            <w:vAlign w:val="center"/>
          </w:tcPr>
          <w:p w14:paraId="53F4F766" w14:textId="61757E61" w:rsidR="00CB1993" w:rsidRPr="00CB1993" w:rsidRDefault="00404025" w:rsidP="006005F3">
            <w:pPr>
              <w:spacing w:before="120" w:after="120"/>
              <w:rPr>
                <w:rFonts w:ascii="Arial" w:hAnsi="Arial" w:cs="Arial"/>
              </w:rPr>
            </w:pPr>
            <w:hyperlink r:id="rId13" w:history="1">
              <w:r w:rsidRPr="00A35E9A">
                <w:rPr>
                  <w:rStyle w:val="Hyperlink"/>
                  <w:rFonts w:ascii="Arial" w:hAnsi="Arial" w:cs="Arial"/>
                </w:rPr>
                <w:t>Jane.margetts@wiltshire.gov.uk</w:t>
              </w:r>
            </w:hyperlink>
          </w:p>
        </w:tc>
      </w:tr>
      <w:tr w:rsidR="00BA78D1" w:rsidRPr="00CB1993" w14:paraId="50E3181C" w14:textId="77777777" w:rsidTr="000930C2">
        <w:trPr>
          <w:trHeight w:val="253"/>
        </w:trPr>
        <w:tc>
          <w:tcPr>
            <w:tcW w:w="5819" w:type="dxa"/>
            <w:tcBorders>
              <w:top w:val="single" w:sz="4" w:space="0" w:color="auto"/>
              <w:left w:val="single" w:sz="4" w:space="0" w:color="auto"/>
              <w:bottom w:val="single" w:sz="4" w:space="0" w:color="auto"/>
              <w:right w:val="single" w:sz="4" w:space="0" w:color="auto"/>
            </w:tcBorders>
            <w:vAlign w:val="center"/>
          </w:tcPr>
          <w:p w14:paraId="1EC460A6" w14:textId="71A9427B" w:rsidR="00A82662" w:rsidRPr="00CB1993" w:rsidRDefault="00BA78D1" w:rsidP="000930C2">
            <w:pPr>
              <w:spacing w:before="60" w:after="60"/>
              <w:rPr>
                <w:rFonts w:ascii="Arial" w:hAnsi="Arial" w:cs="Arial"/>
              </w:rPr>
            </w:pPr>
            <w:r w:rsidRPr="00CB1993">
              <w:rPr>
                <w:rFonts w:ascii="Arial" w:hAnsi="Arial" w:cs="Arial"/>
              </w:rPr>
              <w:t xml:space="preserve">Director of Education and Skills </w:t>
            </w:r>
          </w:p>
        </w:tc>
        <w:tc>
          <w:tcPr>
            <w:tcW w:w="3713" w:type="dxa"/>
            <w:tcBorders>
              <w:top w:val="single" w:sz="4" w:space="0" w:color="auto"/>
              <w:left w:val="single" w:sz="4" w:space="0" w:color="auto"/>
              <w:bottom w:val="single" w:sz="4" w:space="0" w:color="auto"/>
              <w:right w:val="single" w:sz="4" w:space="0" w:color="auto"/>
            </w:tcBorders>
            <w:vAlign w:val="center"/>
          </w:tcPr>
          <w:p w14:paraId="6EBC8264" w14:textId="7A9CE68C" w:rsidR="00A82662" w:rsidRPr="00CB1993" w:rsidRDefault="00972E69" w:rsidP="006005F3">
            <w:pPr>
              <w:spacing w:before="120" w:after="120"/>
              <w:rPr>
                <w:rFonts w:ascii="Arial" w:hAnsi="Arial" w:cs="Arial"/>
              </w:rPr>
            </w:pPr>
            <w:hyperlink r:id="rId14" w:history="1">
              <w:r w:rsidRPr="00F53A58">
                <w:rPr>
                  <w:rStyle w:val="Hyperlink"/>
                  <w:rFonts w:ascii="Arial" w:hAnsi="Arial" w:cs="Arial"/>
                </w:rPr>
                <w:t>kathryn.davis@wiltshire.gov.uk</w:t>
              </w:r>
            </w:hyperlink>
          </w:p>
        </w:tc>
      </w:tr>
      <w:tr w:rsidR="00BA78D1" w:rsidRPr="00CB1993" w14:paraId="728EC3D2" w14:textId="77777777" w:rsidTr="000930C2">
        <w:trPr>
          <w:trHeight w:val="253"/>
        </w:trPr>
        <w:tc>
          <w:tcPr>
            <w:tcW w:w="5819" w:type="dxa"/>
            <w:tcBorders>
              <w:top w:val="single" w:sz="4" w:space="0" w:color="auto"/>
              <w:left w:val="single" w:sz="4" w:space="0" w:color="auto"/>
              <w:bottom w:val="single" w:sz="4" w:space="0" w:color="auto"/>
              <w:right w:val="single" w:sz="4" w:space="0" w:color="auto"/>
            </w:tcBorders>
            <w:vAlign w:val="center"/>
          </w:tcPr>
          <w:p w14:paraId="3320C5A9" w14:textId="68065487" w:rsidR="00BA78D1" w:rsidRPr="000448A5" w:rsidRDefault="00CB1993" w:rsidP="000930C2">
            <w:pPr>
              <w:spacing w:before="60" w:after="60"/>
              <w:rPr>
                <w:rFonts w:ascii="Arial" w:hAnsi="Arial"/>
              </w:rPr>
            </w:pPr>
            <w:r w:rsidRPr="00CB1993">
              <w:rPr>
                <w:rFonts w:ascii="Arial" w:hAnsi="Arial" w:cs="Arial"/>
              </w:rPr>
              <w:t xml:space="preserve">Head of </w:t>
            </w:r>
            <w:r w:rsidRPr="000448A5">
              <w:rPr>
                <w:rFonts w:ascii="Arial" w:hAnsi="Arial"/>
              </w:rPr>
              <w:t xml:space="preserve">School </w:t>
            </w:r>
            <w:r w:rsidRPr="00CB1993">
              <w:rPr>
                <w:rFonts w:ascii="Arial" w:hAnsi="Arial" w:cs="Arial"/>
              </w:rPr>
              <w:t>Effectiveness</w:t>
            </w:r>
          </w:p>
        </w:tc>
        <w:tc>
          <w:tcPr>
            <w:tcW w:w="3713" w:type="dxa"/>
            <w:tcBorders>
              <w:top w:val="single" w:sz="4" w:space="0" w:color="auto"/>
              <w:left w:val="single" w:sz="4" w:space="0" w:color="auto"/>
              <w:bottom w:val="single" w:sz="4" w:space="0" w:color="auto"/>
              <w:right w:val="single" w:sz="4" w:space="0" w:color="auto"/>
            </w:tcBorders>
            <w:vAlign w:val="center"/>
          </w:tcPr>
          <w:p w14:paraId="0B4BB5EC" w14:textId="0570E113" w:rsidR="008B101E" w:rsidRPr="00CB1993" w:rsidRDefault="00972E69" w:rsidP="006005F3">
            <w:pPr>
              <w:spacing w:before="120" w:after="120"/>
              <w:rPr>
                <w:rFonts w:ascii="Arial" w:hAnsi="Arial" w:cs="Arial"/>
              </w:rPr>
            </w:pPr>
            <w:hyperlink r:id="rId15" w:history="1">
              <w:r w:rsidRPr="00F53A58">
                <w:rPr>
                  <w:rStyle w:val="Hyperlink"/>
                  <w:rFonts w:ascii="Arial" w:hAnsi="Arial" w:cs="Arial"/>
                </w:rPr>
                <w:t>amanda.butler@wiltshire.gov.uk</w:t>
              </w:r>
            </w:hyperlink>
          </w:p>
        </w:tc>
      </w:tr>
      <w:tr w:rsidR="00CB1993" w:rsidRPr="00CB1993" w14:paraId="766AC923" w14:textId="77777777" w:rsidTr="000930C2">
        <w:trPr>
          <w:trHeight w:val="253"/>
        </w:trPr>
        <w:tc>
          <w:tcPr>
            <w:tcW w:w="5819" w:type="dxa"/>
            <w:tcBorders>
              <w:top w:val="single" w:sz="4" w:space="0" w:color="auto"/>
              <w:left w:val="single" w:sz="4" w:space="0" w:color="auto"/>
              <w:bottom w:val="single" w:sz="4" w:space="0" w:color="auto"/>
              <w:right w:val="single" w:sz="4" w:space="0" w:color="auto"/>
            </w:tcBorders>
            <w:vAlign w:val="center"/>
          </w:tcPr>
          <w:p w14:paraId="575BF325" w14:textId="6625CB8D" w:rsidR="00CB1993" w:rsidRPr="000448A5" w:rsidRDefault="00CB1993" w:rsidP="000930C2">
            <w:pPr>
              <w:spacing w:before="60" w:after="60"/>
              <w:rPr>
                <w:rFonts w:ascii="Arial" w:hAnsi="Arial"/>
              </w:rPr>
            </w:pPr>
            <w:r w:rsidRPr="00CB1993">
              <w:rPr>
                <w:rFonts w:ascii="Arial" w:hAnsi="Arial" w:cs="Arial"/>
              </w:rPr>
              <w:t xml:space="preserve">Health and Safety Team for Schools </w:t>
            </w:r>
          </w:p>
        </w:tc>
        <w:tc>
          <w:tcPr>
            <w:tcW w:w="3713" w:type="dxa"/>
            <w:tcBorders>
              <w:top w:val="single" w:sz="4" w:space="0" w:color="auto"/>
              <w:left w:val="single" w:sz="4" w:space="0" w:color="auto"/>
              <w:bottom w:val="single" w:sz="4" w:space="0" w:color="auto"/>
              <w:right w:val="single" w:sz="4" w:space="0" w:color="auto"/>
            </w:tcBorders>
            <w:vAlign w:val="center"/>
          </w:tcPr>
          <w:p w14:paraId="7D8BC753" w14:textId="79C5FB98" w:rsidR="00CB1993" w:rsidRPr="00CB1993" w:rsidRDefault="00972E69" w:rsidP="006005F3">
            <w:pPr>
              <w:spacing w:before="120" w:after="120"/>
              <w:rPr>
                <w:rFonts w:ascii="Arial" w:hAnsi="Arial" w:cs="Arial"/>
              </w:rPr>
            </w:pPr>
            <w:hyperlink r:id="rId16" w:history="1">
              <w:r w:rsidRPr="00F53A58">
                <w:rPr>
                  <w:rStyle w:val="Hyperlink"/>
                  <w:rFonts w:ascii="Arial" w:hAnsi="Arial" w:cs="Arial"/>
                </w:rPr>
                <w:t>sanjay.dhir@wiltshire.gov.uk</w:t>
              </w:r>
            </w:hyperlink>
            <w:r>
              <w:rPr>
                <w:rFonts w:ascii="Arial" w:hAnsi="Arial" w:cs="Arial"/>
              </w:rPr>
              <w:t xml:space="preserve"> </w:t>
            </w:r>
          </w:p>
        </w:tc>
      </w:tr>
      <w:tr w:rsidR="00CB1993" w:rsidRPr="00CB1993" w14:paraId="5452C45E" w14:textId="77777777" w:rsidTr="000930C2">
        <w:trPr>
          <w:trHeight w:val="253"/>
        </w:trPr>
        <w:tc>
          <w:tcPr>
            <w:tcW w:w="5819" w:type="dxa"/>
            <w:tcBorders>
              <w:top w:val="single" w:sz="4" w:space="0" w:color="auto"/>
              <w:left w:val="single" w:sz="4" w:space="0" w:color="auto"/>
              <w:bottom w:val="single" w:sz="4" w:space="0" w:color="auto"/>
              <w:right w:val="single" w:sz="4" w:space="0" w:color="auto"/>
            </w:tcBorders>
            <w:vAlign w:val="center"/>
          </w:tcPr>
          <w:p w14:paraId="05C5EB87" w14:textId="087E15A5" w:rsidR="00CB1993" w:rsidRPr="00CB1993" w:rsidRDefault="00CB1993" w:rsidP="000930C2">
            <w:pPr>
              <w:spacing w:before="60" w:after="60"/>
              <w:rPr>
                <w:rFonts w:ascii="Arial" w:hAnsi="Arial" w:cs="Arial"/>
              </w:rPr>
            </w:pPr>
            <w:r w:rsidRPr="00CB1993">
              <w:rPr>
                <w:rFonts w:ascii="Arial" w:hAnsi="Arial" w:cs="Arial"/>
              </w:rPr>
              <w:t>Strategic Financial Support Manager Finance &amp; Procurement</w:t>
            </w:r>
          </w:p>
        </w:tc>
        <w:tc>
          <w:tcPr>
            <w:tcW w:w="3713" w:type="dxa"/>
            <w:tcBorders>
              <w:top w:val="single" w:sz="4" w:space="0" w:color="auto"/>
              <w:left w:val="single" w:sz="4" w:space="0" w:color="auto"/>
              <w:bottom w:val="single" w:sz="4" w:space="0" w:color="auto"/>
              <w:right w:val="single" w:sz="4" w:space="0" w:color="auto"/>
            </w:tcBorders>
            <w:vAlign w:val="center"/>
          </w:tcPr>
          <w:p w14:paraId="14E946EE" w14:textId="348F20B9" w:rsidR="00CB1993" w:rsidRPr="00CB1993" w:rsidRDefault="00CB1993" w:rsidP="006005F3">
            <w:pPr>
              <w:spacing w:before="120" w:after="120"/>
              <w:rPr>
                <w:rFonts w:ascii="Arial" w:hAnsi="Arial" w:cs="Arial"/>
              </w:rPr>
            </w:pPr>
            <w:hyperlink r:id="rId17" w:history="1">
              <w:r w:rsidRPr="00CB1993">
                <w:rPr>
                  <w:rStyle w:val="Hyperlink"/>
                  <w:rFonts w:ascii="Arial" w:hAnsi="Arial" w:cs="Arial"/>
                </w:rPr>
                <w:t>Grant.davis@wiltshire.gov.uk</w:t>
              </w:r>
            </w:hyperlink>
          </w:p>
        </w:tc>
      </w:tr>
    </w:tbl>
    <w:p w14:paraId="651B54B7" w14:textId="1981A0DB" w:rsidR="000930C2" w:rsidRDefault="000930C2"/>
    <w:p w14:paraId="0CC0933B" w14:textId="77777777" w:rsidR="006005F3" w:rsidRDefault="006005F3">
      <w:pPr>
        <w:rPr>
          <w:rFonts w:ascii="Arial" w:hAnsi="Arial" w:cs="Arial"/>
          <w:b/>
          <w:bCs/>
        </w:rPr>
      </w:pPr>
      <w:r>
        <w:rPr>
          <w:rFonts w:ascii="Arial" w:hAnsi="Arial" w:cs="Arial"/>
          <w:b/>
          <w:bCs/>
        </w:rPr>
        <w:br w:type="page"/>
      </w:r>
    </w:p>
    <w:p w14:paraId="57614EC0" w14:textId="623B01CA" w:rsidR="000930C2" w:rsidRPr="007F7E23" w:rsidRDefault="000930C2" w:rsidP="000930C2">
      <w:pPr>
        <w:spacing w:after="0"/>
        <w:rPr>
          <w:rFonts w:ascii="Arial" w:hAnsi="Arial" w:cs="Arial"/>
          <w:b/>
          <w:bCs/>
        </w:rPr>
      </w:pPr>
      <w:r w:rsidRPr="007F7E23">
        <w:rPr>
          <w:rFonts w:ascii="Arial" w:hAnsi="Arial" w:cs="Arial"/>
          <w:b/>
          <w:bCs/>
        </w:rPr>
        <w:lastRenderedPageBreak/>
        <w:t>Annex 2 - External bodies and organisations</w:t>
      </w:r>
    </w:p>
    <w:p w14:paraId="5894BE65" w14:textId="5D591EC7" w:rsidR="000930C2" w:rsidRPr="007F7E23" w:rsidRDefault="000930C2" w:rsidP="000930C2">
      <w:pPr>
        <w:spacing w:after="0"/>
        <w:rPr>
          <w:rFonts w:ascii="Arial" w:hAnsi="Arial" w:cs="Arial"/>
          <w:b/>
          <w:bCs/>
        </w:rPr>
      </w:pPr>
    </w:p>
    <w:p w14:paraId="48BFE26F" w14:textId="43F8CAD8" w:rsidR="000930C2" w:rsidRPr="007F7E23" w:rsidRDefault="000930C2" w:rsidP="000930C2">
      <w:pPr>
        <w:spacing w:after="0"/>
        <w:rPr>
          <w:rFonts w:ascii="Arial" w:hAnsi="Arial" w:cs="Arial"/>
        </w:rPr>
      </w:pPr>
      <w:r w:rsidRPr="007F7E23">
        <w:rPr>
          <w:rFonts w:ascii="Arial" w:hAnsi="Arial" w:cs="Arial"/>
        </w:rPr>
        <w:t xml:space="preserve">You can blow the whistle to an external organisation rather than your employer. There is a list of prescribed people or bodies that you can go to. </w:t>
      </w:r>
    </w:p>
    <w:p w14:paraId="3A8AA553" w14:textId="77777777" w:rsidR="000930C2" w:rsidRPr="007F7E23" w:rsidRDefault="000930C2" w:rsidP="000930C2">
      <w:pPr>
        <w:spacing w:after="0"/>
        <w:rPr>
          <w:rFonts w:ascii="Arial" w:hAnsi="Arial" w:cs="Arial"/>
        </w:rPr>
      </w:pPr>
    </w:p>
    <w:p w14:paraId="045EA4B4" w14:textId="1455F895" w:rsidR="000930C2" w:rsidRPr="007F7E23" w:rsidRDefault="000930C2" w:rsidP="000930C2">
      <w:pPr>
        <w:spacing w:after="0"/>
        <w:rPr>
          <w:rFonts w:ascii="Arial" w:hAnsi="Arial" w:cs="Arial"/>
        </w:rPr>
      </w:pPr>
      <w:r w:rsidRPr="007F7E23">
        <w:rPr>
          <w:rFonts w:ascii="Arial" w:hAnsi="Arial" w:cs="Arial"/>
        </w:rPr>
        <w:t xml:space="preserve">Choose the correct one for your issue. A full list can be found online at Gov.uk: </w:t>
      </w:r>
      <w:hyperlink r:id="rId18" w:history="1">
        <w:r w:rsidRPr="007F7E23">
          <w:rPr>
            <w:rStyle w:val="Hyperlink"/>
            <w:rFonts w:ascii="Arial" w:hAnsi="Arial" w:cs="Arial"/>
          </w:rPr>
          <w:t>https://www.gov.uk/government/publications/blowing-the-whistle-list-of-prescribed-people-and-bodies--2/whistleblowing-list-of-prescribed-people-and-bodies</w:t>
        </w:r>
      </w:hyperlink>
    </w:p>
    <w:p w14:paraId="1EF3D5D5" w14:textId="77777777" w:rsidR="000930C2" w:rsidRPr="007F7E23" w:rsidRDefault="000930C2" w:rsidP="000930C2">
      <w:pPr>
        <w:spacing w:after="0"/>
        <w:rPr>
          <w:rFonts w:ascii="Arial" w:hAnsi="Arial" w:cs="Arial"/>
        </w:rPr>
      </w:pPr>
    </w:p>
    <w:p w14:paraId="3DE141D7" w14:textId="1CE57D8A" w:rsidR="000930C2" w:rsidRPr="007F7E23" w:rsidRDefault="000930C2" w:rsidP="000930C2">
      <w:pPr>
        <w:spacing w:after="0"/>
        <w:rPr>
          <w:rFonts w:ascii="Arial" w:hAnsi="Arial" w:cs="Arial"/>
        </w:rPr>
      </w:pPr>
      <w:r w:rsidRPr="007F7E23">
        <w:rPr>
          <w:rFonts w:ascii="Arial" w:hAnsi="Arial" w:cs="Arial"/>
        </w:rPr>
        <w:t>Some of the bodies that may be relevant for school staff are:</w:t>
      </w:r>
    </w:p>
    <w:p w14:paraId="2B0DD014" w14:textId="77777777" w:rsidR="000930C2" w:rsidRPr="007F7E23" w:rsidRDefault="000930C2" w:rsidP="000930C2">
      <w:pPr>
        <w:spacing w:after="0"/>
        <w:rPr>
          <w:rFonts w:ascii="Arial" w:hAnsi="Arial" w:cs="Arial"/>
        </w:rPr>
      </w:pPr>
    </w:p>
    <w:p w14:paraId="05A7B4A5" w14:textId="590BB189" w:rsidR="000930C2" w:rsidRPr="00BB3C09" w:rsidRDefault="000930C2" w:rsidP="000930C2">
      <w:pPr>
        <w:pStyle w:val="ListParagraph"/>
        <w:numPr>
          <w:ilvl w:val="0"/>
          <w:numId w:val="23"/>
        </w:numPr>
        <w:spacing w:after="0"/>
        <w:rPr>
          <w:rFonts w:ascii="Arial" w:hAnsi="Arial" w:cs="Arial"/>
          <w:b/>
          <w:bCs/>
        </w:rPr>
      </w:pPr>
      <w:r w:rsidRPr="00BB3C09">
        <w:rPr>
          <w:rFonts w:ascii="Arial" w:hAnsi="Arial" w:cs="Arial"/>
          <w:b/>
          <w:bCs/>
        </w:rPr>
        <w:t>Ofsted</w:t>
      </w:r>
    </w:p>
    <w:p w14:paraId="70B28306" w14:textId="77777777" w:rsidR="000930C2" w:rsidRPr="007F7E23" w:rsidRDefault="000930C2" w:rsidP="000930C2">
      <w:pPr>
        <w:pStyle w:val="ListParagraph"/>
        <w:spacing w:after="0"/>
        <w:rPr>
          <w:rFonts w:ascii="Arial" w:hAnsi="Arial" w:cs="Arial"/>
        </w:rPr>
      </w:pPr>
      <w:r w:rsidRPr="007F7E23">
        <w:rPr>
          <w:rFonts w:ascii="Arial" w:hAnsi="Arial" w:cs="Arial"/>
        </w:rPr>
        <w:t xml:space="preserve">WBHL, Ofsted, Piccadilly Gate, Store Street, Manchester, M1 2WD </w:t>
      </w:r>
    </w:p>
    <w:p w14:paraId="0370FE2D" w14:textId="77777777" w:rsidR="000930C2" w:rsidRPr="007F7E23" w:rsidRDefault="000930C2" w:rsidP="000930C2">
      <w:pPr>
        <w:pStyle w:val="ListParagraph"/>
        <w:spacing w:after="0"/>
        <w:rPr>
          <w:rFonts w:ascii="Arial" w:hAnsi="Arial" w:cs="Arial"/>
        </w:rPr>
      </w:pPr>
      <w:r w:rsidRPr="007F7E23">
        <w:rPr>
          <w:rFonts w:ascii="Arial" w:hAnsi="Arial" w:cs="Arial"/>
        </w:rPr>
        <w:t xml:space="preserve">Tel: 0300 123 3155 </w:t>
      </w:r>
    </w:p>
    <w:p w14:paraId="0DC9C1C3" w14:textId="0B597F30" w:rsidR="000930C2" w:rsidRPr="007F7E23" w:rsidRDefault="000930C2" w:rsidP="000930C2">
      <w:pPr>
        <w:pStyle w:val="ListParagraph"/>
        <w:spacing w:after="0"/>
        <w:rPr>
          <w:rFonts w:ascii="Arial" w:hAnsi="Arial" w:cs="Arial"/>
        </w:rPr>
      </w:pPr>
      <w:r w:rsidRPr="007F7E23">
        <w:rPr>
          <w:rFonts w:ascii="Arial" w:hAnsi="Arial" w:cs="Arial"/>
        </w:rPr>
        <w:t xml:space="preserve">Email: </w:t>
      </w:r>
      <w:hyperlink r:id="rId19" w:history="1">
        <w:r w:rsidRPr="007F7E23">
          <w:rPr>
            <w:rStyle w:val="Hyperlink"/>
            <w:rFonts w:ascii="Arial" w:hAnsi="Arial" w:cs="Arial"/>
          </w:rPr>
          <w:t>whistleblowing@ofsted.gov.uk</w:t>
        </w:r>
      </w:hyperlink>
    </w:p>
    <w:p w14:paraId="0A57CD6C" w14:textId="77777777" w:rsidR="000930C2" w:rsidRPr="007F7E23" w:rsidRDefault="000930C2" w:rsidP="000930C2">
      <w:pPr>
        <w:pStyle w:val="ListParagraph"/>
        <w:spacing w:after="0"/>
        <w:rPr>
          <w:rFonts w:ascii="Arial" w:hAnsi="Arial" w:cs="Arial"/>
        </w:rPr>
      </w:pPr>
    </w:p>
    <w:p w14:paraId="101B0293" w14:textId="77777777" w:rsidR="000930C2" w:rsidRPr="00BB3C09" w:rsidRDefault="000930C2" w:rsidP="000930C2">
      <w:pPr>
        <w:pStyle w:val="ListParagraph"/>
        <w:numPr>
          <w:ilvl w:val="0"/>
          <w:numId w:val="23"/>
        </w:numPr>
        <w:spacing w:after="0"/>
        <w:rPr>
          <w:rFonts w:ascii="Arial" w:hAnsi="Arial" w:cs="Arial"/>
          <w:b/>
          <w:bCs/>
        </w:rPr>
      </w:pPr>
      <w:r w:rsidRPr="00BB3C09">
        <w:rPr>
          <w:rFonts w:ascii="Arial" w:hAnsi="Arial" w:cs="Arial"/>
          <w:b/>
          <w:bCs/>
        </w:rPr>
        <w:t>Office of Qualifications and Examinations Regulation</w:t>
      </w:r>
    </w:p>
    <w:p w14:paraId="36A36C3F" w14:textId="77777777" w:rsidR="000930C2" w:rsidRPr="007F7E23" w:rsidRDefault="000930C2" w:rsidP="000930C2">
      <w:pPr>
        <w:pStyle w:val="ListParagraph"/>
        <w:spacing w:after="0"/>
        <w:rPr>
          <w:rFonts w:ascii="Arial" w:hAnsi="Arial" w:cs="Arial"/>
        </w:rPr>
      </w:pPr>
      <w:r w:rsidRPr="007F7E23">
        <w:rPr>
          <w:rFonts w:ascii="Arial" w:hAnsi="Arial" w:cs="Arial"/>
        </w:rPr>
        <w:t xml:space="preserve">Complaints Investigation Manager, Ofqual, Earlsdon Park, 53-55 Butts Road, Coventry, CV1 3BH. </w:t>
      </w:r>
    </w:p>
    <w:p w14:paraId="5F49E1C5" w14:textId="77777777" w:rsidR="000930C2" w:rsidRPr="007F7E23" w:rsidRDefault="000930C2" w:rsidP="000930C2">
      <w:pPr>
        <w:pStyle w:val="ListParagraph"/>
        <w:spacing w:after="0"/>
        <w:rPr>
          <w:rFonts w:ascii="Arial" w:hAnsi="Arial" w:cs="Arial"/>
        </w:rPr>
      </w:pPr>
      <w:r w:rsidRPr="007F7E23">
        <w:rPr>
          <w:rFonts w:ascii="Arial" w:hAnsi="Arial" w:cs="Arial"/>
        </w:rPr>
        <w:t>Tel: 0300 303 3344</w:t>
      </w:r>
    </w:p>
    <w:p w14:paraId="773E85BC" w14:textId="622F6165" w:rsidR="000930C2" w:rsidRPr="007F7E23" w:rsidRDefault="000930C2" w:rsidP="000930C2">
      <w:pPr>
        <w:pStyle w:val="ListParagraph"/>
        <w:spacing w:after="0"/>
        <w:rPr>
          <w:rFonts w:ascii="Arial" w:hAnsi="Arial" w:cs="Arial"/>
        </w:rPr>
      </w:pPr>
      <w:r w:rsidRPr="007F7E23">
        <w:rPr>
          <w:rFonts w:ascii="Arial" w:hAnsi="Arial" w:cs="Arial"/>
        </w:rPr>
        <w:t xml:space="preserve">Email: </w:t>
      </w:r>
      <w:hyperlink r:id="rId20" w:history="1">
        <w:r w:rsidR="006005F3" w:rsidRPr="007F7E23">
          <w:rPr>
            <w:rStyle w:val="Hyperlink"/>
            <w:rFonts w:ascii="Arial" w:hAnsi="Arial" w:cs="Arial"/>
          </w:rPr>
          <w:t>whistleblowing@ofqual.gov.uk</w:t>
        </w:r>
      </w:hyperlink>
      <w:r w:rsidRPr="007F7E23">
        <w:rPr>
          <w:rFonts w:ascii="Arial" w:hAnsi="Arial" w:cs="Arial"/>
        </w:rPr>
        <w:t xml:space="preserve"> </w:t>
      </w:r>
    </w:p>
    <w:p w14:paraId="349D7050" w14:textId="26357D62" w:rsidR="000930C2" w:rsidRPr="007F7E23" w:rsidRDefault="000930C2" w:rsidP="000930C2">
      <w:pPr>
        <w:spacing w:after="0"/>
        <w:ind w:firstLine="720"/>
        <w:rPr>
          <w:rFonts w:ascii="Arial" w:hAnsi="Arial" w:cs="Arial"/>
        </w:rPr>
      </w:pPr>
      <w:r w:rsidRPr="007F7E23">
        <w:rPr>
          <w:rFonts w:ascii="Arial" w:hAnsi="Arial" w:cs="Arial"/>
        </w:rPr>
        <w:t xml:space="preserve">Online reform form: </w:t>
      </w:r>
      <w:hyperlink r:id="rId21" w:history="1">
        <w:r w:rsidRPr="007F7E23">
          <w:rPr>
            <w:rStyle w:val="Hyperlink"/>
            <w:rFonts w:ascii="Arial" w:hAnsi="Arial" w:cs="Arial"/>
          </w:rPr>
          <w:t>www.ofqual.gov.uk/complaints-and-appeals/whistleblowing/</w:t>
        </w:r>
      </w:hyperlink>
    </w:p>
    <w:p w14:paraId="72258649" w14:textId="77777777" w:rsidR="000930C2" w:rsidRPr="007F7E23" w:rsidRDefault="000930C2" w:rsidP="000930C2">
      <w:pPr>
        <w:spacing w:after="0"/>
        <w:ind w:firstLine="720"/>
        <w:rPr>
          <w:rFonts w:ascii="Arial" w:hAnsi="Arial" w:cs="Arial"/>
        </w:rPr>
      </w:pPr>
    </w:p>
    <w:p w14:paraId="16EA8003" w14:textId="77777777" w:rsidR="000930C2" w:rsidRPr="002E29D3" w:rsidRDefault="000930C2" w:rsidP="000930C2">
      <w:pPr>
        <w:pStyle w:val="ListParagraph"/>
        <w:numPr>
          <w:ilvl w:val="0"/>
          <w:numId w:val="23"/>
        </w:numPr>
        <w:spacing w:after="0"/>
        <w:rPr>
          <w:rFonts w:ascii="Arial" w:hAnsi="Arial" w:cs="Arial"/>
          <w:b/>
          <w:bCs/>
        </w:rPr>
      </w:pPr>
      <w:r w:rsidRPr="002E29D3">
        <w:rPr>
          <w:rFonts w:ascii="Arial" w:hAnsi="Arial" w:cs="Arial"/>
          <w:b/>
          <w:bCs/>
        </w:rPr>
        <w:t>National Society for the Prevention of Cruelty to Children (NSPCC)</w:t>
      </w:r>
    </w:p>
    <w:p w14:paraId="3D3DA97D" w14:textId="099AAFA5" w:rsidR="000930C2" w:rsidRDefault="000930C2" w:rsidP="000930C2">
      <w:pPr>
        <w:spacing w:after="0"/>
        <w:ind w:left="720"/>
        <w:rPr>
          <w:rFonts w:ascii="Arial" w:hAnsi="Arial" w:cs="Arial"/>
        </w:rPr>
      </w:pPr>
      <w:r w:rsidRPr="007F7E23">
        <w:rPr>
          <w:rFonts w:ascii="Arial" w:hAnsi="Arial" w:cs="Arial"/>
        </w:rPr>
        <w:t>The NSPCC Whistleblowing Advice Line is for anyone with child protection concerns in the workplace. The helpline provides support and advice to those who feel unable to get a child protection issue addressed by their employer. It can be contacted anonymously on 0800 028 0285.</w:t>
      </w:r>
      <w:r w:rsidR="00F26DD5">
        <w:rPr>
          <w:rFonts w:ascii="Arial" w:hAnsi="Arial" w:cs="Arial"/>
        </w:rPr>
        <w:t xml:space="preserve"> </w:t>
      </w:r>
    </w:p>
    <w:p w14:paraId="546A3BF7" w14:textId="77777777" w:rsidR="00F26DD5" w:rsidRPr="008F14F6" w:rsidRDefault="00F26DD5" w:rsidP="00F26DD5">
      <w:pPr>
        <w:ind w:firstLine="720"/>
        <w:rPr>
          <w:rFonts w:ascii="Arial" w:hAnsi="Arial" w:cs="Arial"/>
          <w:sz w:val="24"/>
          <w:szCs w:val="24"/>
        </w:rPr>
      </w:pPr>
      <w:hyperlink r:id="rId22" w:history="1">
        <w:r w:rsidRPr="006362C5">
          <w:rPr>
            <w:rStyle w:val="Hyperlink"/>
            <w:rFonts w:ascii="Arial" w:hAnsi="Arial" w:cs="Arial"/>
            <w:sz w:val="24"/>
            <w:szCs w:val="24"/>
          </w:rPr>
          <w:t>NSPCC’s whistleblowing helpline</w:t>
        </w:r>
      </w:hyperlink>
    </w:p>
    <w:p w14:paraId="019BF54F" w14:textId="77777777" w:rsidR="000930C2" w:rsidRPr="00F26DD5" w:rsidRDefault="000930C2" w:rsidP="000930C2">
      <w:pPr>
        <w:pStyle w:val="ListParagraph"/>
        <w:numPr>
          <w:ilvl w:val="0"/>
          <w:numId w:val="23"/>
        </w:numPr>
        <w:spacing w:after="0"/>
        <w:rPr>
          <w:rFonts w:ascii="Arial" w:hAnsi="Arial" w:cs="Arial"/>
          <w:b/>
          <w:bCs/>
        </w:rPr>
      </w:pPr>
      <w:r w:rsidRPr="00F26DD5">
        <w:rPr>
          <w:rFonts w:ascii="Arial" w:hAnsi="Arial" w:cs="Arial"/>
          <w:b/>
          <w:bCs/>
        </w:rPr>
        <w:t>Health and Safety Executive</w:t>
      </w:r>
    </w:p>
    <w:p w14:paraId="571E8375" w14:textId="77777777" w:rsidR="000930C2" w:rsidRPr="007F7E23" w:rsidRDefault="000930C2" w:rsidP="000930C2">
      <w:pPr>
        <w:spacing w:after="0"/>
        <w:ind w:left="720"/>
        <w:rPr>
          <w:rFonts w:ascii="Arial" w:hAnsi="Arial" w:cs="Arial"/>
        </w:rPr>
      </w:pPr>
      <w:r w:rsidRPr="007F7E23">
        <w:rPr>
          <w:rFonts w:ascii="Arial" w:hAnsi="Arial" w:cs="Arial"/>
        </w:rPr>
        <w:t>Tel: 0300 790 6787</w:t>
      </w:r>
    </w:p>
    <w:p w14:paraId="48A5FC57" w14:textId="4FAF9465" w:rsidR="000930C2" w:rsidRPr="007F7E23" w:rsidRDefault="000930C2" w:rsidP="000930C2">
      <w:pPr>
        <w:spacing w:after="0"/>
        <w:ind w:left="720"/>
        <w:rPr>
          <w:rFonts w:ascii="Arial" w:hAnsi="Arial" w:cs="Arial"/>
        </w:rPr>
      </w:pPr>
      <w:hyperlink r:id="rId23" w:history="1">
        <w:r w:rsidRPr="007F7E23">
          <w:rPr>
            <w:rStyle w:val="Hyperlink"/>
            <w:rFonts w:ascii="Arial" w:hAnsi="Arial" w:cs="Arial"/>
          </w:rPr>
          <w:t>www.hse.gov.uk</w:t>
        </w:r>
      </w:hyperlink>
    </w:p>
    <w:p w14:paraId="04EA42FE" w14:textId="77777777" w:rsidR="000930C2" w:rsidRPr="007F7E23" w:rsidRDefault="000930C2" w:rsidP="000930C2">
      <w:pPr>
        <w:spacing w:after="0"/>
        <w:ind w:left="720"/>
        <w:rPr>
          <w:rFonts w:ascii="Arial" w:hAnsi="Arial" w:cs="Arial"/>
        </w:rPr>
      </w:pPr>
    </w:p>
    <w:p w14:paraId="22CE7CEF" w14:textId="77777777" w:rsidR="000930C2" w:rsidRPr="00F26DD5" w:rsidRDefault="000930C2" w:rsidP="000930C2">
      <w:pPr>
        <w:pStyle w:val="ListParagraph"/>
        <w:numPr>
          <w:ilvl w:val="0"/>
          <w:numId w:val="23"/>
        </w:numPr>
        <w:spacing w:after="0"/>
        <w:rPr>
          <w:rFonts w:ascii="Arial" w:hAnsi="Arial" w:cs="Arial"/>
          <w:b/>
          <w:bCs/>
        </w:rPr>
      </w:pPr>
      <w:r w:rsidRPr="00F26DD5">
        <w:rPr>
          <w:rFonts w:ascii="Arial" w:hAnsi="Arial" w:cs="Arial"/>
          <w:b/>
          <w:bCs/>
        </w:rPr>
        <w:t>The Local Government Ombudsman</w:t>
      </w:r>
    </w:p>
    <w:p w14:paraId="5B715E8A" w14:textId="77777777" w:rsidR="000930C2" w:rsidRPr="007F7E23" w:rsidRDefault="000930C2" w:rsidP="000930C2">
      <w:pPr>
        <w:spacing w:after="0"/>
        <w:ind w:left="720"/>
        <w:rPr>
          <w:rFonts w:ascii="Arial" w:hAnsi="Arial" w:cs="Arial"/>
        </w:rPr>
      </w:pPr>
      <w:r w:rsidRPr="007F7E23">
        <w:rPr>
          <w:rFonts w:ascii="Arial" w:hAnsi="Arial" w:cs="Arial"/>
        </w:rPr>
        <w:t>Address: PO Box 4771, Coventry. CV4 0EH</w:t>
      </w:r>
    </w:p>
    <w:p w14:paraId="083E4BBD" w14:textId="77777777" w:rsidR="000930C2" w:rsidRPr="007F7E23" w:rsidRDefault="000930C2" w:rsidP="000930C2">
      <w:pPr>
        <w:spacing w:after="0"/>
        <w:ind w:left="720"/>
        <w:rPr>
          <w:rFonts w:ascii="Arial" w:hAnsi="Arial" w:cs="Arial"/>
        </w:rPr>
      </w:pPr>
      <w:hyperlink r:id="rId24" w:history="1">
        <w:r w:rsidRPr="007F7E23">
          <w:rPr>
            <w:rStyle w:val="Hyperlink"/>
            <w:rFonts w:ascii="Arial" w:hAnsi="Arial" w:cs="Arial"/>
          </w:rPr>
          <w:t>www.lgo.org.uk</w:t>
        </w:r>
      </w:hyperlink>
      <w:r w:rsidRPr="007F7E23">
        <w:rPr>
          <w:rFonts w:ascii="Arial" w:hAnsi="Arial" w:cs="Arial"/>
        </w:rPr>
        <w:t xml:space="preserve"> </w:t>
      </w:r>
    </w:p>
    <w:p w14:paraId="669BA2CE" w14:textId="58EC588B" w:rsidR="000930C2" w:rsidRPr="007F7E23" w:rsidRDefault="000930C2" w:rsidP="000930C2">
      <w:pPr>
        <w:spacing w:after="0"/>
        <w:ind w:left="720"/>
        <w:rPr>
          <w:rFonts w:ascii="Arial" w:hAnsi="Arial" w:cs="Arial"/>
        </w:rPr>
      </w:pPr>
      <w:r w:rsidRPr="007F7E23">
        <w:rPr>
          <w:rFonts w:ascii="Arial" w:hAnsi="Arial" w:cs="Arial"/>
        </w:rPr>
        <w:t>Tel: 0300 061 0614</w:t>
      </w:r>
    </w:p>
    <w:p w14:paraId="7E0D9FE3" w14:textId="77777777" w:rsidR="000930C2" w:rsidRPr="007F7E23" w:rsidRDefault="000930C2" w:rsidP="000930C2">
      <w:pPr>
        <w:spacing w:after="0"/>
        <w:ind w:left="720"/>
        <w:rPr>
          <w:rFonts w:ascii="Arial" w:hAnsi="Arial" w:cs="Arial"/>
        </w:rPr>
      </w:pPr>
    </w:p>
    <w:p w14:paraId="7BC1ABB3" w14:textId="3938CCAC" w:rsidR="000930C2" w:rsidRPr="008C58DD" w:rsidRDefault="000930C2" w:rsidP="000930C2">
      <w:pPr>
        <w:pStyle w:val="ListParagraph"/>
        <w:numPr>
          <w:ilvl w:val="0"/>
          <w:numId w:val="23"/>
        </w:numPr>
        <w:spacing w:after="0"/>
        <w:rPr>
          <w:rFonts w:ascii="Arial" w:hAnsi="Arial" w:cs="Arial"/>
          <w:b/>
          <w:bCs/>
        </w:rPr>
      </w:pPr>
      <w:r w:rsidRPr="008C58DD">
        <w:rPr>
          <w:rFonts w:ascii="Arial" w:hAnsi="Arial" w:cs="Arial"/>
          <w:b/>
          <w:bCs/>
        </w:rPr>
        <w:t>Data Protection and Freedom of Information</w:t>
      </w:r>
    </w:p>
    <w:p w14:paraId="4FE4DD53" w14:textId="77777777" w:rsidR="000930C2" w:rsidRPr="007F7E23" w:rsidRDefault="000930C2" w:rsidP="008C58DD">
      <w:pPr>
        <w:pStyle w:val="ListParagraph"/>
        <w:spacing w:after="0"/>
        <w:rPr>
          <w:rFonts w:ascii="Arial" w:hAnsi="Arial" w:cs="Arial"/>
        </w:rPr>
      </w:pPr>
      <w:r w:rsidRPr="007F7E23">
        <w:rPr>
          <w:rFonts w:ascii="Arial" w:hAnsi="Arial" w:cs="Arial"/>
        </w:rPr>
        <w:t>The Office of the Information Commissioner, Wycliffe House, Water Lane, Wilmslow, SK9 5AF</w:t>
      </w:r>
    </w:p>
    <w:p w14:paraId="1A0B9731" w14:textId="580DB920" w:rsidR="000930C2" w:rsidRPr="007F7E23" w:rsidRDefault="000930C2" w:rsidP="000930C2">
      <w:pPr>
        <w:spacing w:after="0"/>
        <w:ind w:left="720"/>
        <w:rPr>
          <w:rFonts w:ascii="Arial" w:hAnsi="Arial" w:cs="Arial"/>
        </w:rPr>
      </w:pPr>
      <w:r w:rsidRPr="007F7E23">
        <w:rPr>
          <w:rFonts w:ascii="Arial" w:hAnsi="Arial" w:cs="Arial"/>
        </w:rPr>
        <w:t>Tel: 0303 123 1113</w:t>
      </w:r>
    </w:p>
    <w:p w14:paraId="2183DD8A" w14:textId="77777777" w:rsidR="000930C2" w:rsidRPr="007F7E23" w:rsidRDefault="000930C2" w:rsidP="000930C2">
      <w:pPr>
        <w:spacing w:after="0"/>
        <w:rPr>
          <w:rFonts w:ascii="Arial" w:hAnsi="Arial" w:cs="Arial"/>
        </w:rPr>
      </w:pPr>
    </w:p>
    <w:p w14:paraId="19E5C80F" w14:textId="77777777" w:rsidR="002F5069" w:rsidRPr="008C58DD" w:rsidRDefault="002F5069" w:rsidP="008C58DD">
      <w:pPr>
        <w:pStyle w:val="ListParagraph"/>
        <w:numPr>
          <w:ilvl w:val="0"/>
          <w:numId w:val="23"/>
        </w:numPr>
        <w:spacing w:after="0"/>
        <w:rPr>
          <w:rFonts w:ascii="Arial" w:hAnsi="Arial" w:cs="Arial"/>
          <w:b/>
          <w:bCs/>
        </w:rPr>
      </w:pPr>
      <w:r w:rsidRPr="008C58DD">
        <w:rPr>
          <w:rFonts w:ascii="Arial" w:hAnsi="Arial" w:cs="Arial"/>
          <w:b/>
          <w:bCs/>
        </w:rPr>
        <w:t xml:space="preserve">Secretary of State for Education </w:t>
      </w:r>
    </w:p>
    <w:p w14:paraId="5CD262C8" w14:textId="77777777" w:rsidR="002F5069" w:rsidRPr="002F5069" w:rsidRDefault="002F5069" w:rsidP="002F5069">
      <w:pPr>
        <w:spacing w:after="0"/>
        <w:ind w:left="720"/>
        <w:rPr>
          <w:rFonts w:ascii="Arial" w:hAnsi="Arial" w:cs="Arial"/>
        </w:rPr>
      </w:pPr>
      <w:r w:rsidRPr="002F5069">
        <w:rPr>
          <w:rFonts w:ascii="Arial" w:hAnsi="Arial" w:cs="Arial"/>
        </w:rPr>
        <w:t>Ministerial and Public Communications Division, Department for Education, Piccadilly Gate, Store Street, Manchester, M1 2WD</w:t>
      </w:r>
    </w:p>
    <w:p w14:paraId="0E2476B0" w14:textId="1B59AB8B" w:rsidR="002F5069" w:rsidRPr="002F5069" w:rsidRDefault="002F5069" w:rsidP="002F5069">
      <w:pPr>
        <w:spacing w:after="0"/>
        <w:ind w:left="720"/>
        <w:rPr>
          <w:rFonts w:ascii="Arial" w:hAnsi="Arial" w:cs="Arial"/>
        </w:rPr>
      </w:pPr>
      <w:r w:rsidRPr="002F5069">
        <w:rPr>
          <w:rFonts w:ascii="Arial" w:hAnsi="Arial" w:cs="Arial"/>
        </w:rPr>
        <w:t>Tel: 0370 000 2288</w:t>
      </w:r>
    </w:p>
    <w:p w14:paraId="27EA0439" w14:textId="524CF8B6" w:rsidR="002F5069" w:rsidRDefault="002F5069" w:rsidP="002F5069">
      <w:pPr>
        <w:spacing w:after="0"/>
        <w:ind w:left="720"/>
        <w:rPr>
          <w:rFonts w:ascii="Arial" w:hAnsi="Arial" w:cs="Arial"/>
        </w:rPr>
      </w:pPr>
      <w:r w:rsidRPr="002F5069">
        <w:rPr>
          <w:rFonts w:ascii="Arial" w:hAnsi="Arial" w:cs="Arial"/>
        </w:rPr>
        <w:t>Website: </w:t>
      </w:r>
      <w:hyperlink r:id="rId25" w:history="1">
        <w:r w:rsidRPr="002F5069">
          <w:rPr>
            <w:rStyle w:val="Hyperlink"/>
            <w:rFonts w:ascii="Arial" w:hAnsi="Arial" w:cs="Arial"/>
          </w:rPr>
          <w:t>www.gov.uk/contact-dfe</w:t>
        </w:r>
      </w:hyperlink>
    </w:p>
    <w:p w14:paraId="6DEE37BB" w14:textId="66DCE410" w:rsidR="002F2E56" w:rsidRDefault="002F2E56" w:rsidP="002F2E56">
      <w:pPr>
        <w:spacing w:after="0"/>
        <w:rPr>
          <w:rFonts w:ascii="Arial" w:hAnsi="Arial" w:cs="Arial"/>
        </w:rPr>
      </w:pPr>
    </w:p>
    <w:p w14:paraId="43261FA4" w14:textId="77777777" w:rsidR="002F2E56" w:rsidRPr="002F5069" w:rsidRDefault="002F2E56" w:rsidP="002F2E56">
      <w:pPr>
        <w:spacing w:after="0"/>
        <w:rPr>
          <w:rFonts w:ascii="Arial" w:hAnsi="Arial" w:cs="Arial"/>
        </w:rPr>
      </w:pPr>
    </w:p>
    <w:p w14:paraId="32F240A3" w14:textId="77777777" w:rsidR="001E28F7" w:rsidRPr="001E28F7" w:rsidRDefault="001E28F7" w:rsidP="001E28F7">
      <w:pPr>
        <w:pStyle w:val="ListParagraph"/>
        <w:numPr>
          <w:ilvl w:val="0"/>
          <w:numId w:val="23"/>
        </w:numPr>
        <w:rPr>
          <w:rFonts w:ascii="Arial" w:hAnsi="Arial"/>
          <w:b/>
          <w:bCs/>
        </w:rPr>
      </w:pPr>
      <w:r w:rsidRPr="001E28F7">
        <w:rPr>
          <w:rFonts w:ascii="Arial" w:hAnsi="Arial"/>
          <w:b/>
          <w:bCs/>
        </w:rPr>
        <w:lastRenderedPageBreak/>
        <w:t>Equality and Human Rights Commission</w:t>
      </w:r>
    </w:p>
    <w:p w14:paraId="18C61F34" w14:textId="77777777" w:rsidR="001E28F7" w:rsidRPr="001E28F7" w:rsidRDefault="001E28F7" w:rsidP="001E28F7">
      <w:pPr>
        <w:pStyle w:val="ListParagraph"/>
        <w:rPr>
          <w:rFonts w:ascii="Arial" w:hAnsi="Arial"/>
        </w:rPr>
      </w:pPr>
      <w:r w:rsidRPr="001E28F7">
        <w:rPr>
          <w:rFonts w:ascii="Arial" w:hAnsi="Arial"/>
        </w:rPr>
        <w:t>Tel: 0161 829 8100</w:t>
      </w:r>
    </w:p>
    <w:p w14:paraId="03A7BADA" w14:textId="2594643B" w:rsidR="001E28F7" w:rsidRPr="001E28F7" w:rsidRDefault="001E28F7" w:rsidP="001E28F7">
      <w:pPr>
        <w:pStyle w:val="ListParagraph"/>
        <w:rPr>
          <w:rFonts w:ascii="Arial" w:hAnsi="Arial"/>
        </w:rPr>
      </w:pPr>
      <w:r w:rsidRPr="001E28F7">
        <w:rPr>
          <w:rFonts w:ascii="Arial" w:hAnsi="Arial"/>
        </w:rPr>
        <w:t xml:space="preserve">Email: </w:t>
      </w:r>
      <w:hyperlink r:id="rId26" w:history="1">
        <w:r w:rsidR="002F2E56" w:rsidRPr="001E28F7">
          <w:rPr>
            <w:rStyle w:val="Hyperlink"/>
            <w:rFonts w:ascii="Arial" w:hAnsi="Arial"/>
          </w:rPr>
          <w:t>whistleblowing@equalityhumanrights.com</w:t>
        </w:r>
      </w:hyperlink>
      <w:r w:rsidR="002F2E56">
        <w:rPr>
          <w:rFonts w:ascii="Arial" w:hAnsi="Arial"/>
        </w:rPr>
        <w:t xml:space="preserve"> </w:t>
      </w:r>
    </w:p>
    <w:p w14:paraId="593069FE" w14:textId="40D3E21B" w:rsidR="00696304" w:rsidRPr="006D236B" w:rsidRDefault="001E28F7" w:rsidP="001E28F7">
      <w:pPr>
        <w:pStyle w:val="ListParagraph"/>
        <w:rPr>
          <w:rFonts w:ascii="Arial" w:hAnsi="Arial"/>
        </w:rPr>
      </w:pPr>
      <w:r w:rsidRPr="001E28F7">
        <w:rPr>
          <w:rFonts w:ascii="Arial" w:hAnsi="Arial"/>
        </w:rPr>
        <w:t xml:space="preserve">Website: </w:t>
      </w:r>
      <w:hyperlink r:id="rId27" w:history="1">
        <w:r w:rsidR="002F2E56" w:rsidRPr="00C73606">
          <w:rPr>
            <w:rStyle w:val="Hyperlink"/>
            <w:rFonts w:ascii="Arial" w:hAnsi="Arial"/>
          </w:rPr>
          <w:t>www.equalityhumanrights.com/whistleblowing</w:t>
        </w:r>
      </w:hyperlink>
      <w:r w:rsidR="002F2E56">
        <w:rPr>
          <w:rFonts w:ascii="Arial" w:hAnsi="Arial"/>
        </w:rPr>
        <w:t xml:space="preserve"> </w:t>
      </w:r>
    </w:p>
    <w:sectPr w:rsidR="00696304" w:rsidRPr="006D236B" w:rsidSect="006B2837">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5B12E" w14:textId="77777777" w:rsidR="00CA0F7E" w:rsidRDefault="00CA0F7E" w:rsidP="000448A5">
      <w:pPr>
        <w:spacing w:after="0" w:line="240" w:lineRule="auto"/>
      </w:pPr>
      <w:r>
        <w:separator/>
      </w:r>
    </w:p>
  </w:endnote>
  <w:endnote w:type="continuationSeparator" w:id="0">
    <w:p w14:paraId="4D1DEAB5" w14:textId="77777777" w:rsidR="00CA0F7E" w:rsidRDefault="00CA0F7E" w:rsidP="000448A5">
      <w:pPr>
        <w:spacing w:after="0" w:line="240" w:lineRule="auto"/>
      </w:pPr>
      <w:r>
        <w:continuationSeparator/>
      </w:r>
    </w:p>
  </w:endnote>
  <w:endnote w:type="continuationNotice" w:id="1">
    <w:p w14:paraId="22648ACB" w14:textId="77777777" w:rsidR="00CA0F7E" w:rsidRDefault="00CA0F7E" w:rsidP="00044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051908768"/>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31B74196" w14:textId="0C13BE48" w:rsidR="00E367B3" w:rsidRPr="00B518BC" w:rsidRDefault="002624AF" w:rsidP="00B518BC">
            <w:pPr>
              <w:pStyle w:val="Footer"/>
              <w:tabs>
                <w:tab w:val="clear" w:pos="9026"/>
                <w:tab w:val="left" w:pos="3800"/>
                <w:tab w:val="right" w:pos="8820"/>
              </w:tabs>
              <w:rPr>
                <w:rFonts w:ascii="Arial" w:hAnsi="Arial" w:cs="Arial"/>
                <w:sz w:val="18"/>
                <w:szCs w:val="18"/>
              </w:rPr>
            </w:pPr>
            <w:r>
              <w:rPr>
                <w:rFonts w:ascii="Arial" w:hAnsi="Arial" w:cs="Arial"/>
                <w:sz w:val="18"/>
                <w:szCs w:val="18"/>
              </w:rPr>
              <w:t>Clarendon</w:t>
            </w:r>
            <w:r w:rsidR="00B518BC" w:rsidRPr="00B518BC">
              <w:rPr>
                <w:rFonts w:ascii="Arial" w:hAnsi="Arial" w:cs="Arial"/>
                <w:sz w:val="18"/>
                <w:szCs w:val="18"/>
              </w:rPr>
              <w:t xml:space="preserve"> Whistleblowing Policy and Procedure</w:t>
            </w:r>
            <w:r w:rsidR="00B518BC">
              <w:rPr>
                <w:rFonts w:ascii="Arial" w:hAnsi="Arial" w:cs="Arial"/>
                <w:sz w:val="18"/>
                <w:szCs w:val="18"/>
              </w:rPr>
              <w:t xml:space="preserve"> for Schools</w:t>
            </w:r>
            <w:r w:rsidR="00B518BC" w:rsidRPr="00B518BC">
              <w:rPr>
                <w:rFonts w:ascii="Arial" w:hAnsi="Arial" w:cs="Arial"/>
                <w:sz w:val="18"/>
                <w:szCs w:val="18"/>
              </w:rPr>
              <w:t xml:space="preserve"> (</w:t>
            </w:r>
            <w:r>
              <w:rPr>
                <w:rFonts w:ascii="Arial" w:hAnsi="Arial" w:cs="Arial"/>
                <w:sz w:val="18"/>
                <w:szCs w:val="18"/>
              </w:rPr>
              <w:t>Sept</w:t>
            </w:r>
            <w:r w:rsidR="00FA32F9">
              <w:rPr>
                <w:rFonts w:ascii="Arial" w:hAnsi="Arial" w:cs="Arial"/>
                <w:sz w:val="18"/>
                <w:szCs w:val="18"/>
              </w:rPr>
              <w:t xml:space="preserve"> 2024)</w:t>
            </w:r>
            <w:r w:rsidR="00B518BC" w:rsidRPr="00B518BC">
              <w:rPr>
                <w:rFonts w:ascii="Arial" w:hAnsi="Arial" w:cs="Arial"/>
                <w:sz w:val="18"/>
                <w:szCs w:val="18"/>
              </w:rPr>
              <w:tab/>
              <w:t xml:space="preserve">Page </w:t>
            </w:r>
            <w:r w:rsidR="00B518BC" w:rsidRPr="00B518BC">
              <w:rPr>
                <w:rFonts w:ascii="Arial" w:hAnsi="Arial" w:cs="Arial"/>
                <w:b/>
                <w:bCs/>
                <w:sz w:val="18"/>
                <w:szCs w:val="18"/>
              </w:rPr>
              <w:fldChar w:fldCharType="begin"/>
            </w:r>
            <w:r w:rsidR="00B518BC" w:rsidRPr="00B518BC">
              <w:rPr>
                <w:rFonts w:ascii="Arial" w:hAnsi="Arial" w:cs="Arial"/>
                <w:b/>
                <w:bCs/>
                <w:sz w:val="18"/>
                <w:szCs w:val="18"/>
              </w:rPr>
              <w:instrText xml:space="preserve"> PAGE </w:instrText>
            </w:r>
            <w:r w:rsidR="00B518BC" w:rsidRPr="00B518BC">
              <w:rPr>
                <w:rFonts w:ascii="Arial" w:hAnsi="Arial" w:cs="Arial"/>
                <w:b/>
                <w:bCs/>
                <w:sz w:val="18"/>
                <w:szCs w:val="18"/>
              </w:rPr>
              <w:fldChar w:fldCharType="separate"/>
            </w:r>
            <w:r>
              <w:rPr>
                <w:rFonts w:ascii="Arial" w:hAnsi="Arial" w:cs="Arial"/>
                <w:b/>
                <w:bCs/>
                <w:noProof/>
                <w:sz w:val="18"/>
                <w:szCs w:val="18"/>
              </w:rPr>
              <w:t>2</w:t>
            </w:r>
            <w:r w:rsidR="00B518BC" w:rsidRPr="00B518BC">
              <w:rPr>
                <w:rFonts w:ascii="Arial" w:hAnsi="Arial" w:cs="Arial"/>
                <w:b/>
                <w:bCs/>
                <w:sz w:val="18"/>
                <w:szCs w:val="18"/>
              </w:rPr>
              <w:fldChar w:fldCharType="end"/>
            </w:r>
            <w:r w:rsidR="00B518BC" w:rsidRPr="00B518BC">
              <w:rPr>
                <w:rFonts w:ascii="Arial" w:hAnsi="Arial" w:cs="Arial"/>
                <w:sz w:val="18"/>
                <w:szCs w:val="18"/>
              </w:rPr>
              <w:t xml:space="preserve"> of </w:t>
            </w:r>
            <w:r w:rsidR="00B518BC" w:rsidRPr="00B518BC">
              <w:rPr>
                <w:rFonts w:ascii="Arial" w:hAnsi="Arial" w:cs="Arial"/>
                <w:b/>
                <w:bCs/>
                <w:sz w:val="18"/>
                <w:szCs w:val="18"/>
              </w:rPr>
              <w:fldChar w:fldCharType="begin"/>
            </w:r>
            <w:r w:rsidR="00B518BC" w:rsidRPr="00B518BC">
              <w:rPr>
                <w:rFonts w:ascii="Arial" w:hAnsi="Arial" w:cs="Arial"/>
                <w:b/>
                <w:bCs/>
                <w:sz w:val="18"/>
                <w:szCs w:val="18"/>
              </w:rPr>
              <w:instrText xml:space="preserve"> NUMPAGES  </w:instrText>
            </w:r>
            <w:r w:rsidR="00B518BC" w:rsidRPr="00B518BC">
              <w:rPr>
                <w:rFonts w:ascii="Arial" w:hAnsi="Arial" w:cs="Arial"/>
                <w:b/>
                <w:bCs/>
                <w:sz w:val="18"/>
                <w:szCs w:val="18"/>
              </w:rPr>
              <w:fldChar w:fldCharType="separate"/>
            </w:r>
            <w:r>
              <w:rPr>
                <w:rFonts w:ascii="Arial" w:hAnsi="Arial" w:cs="Arial"/>
                <w:b/>
                <w:bCs/>
                <w:noProof/>
                <w:sz w:val="18"/>
                <w:szCs w:val="18"/>
              </w:rPr>
              <w:t>8</w:t>
            </w:r>
            <w:r w:rsidR="00B518BC" w:rsidRPr="00B518BC">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A34AA" w14:textId="77777777" w:rsidR="00CA0F7E" w:rsidRDefault="00CA0F7E" w:rsidP="000448A5">
      <w:pPr>
        <w:spacing w:after="0" w:line="240" w:lineRule="auto"/>
      </w:pPr>
      <w:r>
        <w:separator/>
      </w:r>
    </w:p>
  </w:footnote>
  <w:footnote w:type="continuationSeparator" w:id="0">
    <w:p w14:paraId="4614EDED" w14:textId="77777777" w:rsidR="00CA0F7E" w:rsidRDefault="00CA0F7E" w:rsidP="000448A5">
      <w:pPr>
        <w:spacing w:after="0" w:line="240" w:lineRule="auto"/>
      </w:pPr>
      <w:r>
        <w:continuationSeparator/>
      </w:r>
    </w:p>
  </w:footnote>
  <w:footnote w:type="continuationNotice" w:id="1">
    <w:p w14:paraId="78C92665" w14:textId="77777777" w:rsidR="00CA0F7E" w:rsidRDefault="00CA0F7E" w:rsidP="000448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D429A" w14:textId="48168147" w:rsidR="00E367B3" w:rsidRDefault="00B518BC">
    <w:pPr>
      <w:pStyle w:val="Header"/>
    </w:pPr>
    <w:r>
      <w:rPr>
        <w:noProof/>
        <w:lang w:eastAsia="en-GB"/>
      </w:rPr>
      <w:drawing>
        <wp:anchor distT="0" distB="0" distL="114300" distR="114300" simplePos="0" relativeHeight="251658240" behindDoc="0" locked="0" layoutInCell="1" allowOverlap="1" wp14:anchorId="5A161879" wp14:editId="7D454F9E">
          <wp:simplePos x="0" y="0"/>
          <wp:positionH relativeFrom="column">
            <wp:posOffset>-965200</wp:posOffset>
          </wp:positionH>
          <wp:positionV relativeFrom="paragraph">
            <wp:posOffset>-711835</wp:posOffset>
          </wp:positionV>
          <wp:extent cx="7658100" cy="1188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58100" cy="118808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A8B"/>
    <w:multiLevelType w:val="hybridMultilevel"/>
    <w:tmpl w:val="F834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83245"/>
    <w:multiLevelType w:val="hybridMultilevel"/>
    <w:tmpl w:val="9F227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271AB"/>
    <w:multiLevelType w:val="hybridMultilevel"/>
    <w:tmpl w:val="DF3ECE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E62F7"/>
    <w:multiLevelType w:val="hybridMultilevel"/>
    <w:tmpl w:val="C498AE2C"/>
    <w:lvl w:ilvl="0" w:tplc="67269646">
      <w:start w:val="1"/>
      <w:numFmt w:val="decimal"/>
      <w:lvlText w:val="%1."/>
      <w:lvlJc w:val="left"/>
      <w:pPr>
        <w:ind w:left="720" w:hanging="360"/>
      </w:pPr>
      <w:rPr>
        <w:rFonts w:ascii="Arial" w:eastAsiaTheme="minorHAnsi" w:hAnsi="Arial" w:cs="Arial"/>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47A46"/>
    <w:multiLevelType w:val="hybridMultilevel"/>
    <w:tmpl w:val="3E86E61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FDF2F0A"/>
    <w:multiLevelType w:val="multilevel"/>
    <w:tmpl w:val="2222DBAE"/>
    <w:lvl w:ilvl="0">
      <w:start w:val="1"/>
      <w:numFmt w:val="decimal"/>
      <w:lvlText w:val="%1."/>
      <w:lvlJc w:val="left"/>
      <w:pPr>
        <w:tabs>
          <w:tab w:val="num" w:pos="1080"/>
        </w:tabs>
        <w:ind w:left="1080" w:hanging="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0903486"/>
    <w:multiLevelType w:val="hybridMultilevel"/>
    <w:tmpl w:val="D3E490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836390B"/>
    <w:multiLevelType w:val="hybridMultilevel"/>
    <w:tmpl w:val="E6C22508"/>
    <w:lvl w:ilvl="0" w:tplc="000C1A6E">
      <w:start w:val="1"/>
      <w:numFmt w:val="decimal"/>
      <w:lvlText w:val="%1."/>
      <w:lvlJc w:val="left"/>
      <w:pPr>
        <w:tabs>
          <w:tab w:val="num" w:pos="1080"/>
        </w:tabs>
        <w:ind w:left="1080" w:hanging="720"/>
      </w:pPr>
      <w:rPr>
        <w:rFonts w:cs="Times New Roman" w:hint="default"/>
        <w:i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7F505C"/>
    <w:multiLevelType w:val="hybridMultilevel"/>
    <w:tmpl w:val="43C0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D6F60"/>
    <w:multiLevelType w:val="hybridMultilevel"/>
    <w:tmpl w:val="ECD0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84F83"/>
    <w:multiLevelType w:val="hybridMultilevel"/>
    <w:tmpl w:val="22EA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D3F64"/>
    <w:multiLevelType w:val="hybridMultilevel"/>
    <w:tmpl w:val="5130257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457074D"/>
    <w:multiLevelType w:val="hybridMultilevel"/>
    <w:tmpl w:val="994EB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99B77AC"/>
    <w:multiLevelType w:val="hybridMultilevel"/>
    <w:tmpl w:val="746850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4" w15:restartNumberingAfterBreak="0">
    <w:nsid w:val="4A334000"/>
    <w:multiLevelType w:val="hybridMultilevel"/>
    <w:tmpl w:val="1D68A1D4"/>
    <w:lvl w:ilvl="0" w:tplc="FAA4E7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54A512BE"/>
    <w:multiLevelType w:val="hybridMultilevel"/>
    <w:tmpl w:val="ACBE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36DF8"/>
    <w:multiLevelType w:val="hybridMultilevel"/>
    <w:tmpl w:val="275A2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3E4CBD"/>
    <w:multiLevelType w:val="hybridMultilevel"/>
    <w:tmpl w:val="7970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E5598"/>
    <w:multiLevelType w:val="hybridMultilevel"/>
    <w:tmpl w:val="992251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0B6FF4"/>
    <w:multiLevelType w:val="hybridMultilevel"/>
    <w:tmpl w:val="50181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882032"/>
    <w:multiLevelType w:val="hybridMultilevel"/>
    <w:tmpl w:val="AA668F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A44ABE"/>
    <w:multiLevelType w:val="hybridMultilevel"/>
    <w:tmpl w:val="60D2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F5433"/>
    <w:multiLevelType w:val="hybridMultilevel"/>
    <w:tmpl w:val="A34E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740A4B"/>
    <w:multiLevelType w:val="hybridMultilevel"/>
    <w:tmpl w:val="1B5040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228828">
    <w:abstractNumId w:val="8"/>
  </w:num>
  <w:num w:numId="2" w16cid:durableId="592977402">
    <w:abstractNumId w:val="16"/>
  </w:num>
  <w:num w:numId="3" w16cid:durableId="726220330">
    <w:abstractNumId w:val="3"/>
  </w:num>
  <w:num w:numId="4" w16cid:durableId="1184831060">
    <w:abstractNumId w:val="23"/>
  </w:num>
  <w:num w:numId="5" w16cid:durableId="1867448870">
    <w:abstractNumId w:val="20"/>
  </w:num>
  <w:num w:numId="6" w16cid:durableId="260572158">
    <w:abstractNumId w:val="2"/>
  </w:num>
  <w:num w:numId="7" w16cid:durableId="1453479490">
    <w:abstractNumId w:val="19"/>
  </w:num>
  <w:num w:numId="8" w16cid:durableId="1970741872">
    <w:abstractNumId w:val="18"/>
  </w:num>
  <w:num w:numId="9" w16cid:durableId="336076857">
    <w:abstractNumId w:val="6"/>
  </w:num>
  <w:num w:numId="10" w16cid:durableId="483357521">
    <w:abstractNumId w:val="14"/>
  </w:num>
  <w:num w:numId="11" w16cid:durableId="912157087">
    <w:abstractNumId w:val="21"/>
  </w:num>
  <w:num w:numId="12" w16cid:durableId="1610818903">
    <w:abstractNumId w:val="7"/>
  </w:num>
  <w:num w:numId="13" w16cid:durableId="531453717">
    <w:abstractNumId w:val="4"/>
  </w:num>
  <w:num w:numId="14" w16cid:durableId="1747456968">
    <w:abstractNumId w:val="5"/>
  </w:num>
  <w:num w:numId="15" w16cid:durableId="750155468">
    <w:abstractNumId w:val="11"/>
  </w:num>
  <w:num w:numId="16" w16cid:durableId="1929843829">
    <w:abstractNumId w:val="9"/>
  </w:num>
  <w:num w:numId="17" w16cid:durableId="1485471160">
    <w:abstractNumId w:val="10"/>
  </w:num>
  <w:num w:numId="18" w16cid:durableId="872159727">
    <w:abstractNumId w:val="17"/>
  </w:num>
  <w:num w:numId="19" w16cid:durableId="735321716">
    <w:abstractNumId w:val="0"/>
  </w:num>
  <w:num w:numId="20" w16cid:durableId="468325241">
    <w:abstractNumId w:val="1"/>
  </w:num>
  <w:num w:numId="21" w16cid:durableId="1810975798">
    <w:abstractNumId w:val="13"/>
  </w:num>
  <w:num w:numId="22" w16cid:durableId="150027917">
    <w:abstractNumId w:val="15"/>
  </w:num>
  <w:num w:numId="23" w16cid:durableId="1427076535">
    <w:abstractNumId w:val="22"/>
  </w:num>
  <w:num w:numId="24" w16cid:durableId="1174420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9A"/>
    <w:rsid w:val="00000274"/>
    <w:rsid w:val="00001098"/>
    <w:rsid w:val="00042C89"/>
    <w:rsid w:val="000448A5"/>
    <w:rsid w:val="0005670B"/>
    <w:rsid w:val="00085F3E"/>
    <w:rsid w:val="000930C2"/>
    <w:rsid w:val="000A4DFD"/>
    <w:rsid w:val="000B7DED"/>
    <w:rsid w:val="000D0705"/>
    <w:rsid w:val="000E36B6"/>
    <w:rsid w:val="00154295"/>
    <w:rsid w:val="001942C5"/>
    <w:rsid w:val="001A6790"/>
    <w:rsid w:val="001C2F51"/>
    <w:rsid w:val="001C5580"/>
    <w:rsid w:val="001E17BD"/>
    <w:rsid w:val="001E28F7"/>
    <w:rsid w:val="002212FA"/>
    <w:rsid w:val="00221E7B"/>
    <w:rsid w:val="00226E3B"/>
    <w:rsid w:val="00230BCB"/>
    <w:rsid w:val="00231066"/>
    <w:rsid w:val="00232E40"/>
    <w:rsid w:val="00233F30"/>
    <w:rsid w:val="00242029"/>
    <w:rsid w:val="002565DC"/>
    <w:rsid w:val="002624AF"/>
    <w:rsid w:val="002A2152"/>
    <w:rsid w:val="002B6B2C"/>
    <w:rsid w:val="002C4370"/>
    <w:rsid w:val="002D0EBC"/>
    <w:rsid w:val="002D3FB8"/>
    <w:rsid w:val="002E29D3"/>
    <w:rsid w:val="002F2E56"/>
    <w:rsid w:val="002F5069"/>
    <w:rsid w:val="002F773C"/>
    <w:rsid w:val="00305737"/>
    <w:rsid w:val="003079EB"/>
    <w:rsid w:val="00331326"/>
    <w:rsid w:val="00335450"/>
    <w:rsid w:val="00356C02"/>
    <w:rsid w:val="0036549F"/>
    <w:rsid w:val="00370AB1"/>
    <w:rsid w:val="00377B43"/>
    <w:rsid w:val="00382E2B"/>
    <w:rsid w:val="00395B80"/>
    <w:rsid w:val="003A1C98"/>
    <w:rsid w:val="003A5357"/>
    <w:rsid w:val="003C4A27"/>
    <w:rsid w:val="003F53ED"/>
    <w:rsid w:val="00404025"/>
    <w:rsid w:val="00415E52"/>
    <w:rsid w:val="00427C50"/>
    <w:rsid w:val="00434C9A"/>
    <w:rsid w:val="00437A01"/>
    <w:rsid w:val="00463717"/>
    <w:rsid w:val="0046432C"/>
    <w:rsid w:val="004721B2"/>
    <w:rsid w:val="0047332B"/>
    <w:rsid w:val="00497B1C"/>
    <w:rsid w:val="004C23D5"/>
    <w:rsid w:val="004C52CA"/>
    <w:rsid w:val="004C555E"/>
    <w:rsid w:val="004C6E7E"/>
    <w:rsid w:val="00515ADC"/>
    <w:rsid w:val="00516FE6"/>
    <w:rsid w:val="00517B0B"/>
    <w:rsid w:val="0052711A"/>
    <w:rsid w:val="00550873"/>
    <w:rsid w:val="0055322D"/>
    <w:rsid w:val="00574271"/>
    <w:rsid w:val="0057457A"/>
    <w:rsid w:val="00575651"/>
    <w:rsid w:val="00576642"/>
    <w:rsid w:val="00576FEA"/>
    <w:rsid w:val="00582F37"/>
    <w:rsid w:val="00583FA8"/>
    <w:rsid w:val="005A0FAE"/>
    <w:rsid w:val="005D34F0"/>
    <w:rsid w:val="005D4319"/>
    <w:rsid w:val="005D7CCA"/>
    <w:rsid w:val="005D7ED8"/>
    <w:rsid w:val="005E0855"/>
    <w:rsid w:val="006005F3"/>
    <w:rsid w:val="00607010"/>
    <w:rsid w:val="00607FFD"/>
    <w:rsid w:val="00630B46"/>
    <w:rsid w:val="00630E2C"/>
    <w:rsid w:val="0063522C"/>
    <w:rsid w:val="00642441"/>
    <w:rsid w:val="006678A0"/>
    <w:rsid w:val="00685D82"/>
    <w:rsid w:val="00696304"/>
    <w:rsid w:val="006B2837"/>
    <w:rsid w:val="006B6ADE"/>
    <w:rsid w:val="006C48F2"/>
    <w:rsid w:val="006D236B"/>
    <w:rsid w:val="006E515E"/>
    <w:rsid w:val="006F1871"/>
    <w:rsid w:val="006F4E99"/>
    <w:rsid w:val="00721F5C"/>
    <w:rsid w:val="0073545C"/>
    <w:rsid w:val="00756D10"/>
    <w:rsid w:val="00757944"/>
    <w:rsid w:val="00780EB1"/>
    <w:rsid w:val="007A0BF7"/>
    <w:rsid w:val="007F7E23"/>
    <w:rsid w:val="00833D21"/>
    <w:rsid w:val="00855C49"/>
    <w:rsid w:val="00890C81"/>
    <w:rsid w:val="008933CF"/>
    <w:rsid w:val="008A4C8C"/>
    <w:rsid w:val="008B101E"/>
    <w:rsid w:val="008C106E"/>
    <w:rsid w:val="008C58DD"/>
    <w:rsid w:val="008D3E53"/>
    <w:rsid w:val="008D69F4"/>
    <w:rsid w:val="00923DD3"/>
    <w:rsid w:val="00924416"/>
    <w:rsid w:val="009263FB"/>
    <w:rsid w:val="00965024"/>
    <w:rsid w:val="00972E69"/>
    <w:rsid w:val="0099351F"/>
    <w:rsid w:val="009B62FD"/>
    <w:rsid w:val="009D090E"/>
    <w:rsid w:val="009D2409"/>
    <w:rsid w:val="009D3DB4"/>
    <w:rsid w:val="009D6023"/>
    <w:rsid w:val="009E4E79"/>
    <w:rsid w:val="009E7087"/>
    <w:rsid w:val="009F5426"/>
    <w:rsid w:val="00A07534"/>
    <w:rsid w:val="00A21A11"/>
    <w:rsid w:val="00A22C92"/>
    <w:rsid w:val="00A32FF4"/>
    <w:rsid w:val="00A33C95"/>
    <w:rsid w:val="00A4142B"/>
    <w:rsid w:val="00A71EAE"/>
    <w:rsid w:val="00A81E38"/>
    <w:rsid w:val="00A82662"/>
    <w:rsid w:val="00A8568E"/>
    <w:rsid w:val="00AD30EF"/>
    <w:rsid w:val="00AF4208"/>
    <w:rsid w:val="00B3111D"/>
    <w:rsid w:val="00B37024"/>
    <w:rsid w:val="00B463D9"/>
    <w:rsid w:val="00B518BC"/>
    <w:rsid w:val="00B75722"/>
    <w:rsid w:val="00B83D47"/>
    <w:rsid w:val="00B90D36"/>
    <w:rsid w:val="00BA3F03"/>
    <w:rsid w:val="00BA78D1"/>
    <w:rsid w:val="00BB3C09"/>
    <w:rsid w:val="00BB4111"/>
    <w:rsid w:val="00BC413A"/>
    <w:rsid w:val="00BE1044"/>
    <w:rsid w:val="00BE5572"/>
    <w:rsid w:val="00BF526B"/>
    <w:rsid w:val="00C04399"/>
    <w:rsid w:val="00C0795B"/>
    <w:rsid w:val="00C11ACE"/>
    <w:rsid w:val="00C14A20"/>
    <w:rsid w:val="00C25316"/>
    <w:rsid w:val="00C27701"/>
    <w:rsid w:val="00C702D4"/>
    <w:rsid w:val="00C77C7B"/>
    <w:rsid w:val="00C94CEF"/>
    <w:rsid w:val="00C95277"/>
    <w:rsid w:val="00C9689A"/>
    <w:rsid w:val="00CA0F7E"/>
    <w:rsid w:val="00CA26D2"/>
    <w:rsid w:val="00CA4128"/>
    <w:rsid w:val="00CB1993"/>
    <w:rsid w:val="00CB1DD2"/>
    <w:rsid w:val="00CF0E04"/>
    <w:rsid w:val="00CF1C95"/>
    <w:rsid w:val="00CF2B34"/>
    <w:rsid w:val="00CF3126"/>
    <w:rsid w:val="00D012D0"/>
    <w:rsid w:val="00D154C8"/>
    <w:rsid w:val="00D17A3E"/>
    <w:rsid w:val="00D329CA"/>
    <w:rsid w:val="00D63E81"/>
    <w:rsid w:val="00D71EDD"/>
    <w:rsid w:val="00D83CA4"/>
    <w:rsid w:val="00DA2E0F"/>
    <w:rsid w:val="00DA6C0B"/>
    <w:rsid w:val="00DD0C99"/>
    <w:rsid w:val="00DE483F"/>
    <w:rsid w:val="00DF46AD"/>
    <w:rsid w:val="00E04B8D"/>
    <w:rsid w:val="00E35D5F"/>
    <w:rsid w:val="00E367B3"/>
    <w:rsid w:val="00E46251"/>
    <w:rsid w:val="00EC38BA"/>
    <w:rsid w:val="00F00B1D"/>
    <w:rsid w:val="00F26DD5"/>
    <w:rsid w:val="00F35885"/>
    <w:rsid w:val="00F60795"/>
    <w:rsid w:val="00F969CA"/>
    <w:rsid w:val="00FA32F9"/>
    <w:rsid w:val="00FA51DB"/>
    <w:rsid w:val="00FC7C55"/>
    <w:rsid w:val="00FE0CFF"/>
    <w:rsid w:val="00FF6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63A3E"/>
  <w15:chartTrackingRefBased/>
  <w15:docId w15:val="{2D12BCE8-ECF6-4BD0-B37C-0B16EBDC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89A"/>
    <w:pPr>
      <w:ind w:left="720"/>
      <w:contextualSpacing/>
    </w:pPr>
  </w:style>
  <w:style w:type="character" w:styleId="CommentReference">
    <w:name w:val="annotation reference"/>
    <w:basedOn w:val="DefaultParagraphFont"/>
    <w:uiPriority w:val="99"/>
    <w:semiHidden/>
    <w:unhideWhenUsed/>
    <w:rsid w:val="00696304"/>
    <w:rPr>
      <w:sz w:val="16"/>
      <w:szCs w:val="16"/>
    </w:rPr>
  </w:style>
  <w:style w:type="paragraph" w:styleId="CommentText">
    <w:name w:val="annotation text"/>
    <w:basedOn w:val="Normal"/>
    <w:link w:val="CommentTextChar"/>
    <w:uiPriority w:val="99"/>
    <w:semiHidden/>
    <w:unhideWhenUsed/>
    <w:rsid w:val="00696304"/>
    <w:pPr>
      <w:spacing w:line="240" w:lineRule="auto"/>
    </w:pPr>
    <w:rPr>
      <w:sz w:val="20"/>
      <w:szCs w:val="20"/>
    </w:rPr>
  </w:style>
  <w:style w:type="character" w:customStyle="1" w:styleId="CommentTextChar">
    <w:name w:val="Comment Text Char"/>
    <w:basedOn w:val="DefaultParagraphFont"/>
    <w:link w:val="CommentText"/>
    <w:uiPriority w:val="99"/>
    <w:semiHidden/>
    <w:rsid w:val="00696304"/>
    <w:rPr>
      <w:sz w:val="20"/>
      <w:szCs w:val="20"/>
    </w:rPr>
  </w:style>
  <w:style w:type="paragraph" w:styleId="CommentSubject">
    <w:name w:val="annotation subject"/>
    <w:basedOn w:val="CommentText"/>
    <w:next w:val="CommentText"/>
    <w:link w:val="CommentSubjectChar"/>
    <w:uiPriority w:val="99"/>
    <w:semiHidden/>
    <w:unhideWhenUsed/>
    <w:rsid w:val="00696304"/>
    <w:rPr>
      <w:b/>
      <w:bCs/>
    </w:rPr>
  </w:style>
  <w:style w:type="character" w:customStyle="1" w:styleId="CommentSubjectChar">
    <w:name w:val="Comment Subject Char"/>
    <w:basedOn w:val="CommentTextChar"/>
    <w:link w:val="CommentSubject"/>
    <w:uiPriority w:val="99"/>
    <w:semiHidden/>
    <w:rsid w:val="00696304"/>
    <w:rPr>
      <w:b/>
      <w:bCs/>
      <w:sz w:val="20"/>
      <w:szCs w:val="20"/>
    </w:rPr>
  </w:style>
  <w:style w:type="character" w:styleId="Hyperlink">
    <w:name w:val="Hyperlink"/>
    <w:basedOn w:val="DefaultParagraphFont"/>
    <w:uiPriority w:val="99"/>
    <w:unhideWhenUsed/>
    <w:rsid w:val="000448A5"/>
    <w:rPr>
      <w:color w:val="0563C1" w:themeColor="hyperlink"/>
      <w:u w:val="single"/>
    </w:rPr>
  </w:style>
  <w:style w:type="character" w:customStyle="1" w:styleId="UnresolvedMention1">
    <w:name w:val="Unresolved Mention1"/>
    <w:basedOn w:val="DefaultParagraphFont"/>
    <w:uiPriority w:val="99"/>
    <w:semiHidden/>
    <w:unhideWhenUsed/>
    <w:rsid w:val="00001098"/>
    <w:rPr>
      <w:color w:val="605E5C"/>
      <w:shd w:val="clear" w:color="auto" w:fill="E1DFDD"/>
    </w:rPr>
  </w:style>
  <w:style w:type="table" w:styleId="TableGrid">
    <w:name w:val="Table Grid"/>
    <w:basedOn w:val="TableNormal"/>
    <w:uiPriority w:val="39"/>
    <w:rsid w:val="0022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6E3B"/>
    <w:pPr>
      <w:spacing w:after="0" w:line="240" w:lineRule="auto"/>
    </w:pPr>
  </w:style>
  <w:style w:type="paragraph" w:styleId="Header">
    <w:name w:val="header"/>
    <w:basedOn w:val="Normal"/>
    <w:link w:val="HeaderChar"/>
    <w:uiPriority w:val="99"/>
    <w:unhideWhenUsed/>
    <w:rsid w:val="00044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7B3"/>
  </w:style>
  <w:style w:type="paragraph" w:styleId="Footer">
    <w:name w:val="footer"/>
    <w:basedOn w:val="Normal"/>
    <w:link w:val="FooterChar"/>
    <w:uiPriority w:val="99"/>
    <w:unhideWhenUsed/>
    <w:rsid w:val="00044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7B3"/>
  </w:style>
  <w:style w:type="character" w:styleId="PageNumber">
    <w:name w:val="page number"/>
    <w:basedOn w:val="DefaultParagraphFont"/>
    <w:uiPriority w:val="99"/>
    <w:rsid w:val="000448A5"/>
    <w:rPr>
      <w:rFonts w:cs="Times New Roman"/>
    </w:rPr>
  </w:style>
  <w:style w:type="paragraph" w:styleId="BalloonText">
    <w:name w:val="Balloon Text"/>
    <w:basedOn w:val="Normal"/>
    <w:link w:val="BalloonTextChar"/>
    <w:uiPriority w:val="99"/>
    <w:semiHidden/>
    <w:rsid w:val="000448A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0448A5"/>
    <w:rPr>
      <w:rFonts w:ascii="Tahoma" w:eastAsia="Times New Roman" w:hAnsi="Tahoma" w:cs="Tahoma"/>
      <w:sz w:val="16"/>
      <w:szCs w:val="16"/>
      <w:lang w:eastAsia="en-GB"/>
    </w:rPr>
  </w:style>
  <w:style w:type="character" w:styleId="FollowedHyperlink">
    <w:name w:val="FollowedHyperlink"/>
    <w:basedOn w:val="DefaultParagraphFont"/>
    <w:uiPriority w:val="99"/>
    <w:rsid w:val="000448A5"/>
    <w:rPr>
      <w:rFonts w:cs="Times New Roman"/>
      <w:color w:val="800080"/>
      <w:u w:val="single"/>
    </w:rPr>
  </w:style>
  <w:style w:type="character" w:customStyle="1" w:styleId="UnresolvedMention10">
    <w:name w:val="Unresolved Mention1"/>
    <w:basedOn w:val="DefaultParagraphFont"/>
    <w:uiPriority w:val="99"/>
    <w:semiHidden/>
    <w:unhideWhenUsed/>
    <w:rsid w:val="000448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1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margetts@wiltshire.gov.uk" TargetMode="External"/><Relationship Id="rId18" Type="http://schemas.openxmlformats.org/officeDocument/2006/relationships/hyperlink" Target="https://www.gov.uk/government/publications/blowing-the-whistle-list-of-prescribed-people-and-bodies--2/whistleblowing-list-of-prescribed-people-and-bodies" TargetMode="External"/><Relationship Id="rId26" Type="http://schemas.openxmlformats.org/officeDocument/2006/relationships/hyperlink" Target="mailto:whistleblowing@equalityhumanrights.com" TargetMode="External"/><Relationship Id="rId3" Type="http://schemas.openxmlformats.org/officeDocument/2006/relationships/customXml" Target="../customXml/item3.xml"/><Relationship Id="rId21" Type="http://schemas.openxmlformats.org/officeDocument/2006/relationships/hyperlink" Target="http://www.ofqual.gov.uk/complaints-and-appeals/whistleblowing/" TargetMode="External"/><Relationship Id="rId7" Type="http://schemas.openxmlformats.org/officeDocument/2006/relationships/settings" Target="settings.xml"/><Relationship Id="rId12" Type="http://schemas.openxmlformats.org/officeDocument/2006/relationships/hyperlink" Target="mailto:help@nspcc.org.uk" TargetMode="External"/><Relationship Id="rId17" Type="http://schemas.openxmlformats.org/officeDocument/2006/relationships/hyperlink" Target="mailto:Grant.davis@wiltshire.gov.uk" TargetMode="External"/><Relationship Id="rId25"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hyperlink" Target="mailto:sanjay.dhir@wiltshire.gov.uk" TargetMode="External"/><Relationship Id="rId20" Type="http://schemas.openxmlformats.org/officeDocument/2006/relationships/hyperlink" Target="mailto:whistleblowing@ofqual.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pcc.org.uk/keeping-children-safe/reporting-abuse/dedicated-helplines/whistleblowing-advice-line/" TargetMode="External"/><Relationship Id="rId24" Type="http://schemas.openxmlformats.org/officeDocument/2006/relationships/hyperlink" Target="http://www.lgo.org.uk" TargetMode="External"/><Relationship Id="rId5" Type="http://schemas.openxmlformats.org/officeDocument/2006/relationships/numbering" Target="numbering.xml"/><Relationship Id="rId15" Type="http://schemas.openxmlformats.org/officeDocument/2006/relationships/hyperlink" Target="mailto:amanda.butler@wiltshire.gov.uk" TargetMode="External"/><Relationship Id="rId23" Type="http://schemas.openxmlformats.org/officeDocument/2006/relationships/hyperlink" Target="http://www.hse.gov.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whistleblowing@ofsted.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hryn.davis@wiltshire.gov.uk" TargetMode="External"/><Relationship Id="rId22" Type="http://schemas.openxmlformats.org/officeDocument/2006/relationships/hyperlink" Target="https://www.nspcc.org.uk/keeping-children-safe/reporting-abuse/dedicated-helplines/whistleblowing-advice-line/" TargetMode="External"/><Relationship Id="rId27" Type="http://schemas.openxmlformats.org/officeDocument/2006/relationships/hyperlink" Target="http://www.equalityhumanrights.com/whistleblowin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02DC44DB6E814F9F0F030730246F8C" ma:contentTypeVersion="6" ma:contentTypeDescription="Create a new document." ma:contentTypeScope="" ma:versionID="dc17ce128ea3fb6b6142e13c0d7f43b9">
  <xsd:schema xmlns:xsd="http://www.w3.org/2001/XMLSchema" xmlns:xs="http://www.w3.org/2001/XMLSchema" xmlns:p="http://schemas.microsoft.com/office/2006/metadata/properties" xmlns:ns2="497c97f8-b5b1-442d-81a8-18cda9761841" xmlns:ns3="6179d346-3f00-437a-ad8b-e056e56b0893" targetNamespace="http://schemas.microsoft.com/office/2006/metadata/properties" ma:root="true" ma:fieldsID="6d258949810984c0e736dd47f185441e" ns2:_="" ns3:_="">
    <xsd:import namespace="497c97f8-b5b1-442d-81a8-18cda9761841"/>
    <xsd:import namespace="6179d346-3f00-437a-ad8b-e056e56b08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97f8-b5b1-442d-81a8-18cda9761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9d346-3f00-437a-ad8b-e056e56b08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66453-8DAB-49DF-9CBD-2B04B66BC1E5}">
  <ds:schemaRefs>
    <ds:schemaRef ds:uri="http://schemas.microsoft.com/sharepoint/v3/contenttype/forms"/>
  </ds:schemaRefs>
</ds:datastoreItem>
</file>

<file path=customXml/itemProps2.xml><?xml version="1.0" encoding="utf-8"?>
<ds:datastoreItem xmlns:ds="http://schemas.openxmlformats.org/officeDocument/2006/customXml" ds:itemID="{6B7765E5-B0D8-42A6-A5E0-66D718E46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97f8-b5b1-442d-81a8-18cda9761841"/>
    <ds:schemaRef ds:uri="6179d346-3f00-437a-ad8b-e056e56b0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51903-FC08-4298-B867-BBCF467F50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60D039-B443-4D62-8AD7-B386FE03A5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Tinsley, Judith</dc:creator>
  <cp:keywords/>
  <dc:description/>
  <cp:lastModifiedBy>Microsoft Office User</cp:lastModifiedBy>
  <cp:revision>2</cp:revision>
  <dcterms:created xsi:type="dcterms:W3CDTF">2025-05-04T16:51:00Z</dcterms:created>
  <dcterms:modified xsi:type="dcterms:W3CDTF">2025-05-04T16:51:00Z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0x0101000502DC44DB6E814F9F0F030730246F8C</vt:lpwstr>
  </property>
</Properties>
</file>