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3"/>
        <w:tblW w:w="15802" w:type="dxa"/>
        <w:tblLook w:val="04A0" w:firstRow="1" w:lastRow="0" w:firstColumn="1" w:lastColumn="0" w:noHBand="0" w:noVBand="1"/>
      </w:tblPr>
      <w:tblGrid>
        <w:gridCol w:w="5044"/>
        <w:gridCol w:w="4506"/>
        <w:gridCol w:w="2950"/>
        <w:gridCol w:w="3302"/>
      </w:tblGrid>
      <w:tr w:rsidR="0054506F" w:rsidRPr="007903DE" w:rsidTr="00E019E0">
        <w:trPr>
          <w:trHeight w:val="128"/>
        </w:trPr>
        <w:tc>
          <w:tcPr>
            <w:tcW w:w="4957" w:type="dxa"/>
            <w:vMerge w:val="restart"/>
            <w:shd w:val="clear" w:color="auto" w:fill="FFFFFF" w:themeFill="background1"/>
          </w:tcPr>
          <w:p w:rsidR="00FD23A2" w:rsidRPr="007903DE" w:rsidRDefault="00FD23A2" w:rsidP="001237B4">
            <w:pPr>
              <w:spacing w:after="0" w:line="240" w:lineRule="auto"/>
              <w:jc w:val="center"/>
              <w:rPr>
                <w:rFonts w:ascii="Twinkl Thin" w:hAnsi="Twinkl Thin"/>
                <w:b/>
                <w:bCs/>
                <w:i/>
                <w:iCs/>
              </w:rPr>
            </w:pPr>
            <w:r w:rsidRPr="007903DE">
              <w:rPr>
                <w:rFonts w:ascii="Twinkl Thin" w:hAnsi="Twinkl Thin"/>
                <w:b/>
                <w:bCs/>
                <w:i/>
                <w:iCs/>
                <w:noProof/>
                <w:lang w:eastAsia="en-GB"/>
              </w:rPr>
              <w:drawing>
                <wp:inline distT="0" distB="0" distL="0" distR="0" wp14:anchorId="01FF35C9" wp14:editId="36BF07E2">
                  <wp:extent cx="838200" cy="838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arendon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3A2" w:rsidRPr="007903DE" w:rsidRDefault="00FD23A2" w:rsidP="009723A8">
            <w:pPr>
              <w:spacing w:after="0" w:line="240" w:lineRule="auto"/>
              <w:jc w:val="center"/>
              <w:rPr>
                <w:rFonts w:ascii="Twinkl Thin" w:hAnsi="Twinkl Thin" w:cstheme="minorHAnsi"/>
                <w:sz w:val="24"/>
                <w:szCs w:val="24"/>
              </w:rPr>
            </w:pPr>
          </w:p>
          <w:p w:rsidR="00FD23A2" w:rsidRPr="007903DE" w:rsidRDefault="00FD23A2" w:rsidP="009723A8">
            <w:pPr>
              <w:spacing w:after="0" w:line="240" w:lineRule="auto"/>
              <w:jc w:val="center"/>
              <w:rPr>
                <w:rFonts w:ascii="Twinkl Thin" w:hAnsi="Twinkl Thin" w:cstheme="minorHAnsi"/>
                <w:sz w:val="28"/>
                <w:szCs w:val="28"/>
              </w:rPr>
            </w:pPr>
            <w:r w:rsidRPr="007903DE">
              <w:rPr>
                <w:rFonts w:ascii="Twinkl Thin" w:hAnsi="Twinkl Thin"/>
                <w:b/>
                <w:sz w:val="28"/>
                <w:szCs w:val="28"/>
              </w:rPr>
              <w:t>Project objective</w:t>
            </w:r>
            <w:r w:rsidRPr="007903DE">
              <w:rPr>
                <w:rFonts w:ascii="Twinkl Thin" w:hAnsi="Twinkl Thin" w:cstheme="minorHAnsi"/>
                <w:sz w:val="28"/>
                <w:szCs w:val="28"/>
              </w:rPr>
              <w:t xml:space="preserve"> </w:t>
            </w:r>
          </w:p>
          <w:p w:rsidR="00735C70" w:rsidRPr="007903DE" w:rsidRDefault="00735C70" w:rsidP="00735C70">
            <w:pPr>
              <w:spacing w:after="0" w:line="240" w:lineRule="auto"/>
              <w:jc w:val="center"/>
              <w:rPr>
                <w:rFonts w:ascii="Twinkl Thin" w:hAnsi="Twinkl Thin" w:cstheme="minorHAns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521970</wp:posOffset>
                  </wp:positionV>
                  <wp:extent cx="2712720" cy="122682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388" y="21130"/>
                      <wp:lineTo x="21388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961" w:rsidRPr="007903DE">
              <w:rPr>
                <w:rFonts w:ascii="Twinkl Thin" w:hAnsi="Twinkl Thin" w:cstheme="minorHAnsi"/>
                <w:sz w:val="28"/>
                <w:szCs w:val="28"/>
              </w:rPr>
              <w:t>To design, make and evaluate</w:t>
            </w:r>
            <w:r w:rsidR="007903DE">
              <w:rPr>
                <w:rFonts w:ascii="Twinkl Thin" w:hAnsi="Twinkl Thin" w:cstheme="minorHAnsi"/>
                <w:sz w:val="28"/>
                <w:szCs w:val="28"/>
              </w:rPr>
              <w:t xml:space="preserve"> a</w:t>
            </w:r>
            <w:r w:rsidR="00B83A8E">
              <w:rPr>
                <w:rFonts w:ascii="Twinkl Thin" w:hAnsi="Twinkl Thin" w:cstheme="minorHAnsi"/>
                <w:sz w:val="28"/>
                <w:szCs w:val="28"/>
              </w:rPr>
              <w:t xml:space="preserve"> pizza for our end of term celebration </w:t>
            </w:r>
          </w:p>
        </w:tc>
        <w:tc>
          <w:tcPr>
            <w:tcW w:w="10845" w:type="dxa"/>
            <w:gridSpan w:val="3"/>
            <w:shd w:val="clear" w:color="auto" w:fill="5B9BD5" w:themeFill="accent1"/>
          </w:tcPr>
          <w:p w:rsidR="00FD23A2" w:rsidRPr="007903DE" w:rsidRDefault="00FD23A2" w:rsidP="009723A8">
            <w:pPr>
              <w:spacing w:after="0" w:line="240" w:lineRule="auto"/>
              <w:jc w:val="center"/>
              <w:rPr>
                <w:rFonts w:ascii="Twinkl Thin" w:hAnsi="Twinkl Thin"/>
                <w:b/>
                <w:bCs/>
                <w:iCs/>
                <w:sz w:val="28"/>
                <w:szCs w:val="32"/>
              </w:rPr>
            </w:pPr>
            <w:r w:rsidRPr="007903DE">
              <w:rPr>
                <w:rFonts w:ascii="Twinkl Thin" w:hAnsi="Twinkl Thin"/>
                <w:b/>
                <w:bCs/>
                <w:iCs/>
                <w:sz w:val="28"/>
                <w:szCs w:val="32"/>
              </w:rPr>
              <w:t xml:space="preserve">Design and Technology Knowledge Organiser </w:t>
            </w:r>
          </w:p>
          <w:p w:rsidR="00FD23A2" w:rsidRPr="007903DE" w:rsidRDefault="009D6B0B" w:rsidP="009D6B0B">
            <w:pPr>
              <w:spacing w:after="0" w:line="240" w:lineRule="auto"/>
              <w:jc w:val="center"/>
              <w:rPr>
                <w:rFonts w:ascii="Twinkl Thin" w:hAnsi="Twinkl Thin"/>
                <w:b/>
                <w:bCs/>
                <w:i/>
                <w:iCs/>
                <w:sz w:val="28"/>
                <w:szCs w:val="28"/>
              </w:rPr>
            </w:pPr>
            <w:r w:rsidRPr="007903DE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28"/>
              </w:rPr>
              <w:t>Year 4</w:t>
            </w:r>
            <w:r w:rsidR="00FD23A2" w:rsidRPr="007903DE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="00D54961" w:rsidRPr="007903DE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Summer 2 </w:t>
            </w:r>
            <w:r w:rsidR="00FD23A2" w:rsidRPr="007903DE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– </w:t>
            </w:r>
            <w:r w:rsidR="00D54961" w:rsidRPr="007903DE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Food- </w:t>
            </w:r>
            <w:r w:rsidR="007903DE">
              <w:rPr>
                <w:rFonts w:ascii="Twinkl Thin" w:hAnsi="Twinkl Thin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Healthy and varied diet</w:t>
            </w:r>
          </w:p>
        </w:tc>
      </w:tr>
      <w:tr w:rsidR="00B83A8E" w:rsidRPr="007903DE" w:rsidTr="00E019E0">
        <w:trPr>
          <w:trHeight w:val="58"/>
        </w:trPr>
        <w:tc>
          <w:tcPr>
            <w:tcW w:w="4957" w:type="dxa"/>
            <w:vMerge/>
            <w:shd w:val="clear" w:color="auto" w:fill="FFFFFF" w:themeFill="background1"/>
          </w:tcPr>
          <w:p w:rsidR="00B83A8E" w:rsidRPr="007903DE" w:rsidRDefault="00B83A8E" w:rsidP="00B83A8E">
            <w:pPr>
              <w:spacing w:after="0" w:line="240" w:lineRule="auto"/>
              <w:rPr>
                <w:rFonts w:ascii="Twinkl Thin" w:hAnsi="Twinkl Thin"/>
                <w:b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</w:tcPr>
          <w:p w:rsidR="00B83A8E" w:rsidRPr="00080876" w:rsidRDefault="00B83A8E" w:rsidP="00080876">
            <w:pPr>
              <w:pStyle w:val="TableParagraph"/>
              <w:ind w:left="79" w:right="48"/>
              <w:jc w:val="both"/>
              <w:rPr>
                <w:rFonts w:ascii="Twinkl Thin" w:hAnsi="Twinkl Thin"/>
                <w:sz w:val="18"/>
                <w:szCs w:val="18"/>
              </w:rPr>
            </w:pPr>
            <w:r w:rsidRPr="00080876">
              <w:rPr>
                <w:rFonts w:ascii="Twinkl Thin" w:hAnsi="Twinkl Thin"/>
                <w:sz w:val="18"/>
                <w:szCs w:val="18"/>
              </w:rPr>
              <w:t xml:space="preserve">To </w:t>
            </w:r>
            <w:r w:rsidRPr="00080876">
              <w:rPr>
                <w:rFonts w:ascii="Twinkl Thin" w:hAnsi="Twinkl Thin"/>
                <w:b/>
                <w:sz w:val="18"/>
                <w:szCs w:val="18"/>
              </w:rPr>
              <w:t xml:space="preserve">chop, peel and grate </w:t>
            </w:r>
            <w:r w:rsidRPr="00080876">
              <w:rPr>
                <w:rFonts w:ascii="Twinkl Thin" w:hAnsi="Twinkl Thin"/>
                <w:sz w:val="18"/>
                <w:szCs w:val="18"/>
              </w:rPr>
              <w:t>vegetables safely using the most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 xml:space="preserve">appropriate techniques </w:t>
            </w:r>
          </w:p>
          <w:p w:rsidR="00B83A8E" w:rsidRPr="00080876" w:rsidRDefault="00735C70" w:rsidP="00080876">
            <w:pPr>
              <w:pStyle w:val="TableParagraph"/>
              <w:ind w:left="79"/>
              <w:jc w:val="both"/>
              <w:rPr>
                <w:rFonts w:ascii="Twinkl Thin" w:hAnsi="Twinkl Thin"/>
                <w:b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1946910</wp:posOffset>
                  </wp:positionH>
                  <wp:positionV relativeFrom="paragraph">
                    <wp:posOffset>66675</wp:posOffset>
                  </wp:positionV>
                  <wp:extent cx="762000" cy="818515"/>
                  <wp:effectExtent l="0" t="0" r="0" b="635"/>
                  <wp:wrapTight wrapText="bothSides">
                    <wp:wrapPolygon edited="0">
                      <wp:start x="0" y="0"/>
                      <wp:lineTo x="0" y="21114"/>
                      <wp:lineTo x="21060" y="21114"/>
                      <wp:lineTo x="2106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3A8E" w:rsidRPr="00080876" w:rsidRDefault="00B83A8E" w:rsidP="00080876">
            <w:pPr>
              <w:pStyle w:val="TableParagraph"/>
              <w:ind w:left="79"/>
              <w:jc w:val="both"/>
              <w:rPr>
                <w:rFonts w:ascii="Twinkl Thin" w:hAnsi="Twinkl Thin"/>
                <w:b/>
                <w:sz w:val="18"/>
                <w:szCs w:val="18"/>
              </w:rPr>
            </w:pPr>
            <w:r w:rsidRPr="00080876">
              <w:rPr>
                <w:rFonts w:ascii="Twinkl Thin" w:hAnsi="Twinkl Thin"/>
                <w:b/>
                <w:sz w:val="18"/>
                <w:szCs w:val="18"/>
              </w:rPr>
              <w:t>Bridge</w:t>
            </w:r>
            <w:r w:rsidRPr="00080876">
              <w:rPr>
                <w:rFonts w:ascii="Twinkl Thin" w:hAnsi="Twinkl Thin"/>
                <w:b/>
                <w:spacing w:val="-4"/>
                <w:sz w:val="18"/>
                <w:szCs w:val="18"/>
              </w:rPr>
              <w:t xml:space="preserve"> hold</w:t>
            </w:r>
          </w:p>
          <w:p w:rsidR="00B83A8E" w:rsidRPr="00080876" w:rsidRDefault="00B83A8E" w:rsidP="00080876">
            <w:pPr>
              <w:pStyle w:val="TableParagraph"/>
              <w:ind w:left="79"/>
              <w:jc w:val="both"/>
              <w:rPr>
                <w:rFonts w:ascii="Twinkl Thin" w:hAnsi="Twinkl Thin"/>
                <w:sz w:val="18"/>
                <w:szCs w:val="18"/>
              </w:rPr>
            </w:pPr>
            <w:r w:rsidRPr="00080876">
              <w:rPr>
                <w:rFonts w:ascii="Twinkl Thin" w:hAnsi="Twinkl Thin"/>
                <w:sz w:val="18"/>
                <w:szCs w:val="18"/>
              </w:rPr>
              <w:t>To</w:t>
            </w:r>
            <w:r w:rsidRPr="00080876">
              <w:rPr>
                <w:rFonts w:ascii="Twinkl Thin" w:hAnsi="Twinkl Thin"/>
                <w:spacing w:val="47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b/>
                <w:sz w:val="18"/>
                <w:szCs w:val="18"/>
              </w:rPr>
              <w:t>chop</w:t>
            </w:r>
            <w:r w:rsidRPr="00080876">
              <w:rPr>
                <w:rFonts w:ascii="Twinkl Thin" w:hAnsi="Twinkl Thin"/>
                <w:b/>
                <w:spacing w:val="49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using</w:t>
            </w:r>
            <w:r w:rsidRPr="00080876">
              <w:rPr>
                <w:rFonts w:ascii="Twinkl Thin" w:hAnsi="Twinkl Thin"/>
                <w:spacing w:val="49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the</w:t>
            </w:r>
            <w:r w:rsidRPr="00080876">
              <w:rPr>
                <w:rFonts w:ascii="Twinkl Thin" w:hAnsi="Twinkl Thin"/>
                <w:spacing w:val="48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‘</w:t>
            </w:r>
            <w:r w:rsidRPr="00080876">
              <w:rPr>
                <w:rFonts w:ascii="Twinkl Thin" w:hAnsi="Twinkl Thin"/>
                <w:b/>
                <w:sz w:val="18"/>
                <w:szCs w:val="18"/>
              </w:rPr>
              <w:t>bridge</w:t>
            </w:r>
            <w:r w:rsidRPr="00080876">
              <w:rPr>
                <w:rFonts w:ascii="Twinkl Thin" w:hAnsi="Twinkl Thin"/>
                <w:b/>
                <w:spacing w:val="5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b/>
                <w:sz w:val="18"/>
                <w:szCs w:val="18"/>
              </w:rPr>
              <w:t>hold’</w:t>
            </w:r>
            <w:r w:rsidRPr="00080876">
              <w:rPr>
                <w:rFonts w:ascii="Twinkl Thin" w:hAnsi="Twinkl Thin"/>
                <w:sz w:val="18"/>
                <w:szCs w:val="18"/>
              </w:rPr>
              <w:t>—</w:t>
            </w:r>
            <w:r w:rsidRPr="00080876">
              <w:rPr>
                <w:rFonts w:ascii="Twinkl Thin" w:hAnsi="Twinkl Thin"/>
                <w:spacing w:val="47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  <w:u w:val="single"/>
              </w:rPr>
              <w:t>Using</w:t>
            </w:r>
            <w:r w:rsidRPr="00080876">
              <w:rPr>
                <w:rFonts w:ascii="Twinkl Thin" w:hAnsi="Twinkl Thin"/>
                <w:spacing w:val="49"/>
                <w:sz w:val="18"/>
                <w:szCs w:val="18"/>
                <w:u w:val="single"/>
              </w:rPr>
              <w:t xml:space="preserve"> </w:t>
            </w:r>
            <w:r w:rsidRPr="00080876">
              <w:rPr>
                <w:rFonts w:ascii="Twinkl Thin" w:hAnsi="Twinkl Thin"/>
                <w:spacing w:val="-5"/>
                <w:sz w:val="18"/>
                <w:szCs w:val="18"/>
                <w:u w:val="single"/>
              </w:rPr>
              <w:t>one</w:t>
            </w:r>
          </w:p>
          <w:p w:rsidR="00B83A8E" w:rsidRPr="00080876" w:rsidRDefault="00B83A8E" w:rsidP="00080876">
            <w:pPr>
              <w:pStyle w:val="TableParagraph"/>
              <w:ind w:left="79" w:right="965"/>
              <w:jc w:val="both"/>
              <w:rPr>
                <w:rFonts w:ascii="Twinkl Thin" w:hAnsi="Twinkl Thin"/>
                <w:sz w:val="18"/>
                <w:szCs w:val="18"/>
              </w:rPr>
            </w:pPr>
            <w:r w:rsidRPr="00080876">
              <w:rPr>
                <w:rFonts w:ascii="Twinkl Thin" w:hAnsi="Twinkl Thin"/>
                <w:sz w:val="18"/>
                <w:szCs w:val="18"/>
                <w:u w:val="single"/>
              </w:rPr>
              <w:t>hand</w:t>
            </w:r>
            <w:r w:rsidRPr="00080876">
              <w:rPr>
                <w:rFonts w:ascii="Twinkl Thin" w:hAnsi="Twinkl Thin"/>
                <w:sz w:val="18"/>
                <w:szCs w:val="18"/>
              </w:rPr>
              <w:t xml:space="preserve">, make a </w:t>
            </w:r>
            <w:r w:rsidRPr="00080876">
              <w:rPr>
                <w:rFonts w:ascii="Twinkl Thin" w:hAnsi="Twinkl Thin"/>
                <w:b/>
                <w:sz w:val="18"/>
                <w:szCs w:val="18"/>
              </w:rPr>
              <w:t xml:space="preserve">bridge </w:t>
            </w:r>
            <w:r w:rsidRPr="00080876">
              <w:rPr>
                <w:rFonts w:ascii="Twinkl Thin" w:hAnsi="Twinkl Thin"/>
                <w:sz w:val="18"/>
                <w:szCs w:val="18"/>
                <w:u w:val="single"/>
              </w:rPr>
              <w:t xml:space="preserve">over </w:t>
            </w:r>
            <w:r w:rsidRPr="00080876">
              <w:rPr>
                <w:rFonts w:ascii="Twinkl Thin" w:hAnsi="Twinkl Thin"/>
                <w:sz w:val="18"/>
                <w:szCs w:val="18"/>
              </w:rPr>
              <w:t>the vegetable or fruit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with</w:t>
            </w:r>
            <w:r w:rsidRPr="00080876">
              <w:rPr>
                <w:rFonts w:ascii="Twinkl Thin" w:hAnsi="Twinkl Thin"/>
                <w:spacing w:val="-1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  <w:u w:val="single"/>
              </w:rPr>
              <w:t>fingers</w:t>
            </w:r>
            <w:r w:rsidRPr="00080876">
              <w:rPr>
                <w:rFonts w:ascii="Twinkl Thin" w:hAnsi="Twinkl Thin"/>
                <w:spacing w:val="-1"/>
                <w:sz w:val="18"/>
                <w:szCs w:val="18"/>
                <w:u w:val="single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  <w:u w:val="single"/>
              </w:rPr>
              <w:t>on</w:t>
            </w:r>
            <w:r w:rsidRPr="00080876">
              <w:rPr>
                <w:rFonts w:ascii="Twinkl Thin" w:hAnsi="Twinkl Thin"/>
                <w:spacing w:val="-2"/>
                <w:sz w:val="18"/>
                <w:szCs w:val="18"/>
                <w:u w:val="single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  <w:u w:val="single"/>
              </w:rPr>
              <w:t>one</w:t>
            </w:r>
            <w:r w:rsidRPr="00080876">
              <w:rPr>
                <w:rFonts w:ascii="Twinkl Thin" w:hAnsi="Twinkl Thin"/>
                <w:spacing w:val="-2"/>
                <w:sz w:val="18"/>
                <w:szCs w:val="18"/>
                <w:u w:val="single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  <w:u w:val="single"/>
              </w:rPr>
              <w:t>side and</w:t>
            </w:r>
            <w:r w:rsidRPr="00080876">
              <w:rPr>
                <w:rFonts w:ascii="Twinkl Thin" w:hAnsi="Twinkl Thin"/>
                <w:spacing w:val="-2"/>
                <w:sz w:val="18"/>
                <w:szCs w:val="18"/>
                <w:u w:val="single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  <w:u w:val="single"/>
              </w:rPr>
              <w:t>thumb on</w:t>
            </w:r>
            <w:r w:rsidRPr="00080876">
              <w:rPr>
                <w:rFonts w:ascii="Twinkl Thin" w:hAnsi="Twinkl Thin"/>
                <w:spacing w:val="-2"/>
                <w:sz w:val="18"/>
                <w:szCs w:val="18"/>
                <w:u w:val="single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  <w:u w:val="single"/>
              </w:rPr>
              <w:t>the</w:t>
            </w:r>
            <w:r w:rsidRPr="00080876">
              <w:rPr>
                <w:rFonts w:ascii="Twinkl Thin" w:hAnsi="Twinkl Thin"/>
                <w:spacing w:val="-2"/>
                <w:sz w:val="18"/>
                <w:szCs w:val="18"/>
                <w:u w:val="single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  <w:u w:val="single"/>
              </w:rPr>
              <w:t>other</w:t>
            </w:r>
            <w:r w:rsidRPr="00080876">
              <w:rPr>
                <w:rFonts w:ascii="Twinkl Thin" w:hAnsi="Twinkl Thin"/>
                <w:sz w:val="18"/>
                <w:szCs w:val="18"/>
              </w:rPr>
              <w:t>,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cut down under the ’bridge’.</w:t>
            </w:r>
          </w:p>
          <w:p w:rsidR="00080876" w:rsidRPr="00080876" w:rsidRDefault="00B83A8E" w:rsidP="00080876">
            <w:pPr>
              <w:pStyle w:val="TableParagraph"/>
              <w:tabs>
                <w:tab w:val="left" w:pos="2438"/>
              </w:tabs>
              <w:ind w:left="79" w:right="51"/>
              <w:rPr>
                <w:rFonts w:ascii="Twinkl Thin" w:hAnsi="Twinkl Thin"/>
                <w:i/>
                <w:color w:val="FF0000"/>
                <w:spacing w:val="-2"/>
                <w:position w:val="10"/>
                <w:sz w:val="18"/>
                <w:szCs w:val="18"/>
              </w:rPr>
            </w:pPr>
            <w:r w:rsidRPr="00080876">
              <w:rPr>
                <w:rFonts w:ascii="Twinkl Thin" w:hAnsi="Twinkl Thin"/>
                <w:i/>
                <w:color w:val="FF0000"/>
                <w:sz w:val="18"/>
                <w:szCs w:val="18"/>
              </w:rPr>
              <w:t>‘Knife</w:t>
            </w:r>
            <w:r w:rsidRPr="00080876">
              <w:rPr>
                <w:rFonts w:ascii="Twinkl Thin" w:hAnsi="Twinkl Thin"/>
                <w:i/>
                <w:color w:val="FF0000"/>
                <w:spacing w:val="19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i/>
                <w:color w:val="FF0000"/>
                <w:sz w:val="18"/>
                <w:szCs w:val="18"/>
              </w:rPr>
              <w:t>goes</w:t>
            </w:r>
            <w:r w:rsidRPr="00080876">
              <w:rPr>
                <w:rFonts w:ascii="Twinkl Thin" w:hAnsi="Twinkl Thin"/>
                <w:i/>
                <w:color w:val="FF0000"/>
                <w:spacing w:val="18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i/>
                <w:color w:val="FF0000"/>
                <w:sz w:val="18"/>
                <w:szCs w:val="18"/>
              </w:rPr>
              <w:t>under</w:t>
            </w:r>
            <w:r w:rsidRPr="00080876">
              <w:rPr>
                <w:rFonts w:ascii="Twinkl Thin" w:hAnsi="Twinkl Thin"/>
                <w:i/>
                <w:color w:val="FF0000"/>
                <w:spacing w:val="19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i/>
                <w:color w:val="FF0000"/>
                <w:sz w:val="18"/>
                <w:szCs w:val="18"/>
              </w:rPr>
              <w:t>the</w:t>
            </w:r>
            <w:r w:rsidRPr="00080876">
              <w:rPr>
                <w:rFonts w:ascii="Twinkl Thin" w:hAnsi="Twinkl Thin"/>
                <w:i/>
                <w:color w:val="FF0000"/>
                <w:spacing w:val="19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i/>
                <w:color w:val="FF0000"/>
                <w:sz w:val="18"/>
                <w:szCs w:val="18"/>
              </w:rPr>
              <w:t>bridge,</w:t>
            </w:r>
            <w:r w:rsidRPr="00080876">
              <w:rPr>
                <w:rFonts w:ascii="Twinkl Thin" w:hAnsi="Twinkl Thin"/>
                <w:i/>
                <w:color w:val="FF0000"/>
                <w:spacing w:val="19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i/>
                <w:color w:val="FF0000"/>
                <w:sz w:val="18"/>
                <w:szCs w:val="18"/>
              </w:rPr>
              <w:t>through</w:t>
            </w:r>
            <w:r w:rsidRPr="00080876">
              <w:rPr>
                <w:rFonts w:ascii="Twinkl Thin" w:hAnsi="Twinkl Thin"/>
                <w:i/>
                <w:color w:val="FF0000"/>
                <w:spacing w:val="74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i/>
                <w:color w:val="FF0000"/>
                <w:sz w:val="18"/>
                <w:szCs w:val="18"/>
              </w:rPr>
              <w:t>the</w:t>
            </w:r>
            <w:r w:rsidRPr="00080876">
              <w:rPr>
                <w:rFonts w:ascii="Twinkl Thin" w:hAnsi="Twinkl Thin"/>
                <w:i/>
                <w:color w:val="FF0000"/>
                <w:spacing w:val="19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i/>
                <w:color w:val="FF0000"/>
                <w:sz w:val="18"/>
                <w:szCs w:val="18"/>
              </w:rPr>
              <w:t>tunnel,</w:t>
            </w:r>
            <w:r w:rsidR="00080876" w:rsidRPr="00080876">
              <w:rPr>
                <w:rFonts w:ascii="Twinkl Thin" w:hAnsi="Twinkl Thin"/>
                <w:i/>
                <w:color w:val="FF0000"/>
                <w:sz w:val="18"/>
                <w:szCs w:val="18"/>
              </w:rPr>
              <w:t xml:space="preserve"> </w:t>
            </w:r>
            <w:r w:rsidR="00080876">
              <w:rPr>
                <w:rFonts w:ascii="Twinkl Thin" w:hAnsi="Twinkl Thin"/>
                <w:i/>
                <w:color w:val="FF0000"/>
                <w:sz w:val="18"/>
                <w:szCs w:val="18"/>
              </w:rPr>
              <w:t>then chops down”</w:t>
            </w:r>
            <w:r w:rsidR="00080876" w:rsidRPr="00080876">
              <w:rPr>
                <w:rFonts w:ascii="Twinkl Thin" w:hAnsi="Twinkl Thin"/>
                <w:i/>
                <w:color w:val="FF0000"/>
                <w:sz w:val="18"/>
                <w:szCs w:val="18"/>
              </w:rPr>
              <w:t xml:space="preserve"> </w:t>
            </w:r>
          </w:p>
          <w:p w:rsidR="00B83A8E" w:rsidRPr="00080876" w:rsidRDefault="00735C70" w:rsidP="00080876">
            <w:pPr>
              <w:pStyle w:val="TableParagraph"/>
              <w:tabs>
                <w:tab w:val="left" w:pos="2438"/>
              </w:tabs>
              <w:ind w:left="79" w:right="51"/>
              <w:rPr>
                <w:rFonts w:ascii="Twinkl Thin" w:hAnsi="Twinkl Thin"/>
                <w:i/>
                <w:color w:val="FF0000"/>
                <w:position w:val="1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1515110</wp:posOffset>
                  </wp:positionH>
                  <wp:positionV relativeFrom="paragraph">
                    <wp:posOffset>104775</wp:posOffset>
                  </wp:positionV>
                  <wp:extent cx="1194047" cy="457200"/>
                  <wp:effectExtent l="0" t="0" r="6350" b="0"/>
                  <wp:wrapTight wrapText="bothSides">
                    <wp:wrapPolygon edited="0">
                      <wp:start x="0" y="0"/>
                      <wp:lineTo x="0" y="20700"/>
                      <wp:lineTo x="21370" y="20700"/>
                      <wp:lineTo x="2137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47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3A8E" w:rsidRPr="00080876">
              <w:rPr>
                <w:rFonts w:ascii="Twinkl Thin" w:hAnsi="Twinkl Thin"/>
                <w:i/>
                <w:color w:val="FF0000"/>
                <w:position w:val="10"/>
                <w:sz w:val="18"/>
                <w:szCs w:val="18"/>
              </w:rPr>
              <w:tab/>
            </w:r>
          </w:p>
          <w:p w:rsidR="00B83A8E" w:rsidRPr="00080876" w:rsidRDefault="00735C70" w:rsidP="00080876">
            <w:pPr>
              <w:pStyle w:val="TableParagraph"/>
              <w:tabs>
                <w:tab w:val="left" w:pos="2438"/>
              </w:tabs>
              <w:ind w:left="79" w:right="51"/>
              <w:rPr>
                <w:rFonts w:ascii="Twinkl Thin" w:hAnsi="Twinkl Thin"/>
                <w:b/>
                <w:sz w:val="18"/>
                <w:szCs w:val="18"/>
              </w:rPr>
            </w:pPr>
            <w:r>
              <w:rPr>
                <w:rFonts w:ascii="Twinkl Thin" w:hAnsi="Twinkl Thin"/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77470</wp:posOffset>
                      </wp:positionV>
                      <wp:extent cx="281940" cy="312420"/>
                      <wp:effectExtent l="0" t="0" r="2286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510F7D" id="Rectangle 9" o:spid="_x0000_s1026" style="position:absolute;margin-left:114.3pt;margin-top:6.1pt;width:22.2pt;height:2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" fillcolor="white [3212]" strokecolor="white [3212]" strokeweight="1pt"/>
                  </w:pict>
                </mc:Fallback>
              </mc:AlternateContent>
            </w:r>
            <w:r w:rsidR="00B83A8E" w:rsidRPr="00080876">
              <w:rPr>
                <w:rFonts w:ascii="Twinkl Thin" w:hAnsi="Twinkl Thin"/>
                <w:b/>
                <w:sz w:val="18"/>
                <w:szCs w:val="18"/>
              </w:rPr>
              <w:t>Claw—tucking</w:t>
            </w:r>
            <w:r w:rsidR="00B83A8E" w:rsidRPr="00080876">
              <w:rPr>
                <w:rFonts w:ascii="Twinkl Thin" w:hAnsi="Twinkl Thin"/>
                <w:b/>
                <w:spacing w:val="-4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b/>
                <w:sz w:val="18"/>
                <w:szCs w:val="18"/>
              </w:rPr>
              <w:t>in</w:t>
            </w:r>
            <w:r w:rsidR="00B83A8E" w:rsidRPr="00080876">
              <w:rPr>
                <w:rFonts w:ascii="Twinkl Thin" w:hAnsi="Twinkl Thin"/>
                <w:b/>
                <w:spacing w:val="-4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b/>
                <w:spacing w:val="-2"/>
                <w:sz w:val="18"/>
                <w:szCs w:val="18"/>
              </w:rPr>
              <w:t>thumb</w:t>
            </w:r>
          </w:p>
          <w:p w:rsidR="00735C70" w:rsidRDefault="00735C70" w:rsidP="00735C70">
            <w:pPr>
              <w:pStyle w:val="TableParagraph"/>
              <w:ind w:left="79"/>
              <w:jc w:val="both"/>
              <w:rPr>
                <w:rFonts w:ascii="Twinkl Thin" w:hAnsi="Twinkl Thin"/>
                <w:spacing w:val="55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336550</wp:posOffset>
                  </wp:positionV>
                  <wp:extent cx="677545" cy="525780"/>
                  <wp:effectExtent l="0" t="0" r="8255" b="7620"/>
                  <wp:wrapTight wrapText="bothSides">
                    <wp:wrapPolygon edited="0">
                      <wp:start x="0" y="0"/>
                      <wp:lineTo x="0" y="21130"/>
                      <wp:lineTo x="21256" y="21130"/>
                      <wp:lineTo x="2125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To</w:t>
            </w:r>
            <w:r w:rsidR="00B83A8E" w:rsidRPr="00080876">
              <w:rPr>
                <w:rFonts w:ascii="Twinkl Thin" w:hAnsi="Twinkl Thin"/>
                <w:spacing w:val="64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b/>
                <w:sz w:val="18"/>
                <w:szCs w:val="18"/>
              </w:rPr>
              <w:t>chop</w:t>
            </w:r>
            <w:r w:rsidR="00B83A8E" w:rsidRPr="00080876">
              <w:rPr>
                <w:rFonts w:ascii="Twinkl Thin" w:hAnsi="Twinkl Thin"/>
                <w:b/>
                <w:spacing w:val="64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safely—</w:t>
            </w:r>
            <w:r w:rsidR="00B83A8E" w:rsidRPr="00080876">
              <w:rPr>
                <w:rFonts w:ascii="Twinkl Thin" w:hAnsi="Twinkl Thin"/>
                <w:spacing w:val="66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using</w:t>
            </w:r>
            <w:r w:rsidR="00B83A8E" w:rsidRPr="00080876">
              <w:rPr>
                <w:rFonts w:ascii="Twinkl Thin" w:hAnsi="Twinkl Thin"/>
                <w:spacing w:val="66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the</w:t>
            </w:r>
            <w:r w:rsidR="00B83A8E" w:rsidRPr="00080876">
              <w:rPr>
                <w:rFonts w:ascii="Twinkl Thin" w:hAnsi="Twinkl Thin"/>
                <w:spacing w:val="64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claw</w:t>
            </w:r>
            <w:r w:rsidR="00B83A8E" w:rsidRPr="00080876">
              <w:rPr>
                <w:rFonts w:ascii="Twinkl Thin" w:hAnsi="Twinkl Thin"/>
                <w:spacing w:val="64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pacing w:val="-10"/>
                <w:sz w:val="18"/>
                <w:szCs w:val="18"/>
              </w:rPr>
              <w:t>-</w:t>
            </w:r>
            <w:r>
              <w:rPr>
                <w:rFonts w:ascii="Twinkl Thin" w:hAnsi="Twinkl Thin"/>
                <w:spacing w:val="-10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tucking</w:t>
            </w:r>
            <w:r w:rsidR="00B83A8E" w:rsidRPr="00080876">
              <w:rPr>
                <w:rFonts w:ascii="Twinkl Thin" w:hAnsi="Twinkl Thin"/>
                <w:spacing w:val="14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in</w:t>
            </w:r>
            <w:r w:rsidR="00B83A8E" w:rsidRPr="00080876">
              <w:rPr>
                <w:rFonts w:ascii="Twinkl Thin" w:hAnsi="Twinkl Thin"/>
                <w:spacing w:val="14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thumb</w:t>
            </w:r>
            <w:r w:rsidR="00B83A8E" w:rsidRPr="00080876">
              <w:rPr>
                <w:rFonts w:ascii="Twinkl Thin" w:hAnsi="Twinkl Thin"/>
                <w:spacing w:val="13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or</w:t>
            </w:r>
            <w:r w:rsidR="00B83A8E" w:rsidRPr="00080876">
              <w:rPr>
                <w:rFonts w:ascii="Twinkl Thin" w:hAnsi="Twinkl Thin"/>
                <w:spacing w:val="14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fork</w:t>
            </w:r>
            <w:r w:rsidR="00B83A8E" w:rsidRPr="00080876">
              <w:rPr>
                <w:rFonts w:ascii="Twinkl Thin" w:hAnsi="Twinkl Thin"/>
                <w:spacing w:val="55"/>
                <w:sz w:val="18"/>
                <w:szCs w:val="18"/>
              </w:rPr>
              <w:t xml:space="preserve">   </w:t>
            </w:r>
          </w:p>
          <w:p w:rsidR="00B83A8E" w:rsidRPr="00735C70" w:rsidRDefault="00B83A8E" w:rsidP="00735C70">
            <w:pPr>
              <w:pStyle w:val="TableParagraph"/>
              <w:ind w:left="79"/>
              <w:jc w:val="both"/>
              <w:rPr>
                <w:rFonts w:ascii="Twinkl Thin" w:hAnsi="Twinkl Thin"/>
                <w:sz w:val="18"/>
                <w:szCs w:val="18"/>
              </w:rPr>
            </w:pPr>
            <w:r w:rsidRPr="00080876">
              <w:rPr>
                <w:rFonts w:ascii="Twinkl Thin" w:hAnsi="Twinkl Thin"/>
                <w:b/>
                <w:position w:val="-5"/>
                <w:sz w:val="18"/>
                <w:szCs w:val="18"/>
              </w:rPr>
              <w:t xml:space="preserve">Fork </w:t>
            </w:r>
            <w:r w:rsidRPr="00080876">
              <w:rPr>
                <w:rFonts w:ascii="Twinkl Thin" w:hAnsi="Twinkl Thin"/>
                <w:b/>
                <w:spacing w:val="-4"/>
                <w:position w:val="-5"/>
                <w:sz w:val="18"/>
                <w:szCs w:val="18"/>
              </w:rPr>
              <w:t>hold</w:t>
            </w:r>
          </w:p>
          <w:p w:rsidR="00B83A8E" w:rsidRPr="00080876" w:rsidRDefault="00B83A8E" w:rsidP="00080876">
            <w:pPr>
              <w:pStyle w:val="TableParagraph"/>
              <w:ind w:left="79"/>
              <w:jc w:val="both"/>
              <w:rPr>
                <w:rFonts w:ascii="Twinkl Thin" w:hAnsi="Twinkl Thin"/>
                <w:sz w:val="18"/>
                <w:szCs w:val="18"/>
              </w:rPr>
            </w:pPr>
            <w:proofErr w:type="gramStart"/>
            <w:r w:rsidRPr="00080876">
              <w:rPr>
                <w:rFonts w:ascii="Twinkl Thin" w:hAnsi="Twinkl Thin"/>
                <w:sz w:val="18"/>
                <w:szCs w:val="18"/>
              </w:rPr>
              <w:t>hold</w:t>
            </w:r>
            <w:proofErr w:type="gramEnd"/>
            <w:r w:rsidRPr="00080876">
              <w:rPr>
                <w:rFonts w:ascii="Twinkl Thin" w:hAnsi="Twinkl Thin"/>
                <w:spacing w:val="-5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pacing w:val="-2"/>
                <w:sz w:val="18"/>
                <w:szCs w:val="18"/>
              </w:rPr>
              <w:t>techniques.</w:t>
            </w:r>
          </w:p>
          <w:p w:rsidR="00B83A8E" w:rsidRPr="00080876" w:rsidRDefault="00B83A8E" w:rsidP="00080876">
            <w:pPr>
              <w:pStyle w:val="TableParagraph"/>
              <w:ind w:left="79"/>
              <w:rPr>
                <w:rFonts w:ascii="Twinkl Thin" w:hAnsi="Twinkl Thin"/>
                <w:sz w:val="18"/>
                <w:szCs w:val="18"/>
              </w:rPr>
            </w:pPr>
          </w:p>
          <w:p w:rsidR="00B83A8E" w:rsidRPr="00080876" w:rsidRDefault="00B83A8E" w:rsidP="00080876">
            <w:pPr>
              <w:pStyle w:val="TableParagraph"/>
              <w:ind w:left="79"/>
              <w:rPr>
                <w:rFonts w:ascii="Twinkl Thin" w:hAnsi="Twinkl Thin"/>
                <w:sz w:val="18"/>
                <w:szCs w:val="18"/>
              </w:rPr>
            </w:pPr>
          </w:p>
          <w:p w:rsidR="00B83A8E" w:rsidRPr="00080876" w:rsidRDefault="00B83A8E" w:rsidP="00080876">
            <w:pPr>
              <w:pStyle w:val="TableParagraph"/>
              <w:ind w:left="79"/>
              <w:rPr>
                <w:rFonts w:ascii="Twinkl Thin" w:hAnsi="Twinkl Thin"/>
                <w:b/>
                <w:sz w:val="18"/>
                <w:szCs w:val="18"/>
              </w:rPr>
            </w:pPr>
            <w:r w:rsidRPr="00080876">
              <w:rPr>
                <w:rFonts w:ascii="Twinkl Thin" w:hAnsi="Twinkl Thin"/>
                <w:b/>
                <w:spacing w:val="-2"/>
                <w:sz w:val="18"/>
                <w:szCs w:val="18"/>
              </w:rPr>
              <w:t>Grate</w:t>
            </w:r>
          </w:p>
          <w:p w:rsidR="00B83A8E" w:rsidRPr="00080876" w:rsidRDefault="00B83A8E" w:rsidP="00080876">
            <w:pPr>
              <w:pStyle w:val="TableParagraph"/>
              <w:ind w:left="79" w:right="867"/>
              <w:jc w:val="both"/>
              <w:rPr>
                <w:rFonts w:ascii="Twinkl Thin" w:hAnsi="Twinkl Thin"/>
                <w:sz w:val="18"/>
                <w:szCs w:val="18"/>
              </w:rPr>
            </w:pPr>
            <w:r w:rsidRPr="00080876">
              <w:rPr>
                <w:rFonts w:ascii="Twinkl Thin" w:hAnsi="Twinkl Thin"/>
                <w:sz w:val="18"/>
                <w:szCs w:val="18"/>
              </w:rPr>
              <w:t xml:space="preserve">To </w:t>
            </w:r>
            <w:r w:rsidRPr="00080876">
              <w:rPr>
                <w:rFonts w:ascii="Twinkl Thin" w:hAnsi="Twinkl Thin"/>
                <w:b/>
                <w:sz w:val="18"/>
                <w:szCs w:val="18"/>
              </w:rPr>
              <w:t xml:space="preserve">grate </w:t>
            </w:r>
            <w:r w:rsidRPr="00080876">
              <w:rPr>
                <w:rFonts w:ascii="Twinkl Thin" w:hAnsi="Twinkl Thin"/>
                <w:sz w:val="18"/>
                <w:szCs w:val="18"/>
              </w:rPr>
              <w:t xml:space="preserve">safely using a </w:t>
            </w:r>
            <w:proofErr w:type="spellStart"/>
            <w:r w:rsidRPr="00080876">
              <w:rPr>
                <w:rFonts w:ascii="Twinkl Thin" w:hAnsi="Twinkl Thin"/>
                <w:sz w:val="18"/>
                <w:szCs w:val="18"/>
              </w:rPr>
              <w:t>grater</w:t>
            </w:r>
            <w:proofErr w:type="spellEnd"/>
            <w:r w:rsidRPr="00080876">
              <w:rPr>
                <w:rFonts w:ascii="Twinkl Thin" w:hAnsi="Twinkl Thin"/>
                <w:sz w:val="18"/>
                <w:szCs w:val="18"/>
              </w:rPr>
              <w:t>— grate away from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self, grater positioned downwards against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chopping</w:t>
            </w:r>
            <w:r w:rsidRPr="00080876">
              <w:rPr>
                <w:rFonts w:ascii="Twinkl Thin" w:hAnsi="Twinkl Thin"/>
                <w:spacing w:val="-5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board.</w:t>
            </w:r>
          </w:p>
          <w:p w:rsidR="00B83A8E" w:rsidRPr="00080876" w:rsidRDefault="00B83A8E" w:rsidP="00080876">
            <w:pPr>
              <w:pStyle w:val="TableParagraph"/>
              <w:ind w:left="79"/>
              <w:rPr>
                <w:rFonts w:ascii="Twinkl Thin" w:hAnsi="Twinkl Thin"/>
                <w:b/>
                <w:sz w:val="18"/>
                <w:szCs w:val="18"/>
              </w:rPr>
            </w:pPr>
            <w:r w:rsidRPr="00080876">
              <w:rPr>
                <w:rFonts w:ascii="Twinkl Thin" w:hAnsi="Twinkl Thin"/>
                <w:b/>
                <w:spacing w:val="-4"/>
                <w:sz w:val="18"/>
                <w:szCs w:val="18"/>
              </w:rPr>
              <w:t>Peel</w:t>
            </w:r>
          </w:p>
          <w:p w:rsidR="00B83A8E" w:rsidRPr="00080876" w:rsidRDefault="00B83A8E" w:rsidP="00080876">
            <w:pPr>
              <w:pStyle w:val="TableParagraph"/>
              <w:ind w:left="79" w:right="600"/>
              <w:rPr>
                <w:rFonts w:ascii="Twinkl Thin" w:hAnsi="Twinkl Thin"/>
                <w:sz w:val="18"/>
                <w:szCs w:val="18"/>
              </w:rPr>
            </w:pPr>
            <w:r w:rsidRPr="00080876">
              <w:rPr>
                <w:rFonts w:ascii="Twinkl Thin" w:hAnsi="Twinkl Thin"/>
                <w:sz w:val="18"/>
                <w:szCs w:val="18"/>
              </w:rPr>
              <w:t xml:space="preserve">To </w:t>
            </w:r>
            <w:r w:rsidRPr="00080876">
              <w:rPr>
                <w:rFonts w:ascii="Twinkl Thin" w:hAnsi="Twinkl Thin"/>
                <w:b/>
                <w:sz w:val="18"/>
                <w:szCs w:val="18"/>
              </w:rPr>
              <w:t xml:space="preserve">peel </w:t>
            </w:r>
            <w:r w:rsidRPr="00080876">
              <w:rPr>
                <w:rFonts w:ascii="Twinkl Thin" w:hAnsi="Twinkl Thin"/>
                <w:sz w:val="18"/>
                <w:szCs w:val="18"/>
              </w:rPr>
              <w:t>safely using a peeler— peel away from self,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peel middle of vegetable, rotate vegetable.</w:t>
            </w:r>
          </w:p>
          <w:p w:rsidR="00B83A8E" w:rsidRPr="00080876" w:rsidRDefault="00B83A8E" w:rsidP="00080876">
            <w:pPr>
              <w:pStyle w:val="TableParagraph"/>
              <w:rPr>
                <w:rFonts w:ascii="Twinkl Thin" w:hAnsi="Twinkl Thin"/>
                <w:sz w:val="18"/>
                <w:szCs w:val="18"/>
              </w:rPr>
            </w:pPr>
          </w:p>
          <w:p w:rsidR="00B83A8E" w:rsidRPr="00080876" w:rsidRDefault="00B83A8E" w:rsidP="00080876">
            <w:pPr>
              <w:pStyle w:val="TableParagraph"/>
              <w:ind w:left="79" w:right="51"/>
              <w:jc w:val="both"/>
              <w:rPr>
                <w:rFonts w:ascii="Twinkl Thin" w:hAnsi="Twinkl Thin"/>
                <w:sz w:val="18"/>
                <w:szCs w:val="18"/>
              </w:rPr>
            </w:pPr>
            <w:r w:rsidRPr="00080876">
              <w:rPr>
                <w:rFonts w:ascii="Twinkl Thin" w:hAnsi="Twinkl Thin"/>
                <w:sz w:val="18"/>
                <w:szCs w:val="18"/>
              </w:rPr>
              <w:t xml:space="preserve">To </w:t>
            </w:r>
            <w:r w:rsidRPr="00080876">
              <w:rPr>
                <w:rFonts w:ascii="Twinkl Thin" w:hAnsi="Twinkl Thin"/>
                <w:b/>
                <w:sz w:val="18"/>
                <w:szCs w:val="18"/>
              </w:rPr>
              <w:t xml:space="preserve">measure </w:t>
            </w:r>
            <w:r w:rsidRPr="00080876">
              <w:rPr>
                <w:rFonts w:ascii="Twinkl Thin" w:hAnsi="Twinkl Thin"/>
                <w:sz w:val="18"/>
                <w:szCs w:val="18"/>
              </w:rPr>
              <w:t xml:space="preserve">accurately using both: </w:t>
            </w:r>
            <w:r w:rsidRPr="00080876">
              <w:rPr>
                <w:rFonts w:ascii="Twinkl Thin" w:hAnsi="Twinkl Thin"/>
                <w:b/>
                <w:sz w:val="18"/>
                <w:szCs w:val="18"/>
              </w:rPr>
              <w:t xml:space="preserve">Measuring jug </w:t>
            </w:r>
            <w:r w:rsidRPr="00080876">
              <w:rPr>
                <w:rFonts w:ascii="Twinkl Thin" w:hAnsi="Twinkl Thin"/>
                <w:sz w:val="18"/>
                <w:szCs w:val="18"/>
              </w:rPr>
              <w:t xml:space="preserve">(ml) </w:t>
            </w:r>
            <w:r w:rsidR="00080876" w:rsidRPr="00080876">
              <w:rPr>
                <w:rFonts w:ascii="Twinkl Thin" w:hAnsi="Twinkl Thin"/>
                <w:sz w:val="18"/>
                <w:szCs w:val="18"/>
              </w:rPr>
              <w:t>And</w:t>
            </w:r>
            <w:r w:rsidR="00080876" w:rsidRPr="00080876">
              <w:rPr>
                <w:rFonts w:ascii="Twinkl Thin" w:hAnsi="Twinkl Thin"/>
                <w:spacing w:val="-4"/>
                <w:sz w:val="18"/>
                <w:szCs w:val="18"/>
              </w:rPr>
              <w:t xml:space="preserve"> </w:t>
            </w:r>
            <w:r w:rsidR="00080876" w:rsidRPr="00080876">
              <w:rPr>
                <w:rFonts w:ascii="Twinkl Thin" w:hAnsi="Twinkl Thin"/>
                <w:b/>
                <w:sz w:val="18"/>
                <w:szCs w:val="18"/>
              </w:rPr>
              <w:t>electronic</w:t>
            </w:r>
            <w:r w:rsidR="00080876" w:rsidRPr="00080876">
              <w:rPr>
                <w:rFonts w:ascii="Twinkl Thin" w:hAnsi="Twinkl Thin"/>
                <w:b/>
                <w:spacing w:val="-4"/>
                <w:sz w:val="18"/>
                <w:szCs w:val="18"/>
              </w:rPr>
              <w:t xml:space="preserve"> </w:t>
            </w:r>
            <w:r w:rsidR="00080876" w:rsidRPr="00080876">
              <w:rPr>
                <w:rFonts w:ascii="Twinkl Thin" w:hAnsi="Twinkl Thin"/>
                <w:b/>
                <w:sz w:val="18"/>
                <w:szCs w:val="18"/>
              </w:rPr>
              <w:t>scale</w:t>
            </w:r>
            <w:r w:rsidR="00080876" w:rsidRPr="00080876">
              <w:rPr>
                <w:rFonts w:ascii="Twinkl Thin" w:hAnsi="Twinkl Thin"/>
                <w:b/>
                <w:spacing w:val="-4"/>
                <w:sz w:val="18"/>
                <w:szCs w:val="18"/>
              </w:rPr>
              <w:t xml:space="preserve"> </w:t>
            </w:r>
            <w:r w:rsidR="00080876" w:rsidRPr="00080876">
              <w:rPr>
                <w:rFonts w:ascii="Twinkl Thin" w:hAnsi="Twinkl Thin"/>
                <w:spacing w:val="-4"/>
                <w:sz w:val="18"/>
                <w:szCs w:val="18"/>
              </w:rPr>
              <w:t>(g)</w:t>
            </w:r>
            <w:proofErr w:type="gramStart"/>
            <w:r w:rsidR="00080876" w:rsidRPr="00080876">
              <w:rPr>
                <w:rFonts w:ascii="Twinkl Thin" w:hAnsi="Twinkl Thin"/>
                <w:spacing w:val="-4"/>
                <w:sz w:val="18"/>
                <w:szCs w:val="18"/>
              </w:rPr>
              <w:t>.</w:t>
            </w:r>
            <w:r w:rsidRPr="00080876">
              <w:rPr>
                <w:rFonts w:ascii="Twinkl Thin" w:hAnsi="Twinkl Thin"/>
                <w:sz w:val="18"/>
                <w:szCs w:val="18"/>
              </w:rPr>
              <w:t>-</w:t>
            </w:r>
            <w:proofErr w:type="gramEnd"/>
            <w:r w:rsidRPr="00080876">
              <w:rPr>
                <w:rFonts w:ascii="Twinkl Thin" w:hAnsi="Twinkl Thin"/>
                <w:sz w:val="18"/>
                <w:szCs w:val="18"/>
              </w:rPr>
              <w:t xml:space="preserve"> fill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liquid until it reaches required amount looking at the line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carefully,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pour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some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away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if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there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is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too</w:t>
            </w:r>
            <w:r w:rsidR="00080876">
              <w:rPr>
                <w:rFonts w:ascii="Twinkl Thin" w:hAnsi="Twinkl Thin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much.</w:t>
            </w:r>
            <w:r w:rsidRPr="00080876">
              <w:rPr>
                <w:rFonts w:ascii="Twinkl Thin" w:hAnsi="Twinkl Thin"/>
                <w:spacing w:val="-5"/>
                <w:sz w:val="18"/>
                <w:szCs w:val="18"/>
              </w:rPr>
              <w:t xml:space="preserve"> </w:t>
            </w:r>
          </w:p>
          <w:p w:rsidR="00080876" w:rsidRDefault="00735C70" w:rsidP="00080876">
            <w:pPr>
              <w:pStyle w:val="TableParagraph"/>
              <w:ind w:left="79"/>
              <w:rPr>
                <w:rFonts w:ascii="Twinkl Thin" w:hAnsi="Twinkl Thin"/>
                <w:b/>
                <w:spacing w:val="-2"/>
                <w:sz w:val="18"/>
                <w:szCs w:val="18"/>
              </w:rPr>
            </w:pPr>
            <w:r>
              <w:rPr>
                <w:noProof/>
                <w:position w:val="-10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137160</wp:posOffset>
                  </wp:positionV>
                  <wp:extent cx="421005" cy="360045"/>
                  <wp:effectExtent l="0" t="0" r="0" b="1905"/>
                  <wp:wrapTight wrapText="bothSides">
                    <wp:wrapPolygon edited="0">
                      <wp:start x="0" y="0"/>
                      <wp:lineTo x="0" y="20571"/>
                      <wp:lineTo x="20525" y="20571"/>
                      <wp:lineTo x="20525" y="0"/>
                      <wp:lineTo x="0" y="0"/>
                    </wp:wrapPolygon>
                  </wp:wrapTight>
                  <wp:docPr id="23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7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3A8E" w:rsidRPr="00080876" w:rsidRDefault="00B83A8E" w:rsidP="00080876">
            <w:pPr>
              <w:pStyle w:val="TableParagraph"/>
              <w:ind w:left="79"/>
              <w:rPr>
                <w:rFonts w:ascii="Twinkl Thin" w:hAnsi="Twinkl Thin"/>
                <w:b/>
                <w:sz w:val="18"/>
                <w:szCs w:val="18"/>
              </w:rPr>
            </w:pPr>
            <w:r w:rsidRPr="00080876">
              <w:rPr>
                <w:rFonts w:ascii="Twinkl Thin" w:hAnsi="Twinkl Thin"/>
                <w:b/>
                <w:spacing w:val="-2"/>
                <w:sz w:val="18"/>
                <w:szCs w:val="18"/>
              </w:rPr>
              <w:t>Knead</w:t>
            </w:r>
          </w:p>
          <w:p w:rsidR="00080876" w:rsidRDefault="00B83A8E" w:rsidP="00080876">
            <w:pPr>
              <w:pStyle w:val="TableParagraph"/>
              <w:tabs>
                <w:tab w:val="left" w:pos="3674"/>
              </w:tabs>
              <w:ind w:left="79" w:right="81" w:hanging="61"/>
              <w:rPr>
                <w:rFonts w:ascii="Twinkl Thin" w:hAnsi="Twinkl Thin"/>
                <w:spacing w:val="40"/>
                <w:sz w:val="18"/>
                <w:szCs w:val="18"/>
              </w:rPr>
            </w:pPr>
            <w:r w:rsidRPr="00080876">
              <w:rPr>
                <w:rFonts w:ascii="Twinkl Thin" w:hAnsi="Twinkl Thin"/>
                <w:sz w:val="18"/>
                <w:szCs w:val="18"/>
              </w:rPr>
              <w:t>To</w:t>
            </w:r>
            <w:r w:rsidRPr="00080876">
              <w:rPr>
                <w:rFonts w:ascii="Twinkl Thin" w:hAnsi="Twinkl Thin"/>
                <w:spacing w:val="-7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b/>
                <w:sz w:val="18"/>
                <w:szCs w:val="18"/>
              </w:rPr>
              <w:t>knead</w:t>
            </w:r>
            <w:r w:rsidRPr="00080876">
              <w:rPr>
                <w:rFonts w:ascii="Twinkl Thin" w:hAnsi="Twinkl Thin"/>
                <w:b/>
                <w:spacing w:val="-6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dough—</w:t>
            </w:r>
            <w:r w:rsidRPr="00080876">
              <w:rPr>
                <w:rFonts w:ascii="Twinkl Thin" w:hAnsi="Twinkl Thin"/>
                <w:spacing w:val="-6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using</w:t>
            </w:r>
            <w:r w:rsidRPr="00080876">
              <w:rPr>
                <w:rFonts w:ascii="Twinkl Thin" w:hAnsi="Twinkl Thin"/>
                <w:spacing w:val="-6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the</w:t>
            </w:r>
            <w:r w:rsidRPr="00080876">
              <w:rPr>
                <w:rFonts w:ascii="Twinkl Thin" w:hAnsi="Twinkl Thin"/>
                <w:spacing w:val="-6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b/>
                <w:color w:val="FF0000"/>
                <w:sz w:val="18"/>
                <w:szCs w:val="18"/>
              </w:rPr>
              <w:t>‘heel,</w:t>
            </w:r>
            <w:r w:rsidRPr="00080876">
              <w:rPr>
                <w:rFonts w:ascii="Twinkl Thin" w:hAnsi="Twinkl Thin"/>
                <w:b/>
                <w:color w:val="FF0000"/>
                <w:spacing w:val="-6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b/>
                <w:color w:val="FF0000"/>
                <w:sz w:val="18"/>
                <w:szCs w:val="18"/>
              </w:rPr>
              <w:t>flip,</w:t>
            </w:r>
            <w:r w:rsidRPr="00080876">
              <w:rPr>
                <w:rFonts w:ascii="Twinkl Thin" w:hAnsi="Twinkl Thin"/>
                <w:b/>
                <w:color w:val="FF0000"/>
                <w:spacing w:val="-6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b/>
                <w:color w:val="FF0000"/>
                <w:sz w:val="18"/>
                <w:szCs w:val="18"/>
              </w:rPr>
              <w:t>turn’</w:t>
            </w:r>
            <w:r w:rsidRPr="00080876">
              <w:rPr>
                <w:rFonts w:ascii="Twinkl Thin" w:hAnsi="Twinkl Thin"/>
                <w:b/>
                <w:color w:val="FF0000"/>
                <w:spacing w:val="-6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method.</w:t>
            </w:r>
          </w:p>
          <w:p w:rsidR="00B83A8E" w:rsidRPr="00080876" w:rsidRDefault="00B83A8E" w:rsidP="00080876">
            <w:pPr>
              <w:pStyle w:val="TableParagraph"/>
              <w:tabs>
                <w:tab w:val="left" w:pos="85"/>
              </w:tabs>
              <w:ind w:left="79" w:right="81" w:hanging="61"/>
              <w:rPr>
                <w:rFonts w:ascii="Twinkl Thin" w:hAnsi="Twinkl Thin"/>
                <w:sz w:val="18"/>
                <w:szCs w:val="18"/>
              </w:rPr>
            </w:pPr>
            <w:r w:rsidRPr="00080876">
              <w:rPr>
                <w:rFonts w:ascii="Twinkl Thin" w:hAnsi="Twinkl Thin"/>
                <w:sz w:val="18"/>
                <w:szCs w:val="18"/>
              </w:rPr>
              <w:t>To</w:t>
            </w:r>
            <w:r w:rsidRPr="00080876">
              <w:rPr>
                <w:rFonts w:ascii="Twinkl Thin" w:hAnsi="Twinkl Thin"/>
                <w:spacing w:val="40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b/>
                <w:sz w:val="18"/>
                <w:szCs w:val="18"/>
              </w:rPr>
              <w:t xml:space="preserve">roll </w:t>
            </w:r>
            <w:r w:rsidRPr="00080876">
              <w:rPr>
                <w:rFonts w:ascii="Twinkl Thin" w:hAnsi="Twinkl Thin"/>
                <w:sz w:val="18"/>
                <w:szCs w:val="18"/>
              </w:rPr>
              <w:t>dough— using a rolling pin and regularly</w:t>
            </w:r>
            <w:r w:rsidRPr="00080876">
              <w:rPr>
                <w:rFonts w:ascii="Twinkl Thin" w:hAnsi="Twinkl Thin"/>
                <w:sz w:val="18"/>
                <w:szCs w:val="18"/>
              </w:rPr>
              <w:tab/>
            </w:r>
            <w:r w:rsidR="00080876">
              <w:rPr>
                <w:rFonts w:ascii="Twinkl Thin" w:hAnsi="Twinkl Thin"/>
                <w:b/>
                <w:spacing w:val="-4"/>
                <w:position w:val="9"/>
                <w:sz w:val="18"/>
                <w:szCs w:val="18"/>
              </w:rPr>
              <w:t xml:space="preserve">Roll – </w:t>
            </w:r>
            <w:r w:rsidR="00080876" w:rsidRPr="00080876">
              <w:rPr>
                <w:rFonts w:ascii="Twinkl Thin" w:hAnsi="Twinkl Thin"/>
                <w:spacing w:val="-4"/>
                <w:position w:val="9"/>
                <w:sz w:val="18"/>
                <w:szCs w:val="18"/>
              </w:rPr>
              <w:t xml:space="preserve">applying flour to the surface and </w:t>
            </w:r>
            <w:r w:rsidR="00080876">
              <w:rPr>
                <w:rFonts w:ascii="Twinkl Thin" w:hAnsi="Twinkl Thin"/>
                <w:spacing w:val="-4"/>
                <w:position w:val="9"/>
                <w:sz w:val="18"/>
                <w:szCs w:val="18"/>
              </w:rPr>
              <w:t xml:space="preserve">rolling pin to prevent sticking. </w:t>
            </w:r>
            <w:r w:rsidRPr="00080876">
              <w:rPr>
                <w:rFonts w:ascii="Twinkl Thin" w:hAnsi="Twinkl Thin"/>
                <w:spacing w:val="-4"/>
                <w:sz w:val="18"/>
                <w:szCs w:val="18"/>
              </w:rPr>
              <w:t>.</w:t>
            </w:r>
          </w:p>
          <w:p w:rsidR="00080876" w:rsidRDefault="00B83A8E" w:rsidP="00080876">
            <w:pPr>
              <w:pStyle w:val="TableParagraph"/>
              <w:tabs>
                <w:tab w:val="left" w:pos="1024"/>
              </w:tabs>
              <w:ind w:left="79"/>
              <w:rPr>
                <w:rFonts w:ascii="Twinkl Thin" w:hAnsi="Twinkl Thin"/>
                <w:b/>
                <w:position w:val="5"/>
                <w:sz w:val="18"/>
                <w:szCs w:val="18"/>
              </w:rPr>
            </w:pPr>
            <w:r w:rsidRPr="00080876">
              <w:rPr>
                <w:rFonts w:ascii="Twinkl Thin" w:hAnsi="Twinkl Thin"/>
                <w:b/>
                <w:spacing w:val="-4"/>
                <w:position w:val="5"/>
                <w:sz w:val="18"/>
                <w:szCs w:val="18"/>
              </w:rPr>
              <w:t>Oven</w:t>
            </w:r>
            <w:r w:rsidRPr="00080876">
              <w:rPr>
                <w:rFonts w:ascii="Twinkl Thin" w:hAnsi="Twinkl Thin"/>
                <w:b/>
                <w:position w:val="5"/>
                <w:sz w:val="18"/>
                <w:szCs w:val="18"/>
              </w:rPr>
              <w:tab/>
            </w:r>
          </w:p>
          <w:p w:rsidR="00080876" w:rsidRDefault="00B83A8E" w:rsidP="00080876">
            <w:pPr>
              <w:pStyle w:val="TableParagraph"/>
              <w:tabs>
                <w:tab w:val="left" w:pos="1024"/>
              </w:tabs>
              <w:ind w:left="79"/>
              <w:rPr>
                <w:rFonts w:ascii="Twinkl Thin" w:hAnsi="Twinkl Thin"/>
                <w:spacing w:val="53"/>
                <w:sz w:val="18"/>
                <w:szCs w:val="18"/>
              </w:rPr>
            </w:pPr>
            <w:r w:rsidRPr="00080876">
              <w:rPr>
                <w:rFonts w:ascii="Twinkl Thin" w:hAnsi="Twinkl Thin"/>
                <w:sz w:val="18"/>
                <w:szCs w:val="18"/>
              </w:rPr>
              <w:t>Bake</w:t>
            </w:r>
            <w:r w:rsidRPr="00080876">
              <w:rPr>
                <w:rFonts w:ascii="Twinkl Thin" w:hAnsi="Twinkl Thin"/>
                <w:spacing w:val="1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using</w:t>
            </w:r>
            <w:r w:rsidRPr="00080876">
              <w:rPr>
                <w:rFonts w:ascii="Twinkl Thin" w:hAnsi="Twinkl Thin"/>
                <w:spacing w:val="2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a</w:t>
            </w:r>
            <w:r w:rsidRPr="00080876">
              <w:rPr>
                <w:rFonts w:ascii="Twinkl Thin" w:hAnsi="Twinkl Thin"/>
                <w:spacing w:val="2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hot</w:t>
            </w:r>
            <w:r w:rsidRPr="00080876">
              <w:rPr>
                <w:rFonts w:ascii="Twinkl Thin" w:hAnsi="Twinkl Thin"/>
                <w:spacing w:val="2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oven</w:t>
            </w:r>
            <w:r w:rsidRPr="00080876">
              <w:rPr>
                <w:rFonts w:ascii="Twinkl Thin" w:hAnsi="Twinkl Thin"/>
                <w:spacing w:val="1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and</w:t>
            </w:r>
            <w:r w:rsidRPr="00080876">
              <w:rPr>
                <w:rFonts w:ascii="Twinkl Thin" w:hAnsi="Twinkl Thin"/>
                <w:spacing w:val="4"/>
                <w:sz w:val="18"/>
                <w:szCs w:val="18"/>
              </w:rPr>
              <w:t xml:space="preserve"> </w:t>
            </w:r>
            <w:r w:rsidRPr="00080876">
              <w:rPr>
                <w:rFonts w:ascii="Twinkl Thin" w:hAnsi="Twinkl Thin"/>
                <w:sz w:val="18"/>
                <w:szCs w:val="18"/>
              </w:rPr>
              <w:t>handle</w:t>
            </w:r>
            <w:r w:rsidRPr="00080876">
              <w:rPr>
                <w:rFonts w:ascii="Twinkl Thin" w:hAnsi="Twinkl Thin"/>
                <w:spacing w:val="53"/>
                <w:sz w:val="18"/>
                <w:szCs w:val="18"/>
              </w:rPr>
              <w:t xml:space="preserve">  </w:t>
            </w:r>
          </w:p>
          <w:p w:rsidR="00B83A8E" w:rsidRPr="00080876" w:rsidRDefault="00B83A8E" w:rsidP="00080876">
            <w:pPr>
              <w:pStyle w:val="TableParagraph"/>
              <w:tabs>
                <w:tab w:val="left" w:pos="1024"/>
              </w:tabs>
              <w:ind w:left="79"/>
              <w:rPr>
                <w:rFonts w:ascii="Twinkl Thin" w:hAnsi="Twinkl Thin"/>
                <w:b/>
                <w:sz w:val="18"/>
                <w:szCs w:val="18"/>
              </w:rPr>
            </w:pPr>
            <w:r w:rsidRPr="00080876">
              <w:rPr>
                <w:rFonts w:ascii="Twinkl Thin" w:hAnsi="Twinkl Thin"/>
                <w:b/>
                <w:position w:val="-2"/>
                <w:sz w:val="18"/>
                <w:szCs w:val="18"/>
              </w:rPr>
              <w:t>Oven</w:t>
            </w:r>
            <w:r w:rsidRPr="00080876">
              <w:rPr>
                <w:rFonts w:ascii="Twinkl Thin" w:hAnsi="Twinkl Thin"/>
                <w:b/>
                <w:spacing w:val="-2"/>
                <w:position w:val="-2"/>
                <w:sz w:val="18"/>
                <w:szCs w:val="18"/>
              </w:rPr>
              <w:t xml:space="preserve"> gloves</w:t>
            </w:r>
          </w:p>
          <w:p w:rsidR="00B83A8E" w:rsidRPr="00080876" w:rsidRDefault="00080876" w:rsidP="00080876">
            <w:pPr>
              <w:pStyle w:val="TableParagraph"/>
              <w:ind w:left="79"/>
              <w:rPr>
                <w:rFonts w:ascii="Twinkl Thin" w:hAnsi="Twinkl Thin"/>
                <w:sz w:val="18"/>
                <w:szCs w:val="18"/>
              </w:rPr>
            </w:pPr>
            <w:r>
              <w:rPr>
                <w:rFonts w:ascii="Twinkl Thin" w:hAnsi="Twinkl Thin"/>
                <w:sz w:val="18"/>
                <w:szCs w:val="18"/>
              </w:rPr>
              <w:t>-</w:t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a</w:t>
            </w:r>
            <w:r w:rsidR="00B83A8E" w:rsidRPr="00080876">
              <w:rPr>
                <w:rFonts w:ascii="Twinkl Thin" w:hAnsi="Twinkl Thin"/>
                <w:spacing w:val="42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b/>
                <w:sz w:val="18"/>
                <w:szCs w:val="18"/>
              </w:rPr>
              <w:t>hot</w:t>
            </w:r>
            <w:r w:rsidR="00B83A8E" w:rsidRPr="00080876">
              <w:rPr>
                <w:rFonts w:ascii="Twinkl Thin" w:hAnsi="Twinkl Thin"/>
                <w:b/>
                <w:spacing w:val="42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b/>
                <w:sz w:val="18"/>
                <w:szCs w:val="18"/>
              </w:rPr>
              <w:t>baking</w:t>
            </w:r>
            <w:r w:rsidR="00B83A8E" w:rsidRPr="00080876">
              <w:rPr>
                <w:rFonts w:ascii="Twinkl Thin" w:hAnsi="Twinkl Thin"/>
                <w:b/>
                <w:spacing w:val="43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b/>
                <w:sz w:val="18"/>
                <w:szCs w:val="18"/>
              </w:rPr>
              <w:t>tray</w:t>
            </w:r>
            <w:r w:rsidR="00B83A8E" w:rsidRPr="00080876">
              <w:rPr>
                <w:rFonts w:ascii="Twinkl Thin" w:hAnsi="Twinkl Thin"/>
                <w:b/>
                <w:spacing w:val="43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z w:val="18"/>
                <w:szCs w:val="18"/>
              </w:rPr>
              <w:t>safely</w:t>
            </w:r>
            <w:r w:rsidR="00B83A8E" w:rsidRPr="00080876">
              <w:rPr>
                <w:rFonts w:ascii="Twinkl Thin" w:hAnsi="Twinkl Thin"/>
                <w:spacing w:val="42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spacing w:val="-2"/>
                <w:sz w:val="18"/>
                <w:szCs w:val="18"/>
              </w:rPr>
              <w:t>wearing</w:t>
            </w:r>
            <w:r>
              <w:rPr>
                <w:rFonts w:ascii="Twinkl Thin" w:hAnsi="Twinkl Thin"/>
                <w:spacing w:val="-2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b/>
                <w:sz w:val="18"/>
                <w:szCs w:val="18"/>
              </w:rPr>
              <w:t>oven</w:t>
            </w:r>
            <w:r w:rsidR="00B83A8E" w:rsidRPr="00080876">
              <w:rPr>
                <w:rFonts w:ascii="Twinkl Thin" w:hAnsi="Twinkl Thin"/>
                <w:b/>
                <w:spacing w:val="-3"/>
                <w:sz w:val="18"/>
                <w:szCs w:val="18"/>
              </w:rPr>
              <w:t xml:space="preserve"> </w:t>
            </w:r>
            <w:r w:rsidR="00B83A8E" w:rsidRPr="00080876">
              <w:rPr>
                <w:rFonts w:ascii="Twinkl Thin" w:hAnsi="Twinkl Thin"/>
                <w:b/>
                <w:spacing w:val="-2"/>
                <w:sz w:val="18"/>
                <w:szCs w:val="18"/>
              </w:rPr>
              <w:t>gloves</w:t>
            </w:r>
            <w:r w:rsidR="00B83A8E" w:rsidRPr="00080876">
              <w:rPr>
                <w:rFonts w:ascii="Twinkl Thin" w:hAnsi="Twinkl Thin"/>
                <w:spacing w:val="-2"/>
                <w:sz w:val="18"/>
                <w:szCs w:val="18"/>
              </w:rPr>
              <w:t>.</w:t>
            </w:r>
          </w:p>
        </w:tc>
        <w:tc>
          <w:tcPr>
            <w:tcW w:w="6309" w:type="dxa"/>
            <w:gridSpan w:val="2"/>
            <w:shd w:val="clear" w:color="auto" w:fill="5B9BD5" w:themeFill="accent1"/>
          </w:tcPr>
          <w:p w:rsidR="00B83A8E" w:rsidRPr="00E019E0" w:rsidRDefault="00B83A8E" w:rsidP="00B83A8E">
            <w:pPr>
              <w:spacing w:after="0" w:line="240" w:lineRule="auto"/>
              <w:jc w:val="center"/>
              <w:rPr>
                <w:rFonts w:ascii="Twinkl Thin" w:hAnsi="Twinkl Thin"/>
                <w:b/>
                <w:sz w:val="20"/>
                <w:szCs w:val="24"/>
              </w:rPr>
            </w:pPr>
            <w:r w:rsidRPr="00E019E0">
              <w:rPr>
                <w:rFonts w:ascii="Twinkl Thin" w:hAnsi="Twinkl Thin"/>
                <w:b/>
                <w:sz w:val="20"/>
                <w:szCs w:val="24"/>
              </w:rPr>
              <w:t xml:space="preserve">Technical Knowledge and understanding.  </w:t>
            </w:r>
          </w:p>
        </w:tc>
      </w:tr>
      <w:tr w:rsidR="00B83A8E" w:rsidRPr="007903DE" w:rsidTr="00E019E0">
        <w:trPr>
          <w:trHeight w:val="470"/>
        </w:trPr>
        <w:tc>
          <w:tcPr>
            <w:tcW w:w="4957" w:type="dxa"/>
            <w:vMerge/>
            <w:shd w:val="clear" w:color="auto" w:fill="FFFFFF" w:themeFill="background1"/>
          </w:tcPr>
          <w:p w:rsidR="00B83A8E" w:rsidRPr="007903DE" w:rsidRDefault="00B83A8E" w:rsidP="00B83A8E">
            <w:pPr>
              <w:spacing w:after="0" w:line="240" w:lineRule="auto"/>
              <w:rPr>
                <w:rFonts w:ascii="Twinkl Thin" w:hAnsi="Twinkl Thin" w:cstheme="minorHAnsi"/>
                <w:b/>
                <w:color w:val="0070C0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B83A8E" w:rsidRPr="007903DE" w:rsidRDefault="00B83A8E" w:rsidP="00B83A8E">
            <w:pPr>
              <w:spacing w:after="0" w:line="240" w:lineRule="auto"/>
              <w:rPr>
                <w:rFonts w:ascii="Twinkl Thin" w:hAnsi="Twinkl Thin"/>
                <w:noProof/>
                <w:lang w:eastAsia="en-GB"/>
              </w:rPr>
            </w:pPr>
          </w:p>
        </w:tc>
        <w:tc>
          <w:tcPr>
            <w:tcW w:w="6309" w:type="dxa"/>
            <w:gridSpan w:val="2"/>
            <w:shd w:val="clear" w:color="auto" w:fill="auto"/>
          </w:tcPr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20"/>
              </w:rPr>
            </w:pPr>
            <w:r w:rsidRPr="00E019E0">
              <w:rPr>
                <w:rFonts w:ascii="Twinkl Thin" w:hAnsi="Twinkl Thin"/>
                <w:sz w:val="20"/>
              </w:rPr>
              <w:t xml:space="preserve">• Know how to use appropriate equipment and utensils to prepare and combine food. 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20"/>
              </w:rPr>
            </w:pPr>
            <w:r w:rsidRPr="00E019E0">
              <w:rPr>
                <w:rFonts w:ascii="Twinkl Thin" w:hAnsi="Twinkl Thin"/>
                <w:sz w:val="20"/>
              </w:rPr>
              <w:t xml:space="preserve">• Know about a range of fresh and processed ingredients appropriate for their product, and whether they are grown, reared or caught. 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 w:cstheme="minorHAnsi"/>
                <w:sz w:val="20"/>
              </w:rPr>
            </w:pPr>
            <w:r w:rsidRPr="00E019E0">
              <w:rPr>
                <w:rFonts w:ascii="Twinkl Thin" w:hAnsi="Twinkl Thin"/>
                <w:sz w:val="20"/>
              </w:rPr>
              <w:t>• Know and use relevant technical and sensory vocabulary appropriately.</w:t>
            </w:r>
          </w:p>
        </w:tc>
      </w:tr>
      <w:tr w:rsidR="00B83A8E" w:rsidRPr="007903DE" w:rsidTr="00E019E0">
        <w:trPr>
          <w:trHeight w:val="64"/>
        </w:trPr>
        <w:tc>
          <w:tcPr>
            <w:tcW w:w="4957" w:type="dxa"/>
            <w:vMerge/>
            <w:shd w:val="clear" w:color="auto" w:fill="FFFFFF" w:themeFill="background1"/>
          </w:tcPr>
          <w:p w:rsidR="00B83A8E" w:rsidRPr="007903DE" w:rsidRDefault="00B83A8E" w:rsidP="00B83A8E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B83A8E" w:rsidRPr="007903DE" w:rsidRDefault="00B83A8E" w:rsidP="00B83A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Thin" w:hAnsi="Twinkl Thin" w:cstheme="minorHAnsi"/>
                <w:sz w:val="20"/>
                <w:szCs w:val="20"/>
              </w:rPr>
            </w:pPr>
          </w:p>
        </w:tc>
        <w:tc>
          <w:tcPr>
            <w:tcW w:w="6309" w:type="dxa"/>
            <w:gridSpan w:val="2"/>
            <w:shd w:val="clear" w:color="auto" w:fill="5B9BD5" w:themeFill="accent1"/>
          </w:tcPr>
          <w:p w:rsidR="00B83A8E" w:rsidRPr="00E019E0" w:rsidRDefault="00B83A8E" w:rsidP="00735C70">
            <w:pPr>
              <w:tabs>
                <w:tab w:val="left" w:pos="2544"/>
                <w:tab w:val="center" w:pos="4268"/>
              </w:tabs>
              <w:spacing w:after="0" w:line="240" w:lineRule="auto"/>
              <w:ind w:left="360"/>
              <w:jc w:val="center"/>
              <w:rPr>
                <w:rFonts w:ascii="Twinkl Thin" w:hAnsi="Twinkl Thin" w:cstheme="minorHAnsi"/>
                <w:sz w:val="20"/>
                <w:szCs w:val="24"/>
              </w:rPr>
            </w:pPr>
            <w:r w:rsidRPr="00E019E0">
              <w:rPr>
                <w:rFonts w:ascii="Twinkl Thin" w:hAnsi="Twinkl Thin" w:cstheme="minorHAnsi"/>
                <w:b/>
                <w:sz w:val="20"/>
                <w:szCs w:val="24"/>
              </w:rPr>
              <w:t>Focused skills</w:t>
            </w:r>
          </w:p>
        </w:tc>
      </w:tr>
      <w:tr w:rsidR="00B83A8E" w:rsidRPr="007903DE" w:rsidTr="00735C70">
        <w:trPr>
          <w:trHeight w:val="1610"/>
        </w:trPr>
        <w:tc>
          <w:tcPr>
            <w:tcW w:w="4957" w:type="dxa"/>
            <w:vMerge/>
            <w:shd w:val="clear" w:color="auto" w:fill="FFFFFF" w:themeFill="background1"/>
          </w:tcPr>
          <w:p w:rsidR="00B83A8E" w:rsidRPr="007903DE" w:rsidRDefault="00B83A8E" w:rsidP="00B83A8E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B83A8E" w:rsidRPr="007903DE" w:rsidRDefault="00B83A8E" w:rsidP="00B83A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Thin" w:hAnsi="Twinkl Thin" w:cstheme="minorHAnsi"/>
                <w:sz w:val="20"/>
                <w:szCs w:val="20"/>
              </w:rPr>
            </w:pPr>
          </w:p>
        </w:tc>
        <w:tc>
          <w:tcPr>
            <w:tcW w:w="6309" w:type="dxa"/>
            <w:gridSpan w:val="2"/>
            <w:shd w:val="clear" w:color="auto" w:fill="auto"/>
          </w:tcPr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20"/>
              </w:rPr>
            </w:pPr>
            <w:r w:rsidRPr="00E019E0">
              <w:rPr>
                <w:rFonts w:ascii="Twinkl Thin" w:hAnsi="Twinkl Thin"/>
                <w:sz w:val="20"/>
              </w:rPr>
              <w:t xml:space="preserve">• Learn to select and use a range of utensils and use a range of techniques as appropriate to prepare ingredients hygienically including the bridge and claw technique, grating, peeling, chopping, slicing, mixing, spreading, kneading and baking. 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20"/>
              </w:rPr>
            </w:pPr>
            <w:r w:rsidRPr="00E019E0">
              <w:rPr>
                <w:rFonts w:ascii="Twinkl Thin" w:hAnsi="Twinkl Thin"/>
                <w:sz w:val="20"/>
              </w:rPr>
              <w:t xml:space="preserve">• Food preparation and cooking techniques could be practised by making a food product using an existing recipe. </w:t>
            </w:r>
          </w:p>
          <w:p w:rsidR="00B83A8E" w:rsidRPr="00E019E0" w:rsidRDefault="00B83A8E" w:rsidP="00B83A8E">
            <w:pPr>
              <w:spacing w:after="0" w:line="240" w:lineRule="auto"/>
              <w:rPr>
                <w:rFonts w:ascii="Twinkl Thin" w:hAnsi="Twinkl Thin" w:cstheme="minorHAnsi"/>
                <w:sz w:val="20"/>
                <w:szCs w:val="24"/>
              </w:rPr>
            </w:pPr>
            <w:r w:rsidRPr="00E019E0">
              <w:rPr>
                <w:rFonts w:ascii="Twinkl Thin" w:hAnsi="Twinkl Thin"/>
                <w:sz w:val="20"/>
                <w:szCs w:val="24"/>
              </w:rPr>
              <w:t xml:space="preserve">• Discuss basic food hygiene practices when handling food including the importance of following instructions to control risk e.g. </w:t>
            </w:r>
            <w:r w:rsidRPr="00E019E0">
              <w:rPr>
                <w:rFonts w:ascii="Twinkl Thin" w:hAnsi="Twinkl Thin"/>
                <w:i/>
                <w:iCs/>
                <w:sz w:val="20"/>
                <w:szCs w:val="24"/>
              </w:rPr>
              <w:t>What should we do before we work with food? Why is following instructions important?</w:t>
            </w:r>
          </w:p>
        </w:tc>
      </w:tr>
      <w:tr w:rsidR="00B83A8E" w:rsidRPr="007903DE" w:rsidTr="00E019E0">
        <w:trPr>
          <w:trHeight w:val="349"/>
        </w:trPr>
        <w:tc>
          <w:tcPr>
            <w:tcW w:w="4957" w:type="dxa"/>
            <w:shd w:val="clear" w:color="auto" w:fill="5B9BD5" w:themeFill="accent1"/>
          </w:tcPr>
          <w:p w:rsidR="00B83A8E" w:rsidRPr="007903DE" w:rsidRDefault="00B83A8E" w:rsidP="00B83A8E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  <w:sz w:val="24"/>
                <w:szCs w:val="24"/>
              </w:rPr>
            </w:pPr>
            <w:r w:rsidRPr="007903DE">
              <w:rPr>
                <w:rFonts w:ascii="Twinkl Thin" w:hAnsi="Twinkl Thin" w:cstheme="minorHAnsi"/>
                <w:b/>
                <w:sz w:val="24"/>
                <w:szCs w:val="24"/>
              </w:rPr>
              <w:t>Vocabulary</w:t>
            </w:r>
          </w:p>
        </w:tc>
        <w:tc>
          <w:tcPr>
            <w:tcW w:w="4536" w:type="dxa"/>
            <w:vMerge/>
            <w:shd w:val="clear" w:color="auto" w:fill="5B9BD5" w:themeFill="accent1"/>
          </w:tcPr>
          <w:p w:rsidR="00B83A8E" w:rsidRPr="007903DE" w:rsidRDefault="00B83A8E" w:rsidP="00B83A8E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shd w:val="clear" w:color="auto" w:fill="5B9BD5" w:themeFill="accent1"/>
          </w:tcPr>
          <w:p w:rsidR="00B83A8E" w:rsidRPr="00E019E0" w:rsidRDefault="00B83A8E" w:rsidP="00E019E0">
            <w:pPr>
              <w:tabs>
                <w:tab w:val="center" w:pos="4088"/>
                <w:tab w:val="left" w:pos="6252"/>
              </w:tabs>
              <w:spacing w:after="0" w:line="240" w:lineRule="auto"/>
              <w:jc w:val="center"/>
              <w:rPr>
                <w:rFonts w:ascii="Twinkl Thin" w:hAnsi="Twinkl Thin" w:cstheme="minorHAnsi"/>
                <w:b/>
                <w:sz w:val="20"/>
                <w:szCs w:val="24"/>
              </w:rPr>
            </w:pPr>
            <w:r w:rsidRPr="00E019E0">
              <w:rPr>
                <w:rFonts w:ascii="Twinkl Thin" w:hAnsi="Twinkl Thin" w:cstheme="minorHAnsi"/>
                <w:b/>
                <w:sz w:val="20"/>
                <w:szCs w:val="24"/>
              </w:rPr>
              <w:t>Key Learning</w:t>
            </w:r>
          </w:p>
        </w:tc>
      </w:tr>
      <w:tr w:rsidR="00735C70" w:rsidRPr="007903DE" w:rsidTr="00E019E0">
        <w:trPr>
          <w:trHeight w:val="40"/>
        </w:trPr>
        <w:tc>
          <w:tcPr>
            <w:tcW w:w="4957" w:type="dxa"/>
            <w:vMerge w:val="restart"/>
          </w:tcPr>
          <w:tbl>
            <w:tblPr>
              <w:tblpPr w:leftFromText="180" w:rightFromText="180" w:vertAnchor="text" w:horzAnchor="margin" w:tblpY="37"/>
              <w:tblOverlap w:val="never"/>
              <w:tblW w:w="4805" w:type="dxa"/>
              <w:tblBorders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  <w:insideH w:val="single" w:sz="6" w:space="0" w:color="FF0000"/>
                <w:insideV w:val="single" w:sz="6" w:space="0" w:color="FF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2"/>
              <w:gridCol w:w="4073"/>
            </w:tblGrid>
            <w:tr w:rsidR="00735C70" w:rsidTr="00735C70">
              <w:trPr>
                <w:trHeight w:hRule="exact" w:val="71"/>
              </w:trPr>
              <w:tc>
                <w:tcPr>
                  <w:tcW w:w="732" w:type="dxa"/>
                  <w:vMerge w:val="restart"/>
                  <w:tcBorders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jc w:val="center"/>
                    <w:rPr>
                      <w:rFonts w:ascii="Twinkl Thin" w:hAnsi="Twinkl Thin"/>
                      <w:b/>
                      <w:color w:val="0070C0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70C0"/>
                    </w:rPr>
                    <w:t>Word</w:t>
                  </w:r>
                </w:p>
              </w:tc>
              <w:tc>
                <w:tcPr>
                  <w:tcW w:w="4073" w:type="dxa"/>
                  <w:vMerge w:val="restart"/>
                </w:tcPr>
                <w:p w:rsidR="00735C70" w:rsidRPr="00E019E0" w:rsidRDefault="00735C70" w:rsidP="00735C70">
                  <w:pPr>
                    <w:pStyle w:val="TableParagraph"/>
                    <w:jc w:val="center"/>
                    <w:rPr>
                      <w:rFonts w:ascii="Twinkl Thin" w:hAnsi="Twinkl Thin"/>
                      <w:b/>
                      <w:color w:val="0070C0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70C0"/>
                    </w:rPr>
                    <w:t>Definition</w:t>
                  </w:r>
                </w:p>
                <w:p w:rsidR="00735C70" w:rsidRPr="00E019E0" w:rsidRDefault="00735C70" w:rsidP="00735C70">
                  <w:pPr>
                    <w:pStyle w:val="TableParagraph"/>
                    <w:ind w:left="1941"/>
                    <w:jc w:val="center"/>
                    <w:rPr>
                      <w:rFonts w:ascii="Twinkl Thin" w:hAnsi="Twinkl Thin"/>
                      <w:b/>
                      <w:color w:val="0070C0"/>
                    </w:rPr>
                  </w:pPr>
                </w:p>
              </w:tc>
            </w:tr>
            <w:tr w:rsidR="00735C70" w:rsidTr="00735C70">
              <w:trPr>
                <w:trHeight w:hRule="exact" w:val="230"/>
              </w:trPr>
              <w:tc>
                <w:tcPr>
                  <w:tcW w:w="732" w:type="dxa"/>
                  <w:vMerge/>
                  <w:tcBorders>
                    <w:top w:val="nil"/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spacing w:after="0" w:line="240" w:lineRule="auto"/>
                    <w:rPr>
                      <w:rFonts w:ascii="Twinkl Thin" w:hAnsi="Twinkl Thin"/>
                      <w:sz w:val="15"/>
                      <w:szCs w:val="2"/>
                    </w:rPr>
                  </w:pPr>
                </w:p>
              </w:tc>
              <w:tc>
                <w:tcPr>
                  <w:tcW w:w="4073" w:type="dxa"/>
                  <w:vMerge/>
                  <w:tcBorders>
                    <w:top w:val="nil"/>
                  </w:tcBorders>
                </w:tcPr>
                <w:p w:rsidR="00735C70" w:rsidRPr="00E019E0" w:rsidRDefault="00735C70" w:rsidP="00735C70">
                  <w:pPr>
                    <w:spacing w:after="0" w:line="240" w:lineRule="auto"/>
                    <w:rPr>
                      <w:rFonts w:ascii="Twinkl Thin" w:hAnsi="Twinkl Thin"/>
                      <w:sz w:val="15"/>
                      <w:szCs w:val="2"/>
                    </w:rPr>
                  </w:pPr>
                </w:p>
              </w:tc>
            </w:tr>
            <w:tr w:rsidR="00735C70" w:rsidTr="00B24F98">
              <w:trPr>
                <w:trHeight w:hRule="exact" w:val="83"/>
              </w:trPr>
              <w:tc>
                <w:tcPr>
                  <w:tcW w:w="732" w:type="dxa"/>
                  <w:vMerge/>
                  <w:tcBorders>
                    <w:top w:val="nil"/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spacing w:after="0" w:line="240" w:lineRule="auto"/>
                    <w:rPr>
                      <w:rFonts w:ascii="Twinkl Thin" w:hAnsi="Twinkl Thin"/>
                      <w:sz w:val="15"/>
                      <w:szCs w:val="2"/>
                    </w:rPr>
                  </w:pPr>
                </w:p>
              </w:tc>
              <w:tc>
                <w:tcPr>
                  <w:tcW w:w="4073" w:type="dxa"/>
                  <w:vMerge/>
                  <w:tcBorders>
                    <w:top w:val="nil"/>
                  </w:tcBorders>
                </w:tcPr>
                <w:p w:rsidR="00735C70" w:rsidRPr="00E019E0" w:rsidRDefault="00735C70" w:rsidP="00735C70">
                  <w:pPr>
                    <w:spacing w:after="0" w:line="240" w:lineRule="auto"/>
                    <w:rPr>
                      <w:rFonts w:ascii="Twinkl Thin" w:hAnsi="Twinkl Thin"/>
                      <w:sz w:val="15"/>
                      <w:szCs w:val="2"/>
                    </w:rPr>
                  </w:pPr>
                </w:p>
              </w:tc>
            </w:tr>
            <w:tr w:rsidR="00735C70" w:rsidTr="00735C70">
              <w:trPr>
                <w:trHeight w:hRule="exact" w:val="69"/>
              </w:trPr>
              <w:tc>
                <w:tcPr>
                  <w:tcW w:w="732" w:type="dxa"/>
                  <w:tcBorders>
                    <w:left w:val="thickThinMediumGap" w:sz="6" w:space="0" w:color="FF0000"/>
                    <w:bottom w:val="nil"/>
                  </w:tcBorders>
                </w:tcPr>
                <w:p w:rsidR="00735C70" w:rsidRPr="00E019E0" w:rsidRDefault="00735C70" w:rsidP="00735C70">
                  <w:pPr>
                    <w:pStyle w:val="TableParagraph"/>
                    <w:rPr>
                      <w:rFonts w:ascii="Twinkl Thin" w:hAnsi="Twinkl Thin"/>
                      <w:sz w:val="15"/>
                    </w:rPr>
                  </w:pPr>
                </w:p>
              </w:tc>
              <w:tc>
                <w:tcPr>
                  <w:tcW w:w="4073" w:type="dxa"/>
                  <w:tcBorders>
                    <w:bottom w:val="nil"/>
                  </w:tcBorders>
                </w:tcPr>
                <w:p w:rsidR="00735C70" w:rsidRPr="00E019E0" w:rsidRDefault="00735C70" w:rsidP="00735C70">
                  <w:pPr>
                    <w:pStyle w:val="TableParagraph"/>
                    <w:rPr>
                      <w:rFonts w:ascii="Twinkl Thin" w:hAnsi="Twinkl Thin"/>
                      <w:sz w:val="15"/>
                    </w:rPr>
                  </w:pPr>
                </w:p>
              </w:tc>
            </w:tr>
            <w:tr w:rsidR="00735C70" w:rsidTr="00735C70">
              <w:trPr>
                <w:trHeight w:hRule="exact" w:val="201"/>
              </w:trPr>
              <w:tc>
                <w:tcPr>
                  <w:tcW w:w="732" w:type="dxa"/>
                  <w:tcBorders>
                    <w:top w:val="nil"/>
                    <w:left w:val="thickThinMediumGap" w:sz="6" w:space="0" w:color="FF0000"/>
                    <w:bottom w:val="nil"/>
                  </w:tcBorders>
                </w:tcPr>
                <w:p w:rsidR="00735C70" w:rsidRPr="00E019E0" w:rsidRDefault="00735C70" w:rsidP="00735C70">
                  <w:pPr>
                    <w:pStyle w:val="TableParagraph"/>
                    <w:ind w:right="240"/>
                    <w:jc w:val="center"/>
                    <w:rPr>
                      <w:rFonts w:ascii="Twinkl Thin" w:hAnsi="Twinkl Thin"/>
                      <w:b/>
                      <w:sz w:val="15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00FF"/>
                      <w:sz w:val="15"/>
                    </w:rPr>
                    <w:t>Rolling</w:t>
                  </w:r>
                  <w:r w:rsidRPr="00E019E0">
                    <w:rPr>
                      <w:rFonts w:ascii="Twinkl Thin" w:hAnsi="Twinkl Thin"/>
                      <w:b/>
                      <w:color w:val="0000FF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b/>
                      <w:color w:val="0000FF"/>
                      <w:spacing w:val="-5"/>
                      <w:sz w:val="15"/>
                    </w:rPr>
                    <w:t>pin</w:t>
                  </w:r>
                </w:p>
              </w:tc>
              <w:tc>
                <w:tcPr>
                  <w:tcW w:w="4073" w:type="dxa"/>
                  <w:tcBorders>
                    <w:top w:val="nil"/>
                    <w:bottom w:val="nil"/>
                  </w:tcBorders>
                </w:tcPr>
                <w:p w:rsidR="00735C70" w:rsidRPr="00E019E0" w:rsidRDefault="00735C70" w:rsidP="00735C70">
                  <w:pPr>
                    <w:pStyle w:val="TableParagraph"/>
                    <w:ind w:left="54"/>
                    <w:rPr>
                      <w:rFonts w:ascii="Twinkl Thin" w:hAnsi="Twinkl Thin"/>
                      <w:sz w:val="15"/>
                    </w:rPr>
                  </w:pPr>
                  <w:r w:rsidRPr="00E019E0">
                    <w:rPr>
                      <w:rFonts w:ascii="Twinkl Thin" w:hAnsi="Twinkl Thin"/>
                      <w:sz w:val="15"/>
                    </w:rPr>
                    <w:t>A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hard,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smooth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cylinder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of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wood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or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marble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with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handles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at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each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end.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It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>is</w:t>
                  </w:r>
                </w:p>
              </w:tc>
            </w:tr>
            <w:tr w:rsidR="00735C70" w:rsidTr="00735C70">
              <w:trPr>
                <w:trHeight w:hRule="exact" w:val="214"/>
              </w:trPr>
              <w:tc>
                <w:tcPr>
                  <w:tcW w:w="732" w:type="dxa"/>
                  <w:tcBorders>
                    <w:top w:val="nil"/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jc w:val="center"/>
                    <w:rPr>
                      <w:rFonts w:ascii="Twinkl Thin" w:hAnsi="Twinkl Thin"/>
                      <w:sz w:val="15"/>
                    </w:rPr>
                  </w:pPr>
                </w:p>
              </w:tc>
              <w:tc>
                <w:tcPr>
                  <w:tcW w:w="4073" w:type="dxa"/>
                  <w:tcBorders>
                    <w:top w:val="nil"/>
                  </w:tcBorders>
                </w:tcPr>
                <w:p w:rsidR="00735C70" w:rsidRPr="00E019E0" w:rsidRDefault="00735C70" w:rsidP="00735C70">
                  <w:pPr>
                    <w:pStyle w:val="TableParagraph"/>
                    <w:ind w:left="54"/>
                    <w:rPr>
                      <w:rFonts w:ascii="Twinkl Thin" w:hAnsi="Twinkl Thin"/>
                      <w:sz w:val="15"/>
                    </w:rPr>
                  </w:pPr>
                  <w:proofErr w:type="gramStart"/>
                  <w:r w:rsidRPr="00E019E0">
                    <w:rPr>
                      <w:rFonts w:ascii="Twinkl Thin" w:hAnsi="Twinkl Thin"/>
                      <w:sz w:val="15"/>
                    </w:rPr>
                    <w:t>used</w:t>
                  </w:r>
                  <w:proofErr w:type="gramEnd"/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to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roll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out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>dough.</w:t>
                  </w:r>
                </w:p>
              </w:tc>
            </w:tr>
            <w:tr w:rsidR="00735C70" w:rsidTr="00B24F98">
              <w:trPr>
                <w:trHeight w:hRule="exact" w:val="565"/>
              </w:trPr>
              <w:tc>
                <w:tcPr>
                  <w:tcW w:w="732" w:type="dxa"/>
                  <w:tcBorders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ind w:right="240"/>
                    <w:jc w:val="center"/>
                    <w:rPr>
                      <w:rFonts w:ascii="Twinkl Thin" w:hAnsi="Twinkl Thin"/>
                      <w:b/>
                      <w:sz w:val="15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00FF"/>
                      <w:sz w:val="15"/>
                    </w:rPr>
                    <w:t>Oven</w:t>
                  </w:r>
                  <w:r w:rsidRPr="00E019E0">
                    <w:rPr>
                      <w:rFonts w:ascii="Twinkl Thin" w:hAnsi="Twinkl Thin"/>
                      <w:b/>
                      <w:color w:val="0000FF"/>
                      <w:spacing w:val="-1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b/>
                      <w:color w:val="0000FF"/>
                      <w:spacing w:val="-2"/>
                      <w:sz w:val="15"/>
                    </w:rPr>
                    <w:t>gloves</w:t>
                  </w:r>
                </w:p>
              </w:tc>
              <w:tc>
                <w:tcPr>
                  <w:tcW w:w="4073" w:type="dxa"/>
                </w:tcPr>
                <w:p w:rsidR="00735C70" w:rsidRPr="00E019E0" w:rsidRDefault="00735C70" w:rsidP="00735C70">
                  <w:pPr>
                    <w:pStyle w:val="TableParagraph"/>
                    <w:ind w:left="54"/>
                    <w:rPr>
                      <w:rFonts w:ascii="Twinkl Thin" w:hAnsi="Twinkl Thin"/>
                      <w:sz w:val="15"/>
                    </w:rPr>
                  </w:pPr>
                  <w:r w:rsidRPr="00E019E0">
                    <w:rPr>
                      <w:rFonts w:ascii="Twinkl Thin" w:hAnsi="Twinkl Thin"/>
                      <w:sz w:val="15"/>
                    </w:rPr>
                    <w:t>A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padded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glove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or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mitten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used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to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handle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cooking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utensils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and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dishes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when</w:t>
                  </w:r>
                  <w:r w:rsidRPr="00E019E0">
                    <w:rPr>
                      <w:rFonts w:ascii="Twinkl Thin" w:hAnsi="Twinkl Thin"/>
                      <w:spacing w:val="40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they are too hot to touch with bare hands; oven mitt.</w:t>
                  </w:r>
                </w:p>
              </w:tc>
            </w:tr>
            <w:tr w:rsidR="00735C70" w:rsidTr="00B24F98">
              <w:trPr>
                <w:trHeight w:hRule="exact" w:val="573"/>
              </w:trPr>
              <w:tc>
                <w:tcPr>
                  <w:tcW w:w="732" w:type="dxa"/>
                  <w:tcBorders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ind w:right="239"/>
                    <w:jc w:val="center"/>
                    <w:rPr>
                      <w:rFonts w:ascii="Twinkl Thin" w:hAnsi="Twinkl Thin"/>
                      <w:b/>
                      <w:sz w:val="15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00FF"/>
                      <w:sz w:val="15"/>
                    </w:rPr>
                    <w:t>Bridge</w:t>
                  </w:r>
                  <w:r w:rsidRPr="00E019E0">
                    <w:rPr>
                      <w:rFonts w:ascii="Twinkl Thin" w:hAnsi="Twinkl Thin"/>
                      <w:b/>
                      <w:color w:val="0000FF"/>
                      <w:spacing w:val="-8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b/>
                      <w:color w:val="0000FF"/>
                      <w:spacing w:val="-4"/>
                      <w:sz w:val="15"/>
                    </w:rPr>
                    <w:t>hold</w:t>
                  </w:r>
                </w:p>
              </w:tc>
              <w:tc>
                <w:tcPr>
                  <w:tcW w:w="4073" w:type="dxa"/>
                </w:tcPr>
                <w:p w:rsidR="00735C70" w:rsidRPr="00E019E0" w:rsidRDefault="00735C70" w:rsidP="00735C70">
                  <w:pPr>
                    <w:pStyle w:val="TableParagraph"/>
                    <w:ind w:left="54"/>
                    <w:rPr>
                      <w:rFonts w:ascii="Twinkl Thin" w:hAnsi="Twinkl Thin"/>
                      <w:sz w:val="15"/>
                    </w:rPr>
                  </w:pPr>
                  <w:r w:rsidRPr="00E019E0">
                    <w:rPr>
                      <w:rFonts w:ascii="Twinkl Thin" w:hAnsi="Twinkl Thin"/>
                      <w:sz w:val="15"/>
                    </w:rPr>
                    <w:t>Cutting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technique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whereby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one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hand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is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used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to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make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bridge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over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>the</w:t>
                  </w:r>
                  <w:r>
                    <w:rPr>
                      <w:rFonts w:ascii="Twinkl Thin" w:hAnsi="Twinkl Thin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vegetable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or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fruit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with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fingers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on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one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side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and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thumb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on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the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>other.</w:t>
                  </w:r>
                </w:p>
              </w:tc>
            </w:tr>
            <w:tr w:rsidR="00735C70" w:rsidTr="00B24F98">
              <w:trPr>
                <w:trHeight w:hRule="exact" w:val="425"/>
              </w:trPr>
              <w:tc>
                <w:tcPr>
                  <w:tcW w:w="732" w:type="dxa"/>
                  <w:tcBorders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ind w:right="239"/>
                    <w:jc w:val="center"/>
                    <w:rPr>
                      <w:rFonts w:ascii="Twinkl Thin" w:hAnsi="Twinkl Thin"/>
                      <w:b/>
                      <w:sz w:val="15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00FF"/>
                      <w:spacing w:val="-2"/>
                      <w:sz w:val="15"/>
                    </w:rPr>
                    <w:t>Dough</w:t>
                  </w:r>
                </w:p>
              </w:tc>
              <w:tc>
                <w:tcPr>
                  <w:tcW w:w="4073" w:type="dxa"/>
                </w:tcPr>
                <w:p w:rsidR="00735C70" w:rsidRPr="00E019E0" w:rsidRDefault="00735C70" w:rsidP="00735C70">
                  <w:pPr>
                    <w:pStyle w:val="TableParagraph"/>
                    <w:ind w:left="54" w:right="86"/>
                    <w:rPr>
                      <w:rFonts w:ascii="Twinkl Thin" w:hAnsi="Twinkl Thin"/>
                      <w:sz w:val="15"/>
                    </w:rPr>
                  </w:pPr>
                  <w:r w:rsidRPr="00E019E0">
                    <w:rPr>
                      <w:rFonts w:ascii="Twinkl Thin" w:hAnsi="Twinkl Thin"/>
                      <w:sz w:val="15"/>
                    </w:rPr>
                    <w:t>A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thick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mixture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of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flour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and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liquid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such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as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water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or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milk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that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is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prepared</w:t>
                  </w:r>
                  <w:r w:rsidRPr="00E019E0">
                    <w:rPr>
                      <w:rFonts w:ascii="Twinkl Thin" w:hAnsi="Twinkl Thin"/>
                      <w:spacing w:val="40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for b</w:t>
                  </w:r>
                  <w:bookmarkStart w:id="0" w:name="_GoBack"/>
                  <w:bookmarkEnd w:id="0"/>
                  <w:r w:rsidRPr="00E019E0">
                    <w:rPr>
                      <w:rFonts w:ascii="Twinkl Thin" w:hAnsi="Twinkl Thin"/>
                      <w:sz w:val="15"/>
                    </w:rPr>
                    <w:t>aking into bread or cake.</w:t>
                  </w:r>
                </w:p>
              </w:tc>
            </w:tr>
            <w:tr w:rsidR="00735C70" w:rsidTr="00735C70">
              <w:trPr>
                <w:trHeight w:hRule="exact" w:val="405"/>
              </w:trPr>
              <w:tc>
                <w:tcPr>
                  <w:tcW w:w="732" w:type="dxa"/>
                  <w:tcBorders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ind w:right="240"/>
                    <w:jc w:val="center"/>
                    <w:rPr>
                      <w:rFonts w:ascii="Twinkl Thin" w:hAnsi="Twinkl Thin"/>
                      <w:b/>
                      <w:sz w:val="15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00FF"/>
                      <w:spacing w:val="-2"/>
                      <w:sz w:val="15"/>
                    </w:rPr>
                    <w:t>Knead</w:t>
                  </w:r>
                </w:p>
              </w:tc>
              <w:tc>
                <w:tcPr>
                  <w:tcW w:w="4073" w:type="dxa"/>
                </w:tcPr>
                <w:p w:rsidR="00735C70" w:rsidRPr="00E019E0" w:rsidRDefault="00735C70" w:rsidP="00735C70">
                  <w:pPr>
                    <w:pStyle w:val="TableParagraph"/>
                    <w:ind w:left="54"/>
                    <w:rPr>
                      <w:rFonts w:ascii="Twinkl Thin" w:hAnsi="Twinkl Thin"/>
                      <w:sz w:val="15"/>
                    </w:rPr>
                  </w:pPr>
                  <w:r w:rsidRPr="00E019E0">
                    <w:rPr>
                      <w:rFonts w:ascii="Twinkl Thin" w:hAnsi="Twinkl Thin"/>
                      <w:sz w:val="15"/>
                    </w:rPr>
                    <w:t>To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work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and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press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dough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with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the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palms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of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the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hands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or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mechanically,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to</w:t>
                  </w:r>
                  <w:r w:rsidRPr="00E019E0">
                    <w:rPr>
                      <w:rFonts w:ascii="Twinkl Thin" w:hAnsi="Twinkl Thin"/>
                      <w:spacing w:val="40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develop the gluten in the flour.</w:t>
                  </w:r>
                </w:p>
              </w:tc>
            </w:tr>
            <w:tr w:rsidR="00735C70" w:rsidTr="00735C70">
              <w:trPr>
                <w:trHeight w:hRule="exact" w:val="444"/>
              </w:trPr>
              <w:tc>
                <w:tcPr>
                  <w:tcW w:w="732" w:type="dxa"/>
                  <w:tcBorders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ind w:right="240"/>
                    <w:jc w:val="center"/>
                    <w:rPr>
                      <w:rFonts w:ascii="Twinkl Thin" w:hAnsi="Twinkl Thin"/>
                      <w:b/>
                      <w:sz w:val="15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00FF"/>
                      <w:spacing w:val="-4"/>
                      <w:sz w:val="15"/>
                    </w:rPr>
                    <w:t>Roll</w:t>
                  </w:r>
                </w:p>
              </w:tc>
              <w:tc>
                <w:tcPr>
                  <w:tcW w:w="4073" w:type="dxa"/>
                </w:tcPr>
                <w:p w:rsidR="00735C70" w:rsidRPr="00E019E0" w:rsidRDefault="00735C70" w:rsidP="00735C70">
                  <w:pPr>
                    <w:pStyle w:val="TableParagraph"/>
                    <w:ind w:left="54" w:right="-1486"/>
                    <w:rPr>
                      <w:rFonts w:ascii="Twinkl Thin" w:hAnsi="Twinkl Thin"/>
                      <w:sz w:val="15"/>
                    </w:rPr>
                  </w:pPr>
                  <w:r w:rsidRPr="00E019E0">
                    <w:rPr>
                      <w:rFonts w:ascii="Twinkl Thin" w:hAnsi="Twinkl Thin"/>
                      <w:sz w:val="15"/>
                    </w:rPr>
                    <w:t>Applying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pressure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to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dough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using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rolling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pin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to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flatten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dough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and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make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it</w:t>
                  </w:r>
                  <w:r w:rsidRPr="00E019E0">
                    <w:rPr>
                      <w:rFonts w:ascii="Twinkl Thin" w:hAnsi="Twinkl Thin"/>
                      <w:spacing w:val="40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even in thickness.</w:t>
                  </w:r>
                </w:p>
              </w:tc>
            </w:tr>
            <w:tr w:rsidR="00735C70" w:rsidTr="00735C70">
              <w:trPr>
                <w:trHeight w:val="381"/>
              </w:trPr>
              <w:tc>
                <w:tcPr>
                  <w:tcW w:w="732" w:type="dxa"/>
                  <w:tcBorders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jc w:val="center"/>
                    <w:rPr>
                      <w:rFonts w:ascii="Twinkl Thin" w:hAnsi="Twinkl Thin"/>
                      <w:b/>
                      <w:sz w:val="15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00FF"/>
                      <w:sz w:val="15"/>
                    </w:rPr>
                    <w:t>Cooling</w:t>
                  </w:r>
                  <w:r w:rsidRPr="00E019E0">
                    <w:rPr>
                      <w:rFonts w:ascii="Twinkl Thin" w:hAnsi="Twinkl Thin"/>
                      <w:b/>
                      <w:color w:val="0000FF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b/>
                      <w:color w:val="0000FF"/>
                      <w:spacing w:val="-4"/>
                      <w:sz w:val="15"/>
                    </w:rPr>
                    <w:t>rack</w:t>
                  </w:r>
                </w:p>
              </w:tc>
              <w:tc>
                <w:tcPr>
                  <w:tcW w:w="4073" w:type="dxa"/>
                  <w:tcBorders>
                    <w:bottom w:val="single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ind w:left="54"/>
                    <w:rPr>
                      <w:rFonts w:ascii="Twinkl Thin" w:hAnsi="Twinkl Thin"/>
                      <w:sz w:val="15"/>
                    </w:rPr>
                  </w:pPr>
                  <w:r w:rsidRPr="00E019E0">
                    <w:rPr>
                      <w:rFonts w:ascii="Twinkl Thin" w:hAnsi="Twinkl Thin"/>
                      <w:sz w:val="15"/>
                    </w:rPr>
                    <w:t>A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kitchen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tool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used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to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allow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various</w:t>
                  </w:r>
                  <w:r w:rsidRPr="00E019E0">
                    <w:rPr>
                      <w:rFonts w:ascii="Twinkl Thin" w:hAnsi="Twinkl Thin"/>
                      <w:spacing w:val="-1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cooked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items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such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as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breads,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>cakes,</w:t>
                  </w:r>
                  <w:r>
                    <w:rPr>
                      <w:rFonts w:ascii="Twinkl Thin" w:hAnsi="Twinkl Thin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meats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etc.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to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be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placed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and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cooled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or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rested</w:t>
                  </w:r>
                  <w:r w:rsidRPr="00E019E0">
                    <w:rPr>
                      <w:rFonts w:ascii="Twinkl Thin" w:hAnsi="Twinkl Thin"/>
                      <w:spacing w:val="-6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immediately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>after</w:t>
                  </w:r>
                  <w:r>
                    <w:rPr>
                      <w:rFonts w:ascii="Twinkl Thin" w:hAnsi="Twinkl Thin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the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cooking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>process.</w:t>
                  </w:r>
                </w:p>
              </w:tc>
            </w:tr>
            <w:tr w:rsidR="00735C70" w:rsidTr="00735C70">
              <w:trPr>
                <w:trHeight w:hRule="exact" w:val="277"/>
              </w:trPr>
              <w:tc>
                <w:tcPr>
                  <w:tcW w:w="732" w:type="dxa"/>
                  <w:tcBorders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ind w:right="240"/>
                    <w:jc w:val="center"/>
                    <w:rPr>
                      <w:rFonts w:ascii="Twinkl Thin" w:hAnsi="Twinkl Thin"/>
                      <w:b/>
                      <w:sz w:val="15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00FF"/>
                      <w:spacing w:val="-4"/>
                      <w:sz w:val="15"/>
                    </w:rPr>
                    <w:t>Bake</w:t>
                  </w:r>
                </w:p>
              </w:tc>
              <w:tc>
                <w:tcPr>
                  <w:tcW w:w="4073" w:type="dxa"/>
                </w:tcPr>
                <w:p w:rsidR="00735C70" w:rsidRPr="00E019E0" w:rsidRDefault="00735C70" w:rsidP="00735C70">
                  <w:pPr>
                    <w:pStyle w:val="TableParagraph"/>
                    <w:ind w:left="54"/>
                    <w:rPr>
                      <w:rFonts w:ascii="Twinkl Thin" w:hAnsi="Twinkl Thin"/>
                      <w:sz w:val="15"/>
                    </w:rPr>
                  </w:pPr>
                  <w:r w:rsidRPr="00E019E0">
                    <w:rPr>
                      <w:rFonts w:ascii="Twinkl Thin" w:hAnsi="Twinkl Thin"/>
                      <w:sz w:val="15"/>
                    </w:rPr>
                    <w:t>To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cook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by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dry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heat,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usually</w:t>
                  </w:r>
                  <w:r w:rsidRPr="00E019E0">
                    <w:rPr>
                      <w:rFonts w:ascii="Twinkl Thin" w:hAnsi="Twinkl Thin"/>
                      <w:spacing w:val="-1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in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the</w:t>
                  </w:r>
                  <w:r w:rsidRPr="00E019E0">
                    <w:rPr>
                      <w:rFonts w:ascii="Twinkl Thin" w:hAnsi="Twinkl Thin"/>
                      <w:spacing w:val="-1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>oven.</w:t>
                  </w:r>
                </w:p>
              </w:tc>
            </w:tr>
            <w:tr w:rsidR="00735C70" w:rsidTr="00735C70">
              <w:trPr>
                <w:trHeight w:val="248"/>
              </w:trPr>
              <w:tc>
                <w:tcPr>
                  <w:tcW w:w="732" w:type="dxa"/>
                  <w:tcBorders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ind w:right="239"/>
                    <w:jc w:val="center"/>
                    <w:rPr>
                      <w:rFonts w:ascii="Twinkl Thin" w:hAnsi="Twinkl Thin"/>
                      <w:b/>
                      <w:sz w:val="15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00FF"/>
                      <w:spacing w:val="-2"/>
                      <w:sz w:val="15"/>
                    </w:rPr>
                    <w:t>Pinch</w:t>
                  </w:r>
                </w:p>
              </w:tc>
              <w:tc>
                <w:tcPr>
                  <w:tcW w:w="4073" w:type="dxa"/>
                </w:tcPr>
                <w:p w:rsidR="00735C70" w:rsidRPr="00E019E0" w:rsidRDefault="00735C70" w:rsidP="00735C70">
                  <w:pPr>
                    <w:pStyle w:val="TableParagraph"/>
                    <w:ind w:left="54"/>
                    <w:rPr>
                      <w:rFonts w:ascii="Twinkl Thin" w:hAnsi="Twinkl Thin"/>
                      <w:sz w:val="15"/>
                    </w:rPr>
                  </w:pPr>
                  <w:r w:rsidRPr="00E019E0">
                    <w:rPr>
                      <w:rFonts w:ascii="Twinkl Thin" w:hAnsi="Twinkl Thin"/>
                      <w:sz w:val="15"/>
                    </w:rPr>
                    <w:t>A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pinch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is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the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trifling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amount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you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can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hold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between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your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thumb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pacing w:val="-5"/>
                      <w:sz w:val="15"/>
                    </w:rPr>
                    <w:t>and</w:t>
                  </w:r>
                  <w:r>
                    <w:rPr>
                      <w:rFonts w:ascii="Twinkl Thin" w:hAnsi="Twinkl Thin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>forefinger.</w:t>
                  </w:r>
                </w:p>
              </w:tc>
            </w:tr>
            <w:tr w:rsidR="00735C70" w:rsidTr="00735C70">
              <w:trPr>
                <w:trHeight w:hRule="exact" w:val="95"/>
              </w:trPr>
              <w:tc>
                <w:tcPr>
                  <w:tcW w:w="732" w:type="dxa"/>
                  <w:vMerge w:val="restart"/>
                  <w:tcBorders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pStyle w:val="TableParagraph"/>
                    <w:jc w:val="center"/>
                    <w:rPr>
                      <w:rFonts w:ascii="Twinkl Thin" w:hAnsi="Twinkl Thin"/>
                      <w:b/>
                      <w:sz w:val="15"/>
                    </w:rPr>
                  </w:pPr>
                  <w:r w:rsidRPr="00E019E0">
                    <w:rPr>
                      <w:rFonts w:ascii="Twinkl Thin" w:hAnsi="Twinkl Thin"/>
                      <w:b/>
                      <w:color w:val="0000FF"/>
                      <w:spacing w:val="-2"/>
                      <w:sz w:val="15"/>
                    </w:rPr>
                    <w:t>Combine</w:t>
                  </w:r>
                </w:p>
              </w:tc>
              <w:tc>
                <w:tcPr>
                  <w:tcW w:w="4073" w:type="dxa"/>
                  <w:vMerge w:val="restart"/>
                </w:tcPr>
                <w:p w:rsidR="00735C70" w:rsidRPr="00E019E0" w:rsidRDefault="00735C70" w:rsidP="00735C70">
                  <w:pPr>
                    <w:pStyle w:val="TableParagraph"/>
                    <w:ind w:left="54"/>
                    <w:rPr>
                      <w:rFonts w:ascii="Twinkl Thin" w:hAnsi="Twinkl Thin"/>
                      <w:sz w:val="15"/>
                    </w:rPr>
                  </w:pPr>
                  <w:r w:rsidRPr="00E019E0">
                    <w:rPr>
                      <w:rFonts w:ascii="Twinkl Thin" w:hAnsi="Twinkl Thin"/>
                      <w:sz w:val="15"/>
                    </w:rPr>
                    <w:t>To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bring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or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join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together</w:t>
                  </w:r>
                  <w:r w:rsidRPr="00E019E0">
                    <w:rPr>
                      <w:rFonts w:ascii="Twinkl Thin" w:hAnsi="Twinkl Thin"/>
                      <w:spacing w:val="-4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into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z w:val="15"/>
                    </w:rPr>
                    <w:t>a</w:t>
                  </w:r>
                  <w:r w:rsidRPr="00E019E0">
                    <w:rPr>
                      <w:rFonts w:ascii="Twinkl Thin" w:hAnsi="Twinkl Thin"/>
                      <w:spacing w:val="-3"/>
                      <w:sz w:val="15"/>
                    </w:rPr>
                    <w:t xml:space="preserve"> </w:t>
                  </w:r>
                  <w:r w:rsidRPr="00E019E0">
                    <w:rPr>
                      <w:rFonts w:ascii="Twinkl Thin" w:hAnsi="Twinkl Thin"/>
                      <w:spacing w:val="-2"/>
                      <w:sz w:val="15"/>
                    </w:rPr>
                    <w:t>whole.</w:t>
                  </w:r>
                </w:p>
              </w:tc>
            </w:tr>
            <w:tr w:rsidR="00735C70" w:rsidTr="00735C70">
              <w:trPr>
                <w:trHeight w:hRule="exact" w:val="202"/>
              </w:trPr>
              <w:tc>
                <w:tcPr>
                  <w:tcW w:w="732" w:type="dxa"/>
                  <w:vMerge/>
                  <w:tcBorders>
                    <w:top w:val="nil"/>
                    <w:left w:val="thickThinMediumGap" w:sz="6" w:space="0" w:color="FF0000"/>
                  </w:tcBorders>
                </w:tcPr>
                <w:p w:rsidR="00735C70" w:rsidRPr="00E019E0" w:rsidRDefault="00735C70" w:rsidP="00735C70">
                  <w:pPr>
                    <w:spacing w:after="0" w:line="240" w:lineRule="auto"/>
                    <w:rPr>
                      <w:rFonts w:ascii="Twinkl Thin" w:hAnsi="Twinkl Thin"/>
                      <w:sz w:val="15"/>
                      <w:szCs w:val="2"/>
                    </w:rPr>
                  </w:pPr>
                </w:p>
              </w:tc>
              <w:tc>
                <w:tcPr>
                  <w:tcW w:w="4073" w:type="dxa"/>
                  <w:vMerge/>
                  <w:tcBorders>
                    <w:top w:val="nil"/>
                  </w:tcBorders>
                </w:tcPr>
                <w:p w:rsidR="00735C70" w:rsidRPr="00E019E0" w:rsidRDefault="00735C70" w:rsidP="00735C70">
                  <w:pPr>
                    <w:spacing w:after="0" w:line="240" w:lineRule="auto"/>
                    <w:rPr>
                      <w:rFonts w:ascii="Twinkl Thin" w:hAnsi="Twinkl Thin"/>
                      <w:sz w:val="15"/>
                      <w:szCs w:val="2"/>
                    </w:rPr>
                  </w:pPr>
                </w:p>
              </w:tc>
            </w:tr>
            <w:tr w:rsidR="00735C70" w:rsidTr="00735C70">
              <w:trPr>
                <w:trHeight w:hRule="exact" w:val="158"/>
              </w:trPr>
              <w:tc>
                <w:tcPr>
                  <w:tcW w:w="732" w:type="dxa"/>
                  <w:vMerge/>
                  <w:tcBorders>
                    <w:top w:val="nil"/>
                    <w:left w:val="thickThinMediumGap" w:sz="6" w:space="0" w:color="FF0000"/>
                  </w:tcBorders>
                </w:tcPr>
                <w:p w:rsidR="00735C70" w:rsidRDefault="00735C70" w:rsidP="00735C7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073" w:type="dxa"/>
                  <w:vMerge/>
                  <w:tcBorders>
                    <w:top w:val="nil"/>
                  </w:tcBorders>
                </w:tcPr>
                <w:p w:rsidR="00735C70" w:rsidRDefault="00735C70" w:rsidP="00735C70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B83A8E" w:rsidRPr="007903DE" w:rsidRDefault="00B83A8E" w:rsidP="00B83A8E">
            <w:pPr>
              <w:pStyle w:val="ListParagraph"/>
              <w:rPr>
                <w:rFonts w:ascii="Twinkl Thin" w:hAnsi="Twinkl Thin" w:cstheme="minorHAnsi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3A8E" w:rsidRPr="007903DE" w:rsidRDefault="00B83A8E" w:rsidP="00B83A8E">
            <w:pPr>
              <w:pStyle w:val="ListParagraph"/>
              <w:rPr>
                <w:rFonts w:ascii="Twinkl Thin" w:hAnsi="Twinkl Thi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83A8E" w:rsidRPr="00E019E0" w:rsidRDefault="00B83A8E" w:rsidP="00B83A8E">
            <w:pPr>
              <w:pStyle w:val="Default"/>
              <w:jc w:val="center"/>
              <w:rPr>
                <w:rFonts w:ascii="Twinkl Thin" w:hAnsi="Twinkl Thin" w:cstheme="minorHAnsi"/>
                <w:b/>
                <w:sz w:val="18"/>
              </w:rPr>
            </w:pPr>
            <w:r w:rsidRPr="00E019E0">
              <w:rPr>
                <w:rFonts w:ascii="Twinkl Thin" w:hAnsi="Twinkl Thin" w:cstheme="minorHAnsi"/>
                <w:b/>
                <w:sz w:val="18"/>
              </w:rPr>
              <w:t>Prior Learning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18"/>
              </w:rPr>
            </w:pPr>
            <w:r w:rsidRPr="00E019E0">
              <w:rPr>
                <w:rFonts w:ascii="Twinkl Thin" w:hAnsi="Twinkl Thin"/>
                <w:sz w:val="18"/>
              </w:rPr>
              <w:t xml:space="preserve">• Know some ways to prepare ingredients safely and hygienically. 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18"/>
              </w:rPr>
            </w:pPr>
            <w:r w:rsidRPr="00E019E0">
              <w:rPr>
                <w:rFonts w:ascii="Twinkl Thin" w:hAnsi="Twinkl Thin"/>
                <w:sz w:val="18"/>
              </w:rPr>
              <w:t xml:space="preserve">• Have some basic knowledge and understanding about healthy eating and </w:t>
            </w:r>
            <w:r w:rsidRPr="00E019E0">
              <w:rPr>
                <w:rFonts w:ascii="Twinkl Thin" w:hAnsi="Twinkl Thin"/>
                <w:i/>
                <w:iCs/>
                <w:sz w:val="18"/>
              </w:rPr>
              <w:t xml:space="preserve">The </w:t>
            </w:r>
            <w:proofErr w:type="spellStart"/>
            <w:r w:rsidRPr="00E019E0">
              <w:rPr>
                <w:rFonts w:ascii="Twinkl Thin" w:hAnsi="Twinkl Thin"/>
                <w:i/>
                <w:iCs/>
                <w:sz w:val="18"/>
              </w:rPr>
              <w:t>Eatwell</w:t>
            </w:r>
            <w:proofErr w:type="spellEnd"/>
            <w:r w:rsidRPr="00E019E0">
              <w:rPr>
                <w:rFonts w:ascii="Twinkl Thin" w:hAnsi="Twinkl Thin"/>
                <w:i/>
                <w:iCs/>
                <w:sz w:val="18"/>
              </w:rPr>
              <w:t xml:space="preserve"> plate. 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18"/>
              </w:rPr>
            </w:pPr>
            <w:r w:rsidRPr="00E019E0">
              <w:rPr>
                <w:rFonts w:ascii="Twinkl Thin" w:hAnsi="Twinkl Thin"/>
                <w:sz w:val="18"/>
              </w:rPr>
              <w:t xml:space="preserve">• Have used some equipment and utensils and prepared and combined ingredients to make a product. </w:t>
            </w:r>
          </w:p>
          <w:p w:rsidR="00B83A8E" w:rsidRPr="00E019E0" w:rsidRDefault="00B83A8E" w:rsidP="00B83A8E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  <w:sz w:val="18"/>
                <w:szCs w:val="24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B83A8E" w:rsidRPr="00E019E0" w:rsidRDefault="00B83A8E" w:rsidP="00B83A8E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  <w:sz w:val="18"/>
                <w:szCs w:val="24"/>
              </w:rPr>
            </w:pPr>
            <w:r w:rsidRPr="00E019E0">
              <w:rPr>
                <w:rFonts w:ascii="Twinkl Thin" w:hAnsi="Twinkl Thin" w:cstheme="minorHAnsi"/>
                <w:b/>
                <w:sz w:val="18"/>
                <w:szCs w:val="24"/>
              </w:rPr>
              <w:t>Designing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18"/>
              </w:rPr>
            </w:pPr>
            <w:r w:rsidRPr="00E019E0">
              <w:rPr>
                <w:rFonts w:ascii="Twinkl Thin" w:hAnsi="Twinkl Thin"/>
                <w:sz w:val="18"/>
              </w:rPr>
              <w:t xml:space="preserve">• Generate and clarify ideas through discussion with peers and adults to develop design criteria including appearance, taste, texture and aroma for an appealing product for a particular user and purpose. 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18"/>
              </w:rPr>
            </w:pPr>
            <w:r w:rsidRPr="00E019E0">
              <w:rPr>
                <w:rFonts w:ascii="Twinkl Thin" w:hAnsi="Twinkl Thin"/>
                <w:sz w:val="18"/>
              </w:rPr>
              <w:t>• Use annotated sketches and appropriate information and communication technology, such as web-based recipes, to develop and communicate ideas.</w:t>
            </w:r>
          </w:p>
        </w:tc>
      </w:tr>
      <w:tr w:rsidR="00B83A8E" w:rsidRPr="007903DE" w:rsidTr="00E019E0">
        <w:trPr>
          <w:trHeight w:val="615"/>
        </w:trPr>
        <w:tc>
          <w:tcPr>
            <w:tcW w:w="4957" w:type="dxa"/>
            <w:vMerge/>
            <w:tcBorders>
              <w:bottom w:val="single" w:sz="4" w:space="0" w:color="auto"/>
            </w:tcBorders>
          </w:tcPr>
          <w:p w:rsidR="00B83A8E" w:rsidRPr="007903DE" w:rsidRDefault="00B83A8E" w:rsidP="00B83A8E">
            <w:pPr>
              <w:ind w:firstLine="60"/>
              <w:rPr>
                <w:rFonts w:ascii="Twinkl Thin" w:hAnsi="Twinkl Thin" w:cstheme="minorHAnsi"/>
                <w:sz w:val="2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B83A8E" w:rsidRPr="007903DE" w:rsidRDefault="00B83A8E" w:rsidP="00B83A8E">
            <w:pPr>
              <w:ind w:firstLine="60"/>
              <w:rPr>
                <w:rFonts w:ascii="Twinkl Thin" w:hAnsi="Twinkl Thin" w:cstheme="minorHAnsi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83A8E" w:rsidRPr="00E019E0" w:rsidRDefault="00B83A8E" w:rsidP="00B83A8E">
            <w:pPr>
              <w:pStyle w:val="Default"/>
              <w:jc w:val="center"/>
              <w:rPr>
                <w:rFonts w:ascii="Twinkl Thin" w:hAnsi="Twinkl Thin"/>
                <w:sz w:val="18"/>
              </w:rPr>
            </w:pPr>
            <w:r w:rsidRPr="00E019E0">
              <w:rPr>
                <w:rFonts w:ascii="Twinkl Thin" w:hAnsi="Twinkl Thin"/>
                <w:b/>
                <w:bCs/>
                <w:sz w:val="18"/>
              </w:rPr>
              <w:t>Making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18"/>
              </w:rPr>
            </w:pPr>
            <w:r w:rsidRPr="00E019E0">
              <w:rPr>
                <w:rFonts w:ascii="Twinkl Thin" w:hAnsi="Twinkl Thin"/>
                <w:sz w:val="18"/>
              </w:rPr>
              <w:t xml:space="preserve">• Plan the main stages of a recipe, listing ingredients, utensils and equipment. 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18"/>
              </w:rPr>
            </w:pPr>
            <w:r w:rsidRPr="00E019E0">
              <w:rPr>
                <w:rFonts w:ascii="Twinkl Thin" w:hAnsi="Twinkl Thin"/>
                <w:sz w:val="18"/>
              </w:rPr>
              <w:t xml:space="preserve">• Select and use appropriate utensils and equipment to prepare and combine ingredients. 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18"/>
              </w:rPr>
            </w:pPr>
            <w:r w:rsidRPr="00E019E0">
              <w:rPr>
                <w:rFonts w:ascii="Twinkl Thin" w:hAnsi="Twinkl Thin"/>
                <w:sz w:val="18"/>
              </w:rPr>
              <w:t xml:space="preserve">• Select from a range of ingredients to make appropriate food products, thinking about sensory characteristics. 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B83A8E" w:rsidRPr="00E019E0" w:rsidRDefault="00B83A8E" w:rsidP="00B83A8E">
            <w:pPr>
              <w:pStyle w:val="Default"/>
              <w:jc w:val="center"/>
              <w:rPr>
                <w:rFonts w:ascii="Twinkl Thin" w:hAnsi="Twinkl Thin"/>
                <w:b/>
                <w:bCs/>
                <w:sz w:val="18"/>
              </w:rPr>
            </w:pPr>
            <w:r w:rsidRPr="00E019E0">
              <w:rPr>
                <w:rFonts w:ascii="Twinkl Thin" w:hAnsi="Twinkl Thin"/>
                <w:b/>
                <w:bCs/>
                <w:sz w:val="18"/>
              </w:rPr>
              <w:t>Evaluating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18"/>
              </w:rPr>
            </w:pPr>
            <w:r w:rsidRPr="00E019E0">
              <w:rPr>
                <w:rFonts w:ascii="Twinkl Thin" w:hAnsi="Twinkl Thin"/>
                <w:sz w:val="18"/>
              </w:rPr>
              <w:t xml:space="preserve">• Carry out sensory evaluations of a variety of ingredients and products. Record the evaluations using e.g. tables and simple graphs. </w:t>
            </w:r>
          </w:p>
          <w:p w:rsidR="00B83A8E" w:rsidRPr="00E019E0" w:rsidRDefault="00B83A8E" w:rsidP="00B83A8E">
            <w:pPr>
              <w:pStyle w:val="Default"/>
              <w:rPr>
                <w:rFonts w:ascii="Twinkl Thin" w:hAnsi="Twinkl Thin"/>
                <w:sz w:val="18"/>
              </w:rPr>
            </w:pPr>
            <w:r w:rsidRPr="00E019E0">
              <w:rPr>
                <w:rFonts w:ascii="Twinkl Thin" w:hAnsi="Twinkl Thin"/>
                <w:sz w:val="18"/>
              </w:rPr>
              <w:t xml:space="preserve">• Evaluate the ongoing work and the final product with reference to the design criteria and the views of others. </w:t>
            </w:r>
          </w:p>
        </w:tc>
      </w:tr>
    </w:tbl>
    <w:p w:rsidR="00E019E0" w:rsidRDefault="00E019E0"/>
    <w:sectPr w:rsidR="00E019E0" w:rsidSect="009723A8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1B0F"/>
    <w:multiLevelType w:val="hybridMultilevel"/>
    <w:tmpl w:val="A484F1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731E2"/>
    <w:multiLevelType w:val="hybridMultilevel"/>
    <w:tmpl w:val="666A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A8"/>
    <w:rsid w:val="00004788"/>
    <w:rsid w:val="00063B91"/>
    <w:rsid w:val="00080876"/>
    <w:rsid w:val="001237B4"/>
    <w:rsid w:val="00401B96"/>
    <w:rsid w:val="00413039"/>
    <w:rsid w:val="0054506F"/>
    <w:rsid w:val="00705C3C"/>
    <w:rsid w:val="00735C70"/>
    <w:rsid w:val="007903DE"/>
    <w:rsid w:val="007912CF"/>
    <w:rsid w:val="008877A3"/>
    <w:rsid w:val="009723A8"/>
    <w:rsid w:val="009D6B0B"/>
    <w:rsid w:val="00A70689"/>
    <w:rsid w:val="00B24F98"/>
    <w:rsid w:val="00B76677"/>
    <w:rsid w:val="00B83A8E"/>
    <w:rsid w:val="00D54961"/>
    <w:rsid w:val="00E019E0"/>
    <w:rsid w:val="00F72FAF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76BB"/>
  <w15:chartTrackingRefBased/>
  <w15:docId w15:val="{6E2783F2-3CAB-425B-AC6F-690CCDF3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A8"/>
    <w:pPr>
      <w:spacing w:after="200" w:line="276" w:lineRule="auto"/>
    </w:pPr>
    <w:rPr>
      <w:rFonts w:asci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3A8"/>
    <w:pPr>
      <w:spacing w:after="0" w:line="240" w:lineRule="auto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723A8"/>
    <w:pPr>
      <w:ind w:left="720"/>
      <w:contextualSpacing/>
    </w:pPr>
    <w:rPr>
      <w:rFonts w:asciiTheme="minorHAnsi"/>
    </w:rPr>
  </w:style>
  <w:style w:type="paragraph" w:styleId="NormalWeb">
    <w:name w:val="Normal (Web)"/>
    <w:basedOn w:val="Normal"/>
    <w:uiPriority w:val="99"/>
    <w:unhideWhenUsed/>
    <w:rsid w:val="009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72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3A8E"/>
    <w:pPr>
      <w:widowControl w:val="0"/>
      <w:autoSpaceDE w:val="0"/>
      <w:autoSpaceDN w:val="0"/>
      <w:spacing w:after="0" w:line="240" w:lineRule="auto"/>
    </w:pPr>
    <w:rPr>
      <w:rFonts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 Hopton Primary School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Ashford-Smith</dc:creator>
  <cp:keywords/>
  <dc:description/>
  <cp:lastModifiedBy>Mrs Ashford-Smith</cp:lastModifiedBy>
  <cp:revision>4</cp:revision>
  <cp:lastPrinted>2023-06-04T10:52:00Z</cp:lastPrinted>
  <dcterms:created xsi:type="dcterms:W3CDTF">2023-05-25T14:03:00Z</dcterms:created>
  <dcterms:modified xsi:type="dcterms:W3CDTF">2023-06-04T11:47:00Z</dcterms:modified>
</cp:coreProperties>
</file>