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062" w:rsidRDefault="00AF310D" w:rsidP="00AF310D">
      <w:pPr>
        <w:jc w:val="center"/>
        <w:rPr>
          <w:rFonts w:ascii="Comic Sans MS" w:hAnsi="Comic Sans MS"/>
          <w:sz w:val="28"/>
          <w:u w:val="single"/>
        </w:rPr>
      </w:pPr>
      <w:r>
        <w:rPr>
          <w:rFonts w:ascii="Comic Sans MS" w:hAnsi="Comic Sans MS"/>
          <w:sz w:val="28"/>
          <w:u w:val="single"/>
        </w:rPr>
        <w:t>4</w:t>
      </w:r>
      <w:r w:rsidRPr="00AF310D">
        <w:rPr>
          <w:rFonts w:ascii="Comic Sans MS" w:hAnsi="Comic Sans MS"/>
          <w:sz w:val="28"/>
          <w:u w:val="single"/>
          <w:vertAlign w:val="superscript"/>
        </w:rPr>
        <w:t>th</w:t>
      </w:r>
      <w:r>
        <w:rPr>
          <w:rFonts w:ascii="Comic Sans MS" w:hAnsi="Comic Sans MS"/>
          <w:sz w:val="28"/>
          <w:u w:val="single"/>
        </w:rPr>
        <w:t xml:space="preserve"> March – 14</w:t>
      </w:r>
      <w:r w:rsidRPr="00AF310D">
        <w:rPr>
          <w:rFonts w:ascii="Comic Sans MS" w:hAnsi="Comic Sans MS"/>
          <w:sz w:val="28"/>
          <w:u w:val="single"/>
          <w:vertAlign w:val="superscript"/>
        </w:rPr>
        <w:t>th</w:t>
      </w:r>
      <w:r>
        <w:rPr>
          <w:rFonts w:ascii="Comic Sans MS" w:hAnsi="Comic Sans MS"/>
          <w:sz w:val="28"/>
          <w:u w:val="single"/>
        </w:rPr>
        <w:t xml:space="preserve"> March</w:t>
      </w:r>
    </w:p>
    <w:p w:rsidR="00AF310D" w:rsidRDefault="00AF310D" w:rsidP="00AF310D">
      <w:pPr>
        <w:rPr>
          <w:rFonts w:ascii="Comic Sans MS" w:hAnsi="Comic Sans MS"/>
          <w:sz w:val="24"/>
        </w:rPr>
      </w:pPr>
      <w:r>
        <w:rPr>
          <w:rFonts w:ascii="Comic Sans MS" w:hAnsi="Comic Sans MS"/>
          <w:sz w:val="24"/>
        </w:rPr>
        <w:t xml:space="preserve">We started this fortnight, looking at libraries as part of our ‘People that help us’ topic. Mrs Romaine created a library in the yellow classroom, where the children; checked books in and out to read, made their own library cards and designed their own book covers. </w:t>
      </w:r>
    </w:p>
    <w:p w:rsidR="00AF310D" w:rsidRDefault="00AF310D" w:rsidP="00AF310D">
      <w:pPr>
        <w:rPr>
          <w:rFonts w:ascii="Comic Sans MS" w:hAnsi="Comic Sans MS"/>
          <w:sz w:val="24"/>
        </w:rPr>
      </w:pPr>
      <w:proofErr w:type="gramStart"/>
      <w:r>
        <w:rPr>
          <w:rFonts w:ascii="Comic Sans MS" w:hAnsi="Comic Sans MS"/>
          <w:sz w:val="24"/>
        </w:rPr>
        <w:t>This lead nicely on to our ‘World Book Day’ celebrations.</w:t>
      </w:r>
      <w:proofErr w:type="gramEnd"/>
      <w:r>
        <w:rPr>
          <w:rFonts w:ascii="Comic Sans MS" w:hAnsi="Comic Sans MS"/>
          <w:sz w:val="24"/>
        </w:rPr>
        <w:t xml:space="preserve"> The children (and staff) really enjoyed showing their favourite books to one another. The costumes were fantastic and a real talking point for our ‘together time’. Thank you for helping your children </w:t>
      </w:r>
      <w:proofErr w:type="gramStart"/>
      <w:r>
        <w:rPr>
          <w:rFonts w:ascii="Comic Sans MS" w:hAnsi="Comic Sans MS"/>
          <w:sz w:val="24"/>
        </w:rPr>
        <w:t>join</w:t>
      </w:r>
      <w:proofErr w:type="gramEnd"/>
      <w:r>
        <w:rPr>
          <w:rFonts w:ascii="Comic Sans MS" w:hAnsi="Comic Sans MS"/>
          <w:sz w:val="24"/>
        </w:rPr>
        <w:t xml:space="preserve"> in with this event. We had such fun. </w:t>
      </w:r>
    </w:p>
    <w:p w:rsidR="005F05E1" w:rsidRDefault="005F05E1" w:rsidP="00AF310D">
      <w:pPr>
        <w:rPr>
          <w:rFonts w:ascii="Comic Sans MS" w:hAnsi="Comic Sans MS"/>
          <w:sz w:val="24"/>
        </w:rPr>
      </w:pPr>
      <w:r>
        <w:rPr>
          <w:rFonts w:ascii="Comic Sans MS" w:hAnsi="Comic Sans MS"/>
          <w:sz w:val="24"/>
        </w:rPr>
        <w:t>We welcomed a visitor on Tuesday 5</w:t>
      </w:r>
      <w:r w:rsidRPr="005F05E1">
        <w:rPr>
          <w:rFonts w:ascii="Comic Sans MS" w:hAnsi="Comic Sans MS"/>
          <w:sz w:val="24"/>
          <w:vertAlign w:val="superscript"/>
        </w:rPr>
        <w:t>th</w:t>
      </w:r>
      <w:r>
        <w:rPr>
          <w:rFonts w:ascii="Comic Sans MS" w:hAnsi="Comic Sans MS"/>
          <w:sz w:val="24"/>
        </w:rPr>
        <w:t xml:space="preserve"> March – Megan from Wessex Water. She talked to us all about where our water comes from and how it arrives in our taps at home. She also told us the importance of saving water and not wasting it. Megan kindly gave the children a certificate and sticker each, which they took home. This will lead nicely into our ‘People who help us’ topic</w:t>
      </w:r>
      <w:r w:rsidR="0035649B">
        <w:rPr>
          <w:rFonts w:ascii="Comic Sans MS" w:hAnsi="Comic Sans MS"/>
          <w:sz w:val="24"/>
        </w:rPr>
        <w:t xml:space="preserve"> </w:t>
      </w:r>
      <w:r>
        <w:rPr>
          <w:rFonts w:ascii="Comic Sans MS" w:hAnsi="Comic Sans MS"/>
          <w:sz w:val="24"/>
        </w:rPr>
        <w:t>– which is all about water s</w:t>
      </w:r>
      <w:r w:rsidR="0035649B">
        <w:rPr>
          <w:rFonts w:ascii="Comic Sans MS" w:hAnsi="Comic Sans MS"/>
          <w:sz w:val="24"/>
        </w:rPr>
        <w:t xml:space="preserve">ervices next. </w:t>
      </w:r>
    </w:p>
    <w:p w:rsidR="0035649B" w:rsidRDefault="0035649B" w:rsidP="00AF310D">
      <w:pPr>
        <w:rPr>
          <w:rFonts w:ascii="Comic Sans MS" w:hAnsi="Comic Sans MS"/>
          <w:sz w:val="24"/>
        </w:rPr>
      </w:pPr>
      <w:r>
        <w:rPr>
          <w:rFonts w:ascii="Comic Sans MS" w:hAnsi="Comic Sans MS"/>
          <w:sz w:val="24"/>
        </w:rPr>
        <w:t>On the week beginning 11</w:t>
      </w:r>
      <w:r w:rsidRPr="0035649B">
        <w:rPr>
          <w:rFonts w:ascii="Comic Sans MS" w:hAnsi="Comic Sans MS"/>
          <w:sz w:val="24"/>
          <w:vertAlign w:val="superscript"/>
        </w:rPr>
        <w:t>th</w:t>
      </w:r>
      <w:r>
        <w:rPr>
          <w:rFonts w:ascii="Comic Sans MS" w:hAnsi="Comic Sans MS"/>
          <w:sz w:val="24"/>
        </w:rPr>
        <w:t xml:space="preserve"> March, we started looking at our water cycle and the different Oceans on our planet. We looked in more detail, about how water is used in our lives and how it arrives in our taps at home. We compared this to other countries that are helped by the Comic Relief charity. We thought about the importance of raising money to help other countries access clean water. </w:t>
      </w:r>
    </w:p>
    <w:p w:rsidR="00F24622" w:rsidRDefault="00F24622" w:rsidP="00AF310D">
      <w:pPr>
        <w:rPr>
          <w:rFonts w:ascii="Comic Sans MS" w:hAnsi="Comic Sans MS"/>
          <w:sz w:val="24"/>
        </w:rPr>
      </w:pPr>
      <w:bookmarkStart w:id="0" w:name="_GoBack"/>
      <w:bookmarkEnd w:id="0"/>
    </w:p>
    <w:p w:rsidR="0035649B" w:rsidRDefault="0035649B" w:rsidP="00AF310D">
      <w:pPr>
        <w:rPr>
          <w:rFonts w:ascii="Comic Sans MS" w:hAnsi="Comic Sans MS"/>
          <w:sz w:val="24"/>
        </w:rPr>
      </w:pPr>
    </w:p>
    <w:p w:rsidR="0035649B" w:rsidRPr="00AF310D" w:rsidRDefault="0035649B" w:rsidP="00AF310D">
      <w:pPr>
        <w:rPr>
          <w:rFonts w:ascii="Comic Sans MS" w:hAnsi="Comic Sans MS"/>
          <w:sz w:val="24"/>
        </w:rPr>
      </w:pPr>
    </w:p>
    <w:sectPr w:rsidR="0035649B" w:rsidRPr="00AF31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10D"/>
    <w:rsid w:val="000A34CD"/>
    <w:rsid w:val="0035649B"/>
    <w:rsid w:val="005F05E1"/>
    <w:rsid w:val="009C4062"/>
    <w:rsid w:val="00AF310D"/>
    <w:rsid w:val="00F24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Montessori</dc:creator>
  <cp:lastModifiedBy>Montessori</cp:lastModifiedBy>
  <cp:revision>6</cp:revision>
  <dcterms:created xsi:type="dcterms:W3CDTF">2024-03-11T15:07:00Z</dcterms:created>
  <dcterms:modified xsi:type="dcterms:W3CDTF">2024-03-11T15:20:00Z</dcterms:modified>
</cp:coreProperties>
</file>