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079" w:rsidRDefault="00217F9F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1179E30B" wp14:editId="0C07D38C">
                <wp:simplePos x="0" y="0"/>
                <wp:positionH relativeFrom="column">
                  <wp:posOffset>273132</wp:posOffset>
                </wp:positionH>
                <wp:positionV relativeFrom="paragraph">
                  <wp:posOffset>5938</wp:posOffset>
                </wp:positionV>
                <wp:extent cx="7920842" cy="568960"/>
                <wp:effectExtent l="19050" t="19050" r="23495" b="2159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0842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9009D" w:rsidRDefault="0049009D" w:rsidP="005F5927">
                            <w:pPr>
                              <w:shd w:val="clear" w:color="auto" w:fill="FFFFFF" w:themeFill="background1"/>
                              <w:spacing w:before="68" w:line="235" w:lineRule="auto"/>
                              <w:ind w:left="130" w:right="1020"/>
                              <w:rPr>
                                <w:b/>
                                <w:color w:val="1F497D" w:themeColor="text2"/>
                                <w:sz w:val="26"/>
                              </w:rPr>
                            </w:pPr>
                            <w:r w:rsidRPr="005F5927">
                              <w:rPr>
                                <w:b/>
                                <w:color w:val="1F497D" w:themeColor="text2"/>
                                <w:sz w:val="26"/>
                              </w:rPr>
                              <w:t>PE and Primary Sport Premium Funding 20</w:t>
                            </w:r>
                            <w:r w:rsidR="007E7EB0">
                              <w:rPr>
                                <w:b/>
                                <w:color w:val="1F497D" w:themeColor="text2"/>
                                <w:sz w:val="26"/>
                              </w:rPr>
                              <w:t>22</w:t>
                            </w:r>
                            <w:r w:rsidRPr="005F5927">
                              <w:rPr>
                                <w:b/>
                                <w:color w:val="1F497D" w:themeColor="text2"/>
                                <w:sz w:val="26"/>
                              </w:rPr>
                              <w:t>-202</w:t>
                            </w:r>
                            <w:r w:rsidR="007E7EB0">
                              <w:rPr>
                                <w:b/>
                                <w:color w:val="1F497D" w:themeColor="text2"/>
                                <w:sz w:val="26"/>
                              </w:rPr>
                              <w:t>1</w:t>
                            </w:r>
                            <w:r w:rsidRPr="005F5927">
                              <w:rPr>
                                <w:b/>
                                <w:color w:val="1F497D" w:themeColor="text2"/>
                                <w:sz w:val="26"/>
                              </w:rPr>
                              <w:t xml:space="preserve">                                           Pupil </w:t>
                            </w:r>
                            <w:r w:rsidRPr="001440C5">
                              <w:rPr>
                                <w:b/>
                                <w:color w:val="1F497D" w:themeColor="text2"/>
                                <w:sz w:val="26"/>
                              </w:rPr>
                              <w:t xml:space="preserve">on </w:t>
                            </w:r>
                            <w:proofErr w:type="gramStart"/>
                            <w:r w:rsidRPr="001440C5">
                              <w:rPr>
                                <w:b/>
                                <w:color w:val="1F497D" w:themeColor="text2"/>
                                <w:sz w:val="26"/>
                              </w:rPr>
                              <w:t>roll :</w:t>
                            </w:r>
                            <w:proofErr w:type="gramEnd"/>
                            <w:r w:rsidRPr="001440C5">
                              <w:rPr>
                                <w:b/>
                                <w:color w:val="1F497D" w:themeColor="text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97D" w:themeColor="text2"/>
                                <w:sz w:val="26"/>
                              </w:rPr>
                              <w:t>523</w:t>
                            </w:r>
                            <w:r w:rsidRPr="001440C5">
                              <w:rPr>
                                <w:b/>
                                <w:color w:val="1F497D" w:themeColor="text2"/>
                                <w:sz w:val="26"/>
                              </w:rPr>
                              <w:t xml:space="preserve">                                                                     </w:t>
                            </w:r>
                          </w:p>
                          <w:p w:rsidR="0049009D" w:rsidRPr="005F5927" w:rsidRDefault="0049009D" w:rsidP="005F5927">
                            <w:pPr>
                              <w:shd w:val="clear" w:color="auto" w:fill="FFFFFF" w:themeFill="background1"/>
                              <w:spacing w:before="68" w:line="235" w:lineRule="auto"/>
                              <w:ind w:left="130" w:right="1020"/>
                              <w:rPr>
                                <w:b/>
                                <w:color w:val="1F497D" w:themeColor="text2"/>
                                <w:sz w:val="26"/>
                              </w:rPr>
                            </w:pPr>
                            <w:r w:rsidRPr="005F5927">
                              <w:rPr>
                                <w:b/>
                                <w:color w:val="1F497D" w:themeColor="text2"/>
                                <w:sz w:val="26"/>
                              </w:rPr>
                              <w:t xml:space="preserve">Coleshill Heath Primary School                                                       </w:t>
                            </w:r>
                            <w:r>
                              <w:rPr>
                                <w:b/>
                                <w:color w:val="1F497D" w:themeColor="text2"/>
                                <w:sz w:val="26"/>
                              </w:rPr>
                              <w:t xml:space="preserve">                       Funding </w:t>
                            </w:r>
                            <w:r w:rsidRPr="005F5927">
                              <w:rPr>
                                <w:b/>
                                <w:color w:val="1F497D" w:themeColor="text2"/>
                                <w:sz w:val="26"/>
                              </w:rPr>
                              <w:t>received:</w:t>
                            </w:r>
                            <w:r>
                              <w:rPr>
                                <w:b/>
                                <w:color w:val="1F497D" w:themeColor="text2"/>
                                <w:sz w:val="26"/>
                              </w:rPr>
                              <w:t xml:space="preserve">  £21,020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79E30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.5pt;margin-top:.45pt;width:623.7pt;height:44.8pt;z-index:1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" strokecolor="#4f81bd [3204]" strokeweight="3pt">
                <v:textbox inset="0,0,0,0">
                  <w:txbxContent>
                    <w:p w:rsidR="0049009D" w:rsidRDefault="0049009D" w:rsidP="005F5927">
                      <w:pPr>
                        <w:shd w:val="clear" w:color="auto" w:fill="FFFFFF" w:themeFill="background1"/>
                        <w:spacing w:before="68" w:line="235" w:lineRule="auto"/>
                        <w:ind w:left="130" w:right="1020"/>
                        <w:rPr>
                          <w:b/>
                          <w:color w:val="1F497D" w:themeColor="text2"/>
                          <w:sz w:val="26"/>
                        </w:rPr>
                      </w:pPr>
                      <w:r w:rsidRPr="005F5927">
                        <w:rPr>
                          <w:b/>
                          <w:color w:val="1F497D" w:themeColor="text2"/>
                          <w:sz w:val="26"/>
                        </w:rPr>
                        <w:t>PE and Primary Sport Premium Funding 20</w:t>
                      </w:r>
                      <w:r w:rsidR="007E7EB0">
                        <w:rPr>
                          <w:b/>
                          <w:color w:val="1F497D" w:themeColor="text2"/>
                          <w:sz w:val="26"/>
                        </w:rPr>
                        <w:t>22</w:t>
                      </w:r>
                      <w:r w:rsidRPr="005F5927">
                        <w:rPr>
                          <w:b/>
                          <w:color w:val="1F497D" w:themeColor="text2"/>
                          <w:sz w:val="26"/>
                        </w:rPr>
                        <w:t>-202</w:t>
                      </w:r>
                      <w:r w:rsidR="007E7EB0">
                        <w:rPr>
                          <w:b/>
                          <w:color w:val="1F497D" w:themeColor="text2"/>
                          <w:sz w:val="26"/>
                        </w:rPr>
                        <w:t>1</w:t>
                      </w:r>
                      <w:r w:rsidRPr="005F5927">
                        <w:rPr>
                          <w:b/>
                          <w:color w:val="1F497D" w:themeColor="text2"/>
                          <w:sz w:val="26"/>
                        </w:rPr>
                        <w:t xml:space="preserve">                                           Pupil </w:t>
                      </w:r>
                      <w:r w:rsidRPr="001440C5">
                        <w:rPr>
                          <w:b/>
                          <w:color w:val="1F497D" w:themeColor="text2"/>
                          <w:sz w:val="26"/>
                        </w:rPr>
                        <w:t xml:space="preserve">on </w:t>
                      </w:r>
                      <w:proofErr w:type="gramStart"/>
                      <w:r w:rsidRPr="001440C5">
                        <w:rPr>
                          <w:b/>
                          <w:color w:val="1F497D" w:themeColor="text2"/>
                          <w:sz w:val="26"/>
                        </w:rPr>
                        <w:t>roll :</w:t>
                      </w:r>
                      <w:proofErr w:type="gramEnd"/>
                      <w:r w:rsidRPr="001440C5">
                        <w:rPr>
                          <w:b/>
                          <w:color w:val="1F497D" w:themeColor="text2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1F497D" w:themeColor="text2"/>
                          <w:sz w:val="26"/>
                        </w:rPr>
                        <w:t>523</w:t>
                      </w:r>
                      <w:r w:rsidRPr="001440C5">
                        <w:rPr>
                          <w:b/>
                          <w:color w:val="1F497D" w:themeColor="text2"/>
                          <w:sz w:val="26"/>
                        </w:rPr>
                        <w:t xml:space="preserve">                                                                     </w:t>
                      </w:r>
                    </w:p>
                    <w:p w:rsidR="0049009D" w:rsidRPr="005F5927" w:rsidRDefault="0049009D" w:rsidP="005F5927">
                      <w:pPr>
                        <w:shd w:val="clear" w:color="auto" w:fill="FFFFFF" w:themeFill="background1"/>
                        <w:spacing w:before="68" w:line="235" w:lineRule="auto"/>
                        <w:ind w:left="130" w:right="1020"/>
                        <w:rPr>
                          <w:b/>
                          <w:color w:val="1F497D" w:themeColor="text2"/>
                          <w:sz w:val="26"/>
                        </w:rPr>
                      </w:pPr>
                      <w:r w:rsidRPr="005F5927">
                        <w:rPr>
                          <w:b/>
                          <w:color w:val="1F497D" w:themeColor="text2"/>
                          <w:sz w:val="26"/>
                        </w:rPr>
                        <w:t xml:space="preserve">Coleshill Heath Primary School                                                       </w:t>
                      </w:r>
                      <w:r>
                        <w:rPr>
                          <w:b/>
                          <w:color w:val="1F497D" w:themeColor="text2"/>
                          <w:sz w:val="26"/>
                        </w:rPr>
                        <w:t xml:space="preserve">                       Funding </w:t>
                      </w:r>
                      <w:r w:rsidRPr="005F5927">
                        <w:rPr>
                          <w:b/>
                          <w:color w:val="1F497D" w:themeColor="text2"/>
                          <w:sz w:val="26"/>
                        </w:rPr>
                        <w:t>received:</w:t>
                      </w:r>
                      <w:r>
                        <w:rPr>
                          <w:b/>
                          <w:color w:val="1F497D" w:themeColor="text2"/>
                          <w:sz w:val="26"/>
                        </w:rPr>
                        <w:t xml:space="preserve">  £21,020</w:t>
                      </w:r>
                    </w:p>
                  </w:txbxContent>
                </v:textbox>
              </v:shape>
            </w:pict>
          </mc:Fallback>
        </mc:AlternateContent>
      </w:r>
      <w:r w:rsidR="009D693A">
        <w:rPr>
          <w:noProof/>
          <w:color w:val="231F20"/>
          <w:sz w:val="44"/>
          <w:lang w:bidi="ar-SA"/>
        </w:rPr>
        <w:drawing>
          <wp:anchor distT="0" distB="0" distL="114300" distR="114300" simplePos="0" relativeHeight="251659264" behindDoc="1" locked="0" layoutInCell="1" allowOverlap="1" wp14:anchorId="2F10C060" wp14:editId="30B100D6">
            <wp:simplePos x="0" y="0"/>
            <wp:positionH relativeFrom="column">
              <wp:posOffset>8315325</wp:posOffset>
            </wp:positionH>
            <wp:positionV relativeFrom="paragraph">
              <wp:posOffset>-269240</wp:posOffset>
            </wp:positionV>
            <wp:extent cx="1704975" cy="84201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927" w:rsidRDefault="009D693A" w:rsidP="009D693A">
      <w:pPr>
        <w:pStyle w:val="BodyText"/>
        <w:tabs>
          <w:tab w:val="left" w:pos="1389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rPr>
          <w:rFonts w:ascii="Times New Roman"/>
          <w:sz w:val="20"/>
        </w:rPr>
      </w:pPr>
    </w:p>
    <w:p w:rsidR="00705079" w:rsidRDefault="00705079">
      <w:pPr>
        <w:pStyle w:val="BodyText"/>
        <w:spacing w:before="9" w:after="1"/>
        <w:rPr>
          <w:rFonts w:ascii="Times New Roman"/>
          <w:sz w:val="16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2"/>
        <w:gridCol w:w="7885"/>
      </w:tblGrid>
      <w:tr w:rsidR="00705079" w:rsidRPr="008F2DBC" w:rsidTr="00286EA6">
        <w:trPr>
          <w:trHeight w:val="497"/>
        </w:trPr>
        <w:tc>
          <w:tcPr>
            <w:tcW w:w="7492" w:type="dxa"/>
          </w:tcPr>
          <w:p w:rsidR="00705079" w:rsidRPr="008F2DBC" w:rsidRDefault="00C84880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color w:val="231F20"/>
              </w:rPr>
              <w:t>Key achievements to date:</w:t>
            </w:r>
          </w:p>
        </w:tc>
        <w:tc>
          <w:tcPr>
            <w:tcW w:w="7885" w:type="dxa"/>
          </w:tcPr>
          <w:p w:rsidR="00705079" w:rsidRPr="008F2DBC" w:rsidRDefault="00C84880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color w:val="231F20"/>
              </w:rPr>
              <w:t>Areas for further improvement and baseline evidence of need:</w:t>
            </w:r>
          </w:p>
        </w:tc>
      </w:tr>
      <w:tr w:rsidR="00705079" w:rsidRPr="008F2DBC" w:rsidTr="00024DBB">
        <w:trPr>
          <w:trHeight w:val="1909"/>
        </w:trPr>
        <w:tc>
          <w:tcPr>
            <w:tcW w:w="7492" w:type="dxa"/>
          </w:tcPr>
          <w:p w:rsidR="004F3D46" w:rsidRDefault="00286EA6" w:rsidP="007E7EB0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 xml:space="preserve">A </w:t>
            </w:r>
            <w:r w:rsidR="007E7EB0">
              <w:rPr>
                <w:rFonts w:asciiTheme="minorHAnsi" w:hAnsiTheme="minorHAnsi" w:cstheme="minorHAnsi"/>
              </w:rPr>
              <w:t>65</w:t>
            </w:r>
            <w:r w:rsidR="004F3D46" w:rsidRPr="008F2DBC">
              <w:rPr>
                <w:rFonts w:asciiTheme="minorHAnsi" w:hAnsiTheme="minorHAnsi" w:cstheme="minorHAnsi"/>
              </w:rPr>
              <w:t>%</w:t>
            </w:r>
            <w:r w:rsidRPr="008F2DBC">
              <w:rPr>
                <w:rFonts w:asciiTheme="minorHAnsi" w:hAnsiTheme="minorHAnsi" w:cstheme="minorHAnsi"/>
              </w:rPr>
              <w:t xml:space="preserve"> of pupils </w:t>
            </w:r>
            <w:r w:rsidR="004F3D46" w:rsidRPr="008F2DBC">
              <w:rPr>
                <w:rFonts w:asciiTheme="minorHAnsi" w:hAnsiTheme="minorHAnsi" w:cstheme="minorHAnsi"/>
              </w:rPr>
              <w:t>engage</w:t>
            </w:r>
            <w:r w:rsidRPr="008F2DBC">
              <w:rPr>
                <w:rFonts w:asciiTheme="minorHAnsi" w:hAnsiTheme="minorHAnsi" w:cstheme="minorHAnsi"/>
              </w:rPr>
              <w:t xml:space="preserve"> in extracurricular activities provided by school</w:t>
            </w:r>
            <w:r w:rsidR="007E7EB0">
              <w:rPr>
                <w:rFonts w:asciiTheme="minorHAnsi" w:hAnsiTheme="minorHAnsi" w:cstheme="minorHAnsi"/>
              </w:rPr>
              <w:t xml:space="preserve"> during autumn term.</w:t>
            </w:r>
          </w:p>
          <w:p w:rsidR="007E7EB0" w:rsidRPr="007E7EB0" w:rsidRDefault="007E7EB0" w:rsidP="007E7EB0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</w:p>
          <w:p w:rsidR="00A13F75" w:rsidRPr="008F2DBC" w:rsidRDefault="00A13F7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885" w:type="dxa"/>
          </w:tcPr>
          <w:p w:rsidR="00705079" w:rsidRPr="008F2DBC" w:rsidRDefault="004F3D46" w:rsidP="004F3D46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To achieve Gold School Games Mark</w:t>
            </w:r>
          </w:p>
          <w:p w:rsidR="004F3D46" w:rsidRPr="008F2DBC" w:rsidRDefault="004F3D46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4F3D46" w:rsidRPr="008F2DBC" w:rsidRDefault="004F3D46" w:rsidP="004F3D46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 xml:space="preserve">To engage </w:t>
            </w:r>
            <w:r w:rsidR="007E7EB0">
              <w:rPr>
                <w:rFonts w:asciiTheme="minorHAnsi" w:hAnsiTheme="minorHAnsi" w:cstheme="minorHAnsi"/>
              </w:rPr>
              <w:t xml:space="preserve">Nonparticipant children </w:t>
            </w:r>
            <w:r w:rsidRPr="008F2DBC">
              <w:rPr>
                <w:rFonts w:asciiTheme="minorHAnsi" w:hAnsiTheme="minorHAnsi" w:cstheme="minorHAnsi"/>
              </w:rPr>
              <w:t>in</w:t>
            </w:r>
            <w:r w:rsidR="007E7EB0">
              <w:rPr>
                <w:rFonts w:asciiTheme="minorHAnsi" w:hAnsiTheme="minorHAnsi" w:cstheme="minorHAnsi"/>
              </w:rPr>
              <w:t xml:space="preserve"> phase 1 and 2 during</w:t>
            </w:r>
            <w:r w:rsidRPr="008F2DBC">
              <w:rPr>
                <w:rFonts w:asciiTheme="minorHAnsi" w:hAnsiTheme="minorHAnsi" w:cstheme="minorHAnsi"/>
              </w:rPr>
              <w:t xml:space="preserve"> lunch time games. </w:t>
            </w:r>
          </w:p>
          <w:p w:rsidR="004F3D46" w:rsidRPr="008F2DBC" w:rsidRDefault="004F3D46" w:rsidP="004F3D46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4F3D46" w:rsidRPr="008F2DBC" w:rsidRDefault="004F3D46" w:rsidP="004F3D46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 xml:space="preserve">To engage 100% of pupils in daily PE / sports activity through a range of PE provision within the school day.  </w:t>
            </w:r>
          </w:p>
        </w:tc>
      </w:tr>
    </w:tbl>
    <w:p w:rsidR="00705079" w:rsidRPr="008F2DBC" w:rsidRDefault="00705079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05079" w:rsidRPr="008F2DBC" w:rsidRDefault="00705079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024DBB" w:rsidTr="00024DBB">
        <w:trPr>
          <w:trHeight w:val="1184"/>
        </w:trPr>
        <w:tc>
          <w:tcPr>
            <w:tcW w:w="11582" w:type="dxa"/>
          </w:tcPr>
          <w:p w:rsidR="00024DBB" w:rsidRDefault="00024DBB" w:rsidP="00F90E6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Meeting national curriculum requirements for swimming and water safety.</w:t>
            </w:r>
          </w:p>
          <w:p w:rsidR="00024DBB" w:rsidRDefault="00024DBB" w:rsidP="00F90E67">
            <w:pPr>
              <w:pStyle w:val="TableParagraph"/>
              <w:ind w:left="0"/>
              <w:rPr>
                <w:sz w:val="23"/>
              </w:rPr>
            </w:pPr>
          </w:p>
          <w:p w:rsidR="00024DBB" w:rsidRDefault="00024DBB" w:rsidP="00F90E67">
            <w:pPr>
              <w:pStyle w:val="TableParagraph"/>
              <w:spacing w:line="288" w:lineRule="exact"/>
              <w:ind w:right="225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N.B Complete this section to your best ability. For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z w:val="24"/>
              </w:rPr>
              <w:t xml:space="preserve"> you might have practised safe self-rescue techniques on dry land.</w:t>
            </w:r>
          </w:p>
        </w:tc>
        <w:tc>
          <w:tcPr>
            <w:tcW w:w="3798" w:type="dxa"/>
          </w:tcPr>
          <w:p w:rsidR="00024DBB" w:rsidRDefault="00024DBB" w:rsidP="00F90E67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AD294A">
              <w:rPr>
                <w:sz w:val="24"/>
              </w:rPr>
              <w:t>Year 6 pupils, during the 2019-20 academic year, did not attend swimming sessions due to the Covid-19 closures</w:t>
            </w:r>
            <w:r>
              <w:rPr>
                <w:sz w:val="24"/>
              </w:rPr>
              <w:t>.</w:t>
            </w:r>
          </w:p>
        </w:tc>
      </w:tr>
      <w:tr w:rsidR="00024DBB" w:rsidTr="00024DBB">
        <w:trPr>
          <w:trHeight w:val="1283"/>
        </w:trPr>
        <w:tc>
          <w:tcPr>
            <w:tcW w:w="11582" w:type="dxa"/>
          </w:tcPr>
          <w:p w:rsidR="00024DBB" w:rsidRDefault="00024DBB" w:rsidP="00F90E67">
            <w:pPr>
              <w:pStyle w:val="TableParagraph"/>
              <w:spacing w:before="20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What percentage of your current </w:t>
            </w:r>
            <w:r>
              <w:rPr>
                <w:color w:val="231F20"/>
                <w:spacing w:val="-5"/>
                <w:sz w:val="24"/>
              </w:rPr>
              <w:t xml:space="preserve">Year </w:t>
            </w:r>
            <w:r>
              <w:rPr>
                <w:color w:val="231F20"/>
                <w:sz w:val="24"/>
              </w:rPr>
              <w:t xml:space="preserve">6 cohort swim </w:t>
            </w:r>
            <w:r>
              <w:rPr>
                <w:color w:val="231F20"/>
                <w:spacing w:val="-3"/>
                <w:sz w:val="24"/>
              </w:rPr>
              <w:t xml:space="preserve">competently, </w:t>
            </w:r>
            <w:r>
              <w:rPr>
                <w:color w:val="231F20"/>
                <w:sz w:val="24"/>
              </w:rPr>
              <w:t>confidently and proficiently over a distance of at least 25 metres?</w:t>
            </w:r>
          </w:p>
          <w:p w:rsidR="00024DBB" w:rsidRDefault="00024DBB" w:rsidP="00F90E67">
            <w:pPr>
              <w:pStyle w:val="TableParagraph"/>
              <w:spacing w:before="2" w:line="235" w:lineRule="auto"/>
              <w:ind w:right="37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N.B. </w:t>
            </w:r>
            <w:r>
              <w:rPr>
                <w:color w:val="231F20"/>
                <w:sz w:val="24"/>
              </w:rPr>
              <w:t>Even though your pupils may swim in another year please report on their attainment on leaving primary school at the end of the summer term 2020.</w:t>
            </w:r>
          </w:p>
        </w:tc>
        <w:tc>
          <w:tcPr>
            <w:tcW w:w="3798" w:type="dxa"/>
          </w:tcPr>
          <w:p w:rsidR="00024DBB" w:rsidRDefault="00024DBB" w:rsidP="00F90E67">
            <w:pPr>
              <w:pStyle w:val="TableParagraph"/>
              <w:spacing w:before="16"/>
              <w:ind w:left="79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65%</w:t>
            </w:r>
          </w:p>
          <w:p w:rsidR="00024DBB" w:rsidRDefault="00024DBB" w:rsidP="00F90E67">
            <w:pPr>
              <w:pStyle w:val="TableParagraph"/>
              <w:spacing w:before="16"/>
              <w:ind w:left="79"/>
              <w:rPr>
                <w:sz w:val="24"/>
              </w:rPr>
            </w:pPr>
          </w:p>
        </w:tc>
      </w:tr>
      <w:tr w:rsidR="00024DBB" w:rsidTr="00024DBB">
        <w:trPr>
          <w:trHeight w:val="785"/>
        </w:trPr>
        <w:tc>
          <w:tcPr>
            <w:tcW w:w="11582" w:type="dxa"/>
          </w:tcPr>
          <w:p w:rsidR="00024DBB" w:rsidRDefault="00024DBB" w:rsidP="00F90E67">
            <w:pPr>
              <w:pStyle w:val="TableParagraph"/>
              <w:spacing w:before="20" w:line="235" w:lineRule="auto"/>
              <w:ind w:right="37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What percentage of your current </w:t>
            </w:r>
            <w:r>
              <w:rPr>
                <w:color w:val="231F20"/>
                <w:spacing w:val="-5"/>
                <w:sz w:val="24"/>
              </w:rPr>
              <w:t xml:space="preserve">Year </w:t>
            </w:r>
            <w:r>
              <w:rPr>
                <w:color w:val="231F20"/>
                <w:sz w:val="24"/>
              </w:rPr>
              <w:t xml:space="preserve">6 cohort use a range of </w:t>
            </w:r>
            <w:r>
              <w:rPr>
                <w:color w:val="231F20"/>
                <w:spacing w:val="-3"/>
                <w:sz w:val="24"/>
              </w:rPr>
              <w:t xml:space="preserve">strokes </w:t>
            </w:r>
            <w:r>
              <w:rPr>
                <w:color w:val="231F20"/>
                <w:sz w:val="24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4"/>
              </w:rPr>
              <w:t xml:space="preserve">backstroke </w:t>
            </w:r>
            <w:r>
              <w:rPr>
                <w:color w:val="231F20"/>
                <w:sz w:val="24"/>
              </w:rPr>
              <w:t>and breaststroke]?</w:t>
            </w:r>
          </w:p>
        </w:tc>
        <w:tc>
          <w:tcPr>
            <w:tcW w:w="3798" w:type="dxa"/>
          </w:tcPr>
          <w:p w:rsidR="00024DBB" w:rsidRDefault="00024DBB" w:rsidP="00F90E67">
            <w:pPr>
              <w:pStyle w:val="TableParagraph"/>
              <w:spacing w:before="16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55%</w:t>
            </w:r>
          </w:p>
        </w:tc>
      </w:tr>
      <w:tr w:rsidR="00024DBB" w:rsidTr="00024DBB">
        <w:trPr>
          <w:trHeight w:val="1227"/>
        </w:trPr>
        <w:tc>
          <w:tcPr>
            <w:tcW w:w="11582" w:type="dxa"/>
          </w:tcPr>
          <w:p w:rsidR="00024DBB" w:rsidRDefault="00024DBB" w:rsidP="00F90E67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What percentage of your current Year 6 cohort perform safe self-rescue in different water-based situations?</w:t>
            </w:r>
          </w:p>
          <w:p w:rsidR="00024DBB" w:rsidRPr="00024DBB" w:rsidRDefault="00024DBB" w:rsidP="00024DBB"/>
          <w:p w:rsidR="00024DBB" w:rsidRDefault="00024DBB" w:rsidP="00024DBB"/>
          <w:p w:rsidR="00024DBB" w:rsidRPr="00024DBB" w:rsidRDefault="00024DBB" w:rsidP="00024DBB">
            <w:pPr>
              <w:jc w:val="right"/>
            </w:pPr>
          </w:p>
        </w:tc>
        <w:tc>
          <w:tcPr>
            <w:tcW w:w="3798" w:type="dxa"/>
          </w:tcPr>
          <w:p w:rsidR="00024DBB" w:rsidRDefault="00024DBB" w:rsidP="00F90E67">
            <w:pPr>
              <w:pStyle w:val="TableParagraph"/>
              <w:spacing w:before="16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24%</w:t>
            </w:r>
          </w:p>
        </w:tc>
      </w:tr>
      <w:tr w:rsidR="00024DBB" w:rsidTr="00024DBB">
        <w:trPr>
          <w:trHeight w:val="1160"/>
        </w:trPr>
        <w:tc>
          <w:tcPr>
            <w:tcW w:w="11582" w:type="dxa"/>
          </w:tcPr>
          <w:p w:rsidR="00024DBB" w:rsidRDefault="00024DBB" w:rsidP="00F90E67">
            <w:pPr>
              <w:pStyle w:val="TableParagraph"/>
              <w:spacing w:before="20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Schools can choose to use the Primary PE and sport premium to provide additional provision for swimming but this must be for activity </w:t>
            </w:r>
            <w:r>
              <w:rPr>
                <w:b/>
                <w:color w:val="231F20"/>
                <w:sz w:val="24"/>
              </w:rPr>
              <w:t xml:space="preserve">over and above </w:t>
            </w:r>
            <w:r>
              <w:rPr>
                <w:color w:val="231F20"/>
                <w:sz w:val="24"/>
              </w:rPr>
              <w:t>the national curriculum requirements. Have you used it in this way?</w:t>
            </w:r>
          </w:p>
        </w:tc>
        <w:tc>
          <w:tcPr>
            <w:tcW w:w="3798" w:type="dxa"/>
          </w:tcPr>
          <w:p w:rsidR="00024DBB" w:rsidRDefault="00024DBB" w:rsidP="00F90E67">
            <w:pPr>
              <w:pStyle w:val="TableParagraph"/>
              <w:spacing w:before="16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Yes/</w:t>
            </w:r>
            <w:r w:rsidRPr="00AD294A">
              <w:rPr>
                <w:color w:val="231F20"/>
                <w:sz w:val="24"/>
                <w:highlight w:val="yellow"/>
              </w:rPr>
              <w:t>No</w:t>
            </w:r>
          </w:p>
        </w:tc>
      </w:tr>
    </w:tbl>
    <w:p w:rsidR="00705079" w:rsidRPr="008F2DBC" w:rsidRDefault="00705079">
      <w:pPr>
        <w:rPr>
          <w:rFonts w:asciiTheme="minorHAnsi" w:hAnsiTheme="minorHAnsi" w:cstheme="minorHAnsi"/>
        </w:rPr>
        <w:sectPr w:rsidR="00705079" w:rsidRPr="008F2DBC">
          <w:footerReference w:type="default" r:id="rId9"/>
          <w:pgSz w:w="16840" w:h="11910" w:orient="landscape"/>
          <w:pgMar w:top="720" w:right="0" w:bottom="280" w:left="0" w:header="720" w:footer="720" w:gutter="0"/>
          <w:cols w:space="720"/>
        </w:sectPr>
      </w:pPr>
    </w:p>
    <w:p w:rsidR="00705079" w:rsidRPr="008F2DBC" w:rsidRDefault="00705079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05079" w:rsidRPr="008F2DBC" w:rsidRDefault="00705079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705079" w:rsidRPr="008F2DBC" w:rsidRDefault="00705079">
      <w:pPr>
        <w:pStyle w:val="BodyText"/>
        <w:spacing w:before="3" w:after="1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10"/>
        <w:gridCol w:w="1606"/>
        <w:gridCol w:w="3307"/>
        <w:gridCol w:w="3134"/>
      </w:tblGrid>
      <w:tr w:rsidR="00705079" w:rsidRPr="008F2DBC" w:rsidTr="00D82698">
        <w:trPr>
          <w:trHeight w:val="383"/>
        </w:trPr>
        <w:tc>
          <w:tcPr>
            <w:tcW w:w="3720" w:type="dxa"/>
          </w:tcPr>
          <w:p w:rsidR="00705079" w:rsidRPr="008F2DBC" w:rsidRDefault="00C84880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b/>
                <w:color w:val="231F20"/>
              </w:rPr>
              <w:t xml:space="preserve">Academic Year: </w:t>
            </w:r>
            <w:r w:rsidR="009D693A" w:rsidRPr="008F2DBC">
              <w:rPr>
                <w:rFonts w:asciiTheme="minorHAnsi" w:hAnsiTheme="minorHAnsi" w:cstheme="minorHAnsi"/>
                <w:color w:val="231F20"/>
              </w:rPr>
              <w:t>20</w:t>
            </w:r>
            <w:r w:rsidR="00024DBB">
              <w:rPr>
                <w:rFonts w:asciiTheme="minorHAnsi" w:hAnsiTheme="minorHAnsi" w:cstheme="minorHAnsi"/>
                <w:color w:val="231F20"/>
              </w:rPr>
              <w:t>20</w:t>
            </w:r>
            <w:r w:rsidR="009D693A" w:rsidRPr="008F2DBC">
              <w:rPr>
                <w:rFonts w:asciiTheme="minorHAnsi" w:hAnsiTheme="minorHAnsi" w:cstheme="minorHAnsi"/>
                <w:color w:val="231F20"/>
              </w:rPr>
              <w:t>-202</w:t>
            </w:r>
            <w:r w:rsidR="00024DBB">
              <w:rPr>
                <w:rFonts w:asciiTheme="minorHAnsi" w:hAnsiTheme="minorHAnsi" w:cstheme="minorHAnsi"/>
                <w:color w:val="231F20"/>
              </w:rPr>
              <w:t>1</w:t>
            </w:r>
          </w:p>
        </w:tc>
        <w:tc>
          <w:tcPr>
            <w:tcW w:w="3610" w:type="dxa"/>
          </w:tcPr>
          <w:p w:rsidR="00705079" w:rsidRPr="008F2DBC" w:rsidRDefault="00C84880" w:rsidP="00217F9F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b/>
                <w:color w:val="231F20"/>
              </w:rPr>
              <w:t xml:space="preserve">Total fund allocated: </w:t>
            </w:r>
            <w:r w:rsidRPr="008F2DBC">
              <w:rPr>
                <w:rFonts w:asciiTheme="minorHAnsi" w:hAnsiTheme="minorHAnsi" w:cstheme="minorHAnsi"/>
                <w:color w:val="231F20"/>
              </w:rPr>
              <w:t>£</w:t>
            </w:r>
            <w:r w:rsidR="00217F9F" w:rsidRPr="008F2DBC">
              <w:rPr>
                <w:rFonts w:asciiTheme="minorHAnsi" w:hAnsiTheme="minorHAnsi" w:cstheme="minorHAnsi"/>
                <w:color w:val="231F20"/>
              </w:rPr>
              <w:t>21,</w:t>
            </w:r>
            <w:r w:rsidR="00024DBB">
              <w:rPr>
                <w:rFonts w:asciiTheme="minorHAnsi" w:hAnsiTheme="minorHAnsi" w:cstheme="minorHAnsi"/>
                <w:color w:val="231F20"/>
              </w:rPr>
              <w:t>160</w:t>
            </w:r>
          </w:p>
        </w:tc>
        <w:tc>
          <w:tcPr>
            <w:tcW w:w="4913" w:type="dxa"/>
            <w:gridSpan w:val="2"/>
          </w:tcPr>
          <w:p w:rsidR="00705079" w:rsidRPr="008F2DBC" w:rsidRDefault="00C84880">
            <w:pPr>
              <w:pStyle w:val="TableParagraph"/>
              <w:spacing w:before="21"/>
              <w:ind w:left="80"/>
              <w:rPr>
                <w:rFonts w:asciiTheme="minorHAnsi" w:hAnsiTheme="minorHAnsi" w:cstheme="minorHAnsi"/>
                <w:b/>
              </w:rPr>
            </w:pPr>
            <w:r w:rsidRPr="008F2DBC">
              <w:rPr>
                <w:rFonts w:asciiTheme="minorHAnsi" w:hAnsiTheme="minorHAnsi" w:cstheme="minorHAnsi"/>
                <w:b/>
                <w:color w:val="231F20"/>
              </w:rPr>
              <w:t>Date Updated:</w:t>
            </w:r>
            <w:r w:rsidR="005514A3" w:rsidRPr="008F2DBC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705079" w:rsidRPr="008F2DBC" w:rsidRDefault="0070507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024DBB" w:rsidRPr="008F2DBC" w:rsidTr="00A316CB">
        <w:trPr>
          <w:trHeight w:val="332"/>
        </w:trPr>
        <w:tc>
          <w:tcPr>
            <w:tcW w:w="12243" w:type="dxa"/>
            <w:gridSpan w:val="4"/>
            <w:vMerge w:val="restart"/>
          </w:tcPr>
          <w:p w:rsidR="00024DBB" w:rsidRDefault="00024DBB" w:rsidP="00024DBB">
            <w:pPr>
              <w:pStyle w:val="TableParagraph"/>
              <w:spacing w:before="26" w:line="235" w:lineRule="auto"/>
              <w:ind w:right="10"/>
              <w:rPr>
                <w:sz w:val="24"/>
              </w:rPr>
            </w:pPr>
            <w:r>
              <w:rPr>
                <w:b/>
                <w:color w:val="8F53A1"/>
                <w:sz w:val="24"/>
              </w:rPr>
              <w:t xml:space="preserve">Key indicator 1: </w:t>
            </w:r>
            <w:r>
              <w:rPr>
                <w:color w:val="8F53A1"/>
                <w:sz w:val="24"/>
              </w:rPr>
              <w:t xml:space="preserve">The engagement of </w:t>
            </w:r>
            <w:r>
              <w:rPr>
                <w:color w:val="8F53A1"/>
                <w:sz w:val="24"/>
                <w:u w:val="single" w:color="8F53A1"/>
              </w:rPr>
              <w:t>all</w:t>
            </w:r>
            <w:r>
              <w:rPr>
                <w:color w:val="8F53A1"/>
                <w:sz w:val="24"/>
              </w:rPr>
              <w:t xml:space="preserve"> pupils in regular physical activity – Chief Medical Officers guidelines recommend that primary school pupils undertake at least 30 minutes of physical activity a day in school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024DBB" w:rsidRPr="008F2DBC" w:rsidRDefault="00024DBB" w:rsidP="00024DBB">
            <w:pPr>
              <w:pStyle w:val="TableParagraph"/>
              <w:spacing w:before="21" w:line="292" w:lineRule="exact"/>
              <w:ind w:left="48" w:right="83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color w:val="231F20"/>
              </w:rPr>
              <w:t>Percentage of total allocation:</w:t>
            </w:r>
          </w:p>
        </w:tc>
      </w:tr>
      <w:tr w:rsidR="00024DBB" w:rsidRPr="008F2DBC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024DBB" w:rsidRPr="008F2DBC" w:rsidRDefault="00024DBB" w:rsidP="00024DB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4" w:type="dxa"/>
          </w:tcPr>
          <w:p w:rsidR="00024DBB" w:rsidRPr="008F2DBC" w:rsidRDefault="00024DBB" w:rsidP="00E63E4B">
            <w:pPr>
              <w:pStyle w:val="TableParagraph"/>
              <w:spacing w:before="21" w:line="292" w:lineRule="exact"/>
              <w:ind w:left="21"/>
              <w:rPr>
                <w:rFonts w:asciiTheme="minorHAnsi" w:hAnsiTheme="minorHAnsi" w:cstheme="minorHAnsi"/>
              </w:rPr>
            </w:pPr>
          </w:p>
        </w:tc>
      </w:tr>
      <w:tr w:rsidR="00024DBB" w:rsidRPr="008F2DBC" w:rsidTr="00D82698">
        <w:trPr>
          <w:trHeight w:val="657"/>
        </w:trPr>
        <w:tc>
          <w:tcPr>
            <w:tcW w:w="3720" w:type="dxa"/>
          </w:tcPr>
          <w:p w:rsidR="00024DBB" w:rsidRPr="008F2DBC" w:rsidRDefault="00024DBB" w:rsidP="00024DBB">
            <w:pPr>
              <w:pStyle w:val="TableParagraph"/>
              <w:spacing w:before="19" w:line="288" w:lineRule="exact"/>
              <w:ind w:left="80" w:right="91"/>
              <w:jc w:val="center"/>
              <w:rPr>
                <w:rFonts w:asciiTheme="minorHAnsi" w:hAnsiTheme="minorHAnsi" w:cstheme="minorHAnsi"/>
                <w:b/>
              </w:rPr>
            </w:pPr>
            <w:r w:rsidRPr="008F2DBC">
              <w:rPr>
                <w:rFonts w:asciiTheme="minorHAnsi" w:hAnsiTheme="minorHAnsi" w:cstheme="minorHAnsi"/>
                <w:b/>
                <w:color w:val="231F20"/>
              </w:rPr>
              <w:t>Intent</w:t>
            </w:r>
          </w:p>
        </w:tc>
        <w:tc>
          <w:tcPr>
            <w:tcW w:w="3610" w:type="dxa"/>
          </w:tcPr>
          <w:p w:rsidR="00024DBB" w:rsidRPr="008F2DBC" w:rsidRDefault="00024DBB" w:rsidP="00024DBB">
            <w:pPr>
              <w:pStyle w:val="TableParagraph"/>
              <w:spacing w:before="19" w:line="288" w:lineRule="exact"/>
              <w:ind w:left="8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b/>
                <w:color w:val="231F20"/>
              </w:rPr>
              <w:t>Implementation</w:t>
            </w:r>
          </w:p>
        </w:tc>
        <w:tc>
          <w:tcPr>
            <w:tcW w:w="1606" w:type="dxa"/>
          </w:tcPr>
          <w:p w:rsidR="00024DBB" w:rsidRPr="008F2DBC" w:rsidRDefault="00024DBB" w:rsidP="00024DBB">
            <w:pPr>
              <w:pStyle w:val="TableParagraph"/>
              <w:spacing w:before="21"/>
              <w:jc w:val="center"/>
              <w:rPr>
                <w:rFonts w:asciiTheme="minorHAnsi" w:hAnsiTheme="minorHAnsi" w:cstheme="minorHAnsi"/>
                <w:b/>
              </w:rPr>
            </w:pPr>
            <w:r w:rsidRPr="008F2DBC">
              <w:rPr>
                <w:rFonts w:asciiTheme="minorHAnsi" w:hAnsiTheme="minorHAnsi" w:cstheme="minorHAnsi"/>
                <w:b/>
              </w:rPr>
              <w:t>£</w:t>
            </w:r>
            <w:r w:rsidR="00D82698">
              <w:rPr>
                <w:rFonts w:asciiTheme="minorHAnsi" w:hAnsiTheme="minorHAnsi" w:cstheme="minorHAnsi"/>
                <w:b/>
              </w:rPr>
              <w:t>7000</w:t>
            </w:r>
          </w:p>
        </w:tc>
        <w:tc>
          <w:tcPr>
            <w:tcW w:w="3307" w:type="dxa"/>
          </w:tcPr>
          <w:p w:rsidR="00024DBB" w:rsidRPr="008F2DBC" w:rsidRDefault="00024DBB" w:rsidP="00024DBB">
            <w:pPr>
              <w:pStyle w:val="TableParagraph"/>
              <w:spacing w:before="19" w:line="288" w:lineRule="exact"/>
              <w:ind w:left="8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b/>
                <w:color w:val="231F20"/>
              </w:rPr>
              <w:t>Impact</w:t>
            </w:r>
          </w:p>
        </w:tc>
        <w:tc>
          <w:tcPr>
            <w:tcW w:w="3134" w:type="dxa"/>
          </w:tcPr>
          <w:p w:rsidR="00024DBB" w:rsidRPr="008F2DBC" w:rsidRDefault="00024DBB" w:rsidP="00024DBB">
            <w:pPr>
              <w:pStyle w:val="TableParagraph"/>
              <w:spacing w:before="26" w:line="235" w:lineRule="auto"/>
              <w:ind w:left="8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color w:val="231F20"/>
              </w:rPr>
              <w:t>Sustainability and suggested next steps:</w:t>
            </w:r>
          </w:p>
        </w:tc>
      </w:tr>
      <w:tr w:rsidR="00024DBB" w:rsidRPr="008F2DBC" w:rsidTr="00D82698">
        <w:trPr>
          <w:trHeight w:val="1535"/>
        </w:trPr>
        <w:tc>
          <w:tcPr>
            <w:tcW w:w="3720" w:type="dxa"/>
            <w:tcBorders>
              <w:bottom w:val="single" w:sz="4" w:space="0" w:color="auto"/>
            </w:tcBorders>
          </w:tcPr>
          <w:p w:rsidR="00024DB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Children</w:t>
            </w:r>
            <w:r w:rsidR="00024DBB" w:rsidRPr="008F2DBC">
              <w:rPr>
                <w:rFonts w:asciiTheme="minorHAnsi" w:hAnsiTheme="minorHAnsi" w:cstheme="minorHAnsi"/>
              </w:rPr>
              <w:t xml:space="preserve"> to </w:t>
            </w:r>
            <w:r>
              <w:rPr>
                <w:rFonts w:asciiTheme="minorHAnsi" w:hAnsiTheme="minorHAnsi" w:cstheme="minorHAnsi"/>
              </w:rPr>
              <w:t xml:space="preserve">have more opportunities and </w:t>
            </w:r>
            <w:r w:rsidR="00024DBB" w:rsidRPr="008F2DBC">
              <w:rPr>
                <w:rFonts w:asciiTheme="minorHAnsi" w:hAnsiTheme="minorHAnsi" w:cstheme="minorHAnsi"/>
              </w:rPr>
              <w:t xml:space="preserve">take part </w:t>
            </w:r>
            <w:r>
              <w:rPr>
                <w:rFonts w:asciiTheme="minorHAnsi" w:hAnsiTheme="minorHAnsi" w:cstheme="minorHAnsi"/>
              </w:rPr>
              <w:t xml:space="preserve">in </w:t>
            </w:r>
            <w:r w:rsidRPr="008F2DBC">
              <w:rPr>
                <w:rFonts w:asciiTheme="minorHAnsi" w:hAnsiTheme="minorHAnsi" w:cstheme="minorHAnsi"/>
              </w:rPr>
              <w:t>ph</w:t>
            </w:r>
            <w:r>
              <w:rPr>
                <w:rFonts w:asciiTheme="minorHAnsi" w:hAnsiTheme="minorHAnsi" w:cstheme="minorHAnsi"/>
              </w:rPr>
              <w:t>ysical activities during</w:t>
            </w:r>
            <w:r w:rsidR="00024DBB" w:rsidRPr="008F2DBC">
              <w:rPr>
                <w:rFonts w:asciiTheme="minorHAnsi" w:hAnsiTheme="minorHAnsi" w:cstheme="minorHAnsi"/>
              </w:rPr>
              <w:t xml:space="preserve"> break and lunch time activities.</w:t>
            </w:r>
          </w:p>
          <w:p w:rsidR="00024DBB" w:rsidRPr="00E63E4B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E63E4B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>T</w:t>
            </w:r>
            <w:r w:rsidRPr="00E63E4B">
              <w:rPr>
                <w:rFonts w:asciiTheme="minorHAnsi" w:hAnsiTheme="minorHAnsi" w:cstheme="minorHAnsi"/>
                <w:b/>
              </w:rPr>
              <w:t>arget all children</w:t>
            </w:r>
            <w:r>
              <w:rPr>
                <w:rFonts w:asciiTheme="minorHAnsi" w:hAnsiTheme="minorHAnsi" w:cstheme="minorHAnsi"/>
                <w:b/>
              </w:rPr>
              <w:t xml:space="preserve"> in all year groups</w:t>
            </w:r>
            <w:r w:rsidRPr="00E63E4B">
              <w:rPr>
                <w:rFonts w:asciiTheme="minorHAnsi" w:hAnsiTheme="minorHAnsi" w:cstheme="minorHAnsi"/>
                <w:b/>
              </w:rPr>
              <w:t xml:space="preserve"> while keeping to year </w:t>
            </w:r>
            <w:r>
              <w:rPr>
                <w:rFonts w:asciiTheme="minorHAnsi" w:hAnsiTheme="minorHAnsi" w:cstheme="minorHAnsi"/>
                <w:b/>
              </w:rPr>
              <w:t xml:space="preserve">group </w:t>
            </w:r>
            <w:r w:rsidRPr="00E63E4B">
              <w:rPr>
                <w:rFonts w:asciiTheme="minorHAnsi" w:hAnsiTheme="minorHAnsi" w:cstheme="minorHAnsi"/>
                <w:b/>
              </w:rPr>
              <w:t>bubbles</w:t>
            </w:r>
            <w:r>
              <w:rPr>
                <w:rFonts w:asciiTheme="minorHAnsi" w:hAnsiTheme="minorHAnsi" w:cstheme="minorHAnsi"/>
                <w:b/>
              </w:rPr>
              <w:t>) (see risk assessment)</w:t>
            </w:r>
          </w:p>
        </w:tc>
        <w:tc>
          <w:tcPr>
            <w:tcW w:w="3610" w:type="dxa"/>
            <w:tcBorders>
              <w:bottom w:val="single" w:sz="4" w:space="0" w:color="auto"/>
            </w:tcBorders>
          </w:tcPr>
          <w:p w:rsidR="00024DBB" w:rsidRDefault="00024DBB" w:rsidP="00024DBB">
            <w:pPr>
              <w:pStyle w:val="TableParagraph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Pupils to have the opportunity to access physical activities outside the curriculum.</w:t>
            </w:r>
          </w:p>
          <w:p w:rsidR="00E63E4B" w:rsidRDefault="00E63E4B" w:rsidP="00024DBB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P.E. Leader to train Lunchtime supervisors in year groups. </w:t>
            </w:r>
          </w:p>
          <w:p w:rsidR="00E63E4B" w:rsidRPr="00E63E4B" w:rsidRDefault="00E63E4B" w:rsidP="00024DBB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E63E4B">
              <w:rPr>
                <w:rFonts w:asciiTheme="minorHAnsi" w:hAnsiTheme="minorHAnsi" w:cstheme="minorHAnsi"/>
                <w:b/>
              </w:rPr>
              <w:t>(keeping 2m distance)</w:t>
            </w:r>
          </w:p>
          <w:p w:rsidR="00024DBB" w:rsidRPr="008F2DBC" w:rsidRDefault="00024DBB" w:rsidP="00024DBB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24DBB" w:rsidRPr="008F2DBC" w:rsidRDefault="00024DBB" w:rsidP="00024DBB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024DBB" w:rsidRPr="008F2DBC" w:rsidRDefault="00024DBB" w:rsidP="00024DB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024DBB" w:rsidRPr="008F2DBC" w:rsidRDefault="00024DBB" w:rsidP="00024DB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Funding allocated</w:t>
            </w:r>
          </w:p>
          <w:p w:rsidR="00024DBB" w:rsidRPr="008F2DBC" w:rsidRDefault="00024DBB" w:rsidP="00024DB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£</w:t>
            </w:r>
            <w:r w:rsidR="00E63E4B">
              <w:rPr>
                <w:rFonts w:asciiTheme="minorHAnsi" w:hAnsiTheme="minorHAnsi" w:cstheme="minorHAnsi"/>
              </w:rPr>
              <w:t>2</w:t>
            </w:r>
            <w:r w:rsidRPr="008F2DBC">
              <w:rPr>
                <w:rFonts w:asciiTheme="minorHAnsi" w:hAnsiTheme="minorHAnsi" w:cstheme="minorHAnsi"/>
              </w:rPr>
              <w:t>000</w:t>
            </w:r>
          </w:p>
          <w:p w:rsidR="00024DBB" w:rsidRPr="008F2DBC" w:rsidRDefault="00024DBB" w:rsidP="00024DB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Lunch time</w:t>
            </w:r>
          </w:p>
          <w:p w:rsidR="00024DBB" w:rsidRPr="008F2DBC" w:rsidRDefault="00024DBB" w:rsidP="00024DB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sports</w:t>
            </w:r>
          </w:p>
          <w:p w:rsidR="00024DBB" w:rsidRPr="008F2DBC" w:rsidRDefault="00024DBB" w:rsidP="00024DB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024DBB" w:rsidRPr="008F2DBC" w:rsidRDefault="00024DBB" w:rsidP="00024DB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024DBB" w:rsidRPr="008F2DBC" w:rsidRDefault="00024DBB" w:rsidP="00024DB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024DBB" w:rsidRPr="008F2DBC" w:rsidRDefault="00024DBB" w:rsidP="00024DB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63E4B" w:rsidRPr="008F2DBC" w:rsidTr="00D82698">
        <w:trPr>
          <w:trHeight w:val="1997"/>
        </w:trPr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D82698" w:rsidRDefault="00D82698" w:rsidP="00E63E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Continue t</w:t>
            </w:r>
            <w:r w:rsidR="00E63E4B" w:rsidRPr="008F2DBC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purchase equipment for all year groups. </w:t>
            </w:r>
            <w:r w:rsidR="00E63E4B" w:rsidRPr="008F2D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63E4B" w:rsidRDefault="00D82698" w:rsidP="00E63E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63E4B" w:rsidRPr="008F2DBC">
              <w:rPr>
                <w:rFonts w:asciiTheme="minorHAnsi" w:hAnsiTheme="minorHAnsi" w:cstheme="minorHAnsi"/>
                <w:sz w:val="22"/>
                <w:szCs w:val="22"/>
              </w:rPr>
              <w:t>pecific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equipment to engage specific children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e.g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63E4B" w:rsidRPr="008F2DBC">
              <w:rPr>
                <w:rFonts w:asciiTheme="minorHAnsi" w:hAnsiTheme="minorHAnsi" w:cstheme="minorHAnsi"/>
                <w:sz w:val="22"/>
                <w:szCs w:val="22"/>
              </w:rPr>
              <w:t xml:space="preserve">gymnastics and gross motor equipment to support identified pupils/gifted and talented pupils. </w:t>
            </w:r>
          </w:p>
          <w:p w:rsidR="00D82698" w:rsidRPr="00D82698" w:rsidRDefault="00D82698" w:rsidP="00E63E4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269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(All year groups have their own equipment for the terms P.E lessons and </w:t>
            </w:r>
          </w:p>
          <w:p w:rsidR="00D82698" w:rsidRPr="00D82698" w:rsidRDefault="00D82698" w:rsidP="00E63E4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2698">
              <w:rPr>
                <w:rFonts w:asciiTheme="minorHAnsi" w:hAnsiTheme="minorHAnsi" w:cstheme="minorHAnsi"/>
                <w:b/>
                <w:sz w:val="22"/>
                <w:szCs w:val="22"/>
              </w:rPr>
              <w:t>Virtual games)</w:t>
            </w:r>
          </w:p>
          <w:p w:rsidR="00D82698" w:rsidRDefault="00D82698" w:rsidP="00E63E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63E4B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D82698" w:rsidRDefault="00D82698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D82698" w:rsidRDefault="00D82698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D82698" w:rsidRPr="008F2DBC" w:rsidRDefault="00D82698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10" w:type="dxa"/>
            <w:tcBorders>
              <w:top w:val="single" w:sz="4" w:space="0" w:color="auto"/>
              <w:bottom w:val="single" w:sz="4" w:space="0" w:color="auto"/>
            </w:tcBorders>
          </w:tcPr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63E4B" w:rsidRPr="008F2DBC" w:rsidRDefault="00E63E4B" w:rsidP="00E63E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F2DBC">
              <w:rPr>
                <w:rFonts w:asciiTheme="minorHAnsi" w:hAnsiTheme="minorHAnsi" w:cstheme="minorHAnsi"/>
                <w:sz w:val="22"/>
                <w:szCs w:val="22"/>
              </w:rPr>
              <w:t xml:space="preserve">Identify </w:t>
            </w:r>
            <w:r w:rsidR="00D82698">
              <w:rPr>
                <w:rFonts w:asciiTheme="minorHAnsi" w:hAnsiTheme="minorHAnsi" w:cstheme="minorHAnsi"/>
                <w:sz w:val="22"/>
                <w:szCs w:val="22"/>
              </w:rPr>
              <w:t>children</w:t>
            </w:r>
            <w:r w:rsidRPr="008F2DBC">
              <w:rPr>
                <w:rFonts w:asciiTheme="minorHAnsi" w:hAnsiTheme="minorHAnsi" w:cstheme="minorHAnsi"/>
                <w:sz w:val="22"/>
                <w:szCs w:val="22"/>
              </w:rPr>
              <w:t xml:space="preserve"> who demonstrate a gift in gymnastics, target through lunchtime clubs, after school and during PE sessions. </w:t>
            </w: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 xml:space="preserve">Purchase/replenish PE stock. </w:t>
            </w:r>
            <w:r w:rsidR="00D82698">
              <w:rPr>
                <w:rFonts w:asciiTheme="minorHAnsi" w:hAnsiTheme="minorHAnsi" w:cstheme="minorHAnsi"/>
              </w:rPr>
              <w:t xml:space="preserve">Also, to help with Virtual intra competitions. </w:t>
            </w: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</w:tcPr>
          <w:p w:rsidR="00E63E4B" w:rsidRPr="008F2DBC" w:rsidRDefault="00E63E4B" w:rsidP="00E63E4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Funding allocated:</w:t>
            </w:r>
          </w:p>
          <w:p w:rsidR="00E63E4B" w:rsidRPr="008F2DBC" w:rsidRDefault="00E63E4B" w:rsidP="00E63E4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£</w:t>
            </w:r>
            <w:r w:rsidR="00D82698">
              <w:rPr>
                <w:rFonts w:asciiTheme="minorHAnsi" w:hAnsiTheme="minorHAnsi" w:cstheme="minorHAnsi"/>
              </w:rPr>
              <w:t>5</w:t>
            </w:r>
            <w:r w:rsidRPr="008F2DBC">
              <w:rPr>
                <w:rFonts w:asciiTheme="minorHAnsi" w:hAnsiTheme="minorHAnsi" w:cstheme="minorHAnsi"/>
              </w:rPr>
              <w:t>000</w:t>
            </w:r>
          </w:p>
          <w:p w:rsidR="00E63E4B" w:rsidRPr="008F2DBC" w:rsidRDefault="00E63E4B" w:rsidP="00E63E4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</w:tcPr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34" w:type="dxa"/>
            <w:tcBorders>
              <w:top w:val="single" w:sz="4" w:space="0" w:color="auto"/>
              <w:bottom w:val="single" w:sz="4" w:space="0" w:color="auto"/>
            </w:tcBorders>
          </w:tcPr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  <w:color w:val="231F20"/>
              </w:rPr>
            </w:pPr>
          </w:p>
        </w:tc>
      </w:tr>
      <w:tr w:rsidR="00E63E4B" w:rsidRPr="008F2DBC" w:rsidTr="00A316C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E63E4B" w:rsidRPr="008F2DBC" w:rsidRDefault="00E63E4B" w:rsidP="00E63E4B">
            <w:pPr>
              <w:pStyle w:val="TableParagraph"/>
              <w:spacing w:before="16"/>
              <w:ind w:left="80"/>
              <w:rPr>
                <w:rFonts w:asciiTheme="minorHAnsi" w:hAnsiTheme="minorHAnsi" w:cstheme="minorHAnsi"/>
              </w:rPr>
            </w:pPr>
            <w:r>
              <w:rPr>
                <w:b/>
                <w:color w:val="8F53A1"/>
                <w:sz w:val="24"/>
              </w:rPr>
              <w:lastRenderedPageBreak/>
              <w:t xml:space="preserve">Key indicator 2: </w:t>
            </w:r>
            <w:r>
              <w:rPr>
                <w:color w:val="8F53A1"/>
                <w:sz w:val="24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E63E4B" w:rsidRPr="008F2DBC" w:rsidRDefault="00E63E4B" w:rsidP="00E63E4B">
            <w:pPr>
              <w:pStyle w:val="TableParagraph"/>
              <w:spacing w:before="16" w:line="279" w:lineRule="exact"/>
              <w:ind w:left="48" w:right="83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color w:val="231F20"/>
              </w:rPr>
              <w:t>Percentage of total allocation:</w:t>
            </w:r>
          </w:p>
        </w:tc>
      </w:tr>
      <w:tr w:rsidR="00E63E4B" w:rsidRPr="008F2DBC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E63E4B" w:rsidRPr="008F2DBC" w:rsidRDefault="00E63E4B" w:rsidP="00E63E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4" w:type="dxa"/>
          </w:tcPr>
          <w:p w:rsidR="00E63E4B" w:rsidRPr="008F2DBC" w:rsidRDefault="00E63E4B" w:rsidP="00E63E4B">
            <w:pPr>
              <w:pStyle w:val="TableParagraph"/>
              <w:spacing w:before="21" w:line="279" w:lineRule="exact"/>
              <w:ind w:left="2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63E4B" w:rsidRPr="008F2DBC" w:rsidTr="00D82698">
        <w:trPr>
          <w:trHeight w:val="618"/>
        </w:trPr>
        <w:tc>
          <w:tcPr>
            <w:tcW w:w="3720" w:type="dxa"/>
          </w:tcPr>
          <w:p w:rsidR="00E63E4B" w:rsidRPr="008F2DBC" w:rsidRDefault="00E63E4B" w:rsidP="00E63E4B">
            <w:pPr>
              <w:pStyle w:val="TableParagraph"/>
              <w:spacing w:before="19" w:line="288" w:lineRule="exact"/>
              <w:ind w:left="80" w:right="91"/>
              <w:jc w:val="center"/>
              <w:rPr>
                <w:rFonts w:asciiTheme="minorHAnsi" w:hAnsiTheme="minorHAnsi" w:cstheme="minorHAnsi"/>
                <w:b/>
              </w:rPr>
            </w:pPr>
            <w:r w:rsidRPr="008F2DBC">
              <w:rPr>
                <w:rFonts w:asciiTheme="minorHAnsi" w:hAnsiTheme="minorHAnsi" w:cstheme="minorHAnsi"/>
                <w:b/>
                <w:color w:val="231F20"/>
              </w:rPr>
              <w:t>Intent</w:t>
            </w:r>
          </w:p>
        </w:tc>
        <w:tc>
          <w:tcPr>
            <w:tcW w:w="3610" w:type="dxa"/>
          </w:tcPr>
          <w:p w:rsidR="00E63E4B" w:rsidRPr="008F2DBC" w:rsidRDefault="00E63E4B" w:rsidP="00E63E4B">
            <w:pPr>
              <w:pStyle w:val="TableParagraph"/>
              <w:spacing w:before="19" w:line="288" w:lineRule="exact"/>
              <w:ind w:left="8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b/>
                <w:color w:val="231F20"/>
              </w:rPr>
              <w:t>Implementation</w:t>
            </w:r>
          </w:p>
        </w:tc>
        <w:tc>
          <w:tcPr>
            <w:tcW w:w="1606" w:type="dxa"/>
          </w:tcPr>
          <w:p w:rsidR="00E63E4B" w:rsidRPr="008F2DBC" w:rsidRDefault="00E63E4B" w:rsidP="00E63E4B">
            <w:pPr>
              <w:pStyle w:val="TableParagraph"/>
              <w:spacing w:before="19" w:line="288" w:lineRule="exact"/>
              <w:ind w:left="8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£</w:t>
            </w:r>
            <w:r w:rsidR="005E24E4">
              <w:rPr>
                <w:rFonts w:asciiTheme="minorHAnsi" w:hAnsiTheme="minorHAnsi" w:cstheme="minorHAnsi"/>
              </w:rPr>
              <w:t>3500</w:t>
            </w:r>
          </w:p>
        </w:tc>
        <w:tc>
          <w:tcPr>
            <w:tcW w:w="3307" w:type="dxa"/>
          </w:tcPr>
          <w:p w:rsidR="00E63E4B" w:rsidRPr="008F2DBC" w:rsidRDefault="00E63E4B" w:rsidP="00E63E4B">
            <w:pPr>
              <w:pStyle w:val="TableParagraph"/>
              <w:spacing w:before="21"/>
              <w:jc w:val="center"/>
              <w:rPr>
                <w:rFonts w:asciiTheme="minorHAnsi" w:hAnsiTheme="minorHAnsi" w:cstheme="minorHAnsi"/>
                <w:b/>
              </w:rPr>
            </w:pPr>
            <w:r w:rsidRPr="008F2DBC">
              <w:rPr>
                <w:rFonts w:asciiTheme="minorHAnsi" w:hAnsiTheme="minorHAnsi" w:cstheme="minorHAnsi"/>
                <w:b/>
                <w:color w:val="231F20"/>
              </w:rPr>
              <w:t>Impact</w:t>
            </w:r>
          </w:p>
        </w:tc>
        <w:tc>
          <w:tcPr>
            <w:tcW w:w="3134" w:type="dxa"/>
          </w:tcPr>
          <w:p w:rsidR="00E63E4B" w:rsidRPr="008F2DBC" w:rsidRDefault="00E63E4B" w:rsidP="00E63E4B">
            <w:pPr>
              <w:pStyle w:val="TableParagraph"/>
              <w:spacing w:before="19" w:line="288" w:lineRule="exact"/>
              <w:ind w:left="8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color w:val="231F20"/>
              </w:rPr>
              <w:t>Sustainability and suggested next steps:</w:t>
            </w:r>
          </w:p>
        </w:tc>
      </w:tr>
      <w:tr w:rsidR="00E63E4B" w:rsidRPr="008F2DBC" w:rsidTr="00D82698">
        <w:trPr>
          <w:trHeight w:val="2532"/>
        </w:trPr>
        <w:tc>
          <w:tcPr>
            <w:tcW w:w="3720" w:type="dxa"/>
          </w:tcPr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 xml:space="preserve">Teachers to access CPD in areas of weakness so lessons are more engaging and successful for all children. </w:t>
            </w: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63E4B" w:rsidRPr="008F2DBC" w:rsidRDefault="00E63E4B" w:rsidP="00D82698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10" w:type="dxa"/>
          </w:tcPr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Teachers to work alongside P.E specialist to enhance their knowledge of P.E</w:t>
            </w:r>
            <w:r w:rsidR="00D82698">
              <w:rPr>
                <w:rFonts w:asciiTheme="minorHAnsi" w:hAnsiTheme="minorHAnsi" w:cstheme="minorHAnsi"/>
              </w:rPr>
              <w:t xml:space="preserve"> virtually. </w:t>
            </w: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Support with basic skills while also having challenge incorporated.</w:t>
            </w:r>
          </w:p>
        </w:tc>
        <w:tc>
          <w:tcPr>
            <w:tcW w:w="1606" w:type="dxa"/>
          </w:tcPr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  <w:color w:val="231F20"/>
              </w:rPr>
            </w:pPr>
            <w:r w:rsidRPr="008F2DBC">
              <w:rPr>
                <w:rFonts w:asciiTheme="minorHAnsi" w:hAnsiTheme="minorHAnsi" w:cstheme="minorHAnsi"/>
              </w:rPr>
              <w:t xml:space="preserve"> </w:t>
            </w:r>
            <w:r w:rsidRPr="008F2DBC">
              <w:rPr>
                <w:rFonts w:asciiTheme="minorHAnsi" w:hAnsiTheme="minorHAnsi" w:cstheme="minorHAnsi"/>
                <w:color w:val="231F20"/>
              </w:rPr>
              <w:t xml:space="preserve">Funding </w:t>
            </w: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  <w:color w:val="231F20"/>
              </w:rPr>
            </w:pPr>
            <w:r w:rsidRPr="008F2DBC">
              <w:rPr>
                <w:rFonts w:asciiTheme="minorHAnsi" w:hAnsiTheme="minorHAnsi" w:cstheme="minorHAnsi"/>
                <w:color w:val="231F20"/>
              </w:rPr>
              <w:t>allocated:</w:t>
            </w: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£</w:t>
            </w:r>
            <w:r w:rsidR="00D82698">
              <w:rPr>
                <w:rFonts w:asciiTheme="minorHAnsi" w:hAnsiTheme="minorHAnsi" w:cstheme="minorHAnsi"/>
              </w:rPr>
              <w:t>2000</w:t>
            </w: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North Solihull sports package.</w:t>
            </w: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 xml:space="preserve">  </w:t>
            </w: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307" w:type="dxa"/>
          </w:tcPr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34" w:type="dxa"/>
          </w:tcPr>
          <w:p w:rsidR="00E63E4B" w:rsidRPr="008F2DBC" w:rsidRDefault="00E63E4B" w:rsidP="00D8269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63E4B" w:rsidRPr="008F2DBC" w:rsidTr="00D82698">
        <w:trPr>
          <w:trHeight w:val="2532"/>
        </w:trPr>
        <w:tc>
          <w:tcPr>
            <w:tcW w:w="3720" w:type="dxa"/>
          </w:tcPr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 xml:space="preserve">Coleshill Heath school sport and achievements in sporting events to be celebrated and shared with parents. </w:t>
            </w:r>
          </w:p>
        </w:tc>
        <w:tc>
          <w:tcPr>
            <w:tcW w:w="3610" w:type="dxa"/>
          </w:tcPr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Termly ‘sports letter’ reporting on the schools sporting performance and success in sport:</w:t>
            </w: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63E4B" w:rsidRPr="008F2DBC" w:rsidRDefault="00E63E4B" w:rsidP="00E63E4B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Events</w:t>
            </w:r>
          </w:p>
          <w:p w:rsidR="00E63E4B" w:rsidRPr="008F2DBC" w:rsidRDefault="00E63E4B" w:rsidP="00E63E4B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Outcomes of tournaments and festivals</w:t>
            </w:r>
          </w:p>
          <w:p w:rsidR="00E63E4B" w:rsidRPr="008F2DBC" w:rsidRDefault="00E63E4B" w:rsidP="00E63E4B">
            <w:pPr>
              <w:pStyle w:val="TableParagraph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 xml:space="preserve">This year we are also introducing a wall of honour to promote sporting achievements </w:t>
            </w:r>
          </w:p>
        </w:tc>
        <w:tc>
          <w:tcPr>
            <w:tcW w:w="1606" w:type="dxa"/>
          </w:tcPr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  <w:color w:val="231F20"/>
              </w:rPr>
            </w:pPr>
            <w:r w:rsidRPr="008F2DBC">
              <w:rPr>
                <w:rFonts w:asciiTheme="minorHAnsi" w:hAnsiTheme="minorHAnsi" w:cstheme="minorHAnsi"/>
                <w:color w:val="231F20"/>
              </w:rPr>
              <w:t xml:space="preserve">Funding </w:t>
            </w: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  <w:color w:val="231F20"/>
              </w:rPr>
            </w:pPr>
            <w:r w:rsidRPr="008F2DBC">
              <w:rPr>
                <w:rFonts w:asciiTheme="minorHAnsi" w:hAnsiTheme="minorHAnsi" w:cstheme="minorHAnsi"/>
                <w:color w:val="231F20"/>
              </w:rPr>
              <w:t>allocated:</w:t>
            </w: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 xml:space="preserve"> £ 500</w:t>
            </w:r>
          </w:p>
        </w:tc>
        <w:tc>
          <w:tcPr>
            <w:tcW w:w="3307" w:type="dxa"/>
          </w:tcPr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134" w:type="dxa"/>
          </w:tcPr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E63E4B" w:rsidRPr="008F2DBC" w:rsidTr="005E24E4">
        <w:trPr>
          <w:trHeight w:val="547"/>
        </w:trPr>
        <w:tc>
          <w:tcPr>
            <w:tcW w:w="3720" w:type="dxa"/>
          </w:tcPr>
          <w:p w:rsidR="00E63E4B" w:rsidRPr="008F2DBC" w:rsidRDefault="00D82698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E63E4B" w:rsidRPr="008F2DBC">
              <w:rPr>
                <w:rFonts w:asciiTheme="minorHAnsi" w:hAnsiTheme="minorHAnsi" w:cstheme="minorHAnsi"/>
              </w:rPr>
              <w:t>elebrate and share sports achievements this includes:</w:t>
            </w: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D82698" w:rsidRDefault="00E63E4B" w:rsidP="00E63E4B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D82698">
              <w:rPr>
                <w:rFonts w:asciiTheme="minorHAnsi" w:hAnsiTheme="minorHAnsi" w:cstheme="minorHAnsi"/>
              </w:rPr>
              <w:t xml:space="preserve">Weekly sports reports </w:t>
            </w:r>
            <w:r w:rsidR="00D82698">
              <w:rPr>
                <w:rFonts w:asciiTheme="minorHAnsi" w:hAnsiTheme="minorHAnsi" w:cstheme="minorHAnsi"/>
              </w:rPr>
              <w:t>via blogging.</w:t>
            </w:r>
          </w:p>
          <w:p w:rsidR="00E63E4B" w:rsidRPr="00D82698" w:rsidRDefault="00E63E4B" w:rsidP="00E63E4B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D82698">
              <w:rPr>
                <w:rFonts w:asciiTheme="minorHAnsi" w:hAnsiTheme="minorHAnsi" w:cstheme="minorHAnsi"/>
              </w:rPr>
              <w:t>End of term sport rewards for intra competitions.</w:t>
            </w:r>
          </w:p>
          <w:p w:rsidR="00E63E4B" w:rsidRPr="008F2DBC" w:rsidRDefault="00E63E4B" w:rsidP="00E63E4B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Weekly awards for MVP (school value based incentive honesty, confidence, courage, kindness)</w:t>
            </w:r>
          </w:p>
          <w:p w:rsidR="00E63E4B" w:rsidRPr="008F2DBC" w:rsidRDefault="00E63E4B" w:rsidP="00E63E4B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Sporting achievements of school website and other areas of social media</w:t>
            </w:r>
          </w:p>
          <w:p w:rsidR="00E63E4B" w:rsidRPr="005E24E4" w:rsidRDefault="00E63E4B" w:rsidP="005E24E4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lastRenderedPageBreak/>
              <w:t>P.E super star</w:t>
            </w:r>
            <w:r w:rsidR="005E24E4">
              <w:rPr>
                <w:rFonts w:asciiTheme="minorHAnsi" w:hAnsiTheme="minorHAnsi" w:cstheme="minorHAnsi"/>
              </w:rPr>
              <w:t>.</w:t>
            </w:r>
            <w:r w:rsidRPr="008F2D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10" w:type="dxa"/>
          </w:tcPr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Sports crew to provide reports on sports events and write blogs.</w:t>
            </w: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Purchase value wristbands for children to show the value they have shown in lesson.</w:t>
            </w: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 xml:space="preserve">Expenditure for sporting badges for children who have achieved bronze to </w:t>
            </w:r>
            <w:r w:rsidRPr="008F2DBC">
              <w:rPr>
                <w:rFonts w:asciiTheme="minorHAnsi" w:hAnsiTheme="minorHAnsi" w:cstheme="minorHAnsi"/>
              </w:rPr>
              <w:lastRenderedPageBreak/>
              <w:t xml:space="preserve">gold by their peers over the year. </w:t>
            </w:r>
          </w:p>
        </w:tc>
        <w:tc>
          <w:tcPr>
            <w:tcW w:w="1606" w:type="dxa"/>
          </w:tcPr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63E4B" w:rsidRPr="008F2DBC" w:rsidRDefault="00E63E4B" w:rsidP="00E63E4B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E63E4B" w:rsidRPr="008F2DBC" w:rsidRDefault="00E63E4B" w:rsidP="00E63E4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E63E4B" w:rsidRPr="008F2DBC" w:rsidRDefault="00E63E4B" w:rsidP="00E63E4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£</w:t>
            </w:r>
            <w:r w:rsidR="005E24E4">
              <w:rPr>
                <w:rFonts w:asciiTheme="minorHAnsi" w:hAnsiTheme="minorHAnsi" w:cstheme="minorHAnsi"/>
              </w:rPr>
              <w:t>10</w:t>
            </w:r>
            <w:r w:rsidRPr="008F2DBC">
              <w:rPr>
                <w:rFonts w:asciiTheme="minorHAnsi" w:hAnsiTheme="minorHAnsi" w:cstheme="minorHAnsi"/>
              </w:rPr>
              <w:t>00</w:t>
            </w:r>
          </w:p>
          <w:p w:rsidR="00E63E4B" w:rsidRPr="008F2DBC" w:rsidRDefault="00E63E4B" w:rsidP="00E63E4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07" w:type="dxa"/>
          </w:tcPr>
          <w:p w:rsidR="00E63E4B" w:rsidRPr="008F2DBC" w:rsidRDefault="00E63E4B" w:rsidP="00E63E4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34" w:type="dxa"/>
          </w:tcPr>
          <w:p w:rsidR="00E63E4B" w:rsidRPr="008F2DBC" w:rsidRDefault="00E63E4B" w:rsidP="00E63E4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705079" w:rsidRPr="008F2DBC" w:rsidRDefault="00705079">
      <w:pPr>
        <w:rPr>
          <w:rFonts w:asciiTheme="minorHAnsi" w:hAnsiTheme="minorHAnsi" w:cstheme="minorHAnsi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705079" w:rsidRPr="008F2DBC">
        <w:trPr>
          <w:trHeight w:val="383"/>
        </w:trPr>
        <w:tc>
          <w:tcPr>
            <w:tcW w:w="12302" w:type="dxa"/>
            <w:gridSpan w:val="4"/>
            <w:vMerge w:val="restart"/>
          </w:tcPr>
          <w:p w:rsidR="00705079" w:rsidRPr="008F2DBC" w:rsidRDefault="00024DBB">
            <w:pPr>
              <w:pStyle w:val="TableParagraph"/>
              <w:spacing w:line="257" w:lineRule="exact"/>
              <w:rPr>
                <w:rFonts w:asciiTheme="minorHAnsi" w:hAnsiTheme="minorHAnsi" w:cstheme="minorHAnsi"/>
              </w:rPr>
            </w:pPr>
            <w:proofErr w:type="spellStart"/>
            <w:r>
              <w:rPr>
                <w:b/>
                <w:color w:val="8F53A1"/>
                <w:sz w:val="24"/>
              </w:rPr>
              <w:t>ey</w:t>
            </w:r>
            <w:proofErr w:type="spellEnd"/>
            <w:r>
              <w:rPr>
                <w:b/>
                <w:color w:val="8F53A1"/>
                <w:sz w:val="24"/>
              </w:rPr>
              <w:t xml:space="preserve"> indicator 3: </w:t>
            </w:r>
            <w:r>
              <w:rPr>
                <w:color w:val="8F53A1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705079" w:rsidRPr="008F2DBC" w:rsidRDefault="00C84880">
            <w:pPr>
              <w:pStyle w:val="TableParagraph"/>
              <w:spacing w:line="257" w:lineRule="exact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color w:val="231F20"/>
              </w:rPr>
              <w:t>Percentage of total allocation:</w:t>
            </w:r>
          </w:p>
        </w:tc>
      </w:tr>
      <w:tr w:rsidR="00705079" w:rsidRPr="008F2DBC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705079" w:rsidRPr="008F2DBC" w:rsidRDefault="007050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:rsidR="00705079" w:rsidRPr="008F2DBC" w:rsidRDefault="00705079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4DF1" w:rsidRPr="008F2DBC">
        <w:trPr>
          <w:trHeight w:val="594"/>
        </w:trPr>
        <w:tc>
          <w:tcPr>
            <w:tcW w:w="3758" w:type="dxa"/>
          </w:tcPr>
          <w:p w:rsidR="00A34DF1" w:rsidRPr="008F2DBC" w:rsidRDefault="00A34DF1" w:rsidP="0049009D">
            <w:pPr>
              <w:pStyle w:val="TableParagraph"/>
              <w:spacing w:before="19" w:line="288" w:lineRule="exact"/>
              <w:ind w:left="80" w:right="91"/>
              <w:jc w:val="center"/>
              <w:rPr>
                <w:rFonts w:asciiTheme="minorHAnsi" w:hAnsiTheme="minorHAnsi" w:cstheme="minorHAnsi"/>
                <w:b/>
              </w:rPr>
            </w:pPr>
            <w:r w:rsidRPr="008F2DBC">
              <w:rPr>
                <w:rFonts w:asciiTheme="minorHAnsi" w:hAnsiTheme="minorHAnsi" w:cstheme="minorHAnsi"/>
                <w:b/>
                <w:color w:val="231F20"/>
              </w:rPr>
              <w:t>Intent</w:t>
            </w:r>
          </w:p>
        </w:tc>
        <w:tc>
          <w:tcPr>
            <w:tcW w:w="3458" w:type="dxa"/>
          </w:tcPr>
          <w:p w:rsidR="00A34DF1" w:rsidRPr="008F2DBC" w:rsidRDefault="00A34DF1" w:rsidP="0049009D">
            <w:pPr>
              <w:pStyle w:val="TableParagraph"/>
              <w:spacing w:before="19" w:line="288" w:lineRule="exact"/>
              <w:ind w:left="8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b/>
                <w:color w:val="231F20"/>
              </w:rPr>
              <w:t>Implementation</w:t>
            </w:r>
          </w:p>
        </w:tc>
        <w:tc>
          <w:tcPr>
            <w:tcW w:w="1663" w:type="dxa"/>
          </w:tcPr>
          <w:p w:rsidR="00A34DF1" w:rsidRPr="008F2DBC" w:rsidRDefault="00217F9F" w:rsidP="0049009D">
            <w:pPr>
              <w:pStyle w:val="TableParagraph"/>
              <w:spacing w:before="21"/>
              <w:jc w:val="center"/>
              <w:rPr>
                <w:rFonts w:asciiTheme="minorHAnsi" w:hAnsiTheme="minorHAnsi" w:cstheme="minorHAnsi"/>
                <w:b/>
              </w:rPr>
            </w:pPr>
            <w:r w:rsidRPr="008F2DBC">
              <w:rPr>
                <w:rFonts w:asciiTheme="minorHAnsi" w:hAnsiTheme="minorHAnsi" w:cstheme="minorHAnsi"/>
                <w:b/>
              </w:rPr>
              <w:t>£</w:t>
            </w:r>
            <w:r w:rsidR="005E24E4">
              <w:rPr>
                <w:rFonts w:asciiTheme="minorHAnsi" w:hAnsiTheme="minorHAnsi" w:cstheme="minorHAnsi"/>
                <w:b/>
              </w:rPr>
              <w:t>29</w:t>
            </w:r>
            <w:r w:rsidRPr="008F2DBC">
              <w:rPr>
                <w:rFonts w:asciiTheme="minorHAnsi" w:hAnsiTheme="minorHAnsi" w:cstheme="minorHAnsi"/>
                <w:b/>
              </w:rPr>
              <w:t>00</w:t>
            </w:r>
          </w:p>
        </w:tc>
        <w:tc>
          <w:tcPr>
            <w:tcW w:w="3423" w:type="dxa"/>
          </w:tcPr>
          <w:p w:rsidR="00A34DF1" w:rsidRPr="008F2DBC" w:rsidRDefault="00A34DF1" w:rsidP="00A34DF1">
            <w:pPr>
              <w:pStyle w:val="TableParagraph"/>
              <w:spacing w:before="19" w:line="288" w:lineRule="exact"/>
              <w:ind w:left="8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b/>
                <w:color w:val="231F20"/>
              </w:rPr>
              <w:t>Impact</w:t>
            </w:r>
          </w:p>
        </w:tc>
        <w:tc>
          <w:tcPr>
            <w:tcW w:w="3076" w:type="dxa"/>
          </w:tcPr>
          <w:p w:rsidR="00EC1231" w:rsidRPr="008F2DBC" w:rsidRDefault="00EC1231" w:rsidP="00EC1231">
            <w:pPr>
              <w:pStyle w:val="TableParagraph"/>
              <w:spacing w:line="255" w:lineRule="exact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color w:val="231F20"/>
              </w:rPr>
              <w:t>Sustainability and suggested</w:t>
            </w:r>
          </w:p>
          <w:p w:rsidR="00A34DF1" w:rsidRPr="008F2DBC" w:rsidRDefault="00EC1231" w:rsidP="00EC1231">
            <w:pPr>
              <w:pStyle w:val="TableParagraph"/>
              <w:spacing w:line="290" w:lineRule="exact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color w:val="231F20"/>
              </w:rPr>
              <w:t>next steps:</w:t>
            </w:r>
          </w:p>
        </w:tc>
      </w:tr>
      <w:tr w:rsidR="00F14180" w:rsidRPr="008F2DBC" w:rsidTr="00A34DF1">
        <w:trPr>
          <w:trHeight w:val="2189"/>
        </w:trPr>
        <w:tc>
          <w:tcPr>
            <w:tcW w:w="3758" w:type="dxa"/>
          </w:tcPr>
          <w:p w:rsidR="00F14180" w:rsidRPr="008F2DBC" w:rsidRDefault="00F1418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 xml:space="preserve">P.E </w:t>
            </w:r>
            <w:r w:rsidR="00286EA6" w:rsidRPr="008F2DBC">
              <w:rPr>
                <w:rFonts w:asciiTheme="minorHAnsi" w:hAnsiTheme="minorHAnsi" w:cstheme="minorHAnsi"/>
              </w:rPr>
              <w:t>lead</w:t>
            </w:r>
            <w:r w:rsidRPr="008F2DBC">
              <w:rPr>
                <w:rFonts w:asciiTheme="minorHAnsi" w:hAnsiTheme="minorHAnsi" w:cstheme="minorHAnsi"/>
              </w:rPr>
              <w:t xml:space="preserve"> and sports coaches to attend CPD opportunities to develop knowledge of new initiatives and national updates relating</w:t>
            </w:r>
            <w:r w:rsidR="00711E37" w:rsidRPr="008F2DBC">
              <w:rPr>
                <w:rFonts w:asciiTheme="minorHAnsi" w:hAnsiTheme="minorHAnsi" w:cstheme="minorHAnsi"/>
              </w:rPr>
              <w:t xml:space="preserve"> to school sports and un</w:t>
            </w:r>
            <w:r w:rsidR="00286EA6" w:rsidRPr="008F2DBC">
              <w:rPr>
                <w:rFonts w:asciiTheme="minorHAnsi" w:hAnsiTheme="minorHAnsi" w:cstheme="minorHAnsi"/>
              </w:rPr>
              <w:t>derstand skills in the P.E curriculum</w:t>
            </w:r>
            <w:r w:rsidR="00711E37" w:rsidRPr="008F2DBC">
              <w:rPr>
                <w:rFonts w:asciiTheme="minorHAnsi" w:hAnsiTheme="minorHAnsi" w:cstheme="minorHAnsi"/>
              </w:rPr>
              <w:t>.</w:t>
            </w:r>
            <w:r w:rsidR="00286EA6" w:rsidRPr="008F2DBC">
              <w:rPr>
                <w:rFonts w:asciiTheme="minorHAnsi" w:hAnsiTheme="minorHAnsi" w:cstheme="minorHAnsi"/>
              </w:rPr>
              <w:t xml:space="preserve"> </w:t>
            </w:r>
          </w:p>
          <w:p w:rsidR="00F14180" w:rsidRPr="008F2DBC" w:rsidRDefault="00F1418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F14180" w:rsidRPr="008F2DBC" w:rsidRDefault="00F1418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F14180" w:rsidRPr="008F2DBC" w:rsidRDefault="00F1418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58" w:type="dxa"/>
          </w:tcPr>
          <w:p w:rsidR="00F14180" w:rsidRPr="008F2DBC" w:rsidRDefault="00F1418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Attend North Solihull CPD</w:t>
            </w:r>
            <w:r w:rsidR="00D93BED" w:rsidRPr="008F2DB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A34DF1" w:rsidRPr="008F2DBC" w:rsidRDefault="00A34DF1" w:rsidP="00A34DF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Funding allocated:</w:t>
            </w:r>
          </w:p>
          <w:p w:rsidR="00F14180" w:rsidRPr="008F2DBC" w:rsidRDefault="00A34DF1" w:rsidP="00A34DF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£</w:t>
            </w:r>
            <w:r w:rsidR="005E24E4">
              <w:rPr>
                <w:rFonts w:asciiTheme="minorHAnsi" w:hAnsiTheme="minorHAnsi" w:cstheme="minorHAnsi"/>
              </w:rPr>
              <w:t>2000</w:t>
            </w:r>
          </w:p>
          <w:p w:rsidR="00D93BED" w:rsidRPr="008F2DBC" w:rsidRDefault="00D93BED" w:rsidP="00D93BE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 xml:space="preserve">North Solihull </w:t>
            </w:r>
          </w:p>
          <w:p w:rsidR="00D93BED" w:rsidRPr="008F2DBC" w:rsidRDefault="00D93BED" w:rsidP="00D93BE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Package</w:t>
            </w:r>
          </w:p>
          <w:p w:rsidR="00217F9F" w:rsidRPr="008F2DBC" w:rsidRDefault="00217F9F" w:rsidP="00D93BE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(Same as KP2)</w:t>
            </w:r>
          </w:p>
          <w:p w:rsidR="00D01142" w:rsidRPr="008F2DBC" w:rsidRDefault="00D01142" w:rsidP="00D93BE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A34DF1" w:rsidRPr="008F2DBC" w:rsidRDefault="00D01142" w:rsidP="00D93BE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£300 cover teaching costs (each time)</w:t>
            </w:r>
          </w:p>
          <w:p w:rsidR="00A34DF1" w:rsidRPr="008F2DBC" w:rsidRDefault="00A34DF1" w:rsidP="00D93BE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</w:tcPr>
          <w:p w:rsidR="00F14180" w:rsidRPr="008F2DBC" w:rsidRDefault="00F14180" w:rsidP="0049009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:rsidR="00F14180" w:rsidRPr="008F2DBC" w:rsidRDefault="00F14180" w:rsidP="00A34DF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14180" w:rsidRPr="008F2DBC" w:rsidTr="0049009D">
        <w:trPr>
          <w:trHeight w:val="2189"/>
        </w:trPr>
        <w:tc>
          <w:tcPr>
            <w:tcW w:w="3758" w:type="dxa"/>
          </w:tcPr>
          <w:p w:rsidR="00F14180" w:rsidRPr="008F2DBC" w:rsidRDefault="005E24E4" w:rsidP="00D93BE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Continue t</w:t>
            </w:r>
            <w:r w:rsidR="00D93BED" w:rsidRPr="008F2DBC">
              <w:rPr>
                <w:rFonts w:asciiTheme="minorHAnsi" w:hAnsiTheme="minorHAnsi" w:cstheme="minorHAnsi"/>
              </w:rPr>
              <w:t>eachers, NQTs all access CPD in areas of gymnastics, tennis and football.</w:t>
            </w:r>
          </w:p>
        </w:tc>
        <w:tc>
          <w:tcPr>
            <w:tcW w:w="3458" w:type="dxa"/>
          </w:tcPr>
          <w:p w:rsidR="00F14180" w:rsidRPr="008F2DBC" w:rsidRDefault="00D93BE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 xml:space="preserve"> CPD for teachers</w:t>
            </w:r>
            <w:r w:rsidR="005E24E4">
              <w:rPr>
                <w:rFonts w:asciiTheme="minorHAnsi" w:hAnsiTheme="minorHAnsi" w:cstheme="minorHAnsi"/>
              </w:rPr>
              <w:t xml:space="preserve"> and NQTs</w:t>
            </w:r>
            <w:r w:rsidRPr="008F2DBC">
              <w:rPr>
                <w:rFonts w:asciiTheme="minorHAnsi" w:hAnsiTheme="minorHAnsi" w:cstheme="minorHAnsi"/>
              </w:rPr>
              <w:t xml:space="preserve"> w</w:t>
            </w:r>
            <w:r w:rsidR="005E24E4">
              <w:rPr>
                <w:rFonts w:asciiTheme="minorHAnsi" w:hAnsiTheme="minorHAnsi" w:cstheme="minorHAnsi"/>
              </w:rPr>
              <w:t xml:space="preserve">ith </w:t>
            </w:r>
            <w:r w:rsidRPr="008F2DBC">
              <w:rPr>
                <w:rFonts w:asciiTheme="minorHAnsi" w:hAnsiTheme="minorHAnsi" w:cstheme="minorHAnsi"/>
              </w:rPr>
              <w:t>low self-esteem on delivery 2day or 4 half days.</w:t>
            </w:r>
            <w:r w:rsidR="005E24E4" w:rsidRPr="005E24E4">
              <w:rPr>
                <w:rFonts w:asciiTheme="minorHAnsi" w:hAnsiTheme="minorHAnsi" w:cstheme="minorHAnsi"/>
                <w:b/>
              </w:rPr>
              <w:t xml:space="preserve"> (Via Virtual meetings</w:t>
            </w:r>
            <w:r w:rsidR="005E24E4">
              <w:rPr>
                <w:rFonts w:asciiTheme="minorHAnsi" w:hAnsiTheme="minorHAnsi" w:cstheme="minorHAnsi"/>
                <w:b/>
              </w:rPr>
              <w:t xml:space="preserve"> or in person from spring term</w:t>
            </w:r>
            <w:r w:rsidR="005E24E4" w:rsidRPr="005E24E4">
              <w:rPr>
                <w:rFonts w:asciiTheme="minorHAnsi" w:hAnsiTheme="minorHAnsi" w:cstheme="minorHAnsi"/>
                <w:b/>
              </w:rPr>
              <w:t>)</w:t>
            </w:r>
          </w:p>
          <w:p w:rsidR="00D93BED" w:rsidRPr="008F2DBC" w:rsidRDefault="00D93BE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D93BED" w:rsidRDefault="00D93BE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5E24E4" w:rsidRDefault="005E24E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5E24E4" w:rsidRDefault="005E24E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5E24E4" w:rsidRDefault="005E24E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5E24E4" w:rsidRDefault="005E24E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5E24E4" w:rsidRDefault="005E24E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5E24E4" w:rsidRDefault="005E24E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5E24E4" w:rsidRDefault="005E24E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5E24E4" w:rsidRDefault="005E24E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5E24E4" w:rsidRDefault="005E24E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5E24E4" w:rsidRDefault="005E24E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5E24E4" w:rsidRDefault="005E24E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5E24E4" w:rsidRPr="008F2DBC" w:rsidRDefault="005E24E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F14180" w:rsidRPr="008F2DBC" w:rsidRDefault="00A34DF1" w:rsidP="00D93BE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£</w:t>
            </w:r>
            <w:r w:rsidR="005E24E4">
              <w:rPr>
                <w:rFonts w:asciiTheme="minorHAnsi" w:hAnsiTheme="minorHAnsi" w:cstheme="minorHAnsi"/>
              </w:rPr>
              <w:t>6</w:t>
            </w:r>
            <w:r w:rsidRPr="008F2DBC">
              <w:rPr>
                <w:rFonts w:asciiTheme="minorHAnsi" w:hAnsiTheme="minorHAnsi" w:cstheme="minorHAnsi"/>
              </w:rPr>
              <w:t>00 cover teaching costs (each time)</w:t>
            </w:r>
          </w:p>
          <w:p w:rsidR="000B484B" w:rsidRPr="008F2DBC" w:rsidRDefault="000B484B" w:rsidP="00D93BE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  <w:p w:rsidR="000B484B" w:rsidRPr="008F2DBC" w:rsidRDefault="000B484B" w:rsidP="00286EA6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3" w:type="dxa"/>
          </w:tcPr>
          <w:p w:rsidR="00F14180" w:rsidRPr="008F2DBC" w:rsidRDefault="00F14180" w:rsidP="0049009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:rsidR="0049009D" w:rsidRPr="008F2DBC" w:rsidRDefault="0049009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705079" w:rsidRPr="008F2DBC">
        <w:trPr>
          <w:trHeight w:val="305"/>
        </w:trPr>
        <w:tc>
          <w:tcPr>
            <w:tcW w:w="12302" w:type="dxa"/>
            <w:gridSpan w:val="4"/>
            <w:vMerge w:val="restart"/>
          </w:tcPr>
          <w:p w:rsidR="00705079" w:rsidRPr="008F2DBC" w:rsidRDefault="00024DBB">
            <w:pPr>
              <w:pStyle w:val="TableParagraph"/>
              <w:spacing w:line="257" w:lineRule="exact"/>
              <w:rPr>
                <w:rFonts w:asciiTheme="minorHAnsi" w:hAnsiTheme="minorHAnsi" w:cstheme="minorHAnsi"/>
              </w:rPr>
            </w:pPr>
            <w:r>
              <w:rPr>
                <w:b/>
                <w:color w:val="8F53A1"/>
                <w:sz w:val="24"/>
              </w:rPr>
              <w:lastRenderedPageBreak/>
              <w:t xml:space="preserve">Key indicator 4: </w:t>
            </w:r>
            <w:r>
              <w:rPr>
                <w:color w:val="8F53A1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705079" w:rsidRPr="008F2DBC" w:rsidRDefault="00C84880">
            <w:pPr>
              <w:pStyle w:val="TableParagraph"/>
              <w:spacing w:line="257" w:lineRule="exact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color w:val="231F20"/>
              </w:rPr>
              <w:t>Percentage of total allocation:</w:t>
            </w:r>
          </w:p>
        </w:tc>
      </w:tr>
      <w:tr w:rsidR="00705079" w:rsidRPr="008F2DBC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705079" w:rsidRPr="008F2DBC" w:rsidRDefault="007050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:rsidR="00705079" w:rsidRPr="008F2DBC" w:rsidRDefault="00705079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4DF1" w:rsidRPr="008F2DBC">
        <w:trPr>
          <w:trHeight w:val="595"/>
        </w:trPr>
        <w:tc>
          <w:tcPr>
            <w:tcW w:w="3758" w:type="dxa"/>
          </w:tcPr>
          <w:p w:rsidR="00A34DF1" w:rsidRPr="008F2DBC" w:rsidRDefault="00A34DF1" w:rsidP="0049009D">
            <w:pPr>
              <w:pStyle w:val="TableParagraph"/>
              <w:spacing w:before="19" w:line="288" w:lineRule="exact"/>
              <w:ind w:left="80" w:right="91"/>
              <w:jc w:val="center"/>
              <w:rPr>
                <w:rFonts w:asciiTheme="minorHAnsi" w:hAnsiTheme="minorHAnsi" w:cstheme="minorHAnsi"/>
                <w:b/>
              </w:rPr>
            </w:pPr>
            <w:r w:rsidRPr="008F2DBC">
              <w:rPr>
                <w:rFonts w:asciiTheme="minorHAnsi" w:hAnsiTheme="minorHAnsi" w:cstheme="minorHAnsi"/>
                <w:b/>
                <w:color w:val="231F20"/>
              </w:rPr>
              <w:t>Intent</w:t>
            </w:r>
          </w:p>
        </w:tc>
        <w:tc>
          <w:tcPr>
            <w:tcW w:w="3458" w:type="dxa"/>
          </w:tcPr>
          <w:p w:rsidR="00A34DF1" w:rsidRPr="008F2DBC" w:rsidRDefault="00A34DF1" w:rsidP="0049009D">
            <w:pPr>
              <w:pStyle w:val="TableParagraph"/>
              <w:spacing w:before="19" w:line="288" w:lineRule="exact"/>
              <w:ind w:left="8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b/>
                <w:color w:val="231F20"/>
              </w:rPr>
              <w:t>Implementation</w:t>
            </w:r>
          </w:p>
        </w:tc>
        <w:tc>
          <w:tcPr>
            <w:tcW w:w="1663" w:type="dxa"/>
          </w:tcPr>
          <w:p w:rsidR="00A34DF1" w:rsidRPr="008F2DBC" w:rsidRDefault="00217F9F" w:rsidP="0049009D">
            <w:pPr>
              <w:pStyle w:val="TableParagraph"/>
              <w:spacing w:before="21"/>
              <w:jc w:val="center"/>
              <w:rPr>
                <w:rFonts w:asciiTheme="minorHAnsi" w:hAnsiTheme="minorHAnsi" w:cstheme="minorHAnsi"/>
                <w:b/>
              </w:rPr>
            </w:pPr>
            <w:r w:rsidRPr="008F2DBC">
              <w:rPr>
                <w:rFonts w:asciiTheme="minorHAnsi" w:hAnsiTheme="minorHAnsi" w:cstheme="minorHAnsi"/>
                <w:b/>
              </w:rPr>
              <w:t>£</w:t>
            </w:r>
            <w:r w:rsidR="007226C6">
              <w:rPr>
                <w:rFonts w:asciiTheme="minorHAnsi" w:hAnsiTheme="minorHAnsi" w:cstheme="minorHAnsi"/>
                <w:b/>
              </w:rPr>
              <w:t>20</w:t>
            </w:r>
            <w:r w:rsidRPr="008F2DBC">
              <w:rPr>
                <w:rFonts w:asciiTheme="minorHAnsi" w:hAnsiTheme="minorHAnsi" w:cstheme="minorHAnsi"/>
                <w:b/>
              </w:rPr>
              <w:t>00</w:t>
            </w:r>
          </w:p>
        </w:tc>
        <w:tc>
          <w:tcPr>
            <w:tcW w:w="3423" w:type="dxa"/>
          </w:tcPr>
          <w:p w:rsidR="00A34DF1" w:rsidRPr="008F2DBC" w:rsidRDefault="00A34DF1" w:rsidP="00A34DF1">
            <w:pPr>
              <w:pStyle w:val="TableParagraph"/>
              <w:spacing w:before="19" w:line="288" w:lineRule="exact"/>
              <w:ind w:left="8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b/>
                <w:color w:val="231F20"/>
              </w:rPr>
              <w:t>Impact</w:t>
            </w:r>
          </w:p>
        </w:tc>
        <w:tc>
          <w:tcPr>
            <w:tcW w:w="3076" w:type="dxa"/>
          </w:tcPr>
          <w:p w:rsidR="00670C2C" w:rsidRPr="008F2DBC" w:rsidRDefault="00670C2C" w:rsidP="00670C2C">
            <w:pPr>
              <w:pStyle w:val="TableParagraph"/>
              <w:spacing w:line="255" w:lineRule="exact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color w:val="231F20"/>
              </w:rPr>
              <w:t>Sustainability and suggested</w:t>
            </w:r>
          </w:p>
          <w:p w:rsidR="00A34DF1" w:rsidRPr="008F2DBC" w:rsidRDefault="00670C2C" w:rsidP="00670C2C">
            <w:pPr>
              <w:pStyle w:val="TableParagraph"/>
              <w:spacing w:line="290" w:lineRule="exact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color w:val="231F20"/>
              </w:rPr>
              <w:t>next steps:</w:t>
            </w:r>
          </w:p>
        </w:tc>
      </w:tr>
      <w:tr w:rsidR="001C6E37" w:rsidRPr="008F2DBC" w:rsidTr="00A316CB">
        <w:trPr>
          <w:trHeight w:val="1839"/>
        </w:trPr>
        <w:tc>
          <w:tcPr>
            <w:tcW w:w="3758" w:type="dxa"/>
          </w:tcPr>
          <w:p w:rsidR="001C6E37" w:rsidRPr="008F2DBC" w:rsidRDefault="001C6E37" w:rsidP="008226A4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231F20"/>
              </w:rPr>
            </w:pPr>
            <w:r w:rsidRPr="008F2DBC">
              <w:rPr>
                <w:rFonts w:asciiTheme="minorHAnsi" w:hAnsiTheme="minorHAnsi" w:cstheme="minorHAnsi"/>
                <w:color w:val="231F20"/>
              </w:rPr>
              <w:t>Provide funding for children to participate in a range of int</w:t>
            </w:r>
            <w:r w:rsidR="007226C6">
              <w:rPr>
                <w:rFonts w:asciiTheme="minorHAnsi" w:hAnsiTheme="minorHAnsi" w:cstheme="minorHAnsi"/>
                <w:color w:val="231F20"/>
              </w:rPr>
              <w:t>ra</w:t>
            </w:r>
            <w:r w:rsidRPr="008F2DBC">
              <w:rPr>
                <w:rFonts w:asciiTheme="minorHAnsi" w:hAnsiTheme="minorHAnsi" w:cstheme="minorHAnsi"/>
                <w:color w:val="231F20"/>
              </w:rPr>
              <w:t xml:space="preserve"> school sports competitions</w:t>
            </w:r>
            <w:r w:rsidR="00505A1F" w:rsidRPr="008F2DBC">
              <w:rPr>
                <w:rFonts w:asciiTheme="minorHAnsi" w:hAnsiTheme="minorHAnsi" w:cstheme="minorHAnsi"/>
                <w:color w:val="231F20"/>
              </w:rPr>
              <w:t xml:space="preserve"> including North Solihull</w:t>
            </w:r>
            <w:r w:rsidR="007226C6">
              <w:rPr>
                <w:rFonts w:asciiTheme="minorHAnsi" w:hAnsiTheme="minorHAnsi" w:cstheme="minorHAnsi"/>
                <w:color w:val="231F20"/>
              </w:rPr>
              <w:t>.</w:t>
            </w:r>
          </w:p>
        </w:tc>
        <w:tc>
          <w:tcPr>
            <w:tcW w:w="3458" w:type="dxa"/>
          </w:tcPr>
          <w:p w:rsidR="001C6E37" w:rsidRPr="007226C6" w:rsidRDefault="00505A1F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8F2DBC">
              <w:rPr>
                <w:rFonts w:asciiTheme="minorHAnsi" w:hAnsiTheme="minorHAnsi" w:cstheme="minorHAnsi"/>
              </w:rPr>
              <w:t xml:space="preserve">CHS to develop competitive opportunities for all </w:t>
            </w:r>
            <w:r w:rsidR="007226C6">
              <w:rPr>
                <w:rFonts w:asciiTheme="minorHAnsi" w:hAnsiTheme="minorHAnsi" w:cstheme="minorHAnsi"/>
              </w:rPr>
              <w:t xml:space="preserve">children </w:t>
            </w:r>
            <w:r w:rsidR="007226C6" w:rsidRPr="007226C6">
              <w:rPr>
                <w:rFonts w:asciiTheme="minorHAnsi" w:hAnsiTheme="minorHAnsi" w:cstheme="minorHAnsi"/>
                <w:b/>
              </w:rPr>
              <w:t>(In year group Bubbles)</w:t>
            </w:r>
            <w:r w:rsidRPr="007226C6">
              <w:rPr>
                <w:rFonts w:asciiTheme="minorHAnsi" w:hAnsiTheme="minorHAnsi" w:cstheme="minorHAnsi"/>
                <w:b/>
              </w:rPr>
              <w:t>:</w:t>
            </w:r>
          </w:p>
          <w:p w:rsidR="00505A1F" w:rsidRPr="008F2DBC" w:rsidRDefault="00505A1F" w:rsidP="00505A1F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Football: Boys and girls 4 and 7-a-side</w:t>
            </w:r>
          </w:p>
          <w:p w:rsidR="00505A1F" w:rsidRPr="008F2DBC" w:rsidRDefault="00505A1F" w:rsidP="00505A1F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 xml:space="preserve">Rowing, Netball, Table </w:t>
            </w:r>
            <w:proofErr w:type="gramStart"/>
            <w:r w:rsidRPr="008F2DBC">
              <w:rPr>
                <w:rFonts w:asciiTheme="minorHAnsi" w:hAnsiTheme="minorHAnsi" w:cstheme="minorHAnsi"/>
              </w:rPr>
              <w:t>Tennis,  Gymnastics</w:t>
            </w:r>
            <w:proofErr w:type="gramEnd"/>
            <w:r w:rsidRPr="008F2DBC">
              <w:rPr>
                <w:rFonts w:asciiTheme="minorHAnsi" w:hAnsiTheme="minorHAnsi" w:cstheme="minorHAnsi"/>
              </w:rPr>
              <w:t>,  Personal Best.</w:t>
            </w:r>
          </w:p>
          <w:p w:rsidR="00505A1F" w:rsidRPr="008F2DBC" w:rsidRDefault="00505A1F" w:rsidP="00505A1F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Indoor and outdoor athletics</w:t>
            </w:r>
          </w:p>
          <w:p w:rsidR="00505A1F" w:rsidRPr="008F2DBC" w:rsidRDefault="00505A1F" w:rsidP="00505A1F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 xml:space="preserve">Inclusive Events: </w:t>
            </w:r>
            <w:r w:rsidR="001F3105">
              <w:rPr>
                <w:rFonts w:asciiTheme="minorHAnsi" w:hAnsiTheme="minorHAnsi" w:cstheme="minorHAnsi"/>
              </w:rPr>
              <w:t>A</w:t>
            </w:r>
            <w:bookmarkStart w:id="0" w:name="_GoBack"/>
            <w:bookmarkEnd w:id="0"/>
            <w:r w:rsidRPr="008F2DBC">
              <w:rPr>
                <w:rFonts w:asciiTheme="minorHAnsi" w:hAnsiTheme="minorHAnsi" w:cstheme="minorHAnsi"/>
              </w:rPr>
              <w:t>rchery</w:t>
            </w:r>
            <w:r w:rsidR="001F3105">
              <w:rPr>
                <w:rFonts w:asciiTheme="minorHAnsi" w:hAnsiTheme="minorHAnsi" w:cstheme="minorHAnsi"/>
              </w:rPr>
              <w:t xml:space="preserve"> and Athletics</w:t>
            </w:r>
            <w:r w:rsidRPr="008F2DBC">
              <w:rPr>
                <w:rFonts w:asciiTheme="minorHAnsi" w:hAnsiTheme="minorHAnsi" w:cstheme="minorHAnsi"/>
              </w:rPr>
              <w:t xml:space="preserve"> </w:t>
            </w:r>
          </w:p>
          <w:p w:rsidR="00505A1F" w:rsidRPr="008F2DBC" w:rsidRDefault="00505A1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505A1F" w:rsidRPr="008F2DBC" w:rsidRDefault="00505A1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</w:tcPr>
          <w:p w:rsidR="00D575E0" w:rsidRPr="008F2DBC" w:rsidRDefault="00D575E0" w:rsidP="00D575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 xml:space="preserve">          £</w:t>
            </w:r>
            <w:r w:rsidR="007226C6">
              <w:rPr>
                <w:rFonts w:asciiTheme="minorHAnsi" w:hAnsiTheme="minorHAnsi" w:cstheme="minorHAnsi"/>
              </w:rPr>
              <w:t>2</w:t>
            </w:r>
            <w:r w:rsidRPr="008F2DBC">
              <w:rPr>
                <w:rFonts w:asciiTheme="minorHAnsi" w:hAnsiTheme="minorHAnsi" w:cstheme="minorHAnsi"/>
              </w:rPr>
              <w:t>000</w:t>
            </w:r>
          </w:p>
        </w:tc>
        <w:tc>
          <w:tcPr>
            <w:tcW w:w="3423" w:type="dxa"/>
          </w:tcPr>
          <w:p w:rsidR="00E958E9" w:rsidRPr="008F2DBC" w:rsidRDefault="00E958E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:rsidR="00E958E9" w:rsidRPr="008F2DBC" w:rsidRDefault="00E958E9" w:rsidP="00E958E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705079" w:rsidRPr="008F2DBC">
        <w:trPr>
          <w:trHeight w:val="352"/>
        </w:trPr>
        <w:tc>
          <w:tcPr>
            <w:tcW w:w="12302" w:type="dxa"/>
            <w:gridSpan w:val="4"/>
            <w:vMerge w:val="restart"/>
          </w:tcPr>
          <w:p w:rsidR="00705079" w:rsidRPr="008F2DBC" w:rsidRDefault="00024DBB">
            <w:pPr>
              <w:pStyle w:val="TableParagraph"/>
              <w:spacing w:line="257" w:lineRule="exact"/>
              <w:rPr>
                <w:rFonts w:asciiTheme="minorHAnsi" w:hAnsiTheme="minorHAnsi" w:cstheme="minorHAnsi"/>
              </w:rPr>
            </w:pPr>
            <w:r>
              <w:rPr>
                <w:b/>
                <w:color w:val="8F53A1"/>
                <w:sz w:val="24"/>
              </w:rPr>
              <w:t xml:space="preserve">Key indicator 5: </w:t>
            </w:r>
            <w:r>
              <w:rPr>
                <w:color w:val="8F53A1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705079" w:rsidRPr="008F2DBC" w:rsidRDefault="00C84880">
            <w:pPr>
              <w:pStyle w:val="TableParagraph"/>
              <w:spacing w:line="257" w:lineRule="exact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color w:val="231F20"/>
              </w:rPr>
              <w:t>Percentage of total allocation:</w:t>
            </w:r>
          </w:p>
        </w:tc>
      </w:tr>
      <w:tr w:rsidR="00705079" w:rsidRPr="008F2DBC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705079" w:rsidRPr="008F2DBC" w:rsidRDefault="007050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:rsidR="00705079" w:rsidRPr="008F2DBC" w:rsidRDefault="00705079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34DF1" w:rsidRPr="008F2DBC">
        <w:trPr>
          <w:trHeight w:val="603"/>
        </w:trPr>
        <w:tc>
          <w:tcPr>
            <w:tcW w:w="3758" w:type="dxa"/>
          </w:tcPr>
          <w:p w:rsidR="00A34DF1" w:rsidRPr="008F2DBC" w:rsidRDefault="00A34DF1" w:rsidP="0049009D">
            <w:pPr>
              <w:pStyle w:val="TableParagraph"/>
              <w:spacing w:before="19" w:line="288" w:lineRule="exact"/>
              <w:ind w:left="80" w:right="91"/>
              <w:jc w:val="center"/>
              <w:rPr>
                <w:rFonts w:asciiTheme="minorHAnsi" w:hAnsiTheme="minorHAnsi" w:cstheme="minorHAnsi"/>
                <w:b/>
              </w:rPr>
            </w:pPr>
            <w:r w:rsidRPr="008F2DBC">
              <w:rPr>
                <w:rFonts w:asciiTheme="minorHAnsi" w:hAnsiTheme="minorHAnsi" w:cstheme="minorHAnsi"/>
                <w:b/>
                <w:color w:val="231F20"/>
              </w:rPr>
              <w:t>Intent</w:t>
            </w:r>
          </w:p>
        </w:tc>
        <w:tc>
          <w:tcPr>
            <w:tcW w:w="3458" w:type="dxa"/>
          </w:tcPr>
          <w:p w:rsidR="00A34DF1" w:rsidRPr="008F2DBC" w:rsidRDefault="00A34DF1" w:rsidP="0049009D">
            <w:pPr>
              <w:pStyle w:val="TableParagraph"/>
              <w:spacing w:before="19" w:line="288" w:lineRule="exact"/>
              <w:ind w:left="8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b/>
                <w:color w:val="231F20"/>
              </w:rPr>
              <w:t>Implementation</w:t>
            </w:r>
          </w:p>
        </w:tc>
        <w:tc>
          <w:tcPr>
            <w:tcW w:w="1663" w:type="dxa"/>
          </w:tcPr>
          <w:p w:rsidR="00A34DF1" w:rsidRPr="008F2DBC" w:rsidRDefault="00EF5167" w:rsidP="0049009D">
            <w:pPr>
              <w:pStyle w:val="TableParagraph"/>
              <w:spacing w:before="21"/>
              <w:jc w:val="center"/>
              <w:rPr>
                <w:rFonts w:asciiTheme="minorHAnsi" w:hAnsiTheme="minorHAnsi" w:cstheme="minorHAnsi"/>
                <w:b/>
              </w:rPr>
            </w:pPr>
            <w:r w:rsidRPr="008F2DBC">
              <w:rPr>
                <w:rFonts w:asciiTheme="minorHAnsi" w:hAnsiTheme="minorHAnsi" w:cstheme="minorHAnsi"/>
                <w:b/>
              </w:rPr>
              <w:t>£</w:t>
            </w:r>
            <w:r w:rsidR="001F3105">
              <w:rPr>
                <w:rFonts w:asciiTheme="minorHAnsi" w:hAnsiTheme="minorHAnsi" w:cstheme="minorHAnsi"/>
                <w:b/>
              </w:rPr>
              <w:t>3000</w:t>
            </w:r>
          </w:p>
        </w:tc>
        <w:tc>
          <w:tcPr>
            <w:tcW w:w="3423" w:type="dxa"/>
          </w:tcPr>
          <w:p w:rsidR="00A34DF1" w:rsidRPr="008F2DBC" w:rsidRDefault="00A34DF1" w:rsidP="00A34DF1">
            <w:pPr>
              <w:pStyle w:val="TableParagraph"/>
              <w:spacing w:before="19" w:line="288" w:lineRule="exact"/>
              <w:ind w:left="8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b/>
                <w:color w:val="231F20"/>
              </w:rPr>
              <w:t>Impact</w:t>
            </w:r>
          </w:p>
        </w:tc>
        <w:tc>
          <w:tcPr>
            <w:tcW w:w="3076" w:type="dxa"/>
          </w:tcPr>
          <w:p w:rsidR="00D3745A" w:rsidRPr="008F2DBC" w:rsidRDefault="00D3745A" w:rsidP="00D3745A">
            <w:pPr>
              <w:pStyle w:val="TableParagraph"/>
              <w:spacing w:line="255" w:lineRule="exact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color w:val="231F20"/>
              </w:rPr>
              <w:t>Sustainability and suggested</w:t>
            </w:r>
          </w:p>
          <w:p w:rsidR="00A34DF1" w:rsidRPr="008F2DBC" w:rsidRDefault="00D3745A" w:rsidP="00D3745A">
            <w:pPr>
              <w:pStyle w:val="TableParagraph"/>
              <w:spacing w:line="290" w:lineRule="exact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color w:val="231F20"/>
              </w:rPr>
              <w:t>next steps:</w:t>
            </w:r>
          </w:p>
        </w:tc>
      </w:tr>
      <w:tr w:rsidR="00D575E0" w:rsidRPr="008F2DBC" w:rsidTr="00A316CB">
        <w:trPr>
          <w:trHeight w:val="1929"/>
        </w:trPr>
        <w:tc>
          <w:tcPr>
            <w:tcW w:w="3758" w:type="dxa"/>
          </w:tcPr>
          <w:p w:rsidR="00D575E0" w:rsidRDefault="00D575E0" w:rsidP="007226C6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231F20"/>
              </w:rPr>
            </w:pPr>
            <w:r w:rsidRPr="008F2DBC">
              <w:rPr>
                <w:rFonts w:asciiTheme="minorHAnsi" w:hAnsiTheme="minorHAnsi" w:cstheme="minorHAnsi"/>
                <w:color w:val="231F20"/>
              </w:rPr>
              <w:t>To further enhance the children competitiveness in intra</w:t>
            </w:r>
            <w:r w:rsidR="007226C6">
              <w:rPr>
                <w:rFonts w:asciiTheme="minorHAnsi" w:hAnsiTheme="minorHAnsi" w:cstheme="minorHAnsi"/>
                <w:color w:val="231F20"/>
              </w:rPr>
              <w:t xml:space="preserve">/inter </w:t>
            </w:r>
            <w:r w:rsidRPr="008F2DBC">
              <w:rPr>
                <w:rFonts w:asciiTheme="minorHAnsi" w:hAnsiTheme="minorHAnsi" w:cstheme="minorHAnsi"/>
                <w:color w:val="231F20"/>
              </w:rPr>
              <w:t>competition</w:t>
            </w:r>
            <w:r w:rsidR="007226C6">
              <w:rPr>
                <w:rFonts w:asciiTheme="minorHAnsi" w:hAnsiTheme="minorHAnsi" w:cstheme="minorHAnsi"/>
                <w:color w:val="231F20"/>
              </w:rPr>
              <w:t>s.</w:t>
            </w:r>
          </w:p>
          <w:p w:rsidR="007226C6" w:rsidRDefault="007226C6" w:rsidP="001F3105">
            <w:pPr>
              <w:pStyle w:val="TableParagraph"/>
              <w:numPr>
                <w:ilvl w:val="0"/>
                <w:numId w:val="17"/>
              </w:numPr>
              <w:spacing w:line="257" w:lineRule="exact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Agility year 1-2</w:t>
            </w:r>
          </w:p>
          <w:p w:rsidR="007226C6" w:rsidRDefault="007226C6" w:rsidP="001F3105">
            <w:pPr>
              <w:pStyle w:val="TableParagraph"/>
              <w:numPr>
                <w:ilvl w:val="0"/>
                <w:numId w:val="17"/>
              </w:numPr>
              <w:spacing w:line="257" w:lineRule="exact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Football-</w:t>
            </w:r>
            <w:r w:rsidR="001F3105">
              <w:rPr>
                <w:rFonts w:asciiTheme="minorHAnsi" w:hAnsiTheme="minorHAnsi" w:cstheme="minorHAnsi"/>
                <w:color w:val="231F20"/>
              </w:rPr>
              <w:t>Years 3-6</w:t>
            </w:r>
          </w:p>
          <w:p w:rsidR="007226C6" w:rsidRDefault="001F3105" w:rsidP="001F3105">
            <w:pPr>
              <w:pStyle w:val="TableParagraph"/>
              <w:numPr>
                <w:ilvl w:val="0"/>
                <w:numId w:val="17"/>
              </w:numPr>
              <w:spacing w:line="257" w:lineRule="exact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Athletics</w:t>
            </w:r>
            <w:r w:rsidR="007226C6">
              <w:rPr>
                <w:rFonts w:asciiTheme="minorHAnsi" w:hAnsiTheme="minorHAnsi" w:cstheme="minorHAnsi"/>
                <w:color w:val="231F20"/>
              </w:rPr>
              <w:t xml:space="preserve">- </w:t>
            </w:r>
            <w:r>
              <w:rPr>
                <w:rFonts w:asciiTheme="minorHAnsi" w:hAnsiTheme="minorHAnsi" w:cstheme="minorHAnsi"/>
                <w:color w:val="231F20"/>
              </w:rPr>
              <w:t>Year 3-6</w:t>
            </w:r>
          </w:p>
          <w:p w:rsidR="001F3105" w:rsidRDefault="001F3105" w:rsidP="001F3105">
            <w:pPr>
              <w:pStyle w:val="TableParagraph"/>
              <w:numPr>
                <w:ilvl w:val="0"/>
                <w:numId w:val="17"/>
              </w:numPr>
              <w:spacing w:line="257" w:lineRule="exact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Speed stacking</w:t>
            </w:r>
          </w:p>
          <w:p w:rsidR="001F3105" w:rsidRDefault="001F3105" w:rsidP="001F3105">
            <w:pPr>
              <w:pStyle w:val="TableParagraph"/>
              <w:numPr>
                <w:ilvl w:val="0"/>
                <w:numId w:val="17"/>
              </w:numPr>
              <w:spacing w:line="257" w:lineRule="exact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Cross Country.</w:t>
            </w:r>
          </w:p>
          <w:p w:rsidR="001F3105" w:rsidRPr="008F2DBC" w:rsidRDefault="001F3105" w:rsidP="001F3105">
            <w:pPr>
              <w:pStyle w:val="TableParagraph"/>
              <w:numPr>
                <w:ilvl w:val="0"/>
                <w:numId w:val="17"/>
              </w:numPr>
              <w:spacing w:line="257" w:lineRule="exact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t>Dance KS1 and KS2</w:t>
            </w:r>
          </w:p>
        </w:tc>
        <w:tc>
          <w:tcPr>
            <w:tcW w:w="3458" w:type="dxa"/>
          </w:tcPr>
          <w:p w:rsidR="00D575E0" w:rsidRPr="008F2DBC" w:rsidRDefault="00D575E0" w:rsidP="00D575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 xml:space="preserve">P.E lead to </w:t>
            </w:r>
            <w:r w:rsidR="001F3105">
              <w:rPr>
                <w:rFonts w:asciiTheme="minorHAnsi" w:hAnsiTheme="minorHAnsi" w:cstheme="minorHAnsi"/>
              </w:rPr>
              <w:t>Virtually work alongside year groups to implement</w:t>
            </w:r>
            <w:r w:rsidRPr="008F2DBC">
              <w:rPr>
                <w:rFonts w:asciiTheme="minorHAnsi" w:hAnsiTheme="minorHAnsi" w:cstheme="minorHAnsi"/>
              </w:rPr>
              <w:t xml:space="preserve"> intra school sporting events that are competitive between classes and groups.</w:t>
            </w:r>
          </w:p>
        </w:tc>
        <w:tc>
          <w:tcPr>
            <w:tcW w:w="1663" w:type="dxa"/>
          </w:tcPr>
          <w:p w:rsidR="00A34DF1" w:rsidRPr="008F2DBC" w:rsidRDefault="00A34DF1" w:rsidP="00A34DF1">
            <w:pPr>
              <w:pStyle w:val="TableParagraph"/>
              <w:spacing w:line="255" w:lineRule="exact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  <w:color w:val="231F20"/>
              </w:rPr>
              <w:t>Funding</w:t>
            </w:r>
          </w:p>
          <w:p w:rsidR="00A34DF1" w:rsidRPr="008F2DBC" w:rsidRDefault="00A34DF1" w:rsidP="00A34DF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color w:val="231F20"/>
              </w:rPr>
            </w:pPr>
            <w:r w:rsidRPr="008F2DBC">
              <w:rPr>
                <w:rFonts w:asciiTheme="minorHAnsi" w:hAnsiTheme="minorHAnsi" w:cstheme="minorHAnsi"/>
                <w:color w:val="231F20"/>
              </w:rPr>
              <w:t>allocated:</w:t>
            </w:r>
          </w:p>
          <w:p w:rsidR="00D575E0" w:rsidRPr="008F2DBC" w:rsidRDefault="00217F9F" w:rsidP="00A34DF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£2</w:t>
            </w:r>
            <w:r w:rsidR="00D575E0" w:rsidRPr="008F2DBC">
              <w:rPr>
                <w:rFonts w:asciiTheme="minorHAnsi" w:hAnsiTheme="minorHAnsi" w:cstheme="minorHAnsi"/>
              </w:rPr>
              <w:t>000</w:t>
            </w:r>
          </w:p>
          <w:p w:rsidR="00D575E0" w:rsidRPr="008F2DBC" w:rsidRDefault="00D575E0" w:rsidP="00D575E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Sports/Dance Coach</w:t>
            </w:r>
          </w:p>
        </w:tc>
        <w:tc>
          <w:tcPr>
            <w:tcW w:w="3423" w:type="dxa"/>
          </w:tcPr>
          <w:p w:rsidR="00D3745A" w:rsidRPr="008F2DBC" w:rsidRDefault="00D3745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:rsidR="00D575E0" w:rsidRPr="008F2DBC" w:rsidRDefault="00D575E0" w:rsidP="008F2DB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D575E0" w:rsidRPr="008F2DBC" w:rsidTr="00D3745A">
        <w:trPr>
          <w:trHeight w:val="1252"/>
        </w:trPr>
        <w:tc>
          <w:tcPr>
            <w:tcW w:w="3758" w:type="dxa"/>
          </w:tcPr>
          <w:p w:rsidR="00D575E0" w:rsidRPr="008F2DBC" w:rsidRDefault="00D575E0" w:rsidP="0049009D">
            <w:pPr>
              <w:pStyle w:val="TableParagraph"/>
              <w:spacing w:line="257" w:lineRule="exact"/>
              <w:ind w:left="0"/>
              <w:rPr>
                <w:rFonts w:asciiTheme="minorHAnsi" w:hAnsiTheme="minorHAnsi" w:cstheme="minorHAnsi"/>
                <w:color w:val="231F20"/>
              </w:rPr>
            </w:pPr>
            <w:r w:rsidRPr="008F2DBC">
              <w:rPr>
                <w:rFonts w:asciiTheme="minorHAnsi" w:hAnsiTheme="minorHAnsi" w:cstheme="minorHAnsi"/>
                <w:color w:val="231F20"/>
              </w:rPr>
              <w:t>CHS is consistently represented in North Solihull</w:t>
            </w:r>
            <w:r w:rsidR="007226C6">
              <w:rPr>
                <w:rFonts w:asciiTheme="minorHAnsi" w:hAnsiTheme="minorHAnsi" w:cstheme="minorHAnsi"/>
                <w:color w:val="231F20"/>
              </w:rPr>
              <w:t>. (Virtual Games)</w:t>
            </w:r>
          </w:p>
        </w:tc>
        <w:tc>
          <w:tcPr>
            <w:tcW w:w="3458" w:type="dxa"/>
          </w:tcPr>
          <w:p w:rsidR="00D575E0" w:rsidRDefault="00D575E0" w:rsidP="00D575E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Successfully obtained silver f</w:t>
            </w:r>
            <w:r w:rsidR="00854F18" w:rsidRPr="008F2DBC">
              <w:rPr>
                <w:rFonts w:asciiTheme="minorHAnsi" w:hAnsiTheme="minorHAnsi" w:cstheme="minorHAnsi"/>
              </w:rPr>
              <w:t xml:space="preserve">or </w:t>
            </w:r>
            <w:r w:rsidR="007226C6">
              <w:rPr>
                <w:rFonts w:asciiTheme="minorHAnsi" w:hAnsiTheme="minorHAnsi" w:cstheme="minorHAnsi"/>
              </w:rPr>
              <w:t>19-20</w:t>
            </w:r>
            <w:r w:rsidR="00854F18" w:rsidRPr="008F2DBC">
              <w:rPr>
                <w:rFonts w:asciiTheme="minorHAnsi" w:hAnsiTheme="minorHAnsi" w:cstheme="minorHAnsi"/>
              </w:rPr>
              <w:t xml:space="preserve"> for school games mark and intend to gain Gold Mark.</w:t>
            </w:r>
          </w:p>
          <w:p w:rsidR="007226C6" w:rsidRPr="007226C6" w:rsidRDefault="007226C6" w:rsidP="00D575E0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  <w:r w:rsidRPr="007226C6">
              <w:rPr>
                <w:rFonts w:asciiTheme="minorHAnsi" w:hAnsiTheme="minorHAnsi" w:cstheme="minorHAnsi"/>
                <w:b/>
              </w:rPr>
              <w:t>(More equipment is need due to COVID-19)</w:t>
            </w:r>
          </w:p>
        </w:tc>
        <w:tc>
          <w:tcPr>
            <w:tcW w:w="1663" w:type="dxa"/>
          </w:tcPr>
          <w:p w:rsidR="00D575E0" w:rsidRPr="008F2DBC" w:rsidRDefault="00217F9F" w:rsidP="00D575E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8F2DBC">
              <w:rPr>
                <w:rFonts w:asciiTheme="minorHAnsi" w:hAnsiTheme="minorHAnsi" w:cstheme="minorHAnsi"/>
              </w:rPr>
              <w:t>£1000</w:t>
            </w:r>
          </w:p>
        </w:tc>
        <w:tc>
          <w:tcPr>
            <w:tcW w:w="3423" w:type="dxa"/>
          </w:tcPr>
          <w:p w:rsidR="00D575E0" w:rsidRPr="008F2DBC" w:rsidRDefault="00D575E0" w:rsidP="00D3745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:rsidR="00D575E0" w:rsidRPr="008F2DBC" w:rsidRDefault="00D575E0" w:rsidP="00D3745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024DBB" w:rsidRDefault="00024DBB" w:rsidP="00A316CB">
      <w:pPr>
        <w:tabs>
          <w:tab w:val="left" w:pos="12450"/>
        </w:tabs>
        <w:rPr>
          <w:rFonts w:asciiTheme="minorHAnsi" w:hAnsiTheme="minorHAnsi" w:cstheme="minorHAnsi"/>
        </w:rPr>
      </w:pPr>
    </w:p>
    <w:p w:rsidR="00024DBB" w:rsidRPr="00024DBB" w:rsidRDefault="00024DBB" w:rsidP="00024DBB">
      <w:pPr>
        <w:rPr>
          <w:rFonts w:asciiTheme="minorHAnsi" w:hAnsiTheme="minorHAnsi" w:cstheme="minorHAnsi"/>
        </w:rPr>
      </w:pPr>
    </w:p>
    <w:p w:rsidR="00024DBB" w:rsidRPr="00024DBB" w:rsidRDefault="00024DBB" w:rsidP="00024DBB">
      <w:pPr>
        <w:rPr>
          <w:rFonts w:asciiTheme="minorHAnsi" w:hAnsiTheme="minorHAnsi" w:cstheme="minorHAnsi"/>
        </w:rPr>
      </w:pPr>
    </w:p>
    <w:p w:rsidR="00024DBB" w:rsidRDefault="00024DBB" w:rsidP="00024DBB">
      <w:pPr>
        <w:rPr>
          <w:rFonts w:asciiTheme="minorHAnsi" w:hAnsiTheme="minorHAnsi" w:cstheme="minorHAnsi"/>
        </w:rPr>
      </w:pPr>
    </w:p>
    <w:p w:rsidR="00024DBB" w:rsidRPr="00024DBB" w:rsidRDefault="00024DBB" w:rsidP="00024DBB">
      <w:pPr>
        <w:tabs>
          <w:tab w:val="left" w:pos="25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024DBB" w:rsidTr="00F90E67">
        <w:trPr>
          <w:trHeight w:val="463"/>
        </w:trPr>
        <w:tc>
          <w:tcPr>
            <w:tcW w:w="7660" w:type="dxa"/>
            <w:gridSpan w:val="2"/>
          </w:tcPr>
          <w:p w:rsidR="00024DBB" w:rsidRDefault="00024DBB" w:rsidP="00F90E6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 off by</w:t>
            </w:r>
          </w:p>
        </w:tc>
      </w:tr>
      <w:tr w:rsidR="00024DBB" w:rsidTr="00F90E67">
        <w:trPr>
          <w:trHeight w:val="452"/>
        </w:trPr>
        <w:tc>
          <w:tcPr>
            <w:tcW w:w="1708" w:type="dxa"/>
          </w:tcPr>
          <w:p w:rsidR="00024DBB" w:rsidRDefault="00024DBB" w:rsidP="00F90E6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 Teacher:</w:t>
            </w:r>
          </w:p>
        </w:tc>
        <w:tc>
          <w:tcPr>
            <w:tcW w:w="5952" w:type="dxa"/>
          </w:tcPr>
          <w:p w:rsidR="00024DBB" w:rsidRDefault="00024DBB" w:rsidP="00F90E6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24DBB" w:rsidTr="00F90E67">
        <w:trPr>
          <w:trHeight w:val="432"/>
        </w:trPr>
        <w:tc>
          <w:tcPr>
            <w:tcW w:w="1708" w:type="dxa"/>
          </w:tcPr>
          <w:p w:rsidR="00024DBB" w:rsidRDefault="00024DBB" w:rsidP="00F90E6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024DBB" w:rsidRDefault="00024DBB" w:rsidP="00F90E6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24DBB" w:rsidTr="00F90E67">
        <w:trPr>
          <w:trHeight w:val="461"/>
        </w:trPr>
        <w:tc>
          <w:tcPr>
            <w:tcW w:w="1708" w:type="dxa"/>
          </w:tcPr>
          <w:p w:rsidR="00024DBB" w:rsidRDefault="00024DBB" w:rsidP="00F90E6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 Leader:</w:t>
            </w:r>
          </w:p>
        </w:tc>
        <w:tc>
          <w:tcPr>
            <w:tcW w:w="5952" w:type="dxa"/>
          </w:tcPr>
          <w:p w:rsidR="00024DBB" w:rsidRDefault="00024DBB" w:rsidP="00F90E6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24DBB" w:rsidTr="00F90E67">
        <w:trPr>
          <w:trHeight w:val="451"/>
        </w:trPr>
        <w:tc>
          <w:tcPr>
            <w:tcW w:w="1708" w:type="dxa"/>
          </w:tcPr>
          <w:p w:rsidR="00024DBB" w:rsidRDefault="00024DBB" w:rsidP="00F90E6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024DBB" w:rsidRDefault="00024DBB" w:rsidP="00F90E6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24DBB" w:rsidTr="00F90E67">
        <w:trPr>
          <w:trHeight w:val="451"/>
        </w:trPr>
        <w:tc>
          <w:tcPr>
            <w:tcW w:w="1708" w:type="dxa"/>
          </w:tcPr>
          <w:p w:rsidR="00024DBB" w:rsidRDefault="00024DBB" w:rsidP="00F90E6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024DBB" w:rsidRDefault="00024DBB" w:rsidP="00F90E6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24DBB" w:rsidTr="00F90E67">
        <w:trPr>
          <w:trHeight w:val="451"/>
        </w:trPr>
        <w:tc>
          <w:tcPr>
            <w:tcW w:w="1708" w:type="dxa"/>
          </w:tcPr>
          <w:p w:rsidR="00024DBB" w:rsidRDefault="00024DBB" w:rsidP="00F90E6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024DBB" w:rsidRDefault="00024DBB" w:rsidP="00F90E6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84880" w:rsidRPr="00024DBB" w:rsidRDefault="00C84880" w:rsidP="00024DBB">
      <w:pPr>
        <w:tabs>
          <w:tab w:val="left" w:pos="2550"/>
        </w:tabs>
        <w:rPr>
          <w:rFonts w:asciiTheme="minorHAnsi" w:hAnsiTheme="minorHAnsi" w:cstheme="minorHAnsi"/>
        </w:rPr>
      </w:pPr>
    </w:p>
    <w:sectPr w:rsidR="00C84880" w:rsidRPr="00024DBB">
      <w:pgSz w:w="16840" w:h="11910" w:orient="landscape"/>
      <w:pgMar w:top="7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09D" w:rsidRDefault="0049009D" w:rsidP="00187DF3">
      <w:r>
        <w:separator/>
      </w:r>
    </w:p>
  </w:endnote>
  <w:endnote w:type="continuationSeparator" w:id="0">
    <w:p w:rsidR="0049009D" w:rsidRDefault="0049009D" w:rsidP="0018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09D" w:rsidRPr="00BF0511" w:rsidRDefault="0049009D" w:rsidP="00BF0511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11136" behindDoc="1" locked="0" layoutInCell="1" allowOverlap="1" wp14:anchorId="1FF6FC10" wp14:editId="6130C5CE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721616E" wp14:editId="46A37A86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1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AD95EE" id="AutoShape 2" o:spid="_x0000_s1026" style="position:absolute;margin-left:380.7pt;margin-top:577.35pt;width:39.7pt;height:3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9c0BEAAMZ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08A03E0D" wp14:editId="06792443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2" name="AutoShape 4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5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6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5E99D1" id="Group 3" o:spid="_x0000_s1026" style="position:absolute;margin-left:94.35pt;margin-top:559.3pt;width:68.75pt;height:21.2pt;z-index:-251641856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">
              <v:shape id="AutoShape 4" o:spid="_x0000_s1027" style="position:absolute;left:1886;top:11185;width:519;height:424;visibility:visible;mso-wrap-style:square;v-text-anchor:top" coordsize="519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5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" strokecolor="#b385bb" strokeweight=".00764mm"/>
              <v:line id="Line 6" o:spid="_x0000_s1029" style="position:absolute;visibility:visible;mso-wrap-style:square" from="2339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">
                <v:imagedata r:id="rId7" o:title=""/>
              </v:shape>
              <v:shape id="Picture 8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">
                <v:imagedata r:id="rId8" o:title=""/>
              </v:shape>
              <v:shape id="Picture 9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">
                <v:imagedata r:id="rId9" o:title=""/>
              </v:shape>
              <v:shape id="Picture 10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">
                <v:imagedata r:id="rId10" o:title=""/>
              </v:shape>
              <v:shape id="Picture 11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7070BFE8" wp14:editId="307F0F82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85888" behindDoc="1" locked="0" layoutInCell="1" allowOverlap="1" wp14:anchorId="1582BB2E" wp14:editId="53539C17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10464" behindDoc="1" locked="0" layoutInCell="1" allowOverlap="1" wp14:anchorId="49980A07" wp14:editId="68C5890E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35040" behindDoc="1" locked="0" layoutInCell="1" allowOverlap="1" wp14:anchorId="7D27C81B" wp14:editId="7A34B4D5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59616" behindDoc="1" locked="0" layoutInCell="1" allowOverlap="1" wp14:anchorId="530A477D" wp14:editId="4C6566D8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784192" behindDoc="1" locked="0" layoutInCell="1" allowOverlap="1" wp14:anchorId="69273D8A" wp14:editId="2170C581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808768" behindDoc="1" locked="0" layoutInCell="1" allowOverlap="1" wp14:anchorId="7E55AEB1" wp14:editId="381BAB6C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88C1019" wp14:editId="50525BF5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09D" w:rsidRDefault="0049009D" w:rsidP="00BF0511">
                          <w:pPr>
                            <w:pStyle w:val="BodyText"/>
                            <w:spacing w:line="264" w:lineRule="exact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C101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5pt;margin-top:558.4pt;width:57.85pt;height:1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3rs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" filled="f" stroked="f">
              <v:textbox inset="0,0,0,0">
                <w:txbxContent>
                  <w:p w:rsidR="0049009D" w:rsidRDefault="0049009D" w:rsidP="00BF0511">
                    <w:pPr>
                      <w:pStyle w:val="BodyText"/>
                      <w:spacing w:line="264" w:lineRule="exact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29EADC9" wp14:editId="1C7D9B17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09D" w:rsidRDefault="0049009D" w:rsidP="000E724A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9EADC9" id="Text Box 13" o:spid="_x0000_s1028" type="#_x0000_t202" style="position:absolute;margin-left:303.45pt;margin-top:559.25pt;width:70.75pt;height:1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3TksAIAALA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" filled="f" stroked="f">
              <v:textbox inset="0,0,0,0">
                <w:txbxContent>
                  <w:p w:rsidR="0049009D" w:rsidRDefault="0049009D" w:rsidP="000E724A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9009D" w:rsidRPr="00187DF3" w:rsidRDefault="00490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09D" w:rsidRDefault="0049009D" w:rsidP="00187DF3">
      <w:r>
        <w:separator/>
      </w:r>
    </w:p>
  </w:footnote>
  <w:footnote w:type="continuationSeparator" w:id="0">
    <w:p w:rsidR="0049009D" w:rsidRDefault="0049009D" w:rsidP="0018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F3D"/>
    <w:multiLevelType w:val="hybridMultilevel"/>
    <w:tmpl w:val="498C0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4125"/>
    <w:multiLevelType w:val="hybridMultilevel"/>
    <w:tmpl w:val="B80AE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076C5"/>
    <w:multiLevelType w:val="hybridMultilevel"/>
    <w:tmpl w:val="840AF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81F12"/>
    <w:multiLevelType w:val="hybridMultilevel"/>
    <w:tmpl w:val="565A2402"/>
    <w:lvl w:ilvl="0" w:tplc="D70208D4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color w:val="231F20"/>
        <w:spacing w:val="-18"/>
        <w:w w:val="97"/>
        <w:sz w:val="24"/>
        <w:szCs w:val="24"/>
        <w:lang w:val="en-GB" w:eastAsia="en-GB" w:bidi="en-GB"/>
      </w:rPr>
    </w:lvl>
    <w:lvl w:ilvl="1" w:tplc="02223348">
      <w:numFmt w:val="bullet"/>
      <w:lvlText w:val="•"/>
      <w:lvlJc w:val="left"/>
      <w:pPr>
        <w:ind w:left="2655" w:hanging="360"/>
      </w:pPr>
      <w:rPr>
        <w:rFonts w:hint="default"/>
        <w:lang w:val="en-GB" w:eastAsia="en-GB" w:bidi="en-GB"/>
      </w:rPr>
    </w:lvl>
    <w:lvl w:ilvl="2" w:tplc="A99EC010">
      <w:numFmt w:val="bullet"/>
      <w:lvlText w:val="•"/>
      <w:lvlJc w:val="left"/>
      <w:pPr>
        <w:ind w:left="4231" w:hanging="360"/>
      </w:pPr>
      <w:rPr>
        <w:rFonts w:hint="default"/>
        <w:lang w:val="en-GB" w:eastAsia="en-GB" w:bidi="en-GB"/>
      </w:rPr>
    </w:lvl>
    <w:lvl w:ilvl="3" w:tplc="9892B320">
      <w:numFmt w:val="bullet"/>
      <w:lvlText w:val="•"/>
      <w:lvlJc w:val="left"/>
      <w:pPr>
        <w:ind w:left="5807" w:hanging="360"/>
      </w:pPr>
      <w:rPr>
        <w:rFonts w:hint="default"/>
        <w:lang w:val="en-GB" w:eastAsia="en-GB" w:bidi="en-GB"/>
      </w:rPr>
    </w:lvl>
    <w:lvl w:ilvl="4" w:tplc="4AC61792">
      <w:numFmt w:val="bullet"/>
      <w:lvlText w:val="•"/>
      <w:lvlJc w:val="left"/>
      <w:pPr>
        <w:ind w:left="7383" w:hanging="360"/>
      </w:pPr>
      <w:rPr>
        <w:rFonts w:hint="default"/>
        <w:lang w:val="en-GB" w:eastAsia="en-GB" w:bidi="en-GB"/>
      </w:rPr>
    </w:lvl>
    <w:lvl w:ilvl="5" w:tplc="C23C33A0">
      <w:numFmt w:val="bullet"/>
      <w:lvlText w:val="•"/>
      <w:lvlJc w:val="left"/>
      <w:pPr>
        <w:ind w:left="8958" w:hanging="360"/>
      </w:pPr>
      <w:rPr>
        <w:rFonts w:hint="default"/>
        <w:lang w:val="en-GB" w:eastAsia="en-GB" w:bidi="en-GB"/>
      </w:rPr>
    </w:lvl>
    <w:lvl w:ilvl="6" w:tplc="D034D908">
      <w:numFmt w:val="bullet"/>
      <w:lvlText w:val="•"/>
      <w:lvlJc w:val="left"/>
      <w:pPr>
        <w:ind w:left="10534" w:hanging="360"/>
      </w:pPr>
      <w:rPr>
        <w:rFonts w:hint="default"/>
        <w:lang w:val="en-GB" w:eastAsia="en-GB" w:bidi="en-GB"/>
      </w:rPr>
    </w:lvl>
    <w:lvl w:ilvl="7" w:tplc="A65A6956">
      <w:numFmt w:val="bullet"/>
      <w:lvlText w:val="•"/>
      <w:lvlJc w:val="left"/>
      <w:pPr>
        <w:ind w:left="12110" w:hanging="360"/>
      </w:pPr>
      <w:rPr>
        <w:rFonts w:hint="default"/>
        <w:lang w:val="en-GB" w:eastAsia="en-GB" w:bidi="en-GB"/>
      </w:rPr>
    </w:lvl>
    <w:lvl w:ilvl="8" w:tplc="8A8A6E36">
      <w:numFmt w:val="bullet"/>
      <w:lvlText w:val="•"/>
      <w:lvlJc w:val="left"/>
      <w:pPr>
        <w:ind w:left="13686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27CC7843"/>
    <w:multiLevelType w:val="hybridMultilevel"/>
    <w:tmpl w:val="0270F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00C25"/>
    <w:multiLevelType w:val="hybridMultilevel"/>
    <w:tmpl w:val="1B502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F2AD7"/>
    <w:multiLevelType w:val="hybridMultilevel"/>
    <w:tmpl w:val="6F520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B22E5"/>
    <w:multiLevelType w:val="hybridMultilevel"/>
    <w:tmpl w:val="D0C49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329F9"/>
    <w:multiLevelType w:val="hybridMultilevel"/>
    <w:tmpl w:val="FD08A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87BBA"/>
    <w:multiLevelType w:val="hybridMultilevel"/>
    <w:tmpl w:val="DCF8B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A7210"/>
    <w:multiLevelType w:val="hybridMultilevel"/>
    <w:tmpl w:val="1930B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F2CB7"/>
    <w:multiLevelType w:val="hybridMultilevel"/>
    <w:tmpl w:val="664C0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B591C"/>
    <w:multiLevelType w:val="hybridMultilevel"/>
    <w:tmpl w:val="BF1A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C62AF"/>
    <w:multiLevelType w:val="hybridMultilevel"/>
    <w:tmpl w:val="38104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21068"/>
    <w:multiLevelType w:val="hybridMultilevel"/>
    <w:tmpl w:val="0FAEF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B4277"/>
    <w:multiLevelType w:val="hybridMultilevel"/>
    <w:tmpl w:val="37F29F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769C5"/>
    <w:multiLevelType w:val="hybridMultilevel"/>
    <w:tmpl w:val="F49C8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9"/>
  </w:num>
  <w:num w:numId="5">
    <w:abstractNumId w:val="15"/>
  </w:num>
  <w:num w:numId="6">
    <w:abstractNumId w:val="10"/>
  </w:num>
  <w:num w:numId="7">
    <w:abstractNumId w:val="14"/>
  </w:num>
  <w:num w:numId="8">
    <w:abstractNumId w:val="1"/>
  </w:num>
  <w:num w:numId="9">
    <w:abstractNumId w:val="4"/>
  </w:num>
  <w:num w:numId="10">
    <w:abstractNumId w:val="13"/>
  </w:num>
  <w:num w:numId="11">
    <w:abstractNumId w:val="2"/>
  </w:num>
  <w:num w:numId="12">
    <w:abstractNumId w:val="8"/>
  </w:num>
  <w:num w:numId="13">
    <w:abstractNumId w:val="11"/>
  </w:num>
  <w:num w:numId="14">
    <w:abstractNumId w:val="0"/>
  </w:num>
  <w:num w:numId="15">
    <w:abstractNumId w:val="16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79"/>
    <w:rsid w:val="00024DBB"/>
    <w:rsid w:val="0005663E"/>
    <w:rsid w:val="000B484B"/>
    <w:rsid w:val="000D4FC9"/>
    <w:rsid w:val="000E724A"/>
    <w:rsid w:val="000F6D34"/>
    <w:rsid w:val="00120B69"/>
    <w:rsid w:val="001440C5"/>
    <w:rsid w:val="0018442F"/>
    <w:rsid w:val="00187DF3"/>
    <w:rsid w:val="0019017D"/>
    <w:rsid w:val="001B1EA5"/>
    <w:rsid w:val="001C6E37"/>
    <w:rsid w:val="001F3105"/>
    <w:rsid w:val="00217F9F"/>
    <w:rsid w:val="00286EA6"/>
    <w:rsid w:val="002A1144"/>
    <w:rsid w:val="00343E32"/>
    <w:rsid w:val="0036782F"/>
    <w:rsid w:val="003822E8"/>
    <w:rsid w:val="00386240"/>
    <w:rsid w:val="003F4B08"/>
    <w:rsid w:val="00486437"/>
    <w:rsid w:val="0049009D"/>
    <w:rsid w:val="004F3D46"/>
    <w:rsid w:val="00505A1F"/>
    <w:rsid w:val="005514A3"/>
    <w:rsid w:val="00560007"/>
    <w:rsid w:val="00577606"/>
    <w:rsid w:val="00597C61"/>
    <w:rsid w:val="005B24B7"/>
    <w:rsid w:val="005E24E4"/>
    <w:rsid w:val="005F5927"/>
    <w:rsid w:val="0062654A"/>
    <w:rsid w:val="00650D34"/>
    <w:rsid w:val="00670C2C"/>
    <w:rsid w:val="006C3E67"/>
    <w:rsid w:val="00705079"/>
    <w:rsid w:val="0071046F"/>
    <w:rsid w:val="00711E37"/>
    <w:rsid w:val="007226C6"/>
    <w:rsid w:val="007E7EB0"/>
    <w:rsid w:val="00810765"/>
    <w:rsid w:val="00822401"/>
    <w:rsid w:val="008226A4"/>
    <w:rsid w:val="00854F18"/>
    <w:rsid w:val="00864AC2"/>
    <w:rsid w:val="00867693"/>
    <w:rsid w:val="00873B58"/>
    <w:rsid w:val="008A2264"/>
    <w:rsid w:val="008F2DBC"/>
    <w:rsid w:val="00934F48"/>
    <w:rsid w:val="00955AEA"/>
    <w:rsid w:val="009D693A"/>
    <w:rsid w:val="009E5749"/>
    <w:rsid w:val="00A13F75"/>
    <w:rsid w:val="00A316CB"/>
    <w:rsid w:val="00A34DF1"/>
    <w:rsid w:val="00A92E84"/>
    <w:rsid w:val="00A94D85"/>
    <w:rsid w:val="00AA5FD8"/>
    <w:rsid w:val="00AB5D24"/>
    <w:rsid w:val="00AE3A1B"/>
    <w:rsid w:val="00B126F1"/>
    <w:rsid w:val="00B71060"/>
    <w:rsid w:val="00BF0511"/>
    <w:rsid w:val="00C84880"/>
    <w:rsid w:val="00D01142"/>
    <w:rsid w:val="00D3745A"/>
    <w:rsid w:val="00D575E0"/>
    <w:rsid w:val="00D82698"/>
    <w:rsid w:val="00D838A1"/>
    <w:rsid w:val="00D93BED"/>
    <w:rsid w:val="00D96FE6"/>
    <w:rsid w:val="00DC3D45"/>
    <w:rsid w:val="00DD7167"/>
    <w:rsid w:val="00E23FB4"/>
    <w:rsid w:val="00E4253E"/>
    <w:rsid w:val="00E63E4B"/>
    <w:rsid w:val="00E83DB1"/>
    <w:rsid w:val="00E84158"/>
    <w:rsid w:val="00E958E9"/>
    <w:rsid w:val="00EC076E"/>
    <w:rsid w:val="00EC1231"/>
    <w:rsid w:val="00EE1BFD"/>
    <w:rsid w:val="00EF5167"/>
    <w:rsid w:val="00F14180"/>
    <w:rsid w:val="00F433E9"/>
    <w:rsid w:val="00F91340"/>
    <w:rsid w:val="00FD0BE5"/>
    <w:rsid w:val="00FD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39654"/>
  <w15:docId w15:val="{42416500-BCC6-47AC-BF7F-51818DFE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23"/>
      <w:ind w:right="33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28"/>
    </w:pPr>
  </w:style>
  <w:style w:type="paragraph" w:styleId="Header">
    <w:name w:val="header"/>
    <w:basedOn w:val="Normal"/>
    <w:link w:val="Head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DF3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87D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DF3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A316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3A"/>
    <w:rPr>
      <w:rFonts w:ascii="Tahoma" w:eastAsia="Calibri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8A2264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A12D0-A77F-47AF-A6DD-88563963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David Day</cp:lastModifiedBy>
  <cp:revision>2</cp:revision>
  <cp:lastPrinted>2020-07-29T19:41:00Z</cp:lastPrinted>
  <dcterms:created xsi:type="dcterms:W3CDTF">2021-01-01T18:29:00Z</dcterms:created>
  <dcterms:modified xsi:type="dcterms:W3CDTF">2021-01-01T18:29:00Z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2018-10-30T00:00:00Z</vt:filetime>
  </property>
</Properties>
</file>