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079" w:rsidRDefault="00B90AFF">
      <w:pPr>
        <w:pStyle w:val="BodyText"/>
        <w:rPr>
          <w:rFonts w:ascii="Times New Roman"/>
          <w:sz w:val="20"/>
        </w:rPr>
      </w:pPr>
      <w:r>
        <w:rPr>
          <w:noProof/>
          <w:color w:val="231F20"/>
          <w:sz w:val="44"/>
          <w:lang w:bidi="ar-SA"/>
        </w:rPr>
        <w:drawing>
          <wp:anchor distT="0" distB="0" distL="114300" distR="114300" simplePos="0" relativeHeight="251659264" behindDoc="1" locked="0" layoutInCell="1" allowOverlap="1" wp14:anchorId="2F10C060" wp14:editId="30B100D6">
            <wp:simplePos x="0" y="0"/>
            <wp:positionH relativeFrom="column">
              <wp:posOffset>8332470</wp:posOffset>
            </wp:positionH>
            <wp:positionV relativeFrom="paragraph">
              <wp:posOffset>3810</wp:posOffset>
            </wp:positionV>
            <wp:extent cx="1704975" cy="619760"/>
            <wp:effectExtent l="0" t="0" r="952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F9F">
        <w:rPr>
          <w:rFonts w:ascii="Times New Roman"/>
          <w:noProof/>
          <w:sz w:val="20"/>
          <w:lang w:bidi="ar-SA"/>
        </w:rPr>
        <mc:AlternateContent>
          <mc:Choice Requires="wps">
            <w:drawing>
              <wp:anchor distT="0" distB="0" distL="114300" distR="114300" simplePos="0" relativeHeight="1096" behindDoc="0" locked="0" layoutInCell="1" allowOverlap="1" wp14:anchorId="1179E30B" wp14:editId="0C07D38C">
                <wp:simplePos x="0" y="0"/>
                <wp:positionH relativeFrom="column">
                  <wp:posOffset>273132</wp:posOffset>
                </wp:positionH>
                <wp:positionV relativeFrom="paragraph">
                  <wp:posOffset>5938</wp:posOffset>
                </wp:positionV>
                <wp:extent cx="7920842" cy="568960"/>
                <wp:effectExtent l="19050" t="19050" r="23495" b="2159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842" cy="568960"/>
                        </a:xfrm>
                        <a:prstGeom prst="rect">
                          <a:avLst/>
                        </a:prstGeom>
                        <a:solidFill>
                          <a:srgbClr val="FFFFFF"/>
                        </a:solidFill>
                        <a:ln w="38100">
                          <a:solidFill>
                            <a:schemeClr val="accent1"/>
                          </a:solidFill>
                          <a:miter lim="800000"/>
                          <a:headEnd/>
                          <a:tailEnd/>
                        </a:ln>
                        <a:extLst/>
                      </wps:spPr>
                      <wps:txbx>
                        <w:txbxContent>
                          <w:p w:rsidR="0049009D" w:rsidRDefault="0049009D" w:rsidP="005F5927">
                            <w:pPr>
                              <w:shd w:val="clear" w:color="auto" w:fill="FFFFFF" w:themeFill="background1"/>
                              <w:spacing w:before="68" w:line="235" w:lineRule="auto"/>
                              <w:ind w:left="130" w:right="1020"/>
                              <w:rPr>
                                <w:b/>
                                <w:color w:val="1F497D" w:themeColor="text2"/>
                                <w:sz w:val="26"/>
                              </w:rPr>
                            </w:pPr>
                            <w:r w:rsidRPr="005F5927">
                              <w:rPr>
                                <w:b/>
                                <w:color w:val="1F497D" w:themeColor="text2"/>
                                <w:sz w:val="26"/>
                              </w:rPr>
                              <w:t>PE and Primary Sport Premium Funding 20</w:t>
                            </w:r>
                            <w:r w:rsidR="007E7EB0">
                              <w:rPr>
                                <w:b/>
                                <w:color w:val="1F497D" w:themeColor="text2"/>
                                <w:sz w:val="26"/>
                              </w:rPr>
                              <w:t>2</w:t>
                            </w:r>
                            <w:r w:rsidR="00597B75">
                              <w:rPr>
                                <w:b/>
                                <w:color w:val="1F497D" w:themeColor="text2"/>
                                <w:sz w:val="26"/>
                              </w:rPr>
                              <w:t>1</w:t>
                            </w:r>
                            <w:r w:rsidRPr="005F5927">
                              <w:rPr>
                                <w:b/>
                                <w:color w:val="1F497D" w:themeColor="text2"/>
                                <w:sz w:val="26"/>
                              </w:rPr>
                              <w:t>-202</w:t>
                            </w:r>
                            <w:r w:rsidR="00597B75">
                              <w:rPr>
                                <w:b/>
                                <w:color w:val="1F497D" w:themeColor="text2"/>
                                <w:sz w:val="26"/>
                              </w:rPr>
                              <w:t>2</w:t>
                            </w:r>
                            <w:r w:rsidRPr="005F5927">
                              <w:rPr>
                                <w:b/>
                                <w:color w:val="1F497D" w:themeColor="text2"/>
                                <w:sz w:val="26"/>
                              </w:rPr>
                              <w:t xml:space="preserve">                                         Pupil </w:t>
                            </w:r>
                            <w:r w:rsidRPr="001440C5">
                              <w:rPr>
                                <w:b/>
                                <w:color w:val="1F497D" w:themeColor="text2"/>
                                <w:sz w:val="26"/>
                              </w:rPr>
                              <w:t xml:space="preserve">on </w:t>
                            </w:r>
                            <w:proofErr w:type="gramStart"/>
                            <w:r w:rsidRPr="001440C5">
                              <w:rPr>
                                <w:b/>
                                <w:color w:val="1F497D" w:themeColor="text2"/>
                                <w:sz w:val="26"/>
                              </w:rPr>
                              <w:t>roll :</w:t>
                            </w:r>
                            <w:proofErr w:type="gramEnd"/>
                            <w:r w:rsidRPr="001440C5">
                              <w:rPr>
                                <w:b/>
                                <w:color w:val="1F497D" w:themeColor="text2"/>
                                <w:sz w:val="26"/>
                              </w:rPr>
                              <w:t xml:space="preserve"> </w:t>
                            </w:r>
                            <w:r>
                              <w:rPr>
                                <w:b/>
                                <w:color w:val="1F497D" w:themeColor="text2"/>
                                <w:sz w:val="26"/>
                              </w:rPr>
                              <w:t>523</w:t>
                            </w:r>
                            <w:r w:rsidRPr="001440C5">
                              <w:rPr>
                                <w:b/>
                                <w:color w:val="1F497D" w:themeColor="text2"/>
                                <w:sz w:val="26"/>
                              </w:rPr>
                              <w:t xml:space="preserve">                                                                     </w:t>
                            </w:r>
                          </w:p>
                          <w:p w:rsidR="0049009D" w:rsidRPr="005F5927" w:rsidRDefault="0049009D" w:rsidP="005F5927">
                            <w:pPr>
                              <w:shd w:val="clear" w:color="auto" w:fill="FFFFFF" w:themeFill="background1"/>
                              <w:spacing w:before="68" w:line="235" w:lineRule="auto"/>
                              <w:ind w:left="130" w:right="1020"/>
                              <w:rPr>
                                <w:b/>
                                <w:color w:val="1F497D" w:themeColor="text2"/>
                                <w:sz w:val="26"/>
                              </w:rPr>
                            </w:pPr>
                            <w:r w:rsidRPr="005F5927">
                              <w:rPr>
                                <w:b/>
                                <w:color w:val="1F497D" w:themeColor="text2"/>
                                <w:sz w:val="26"/>
                              </w:rPr>
                              <w:t xml:space="preserve">Coleshill Heath Primary School                                                       </w:t>
                            </w:r>
                            <w:r>
                              <w:rPr>
                                <w:b/>
                                <w:color w:val="1F497D" w:themeColor="text2"/>
                                <w:sz w:val="26"/>
                              </w:rPr>
                              <w:t xml:space="preserve">                       Funding </w:t>
                            </w:r>
                            <w:r w:rsidRPr="005F5927">
                              <w:rPr>
                                <w:b/>
                                <w:color w:val="1F497D" w:themeColor="text2"/>
                                <w:sz w:val="26"/>
                              </w:rPr>
                              <w:t>received:</w:t>
                            </w:r>
                            <w:r>
                              <w:rPr>
                                <w:b/>
                                <w:color w:val="1F497D" w:themeColor="text2"/>
                                <w:sz w:val="26"/>
                              </w:rPr>
                              <w:t xml:space="preserve">  £2</w:t>
                            </w:r>
                            <w:r w:rsidR="00632E55">
                              <w:rPr>
                                <w:b/>
                                <w:color w:val="1F497D" w:themeColor="text2"/>
                                <w:sz w:val="26"/>
                              </w:rPr>
                              <w:t>0</w:t>
                            </w:r>
                            <w:r>
                              <w:rPr>
                                <w:b/>
                                <w:color w:val="1F497D" w:themeColor="text2"/>
                                <w:sz w:val="26"/>
                              </w:rPr>
                              <w:t>,0</w:t>
                            </w:r>
                            <w:r w:rsidR="00632E55">
                              <w:rPr>
                                <w:b/>
                                <w:color w:val="1F497D" w:themeColor="text2"/>
                                <w:sz w:val="26"/>
                              </w:rPr>
                              <w:t>0</w:t>
                            </w:r>
                            <w:r>
                              <w:rPr>
                                <w:b/>
                                <w:color w:val="1F497D" w:themeColor="text2"/>
                                <w:sz w:val="26"/>
                              </w:rPr>
                              <w:t>0</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179E30B" id="_x0000_t202" coordsize="21600,21600" o:spt="202" path="m,l,21600r21600,l21600,xe">
                <v:stroke joinstyle="miter"/>
                <v:path gradientshapeok="t" o:connecttype="rect"/>
              </v:shapetype>
              <v:shape id="Text Box 6" o:spid="_x0000_s1026" type="#_x0000_t202" style="position:absolute;margin-left:21.5pt;margin-top:.45pt;width:623.7pt;height:44.8pt;z-index:1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" strokecolor="#4f81bd [3204]" strokeweight="3pt">
                <v:textbox inset="0,0,0,0">
                  <w:txbxContent>
                    <w:p w:rsidR="0049009D" w:rsidRDefault="0049009D" w:rsidP="005F5927">
                      <w:pPr>
                        <w:shd w:val="clear" w:color="auto" w:fill="FFFFFF" w:themeFill="background1"/>
                        <w:spacing w:before="68" w:line="235" w:lineRule="auto"/>
                        <w:ind w:left="130" w:right="1020"/>
                        <w:rPr>
                          <w:b/>
                          <w:color w:val="1F497D" w:themeColor="text2"/>
                          <w:sz w:val="26"/>
                        </w:rPr>
                      </w:pPr>
                      <w:r w:rsidRPr="005F5927">
                        <w:rPr>
                          <w:b/>
                          <w:color w:val="1F497D" w:themeColor="text2"/>
                          <w:sz w:val="26"/>
                        </w:rPr>
                        <w:t>PE and Primary Sport Premium Funding 20</w:t>
                      </w:r>
                      <w:r w:rsidR="007E7EB0">
                        <w:rPr>
                          <w:b/>
                          <w:color w:val="1F497D" w:themeColor="text2"/>
                          <w:sz w:val="26"/>
                        </w:rPr>
                        <w:t>2</w:t>
                      </w:r>
                      <w:r w:rsidR="00597B75">
                        <w:rPr>
                          <w:b/>
                          <w:color w:val="1F497D" w:themeColor="text2"/>
                          <w:sz w:val="26"/>
                        </w:rPr>
                        <w:t>1</w:t>
                      </w:r>
                      <w:r w:rsidRPr="005F5927">
                        <w:rPr>
                          <w:b/>
                          <w:color w:val="1F497D" w:themeColor="text2"/>
                          <w:sz w:val="26"/>
                        </w:rPr>
                        <w:t>-202</w:t>
                      </w:r>
                      <w:r w:rsidR="00597B75">
                        <w:rPr>
                          <w:b/>
                          <w:color w:val="1F497D" w:themeColor="text2"/>
                          <w:sz w:val="26"/>
                        </w:rPr>
                        <w:t>2</w:t>
                      </w:r>
                      <w:r w:rsidRPr="005F5927">
                        <w:rPr>
                          <w:b/>
                          <w:color w:val="1F497D" w:themeColor="text2"/>
                          <w:sz w:val="26"/>
                        </w:rPr>
                        <w:t xml:space="preserve">                                         Pupil </w:t>
                      </w:r>
                      <w:r w:rsidRPr="001440C5">
                        <w:rPr>
                          <w:b/>
                          <w:color w:val="1F497D" w:themeColor="text2"/>
                          <w:sz w:val="26"/>
                        </w:rPr>
                        <w:t xml:space="preserve">on </w:t>
                      </w:r>
                      <w:proofErr w:type="gramStart"/>
                      <w:r w:rsidRPr="001440C5">
                        <w:rPr>
                          <w:b/>
                          <w:color w:val="1F497D" w:themeColor="text2"/>
                          <w:sz w:val="26"/>
                        </w:rPr>
                        <w:t>roll :</w:t>
                      </w:r>
                      <w:proofErr w:type="gramEnd"/>
                      <w:r w:rsidRPr="001440C5">
                        <w:rPr>
                          <w:b/>
                          <w:color w:val="1F497D" w:themeColor="text2"/>
                          <w:sz w:val="26"/>
                        </w:rPr>
                        <w:t xml:space="preserve"> </w:t>
                      </w:r>
                      <w:r>
                        <w:rPr>
                          <w:b/>
                          <w:color w:val="1F497D" w:themeColor="text2"/>
                          <w:sz w:val="26"/>
                        </w:rPr>
                        <w:t>523</w:t>
                      </w:r>
                      <w:r w:rsidRPr="001440C5">
                        <w:rPr>
                          <w:b/>
                          <w:color w:val="1F497D" w:themeColor="text2"/>
                          <w:sz w:val="26"/>
                        </w:rPr>
                        <w:t xml:space="preserve">                                                                     </w:t>
                      </w:r>
                    </w:p>
                    <w:p w:rsidR="0049009D" w:rsidRPr="005F5927" w:rsidRDefault="0049009D" w:rsidP="005F5927">
                      <w:pPr>
                        <w:shd w:val="clear" w:color="auto" w:fill="FFFFFF" w:themeFill="background1"/>
                        <w:spacing w:before="68" w:line="235" w:lineRule="auto"/>
                        <w:ind w:left="130" w:right="1020"/>
                        <w:rPr>
                          <w:b/>
                          <w:color w:val="1F497D" w:themeColor="text2"/>
                          <w:sz w:val="26"/>
                        </w:rPr>
                      </w:pPr>
                      <w:r w:rsidRPr="005F5927">
                        <w:rPr>
                          <w:b/>
                          <w:color w:val="1F497D" w:themeColor="text2"/>
                          <w:sz w:val="26"/>
                        </w:rPr>
                        <w:t xml:space="preserve">Coleshill Heath Primary School                                                       </w:t>
                      </w:r>
                      <w:r>
                        <w:rPr>
                          <w:b/>
                          <w:color w:val="1F497D" w:themeColor="text2"/>
                          <w:sz w:val="26"/>
                        </w:rPr>
                        <w:t xml:space="preserve">                       Funding </w:t>
                      </w:r>
                      <w:r w:rsidRPr="005F5927">
                        <w:rPr>
                          <w:b/>
                          <w:color w:val="1F497D" w:themeColor="text2"/>
                          <w:sz w:val="26"/>
                        </w:rPr>
                        <w:t>received:</w:t>
                      </w:r>
                      <w:r>
                        <w:rPr>
                          <w:b/>
                          <w:color w:val="1F497D" w:themeColor="text2"/>
                          <w:sz w:val="26"/>
                        </w:rPr>
                        <w:t xml:space="preserve">  £2</w:t>
                      </w:r>
                      <w:r w:rsidR="00632E55">
                        <w:rPr>
                          <w:b/>
                          <w:color w:val="1F497D" w:themeColor="text2"/>
                          <w:sz w:val="26"/>
                        </w:rPr>
                        <w:t>0</w:t>
                      </w:r>
                      <w:r>
                        <w:rPr>
                          <w:b/>
                          <w:color w:val="1F497D" w:themeColor="text2"/>
                          <w:sz w:val="26"/>
                        </w:rPr>
                        <w:t>,0</w:t>
                      </w:r>
                      <w:r w:rsidR="00632E55">
                        <w:rPr>
                          <w:b/>
                          <w:color w:val="1F497D" w:themeColor="text2"/>
                          <w:sz w:val="26"/>
                        </w:rPr>
                        <w:t>0</w:t>
                      </w:r>
                      <w:r>
                        <w:rPr>
                          <w:b/>
                          <w:color w:val="1F497D" w:themeColor="text2"/>
                          <w:sz w:val="26"/>
                        </w:rPr>
                        <w:t>0</w:t>
                      </w:r>
                    </w:p>
                  </w:txbxContent>
                </v:textbox>
              </v:shape>
            </w:pict>
          </mc:Fallback>
        </mc:AlternateContent>
      </w:r>
    </w:p>
    <w:p w:rsidR="005F5927" w:rsidRDefault="009D693A" w:rsidP="009D693A">
      <w:pPr>
        <w:pStyle w:val="BodyText"/>
        <w:tabs>
          <w:tab w:val="left" w:pos="13890"/>
        </w:tabs>
        <w:rPr>
          <w:rFonts w:ascii="Times New Roman"/>
          <w:sz w:val="20"/>
        </w:rPr>
      </w:pPr>
      <w:r>
        <w:rPr>
          <w:rFonts w:ascii="Times New Roman"/>
          <w:sz w:val="20"/>
        </w:rPr>
        <w:tab/>
      </w: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492"/>
        <w:gridCol w:w="7885"/>
      </w:tblGrid>
      <w:tr w:rsidR="00705079" w:rsidRPr="008F2DBC" w:rsidTr="00286EA6">
        <w:trPr>
          <w:trHeight w:val="497"/>
        </w:trPr>
        <w:tc>
          <w:tcPr>
            <w:tcW w:w="7492" w:type="dxa"/>
          </w:tcPr>
          <w:p w:rsidR="00705079" w:rsidRPr="008F2DBC" w:rsidRDefault="00C84880">
            <w:pPr>
              <w:pStyle w:val="TableParagraph"/>
              <w:spacing w:before="21"/>
              <w:ind w:left="80"/>
              <w:rPr>
                <w:rFonts w:asciiTheme="minorHAnsi" w:hAnsiTheme="minorHAnsi" w:cstheme="minorHAnsi"/>
              </w:rPr>
            </w:pPr>
            <w:r w:rsidRPr="008F2DBC">
              <w:rPr>
                <w:rFonts w:asciiTheme="minorHAnsi" w:hAnsiTheme="minorHAnsi" w:cstheme="minorHAnsi"/>
                <w:color w:val="231F20"/>
              </w:rPr>
              <w:t>Key achievements to date:</w:t>
            </w:r>
          </w:p>
        </w:tc>
        <w:tc>
          <w:tcPr>
            <w:tcW w:w="7885" w:type="dxa"/>
          </w:tcPr>
          <w:p w:rsidR="00705079" w:rsidRPr="008F2DBC" w:rsidRDefault="00C84880">
            <w:pPr>
              <w:pStyle w:val="TableParagraph"/>
              <w:spacing w:before="21"/>
              <w:ind w:left="80"/>
              <w:rPr>
                <w:rFonts w:asciiTheme="minorHAnsi" w:hAnsiTheme="minorHAnsi" w:cstheme="minorHAnsi"/>
              </w:rPr>
            </w:pPr>
            <w:r w:rsidRPr="008F2DBC">
              <w:rPr>
                <w:rFonts w:asciiTheme="minorHAnsi" w:hAnsiTheme="minorHAnsi" w:cstheme="minorHAnsi"/>
                <w:color w:val="231F20"/>
              </w:rPr>
              <w:t>Areas for further improvement and baseline evidence of need:</w:t>
            </w:r>
          </w:p>
        </w:tc>
      </w:tr>
      <w:tr w:rsidR="00705079" w:rsidRPr="008F2DBC" w:rsidTr="00024DBB">
        <w:trPr>
          <w:trHeight w:val="1909"/>
        </w:trPr>
        <w:tc>
          <w:tcPr>
            <w:tcW w:w="7492" w:type="dxa"/>
          </w:tcPr>
          <w:p w:rsidR="004F3D46" w:rsidRDefault="00286EA6" w:rsidP="007E7EB0">
            <w:pPr>
              <w:pStyle w:val="TableParagraph"/>
              <w:numPr>
                <w:ilvl w:val="0"/>
                <w:numId w:val="14"/>
              </w:numPr>
              <w:rPr>
                <w:rFonts w:asciiTheme="minorHAnsi" w:hAnsiTheme="minorHAnsi" w:cstheme="minorHAnsi"/>
              </w:rPr>
            </w:pPr>
            <w:r w:rsidRPr="008F2DBC">
              <w:rPr>
                <w:rFonts w:asciiTheme="minorHAnsi" w:hAnsiTheme="minorHAnsi" w:cstheme="minorHAnsi"/>
              </w:rPr>
              <w:t xml:space="preserve">A </w:t>
            </w:r>
            <w:r w:rsidR="0054029E">
              <w:rPr>
                <w:rFonts w:asciiTheme="minorHAnsi" w:hAnsiTheme="minorHAnsi" w:cstheme="minorHAnsi"/>
              </w:rPr>
              <w:t>42</w:t>
            </w:r>
            <w:r w:rsidR="004F3D46" w:rsidRPr="008F2DBC">
              <w:rPr>
                <w:rFonts w:asciiTheme="minorHAnsi" w:hAnsiTheme="minorHAnsi" w:cstheme="minorHAnsi"/>
              </w:rPr>
              <w:t>%</w:t>
            </w:r>
            <w:r w:rsidRPr="008F2DBC">
              <w:rPr>
                <w:rFonts w:asciiTheme="minorHAnsi" w:hAnsiTheme="minorHAnsi" w:cstheme="minorHAnsi"/>
              </w:rPr>
              <w:t xml:space="preserve"> of pupils </w:t>
            </w:r>
            <w:r w:rsidR="004F3D46" w:rsidRPr="008F2DBC">
              <w:rPr>
                <w:rFonts w:asciiTheme="minorHAnsi" w:hAnsiTheme="minorHAnsi" w:cstheme="minorHAnsi"/>
              </w:rPr>
              <w:t>engage</w:t>
            </w:r>
            <w:r w:rsidRPr="008F2DBC">
              <w:rPr>
                <w:rFonts w:asciiTheme="minorHAnsi" w:hAnsiTheme="minorHAnsi" w:cstheme="minorHAnsi"/>
              </w:rPr>
              <w:t xml:space="preserve"> in extracurricular activities provided by school</w:t>
            </w:r>
            <w:r w:rsidR="007E7EB0">
              <w:rPr>
                <w:rFonts w:asciiTheme="minorHAnsi" w:hAnsiTheme="minorHAnsi" w:cstheme="minorHAnsi"/>
              </w:rPr>
              <w:t xml:space="preserve"> during autumn term.</w:t>
            </w:r>
          </w:p>
          <w:p w:rsidR="007E7EB0" w:rsidRPr="007E7EB0" w:rsidRDefault="007E7EB0" w:rsidP="007E7EB0">
            <w:pPr>
              <w:pStyle w:val="TableParagraph"/>
              <w:numPr>
                <w:ilvl w:val="0"/>
                <w:numId w:val="14"/>
              </w:numPr>
              <w:rPr>
                <w:rFonts w:asciiTheme="minorHAnsi" w:hAnsiTheme="minorHAnsi" w:cstheme="minorHAnsi"/>
              </w:rPr>
            </w:pPr>
          </w:p>
          <w:p w:rsidR="00A13F75" w:rsidRPr="008F2DBC" w:rsidRDefault="00A13F75">
            <w:pPr>
              <w:pStyle w:val="TableParagraph"/>
              <w:ind w:left="0"/>
              <w:rPr>
                <w:rFonts w:asciiTheme="minorHAnsi" w:hAnsiTheme="minorHAnsi" w:cstheme="minorHAnsi"/>
              </w:rPr>
            </w:pPr>
          </w:p>
        </w:tc>
        <w:tc>
          <w:tcPr>
            <w:tcW w:w="7885" w:type="dxa"/>
          </w:tcPr>
          <w:p w:rsidR="00705079" w:rsidRPr="008F2DBC" w:rsidRDefault="004F3D46" w:rsidP="004F3D46">
            <w:pPr>
              <w:pStyle w:val="TableParagraph"/>
              <w:numPr>
                <w:ilvl w:val="0"/>
                <w:numId w:val="14"/>
              </w:numPr>
              <w:rPr>
                <w:rFonts w:asciiTheme="minorHAnsi" w:hAnsiTheme="minorHAnsi" w:cstheme="minorHAnsi"/>
              </w:rPr>
            </w:pPr>
            <w:r w:rsidRPr="008F2DBC">
              <w:rPr>
                <w:rFonts w:asciiTheme="minorHAnsi" w:hAnsiTheme="minorHAnsi" w:cstheme="minorHAnsi"/>
              </w:rPr>
              <w:t>To achieve Gold School Games Mark</w:t>
            </w:r>
          </w:p>
          <w:p w:rsidR="004F3D46" w:rsidRPr="008F2DBC" w:rsidRDefault="004F3D46">
            <w:pPr>
              <w:pStyle w:val="TableParagraph"/>
              <w:ind w:left="0"/>
              <w:rPr>
                <w:rFonts w:asciiTheme="minorHAnsi" w:hAnsiTheme="minorHAnsi" w:cstheme="minorHAnsi"/>
              </w:rPr>
            </w:pPr>
          </w:p>
          <w:p w:rsidR="004F3D46" w:rsidRPr="008F2DBC" w:rsidRDefault="004F3D46" w:rsidP="004F3D46">
            <w:pPr>
              <w:pStyle w:val="TableParagraph"/>
              <w:numPr>
                <w:ilvl w:val="0"/>
                <w:numId w:val="14"/>
              </w:numPr>
              <w:rPr>
                <w:rFonts w:asciiTheme="minorHAnsi" w:hAnsiTheme="minorHAnsi" w:cstheme="minorHAnsi"/>
              </w:rPr>
            </w:pPr>
            <w:r w:rsidRPr="008F2DBC">
              <w:rPr>
                <w:rFonts w:asciiTheme="minorHAnsi" w:hAnsiTheme="minorHAnsi" w:cstheme="minorHAnsi"/>
              </w:rPr>
              <w:t xml:space="preserve">To engage </w:t>
            </w:r>
            <w:r w:rsidR="00597B75">
              <w:rPr>
                <w:rFonts w:asciiTheme="minorHAnsi" w:hAnsiTheme="minorHAnsi" w:cstheme="minorHAnsi"/>
              </w:rPr>
              <w:t>girls in sport from KS1</w:t>
            </w:r>
            <w:r w:rsidRPr="008F2DBC">
              <w:rPr>
                <w:rFonts w:asciiTheme="minorHAnsi" w:hAnsiTheme="minorHAnsi" w:cstheme="minorHAnsi"/>
              </w:rPr>
              <w:t xml:space="preserve">. </w:t>
            </w:r>
          </w:p>
          <w:p w:rsidR="004F3D46" w:rsidRPr="008F2DBC" w:rsidRDefault="004F3D46" w:rsidP="004F3D46">
            <w:pPr>
              <w:pStyle w:val="ListParagraph"/>
              <w:rPr>
                <w:rFonts w:asciiTheme="minorHAnsi" w:hAnsiTheme="minorHAnsi" w:cstheme="minorHAnsi"/>
              </w:rPr>
            </w:pPr>
          </w:p>
          <w:p w:rsidR="004F3D46" w:rsidRDefault="004F3D46" w:rsidP="004F3D46">
            <w:pPr>
              <w:pStyle w:val="TableParagraph"/>
              <w:numPr>
                <w:ilvl w:val="0"/>
                <w:numId w:val="14"/>
              </w:numPr>
              <w:rPr>
                <w:rFonts w:asciiTheme="minorHAnsi" w:hAnsiTheme="minorHAnsi" w:cstheme="minorHAnsi"/>
              </w:rPr>
            </w:pPr>
            <w:r w:rsidRPr="008F2DBC">
              <w:rPr>
                <w:rFonts w:asciiTheme="minorHAnsi" w:hAnsiTheme="minorHAnsi" w:cstheme="minorHAnsi"/>
              </w:rPr>
              <w:t xml:space="preserve">To engage 100% of pupils in daily PE / sports activity through a range of PE provision within the school day.  </w:t>
            </w:r>
          </w:p>
          <w:p w:rsidR="006F5EAB" w:rsidRDefault="006F5EAB" w:rsidP="006F5EAB">
            <w:pPr>
              <w:pStyle w:val="ListParagraph"/>
              <w:rPr>
                <w:rFonts w:asciiTheme="minorHAnsi" w:hAnsiTheme="minorHAnsi" w:cstheme="minorHAnsi"/>
              </w:rPr>
            </w:pPr>
          </w:p>
          <w:p w:rsidR="006F5EAB" w:rsidRPr="008F2DBC" w:rsidRDefault="006F5EAB" w:rsidP="006F5EAB">
            <w:pPr>
              <w:pStyle w:val="TableParagraph"/>
              <w:ind w:left="720"/>
              <w:rPr>
                <w:rFonts w:asciiTheme="minorHAnsi" w:hAnsiTheme="minorHAnsi" w:cstheme="minorHAnsi"/>
              </w:rPr>
            </w:pPr>
            <w:bookmarkStart w:id="0" w:name="_GoBack"/>
            <w:bookmarkEnd w:id="0"/>
          </w:p>
        </w:tc>
      </w:tr>
    </w:tbl>
    <w:p w:rsidR="00705079" w:rsidRPr="008F2DBC" w:rsidRDefault="00705079">
      <w:pPr>
        <w:pStyle w:val="BodyText"/>
        <w:rPr>
          <w:rFonts w:asciiTheme="minorHAnsi" w:hAnsiTheme="minorHAnsi" w:cstheme="minorHAnsi"/>
          <w:sz w:val="22"/>
          <w:szCs w:val="22"/>
        </w:rPr>
      </w:pPr>
    </w:p>
    <w:p w:rsidR="00705079" w:rsidRPr="008F2DBC" w:rsidRDefault="00705079">
      <w:pPr>
        <w:pStyle w:val="BodyText"/>
        <w:spacing w:before="5"/>
        <w:rPr>
          <w:rFonts w:asciiTheme="minorHAnsi" w:hAnsiTheme="minorHAnsi" w:cstheme="minorHAnsi"/>
          <w:sz w:val="22"/>
          <w:szCs w:val="22"/>
        </w:rPr>
      </w:pPr>
    </w:p>
    <w:tbl>
      <w:tblPr>
        <w:tblW w:w="0" w:type="auto"/>
        <w:tblInd w:w="7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24DBB" w:rsidTr="00024DBB">
        <w:trPr>
          <w:trHeight w:val="1184"/>
        </w:trPr>
        <w:tc>
          <w:tcPr>
            <w:tcW w:w="11582" w:type="dxa"/>
          </w:tcPr>
          <w:p w:rsidR="00024DBB" w:rsidRDefault="00024DBB" w:rsidP="00F90E67">
            <w:pPr>
              <w:pStyle w:val="TableParagraph"/>
              <w:spacing w:before="16"/>
              <w:rPr>
                <w:sz w:val="24"/>
              </w:rPr>
            </w:pPr>
            <w:r>
              <w:rPr>
                <w:color w:val="231F20"/>
                <w:sz w:val="24"/>
              </w:rPr>
              <w:t>Meeting national curriculum requirements for swimming and water safety.</w:t>
            </w:r>
          </w:p>
          <w:p w:rsidR="00024DBB" w:rsidRDefault="00024DBB" w:rsidP="00F90E67">
            <w:pPr>
              <w:pStyle w:val="TableParagraph"/>
              <w:ind w:left="0"/>
              <w:rPr>
                <w:sz w:val="23"/>
              </w:rPr>
            </w:pPr>
          </w:p>
          <w:p w:rsidR="00024DBB" w:rsidRDefault="00024DBB" w:rsidP="00F90E67">
            <w:pPr>
              <w:pStyle w:val="TableParagraph"/>
              <w:spacing w:line="288" w:lineRule="exact"/>
              <w:ind w:right="225"/>
              <w:rPr>
                <w:sz w:val="24"/>
              </w:rPr>
            </w:pPr>
            <w:r>
              <w:rPr>
                <w:color w:val="231F20"/>
                <w:sz w:val="24"/>
              </w:rPr>
              <w:t xml:space="preserve">N.B Complete this section to your best ability. For </w:t>
            </w:r>
            <w:proofErr w:type="gramStart"/>
            <w:r>
              <w:rPr>
                <w:color w:val="231F20"/>
                <w:sz w:val="24"/>
              </w:rPr>
              <w:t>example</w:t>
            </w:r>
            <w:proofErr w:type="gramEnd"/>
            <w:r>
              <w:rPr>
                <w:color w:val="231F20"/>
                <w:sz w:val="24"/>
              </w:rPr>
              <w:t xml:space="preserve"> you might have practised safe self-rescue techniques on dry land.</w:t>
            </w:r>
          </w:p>
        </w:tc>
        <w:tc>
          <w:tcPr>
            <w:tcW w:w="3798" w:type="dxa"/>
          </w:tcPr>
          <w:p w:rsidR="00024DBB" w:rsidRDefault="00024DBB" w:rsidP="00F90E67">
            <w:pPr>
              <w:pStyle w:val="TableParagraph"/>
              <w:ind w:left="0"/>
              <w:rPr>
                <w:rFonts w:ascii="Times New Roman"/>
                <w:sz w:val="24"/>
              </w:rPr>
            </w:pPr>
          </w:p>
        </w:tc>
      </w:tr>
      <w:tr w:rsidR="00024DBB" w:rsidTr="00024DBB">
        <w:trPr>
          <w:trHeight w:val="1283"/>
        </w:trPr>
        <w:tc>
          <w:tcPr>
            <w:tcW w:w="11582" w:type="dxa"/>
          </w:tcPr>
          <w:p w:rsidR="00024DBB" w:rsidRDefault="00024DBB" w:rsidP="00F90E67">
            <w:pPr>
              <w:pStyle w:val="TableParagraph"/>
              <w:spacing w:before="20" w:line="235" w:lineRule="auto"/>
              <w:rPr>
                <w:sz w:val="24"/>
              </w:rPr>
            </w:pPr>
            <w:r>
              <w:rPr>
                <w:color w:val="231F20"/>
                <w:sz w:val="24"/>
              </w:rPr>
              <w:t xml:space="preserve">What percentage of your current </w:t>
            </w:r>
            <w:r>
              <w:rPr>
                <w:color w:val="231F20"/>
                <w:spacing w:val="-5"/>
                <w:sz w:val="24"/>
              </w:rPr>
              <w:t xml:space="preserve">Year </w:t>
            </w:r>
            <w:r>
              <w:rPr>
                <w:color w:val="231F20"/>
                <w:sz w:val="24"/>
              </w:rPr>
              <w:t xml:space="preserve">6 cohort swim </w:t>
            </w:r>
            <w:r>
              <w:rPr>
                <w:color w:val="231F20"/>
                <w:spacing w:val="-3"/>
                <w:sz w:val="24"/>
              </w:rPr>
              <w:t xml:space="preserve">competently, </w:t>
            </w:r>
            <w:r>
              <w:rPr>
                <w:color w:val="231F20"/>
                <w:sz w:val="24"/>
              </w:rPr>
              <w:t>confidently and proficiently over a distance of at least 25 metres?</w:t>
            </w:r>
          </w:p>
          <w:p w:rsidR="00024DBB" w:rsidRDefault="00024DBB" w:rsidP="00F90E67">
            <w:pPr>
              <w:pStyle w:val="TableParagraph"/>
              <w:spacing w:before="2" w:line="235" w:lineRule="auto"/>
              <w:ind w:right="37"/>
              <w:rPr>
                <w:sz w:val="24"/>
              </w:rPr>
            </w:pPr>
            <w:r>
              <w:rPr>
                <w:b/>
                <w:color w:val="231F20"/>
                <w:sz w:val="24"/>
              </w:rPr>
              <w:t xml:space="preserve">N.B. </w:t>
            </w:r>
            <w:r>
              <w:rPr>
                <w:color w:val="231F20"/>
                <w:sz w:val="24"/>
              </w:rPr>
              <w:t>Even though your pupils may swim in another year please report on their attainment on leaving primary school at the end of the summer term 2020.</w:t>
            </w:r>
          </w:p>
        </w:tc>
        <w:tc>
          <w:tcPr>
            <w:tcW w:w="3798" w:type="dxa"/>
          </w:tcPr>
          <w:p w:rsidR="00024DBB" w:rsidRDefault="001264DD" w:rsidP="00F90E67">
            <w:pPr>
              <w:pStyle w:val="TableParagraph"/>
              <w:spacing w:before="16"/>
              <w:ind w:left="79"/>
              <w:rPr>
                <w:sz w:val="24"/>
              </w:rPr>
            </w:pPr>
            <w:r>
              <w:rPr>
                <w:sz w:val="24"/>
              </w:rPr>
              <w:t>55%</w:t>
            </w:r>
          </w:p>
        </w:tc>
      </w:tr>
      <w:tr w:rsidR="00024DBB" w:rsidTr="00024DBB">
        <w:trPr>
          <w:trHeight w:val="785"/>
        </w:trPr>
        <w:tc>
          <w:tcPr>
            <w:tcW w:w="11582" w:type="dxa"/>
          </w:tcPr>
          <w:p w:rsidR="00024DBB" w:rsidRDefault="00024DBB" w:rsidP="00F90E67">
            <w:pPr>
              <w:pStyle w:val="TableParagraph"/>
              <w:spacing w:before="20" w:line="235" w:lineRule="auto"/>
              <w:ind w:right="37"/>
              <w:rPr>
                <w:sz w:val="24"/>
              </w:rPr>
            </w:pPr>
            <w:r>
              <w:rPr>
                <w:color w:val="231F20"/>
                <w:sz w:val="24"/>
              </w:rPr>
              <w:t xml:space="preserve">What percentage of your current </w:t>
            </w:r>
            <w:r>
              <w:rPr>
                <w:color w:val="231F20"/>
                <w:spacing w:val="-5"/>
                <w:sz w:val="24"/>
              </w:rPr>
              <w:t xml:space="preserve">Year </w:t>
            </w:r>
            <w:r>
              <w:rPr>
                <w:color w:val="231F20"/>
                <w:sz w:val="24"/>
              </w:rPr>
              <w:t xml:space="preserve">6 cohort use a range of </w:t>
            </w:r>
            <w:r>
              <w:rPr>
                <w:color w:val="231F20"/>
                <w:spacing w:val="-3"/>
                <w:sz w:val="24"/>
              </w:rPr>
              <w:t xml:space="preserve">strokes </w:t>
            </w:r>
            <w:r>
              <w:rPr>
                <w:color w:val="231F20"/>
                <w:sz w:val="24"/>
              </w:rPr>
              <w:t xml:space="preserve">effectively [for example, front crawl, </w:t>
            </w:r>
            <w:r>
              <w:rPr>
                <w:color w:val="231F20"/>
                <w:spacing w:val="-3"/>
                <w:sz w:val="24"/>
              </w:rPr>
              <w:t xml:space="preserve">backstroke </w:t>
            </w:r>
            <w:r>
              <w:rPr>
                <w:color w:val="231F20"/>
                <w:sz w:val="24"/>
              </w:rPr>
              <w:t>and breaststroke]?</w:t>
            </w:r>
          </w:p>
        </w:tc>
        <w:tc>
          <w:tcPr>
            <w:tcW w:w="3798" w:type="dxa"/>
          </w:tcPr>
          <w:p w:rsidR="00024DBB" w:rsidRDefault="001264DD" w:rsidP="00F90E67">
            <w:pPr>
              <w:pStyle w:val="TableParagraph"/>
              <w:spacing w:before="16"/>
              <w:ind w:left="79"/>
              <w:rPr>
                <w:sz w:val="24"/>
              </w:rPr>
            </w:pPr>
            <w:r>
              <w:rPr>
                <w:sz w:val="24"/>
              </w:rPr>
              <w:t>45%</w:t>
            </w:r>
          </w:p>
        </w:tc>
      </w:tr>
      <w:tr w:rsidR="00024DBB" w:rsidTr="00024DBB">
        <w:trPr>
          <w:trHeight w:val="1227"/>
        </w:trPr>
        <w:tc>
          <w:tcPr>
            <w:tcW w:w="11582" w:type="dxa"/>
          </w:tcPr>
          <w:p w:rsidR="00024DBB" w:rsidRDefault="00024DBB" w:rsidP="00F90E67">
            <w:pPr>
              <w:pStyle w:val="TableParagraph"/>
              <w:spacing w:before="16"/>
              <w:rPr>
                <w:sz w:val="24"/>
              </w:rPr>
            </w:pPr>
            <w:r>
              <w:rPr>
                <w:color w:val="231F20"/>
                <w:sz w:val="24"/>
              </w:rPr>
              <w:t>What percentage of your current Year 6 cohort perform safe self-rescue in different water-based situations?</w:t>
            </w:r>
          </w:p>
          <w:p w:rsidR="00024DBB" w:rsidRPr="00024DBB" w:rsidRDefault="00024DBB" w:rsidP="00024DBB"/>
          <w:p w:rsidR="00024DBB" w:rsidRDefault="00024DBB" w:rsidP="00024DBB"/>
          <w:p w:rsidR="00024DBB" w:rsidRPr="00024DBB" w:rsidRDefault="00024DBB" w:rsidP="00024DBB">
            <w:pPr>
              <w:jc w:val="right"/>
            </w:pPr>
          </w:p>
        </w:tc>
        <w:tc>
          <w:tcPr>
            <w:tcW w:w="3798" w:type="dxa"/>
          </w:tcPr>
          <w:p w:rsidR="00024DBB" w:rsidRDefault="001264DD" w:rsidP="00F90E67">
            <w:pPr>
              <w:pStyle w:val="TableParagraph"/>
              <w:spacing w:before="16"/>
              <w:ind w:left="79"/>
              <w:rPr>
                <w:sz w:val="24"/>
              </w:rPr>
            </w:pPr>
            <w:r>
              <w:rPr>
                <w:sz w:val="24"/>
              </w:rPr>
              <w:t>15%</w:t>
            </w:r>
          </w:p>
        </w:tc>
      </w:tr>
      <w:tr w:rsidR="00024DBB" w:rsidTr="00024DBB">
        <w:trPr>
          <w:trHeight w:val="1160"/>
        </w:trPr>
        <w:tc>
          <w:tcPr>
            <w:tcW w:w="11582" w:type="dxa"/>
          </w:tcPr>
          <w:p w:rsidR="00024DBB" w:rsidRDefault="00024DBB" w:rsidP="00F90E67">
            <w:pPr>
              <w:pStyle w:val="TableParagraph"/>
              <w:spacing w:before="20" w:line="235" w:lineRule="auto"/>
              <w:rPr>
                <w:sz w:val="24"/>
              </w:rPr>
            </w:pPr>
            <w:r>
              <w:rPr>
                <w:color w:val="231F20"/>
                <w:sz w:val="24"/>
              </w:rPr>
              <w:t xml:space="preserve">Schools can choose to use the Primary PE and sport premium to provide additional provision for swimming but 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rsidR="00024DBB" w:rsidRDefault="001264DD" w:rsidP="00F90E67">
            <w:pPr>
              <w:pStyle w:val="TableParagraph"/>
              <w:spacing w:before="16"/>
              <w:ind w:left="79"/>
              <w:rPr>
                <w:sz w:val="24"/>
              </w:rPr>
            </w:pPr>
            <w:r>
              <w:rPr>
                <w:sz w:val="24"/>
              </w:rPr>
              <w:t>No</w:t>
            </w:r>
          </w:p>
        </w:tc>
      </w:tr>
    </w:tbl>
    <w:p w:rsidR="00705079" w:rsidRPr="008F2DBC" w:rsidRDefault="00705079">
      <w:pPr>
        <w:rPr>
          <w:rFonts w:asciiTheme="minorHAnsi" w:hAnsiTheme="minorHAnsi" w:cstheme="minorHAnsi"/>
        </w:rPr>
        <w:sectPr w:rsidR="00705079" w:rsidRPr="008F2DBC">
          <w:footerReference w:type="default" r:id="rId9"/>
          <w:pgSz w:w="16840" w:h="11910" w:orient="landscape"/>
          <w:pgMar w:top="720" w:right="0" w:bottom="280" w:left="0" w:header="720" w:footer="720" w:gutter="0"/>
          <w:cols w:space="720"/>
        </w:sectPr>
      </w:pPr>
    </w:p>
    <w:p w:rsidR="00705079" w:rsidRPr="008F2DBC" w:rsidRDefault="00705079">
      <w:pPr>
        <w:pStyle w:val="BodyText"/>
        <w:rPr>
          <w:rFonts w:asciiTheme="minorHAnsi" w:hAnsiTheme="minorHAnsi" w:cstheme="minorHAnsi"/>
          <w:sz w:val="22"/>
          <w:szCs w:val="22"/>
        </w:rPr>
      </w:pPr>
    </w:p>
    <w:p w:rsidR="00705079" w:rsidRPr="008F2DBC" w:rsidRDefault="00705079">
      <w:pPr>
        <w:pStyle w:val="BodyText"/>
        <w:rPr>
          <w:rFonts w:asciiTheme="minorHAnsi" w:hAnsiTheme="minorHAnsi" w:cstheme="minorHAnsi"/>
          <w:sz w:val="22"/>
          <w:szCs w:val="22"/>
        </w:rPr>
      </w:pPr>
    </w:p>
    <w:p w:rsidR="00705079" w:rsidRPr="008F2DBC" w:rsidRDefault="00705079">
      <w:pPr>
        <w:pStyle w:val="BodyText"/>
        <w:spacing w:before="3" w:after="1"/>
        <w:rPr>
          <w:rFonts w:asciiTheme="minorHAnsi" w:hAnsiTheme="minorHAnsi" w:cstheme="minorHAnsi"/>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10"/>
        <w:gridCol w:w="1606"/>
        <w:gridCol w:w="3307"/>
        <w:gridCol w:w="3134"/>
      </w:tblGrid>
      <w:tr w:rsidR="00705079" w:rsidRPr="008F2DBC" w:rsidTr="00D82698">
        <w:trPr>
          <w:trHeight w:val="383"/>
        </w:trPr>
        <w:tc>
          <w:tcPr>
            <w:tcW w:w="3720" w:type="dxa"/>
          </w:tcPr>
          <w:p w:rsidR="00705079" w:rsidRPr="008F2DBC" w:rsidRDefault="00C84880">
            <w:pPr>
              <w:pStyle w:val="TableParagraph"/>
              <w:spacing w:before="21"/>
              <w:ind w:left="80"/>
              <w:rPr>
                <w:rFonts w:asciiTheme="minorHAnsi" w:hAnsiTheme="minorHAnsi" w:cstheme="minorHAnsi"/>
              </w:rPr>
            </w:pPr>
            <w:r w:rsidRPr="008F2DBC">
              <w:rPr>
                <w:rFonts w:asciiTheme="minorHAnsi" w:hAnsiTheme="minorHAnsi" w:cstheme="minorHAnsi"/>
                <w:b/>
                <w:color w:val="231F20"/>
              </w:rPr>
              <w:t xml:space="preserve">Academic Year: </w:t>
            </w:r>
            <w:r w:rsidR="009D693A" w:rsidRPr="008F2DBC">
              <w:rPr>
                <w:rFonts w:asciiTheme="minorHAnsi" w:hAnsiTheme="minorHAnsi" w:cstheme="minorHAnsi"/>
                <w:color w:val="231F20"/>
              </w:rPr>
              <w:t>20</w:t>
            </w:r>
            <w:r w:rsidR="00024DBB">
              <w:rPr>
                <w:rFonts w:asciiTheme="minorHAnsi" w:hAnsiTheme="minorHAnsi" w:cstheme="minorHAnsi"/>
                <w:color w:val="231F20"/>
              </w:rPr>
              <w:t>2</w:t>
            </w:r>
            <w:r w:rsidR="00597B75">
              <w:rPr>
                <w:rFonts w:asciiTheme="minorHAnsi" w:hAnsiTheme="minorHAnsi" w:cstheme="minorHAnsi"/>
                <w:color w:val="231F20"/>
              </w:rPr>
              <w:t>1</w:t>
            </w:r>
            <w:r w:rsidR="009D693A" w:rsidRPr="008F2DBC">
              <w:rPr>
                <w:rFonts w:asciiTheme="minorHAnsi" w:hAnsiTheme="minorHAnsi" w:cstheme="minorHAnsi"/>
                <w:color w:val="231F20"/>
              </w:rPr>
              <w:t>-202</w:t>
            </w:r>
            <w:r w:rsidR="00597B75">
              <w:rPr>
                <w:rFonts w:asciiTheme="minorHAnsi" w:hAnsiTheme="minorHAnsi" w:cstheme="minorHAnsi"/>
                <w:color w:val="231F20"/>
              </w:rPr>
              <w:t>2</w:t>
            </w:r>
          </w:p>
        </w:tc>
        <w:tc>
          <w:tcPr>
            <w:tcW w:w="3610" w:type="dxa"/>
          </w:tcPr>
          <w:p w:rsidR="00705079" w:rsidRPr="008F2DBC" w:rsidRDefault="00C84880" w:rsidP="00217F9F">
            <w:pPr>
              <w:pStyle w:val="TableParagraph"/>
              <w:spacing w:before="21"/>
              <w:ind w:left="80"/>
              <w:rPr>
                <w:rFonts w:asciiTheme="minorHAnsi" w:hAnsiTheme="minorHAnsi" w:cstheme="minorHAnsi"/>
              </w:rPr>
            </w:pPr>
            <w:r w:rsidRPr="008F2DBC">
              <w:rPr>
                <w:rFonts w:asciiTheme="minorHAnsi" w:hAnsiTheme="minorHAnsi" w:cstheme="minorHAnsi"/>
                <w:b/>
                <w:color w:val="231F20"/>
              </w:rPr>
              <w:t xml:space="preserve">Total fund allocated: </w:t>
            </w:r>
            <w:r w:rsidRPr="008F2DBC">
              <w:rPr>
                <w:rFonts w:asciiTheme="minorHAnsi" w:hAnsiTheme="minorHAnsi" w:cstheme="minorHAnsi"/>
                <w:color w:val="231F20"/>
              </w:rPr>
              <w:t>£</w:t>
            </w:r>
            <w:r w:rsidR="00217F9F" w:rsidRPr="008F2DBC">
              <w:rPr>
                <w:rFonts w:asciiTheme="minorHAnsi" w:hAnsiTheme="minorHAnsi" w:cstheme="minorHAnsi"/>
                <w:color w:val="231F20"/>
              </w:rPr>
              <w:t>21,</w:t>
            </w:r>
            <w:r w:rsidR="00024DBB">
              <w:rPr>
                <w:rFonts w:asciiTheme="minorHAnsi" w:hAnsiTheme="minorHAnsi" w:cstheme="minorHAnsi"/>
                <w:color w:val="231F20"/>
              </w:rPr>
              <w:t>160</w:t>
            </w:r>
          </w:p>
        </w:tc>
        <w:tc>
          <w:tcPr>
            <w:tcW w:w="4913" w:type="dxa"/>
            <w:gridSpan w:val="2"/>
          </w:tcPr>
          <w:p w:rsidR="00705079" w:rsidRPr="008F2DBC" w:rsidRDefault="00C84880">
            <w:pPr>
              <w:pStyle w:val="TableParagraph"/>
              <w:spacing w:before="21"/>
              <w:ind w:left="80"/>
              <w:rPr>
                <w:rFonts w:asciiTheme="minorHAnsi" w:hAnsiTheme="minorHAnsi" w:cstheme="minorHAnsi"/>
                <w:b/>
              </w:rPr>
            </w:pPr>
            <w:r w:rsidRPr="008F2DBC">
              <w:rPr>
                <w:rFonts w:asciiTheme="minorHAnsi" w:hAnsiTheme="minorHAnsi" w:cstheme="minorHAnsi"/>
                <w:b/>
                <w:color w:val="231F20"/>
              </w:rPr>
              <w:t>Date Updated:</w:t>
            </w:r>
            <w:r w:rsidR="005514A3" w:rsidRPr="008F2DBC">
              <w:rPr>
                <w:rFonts w:asciiTheme="minorHAnsi" w:hAnsiTheme="minorHAnsi" w:cstheme="minorHAnsi"/>
                <w:b/>
                <w:color w:val="231F20"/>
              </w:rPr>
              <w:t xml:space="preserve"> </w:t>
            </w:r>
          </w:p>
        </w:tc>
        <w:tc>
          <w:tcPr>
            <w:tcW w:w="3134" w:type="dxa"/>
            <w:tcBorders>
              <w:top w:val="nil"/>
              <w:right w:val="nil"/>
            </w:tcBorders>
          </w:tcPr>
          <w:p w:rsidR="00705079" w:rsidRPr="008F2DBC" w:rsidRDefault="00705079">
            <w:pPr>
              <w:pStyle w:val="TableParagraph"/>
              <w:ind w:left="0"/>
              <w:rPr>
                <w:rFonts w:asciiTheme="minorHAnsi" w:hAnsiTheme="minorHAnsi" w:cstheme="minorHAnsi"/>
              </w:rPr>
            </w:pPr>
          </w:p>
        </w:tc>
      </w:tr>
      <w:tr w:rsidR="00024DBB" w:rsidRPr="008F2DBC" w:rsidTr="00A316CB">
        <w:trPr>
          <w:trHeight w:val="332"/>
        </w:trPr>
        <w:tc>
          <w:tcPr>
            <w:tcW w:w="12243" w:type="dxa"/>
            <w:gridSpan w:val="4"/>
            <w:vMerge w:val="restart"/>
          </w:tcPr>
          <w:p w:rsidR="00024DBB" w:rsidRDefault="00024DBB" w:rsidP="00024DBB">
            <w:pPr>
              <w:pStyle w:val="TableParagraph"/>
              <w:spacing w:before="26" w:line="235" w:lineRule="auto"/>
              <w:ind w:right="10"/>
              <w:rPr>
                <w:sz w:val="24"/>
              </w:rPr>
            </w:pPr>
            <w:r>
              <w:rPr>
                <w:b/>
                <w:color w:val="8F53A1"/>
                <w:sz w:val="24"/>
              </w:rPr>
              <w:t xml:space="preserve">Key indicator 1: </w:t>
            </w:r>
            <w:r>
              <w:rPr>
                <w:color w:val="8F53A1"/>
                <w:sz w:val="24"/>
              </w:rPr>
              <w:t xml:space="preserve">The engagement of </w:t>
            </w:r>
            <w:r>
              <w:rPr>
                <w:color w:val="8F53A1"/>
                <w:sz w:val="24"/>
                <w:u w:val="single" w:color="8F53A1"/>
              </w:rPr>
              <w:t>all</w:t>
            </w:r>
            <w:r>
              <w:rPr>
                <w:color w:val="8F53A1"/>
                <w:sz w:val="24"/>
              </w:rPr>
              <w:t xml:space="preserve"> pupils in regular physical activity – Chief Medical Officers guidelines recommend that primary school pupils undertake at least 30 minutes of physical activity a day in school</w:t>
            </w:r>
          </w:p>
        </w:tc>
        <w:tc>
          <w:tcPr>
            <w:tcW w:w="3134" w:type="dxa"/>
            <w:tcBorders>
              <w:top w:val="single" w:sz="4" w:space="0" w:color="auto"/>
            </w:tcBorders>
          </w:tcPr>
          <w:p w:rsidR="00024DBB" w:rsidRPr="008F2DBC" w:rsidRDefault="00024DBB" w:rsidP="00024DBB">
            <w:pPr>
              <w:pStyle w:val="TableParagraph"/>
              <w:spacing w:before="21" w:line="292" w:lineRule="exact"/>
              <w:ind w:left="48" w:right="83"/>
              <w:jc w:val="center"/>
              <w:rPr>
                <w:rFonts w:asciiTheme="minorHAnsi" w:hAnsiTheme="minorHAnsi" w:cstheme="minorHAnsi"/>
              </w:rPr>
            </w:pPr>
            <w:r w:rsidRPr="008F2DBC">
              <w:rPr>
                <w:rFonts w:asciiTheme="minorHAnsi" w:hAnsiTheme="minorHAnsi" w:cstheme="minorHAnsi"/>
                <w:color w:val="231F20"/>
              </w:rPr>
              <w:t>Percentage of total allocation:</w:t>
            </w:r>
          </w:p>
        </w:tc>
      </w:tr>
      <w:tr w:rsidR="00024DBB" w:rsidRPr="008F2DBC">
        <w:trPr>
          <w:trHeight w:val="332"/>
        </w:trPr>
        <w:tc>
          <w:tcPr>
            <w:tcW w:w="12243" w:type="dxa"/>
            <w:gridSpan w:val="4"/>
            <w:vMerge/>
            <w:tcBorders>
              <w:top w:val="nil"/>
            </w:tcBorders>
          </w:tcPr>
          <w:p w:rsidR="00024DBB" w:rsidRPr="008F2DBC" w:rsidRDefault="00024DBB" w:rsidP="00024DBB">
            <w:pPr>
              <w:rPr>
                <w:rFonts w:asciiTheme="minorHAnsi" w:hAnsiTheme="minorHAnsi" w:cstheme="minorHAnsi"/>
              </w:rPr>
            </w:pPr>
          </w:p>
        </w:tc>
        <w:tc>
          <w:tcPr>
            <w:tcW w:w="3134" w:type="dxa"/>
          </w:tcPr>
          <w:p w:rsidR="00024DBB" w:rsidRPr="008F2DBC" w:rsidRDefault="00024DBB" w:rsidP="00B724EE">
            <w:pPr>
              <w:pStyle w:val="TableParagraph"/>
              <w:spacing w:before="21" w:line="292" w:lineRule="exact"/>
              <w:ind w:left="21"/>
              <w:jc w:val="center"/>
              <w:rPr>
                <w:rFonts w:asciiTheme="minorHAnsi" w:hAnsiTheme="minorHAnsi" w:cstheme="minorHAnsi"/>
              </w:rPr>
            </w:pPr>
          </w:p>
        </w:tc>
      </w:tr>
      <w:tr w:rsidR="00024DBB" w:rsidRPr="008F2DBC" w:rsidTr="00D82698">
        <w:trPr>
          <w:trHeight w:val="657"/>
        </w:trPr>
        <w:tc>
          <w:tcPr>
            <w:tcW w:w="3720" w:type="dxa"/>
          </w:tcPr>
          <w:p w:rsidR="00024DBB" w:rsidRPr="008F2DBC" w:rsidRDefault="00024DBB" w:rsidP="00024DBB">
            <w:pPr>
              <w:pStyle w:val="TableParagraph"/>
              <w:spacing w:before="19" w:line="288" w:lineRule="exact"/>
              <w:ind w:left="80" w:right="91"/>
              <w:jc w:val="center"/>
              <w:rPr>
                <w:rFonts w:asciiTheme="minorHAnsi" w:hAnsiTheme="minorHAnsi" w:cstheme="minorHAnsi"/>
                <w:b/>
              </w:rPr>
            </w:pPr>
            <w:r w:rsidRPr="008F2DBC">
              <w:rPr>
                <w:rFonts w:asciiTheme="minorHAnsi" w:hAnsiTheme="minorHAnsi" w:cstheme="minorHAnsi"/>
                <w:b/>
                <w:color w:val="231F20"/>
              </w:rPr>
              <w:t>Intent</w:t>
            </w:r>
          </w:p>
        </w:tc>
        <w:tc>
          <w:tcPr>
            <w:tcW w:w="3610" w:type="dxa"/>
          </w:tcPr>
          <w:p w:rsidR="00024DBB" w:rsidRPr="008F2DBC" w:rsidRDefault="00024DBB" w:rsidP="00024DBB">
            <w:pPr>
              <w:pStyle w:val="TableParagraph"/>
              <w:spacing w:before="19" w:line="288" w:lineRule="exact"/>
              <w:ind w:left="80"/>
              <w:jc w:val="center"/>
              <w:rPr>
                <w:rFonts w:asciiTheme="minorHAnsi" w:hAnsiTheme="minorHAnsi" w:cstheme="minorHAnsi"/>
              </w:rPr>
            </w:pPr>
            <w:r w:rsidRPr="008F2DBC">
              <w:rPr>
                <w:rFonts w:asciiTheme="minorHAnsi" w:hAnsiTheme="minorHAnsi" w:cstheme="minorHAnsi"/>
                <w:b/>
                <w:color w:val="231F20"/>
              </w:rPr>
              <w:t>Implementation</w:t>
            </w:r>
          </w:p>
        </w:tc>
        <w:tc>
          <w:tcPr>
            <w:tcW w:w="1606" w:type="dxa"/>
          </w:tcPr>
          <w:p w:rsidR="00024DBB" w:rsidRPr="008F2DBC" w:rsidRDefault="00024DBB" w:rsidP="00024DBB">
            <w:pPr>
              <w:pStyle w:val="TableParagraph"/>
              <w:spacing w:before="21"/>
              <w:jc w:val="center"/>
              <w:rPr>
                <w:rFonts w:asciiTheme="minorHAnsi" w:hAnsiTheme="minorHAnsi" w:cstheme="minorHAnsi"/>
                <w:b/>
              </w:rPr>
            </w:pPr>
            <w:r w:rsidRPr="008F2DBC">
              <w:rPr>
                <w:rFonts w:asciiTheme="minorHAnsi" w:hAnsiTheme="minorHAnsi" w:cstheme="minorHAnsi"/>
                <w:b/>
              </w:rPr>
              <w:t>£</w:t>
            </w:r>
            <w:r w:rsidR="00D82698">
              <w:rPr>
                <w:rFonts w:asciiTheme="minorHAnsi" w:hAnsiTheme="minorHAnsi" w:cstheme="minorHAnsi"/>
                <w:b/>
              </w:rPr>
              <w:t>7000</w:t>
            </w:r>
          </w:p>
        </w:tc>
        <w:tc>
          <w:tcPr>
            <w:tcW w:w="3307" w:type="dxa"/>
          </w:tcPr>
          <w:p w:rsidR="00024DBB" w:rsidRPr="008F2DBC" w:rsidRDefault="00024DBB" w:rsidP="00024DBB">
            <w:pPr>
              <w:pStyle w:val="TableParagraph"/>
              <w:spacing w:before="19" w:line="288" w:lineRule="exact"/>
              <w:ind w:left="80"/>
              <w:jc w:val="center"/>
              <w:rPr>
                <w:rFonts w:asciiTheme="minorHAnsi" w:hAnsiTheme="minorHAnsi" w:cstheme="minorHAnsi"/>
              </w:rPr>
            </w:pPr>
            <w:r w:rsidRPr="008F2DBC">
              <w:rPr>
                <w:rFonts w:asciiTheme="minorHAnsi" w:hAnsiTheme="minorHAnsi" w:cstheme="minorHAnsi"/>
                <w:b/>
                <w:color w:val="231F20"/>
              </w:rPr>
              <w:t>Impact</w:t>
            </w:r>
          </w:p>
        </w:tc>
        <w:tc>
          <w:tcPr>
            <w:tcW w:w="3134" w:type="dxa"/>
          </w:tcPr>
          <w:p w:rsidR="00024DBB" w:rsidRPr="008F2DBC" w:rsidRDefault="00024DBB" w:rsidP="00024DBB">
            <w:pPr>
              <w:pStyle w:val="TableParagraph"/>
              <w:spacing w:before="26" w:line="235" w:lineRule="auto"/>
              <w:ind w:left="80"/>
              <w:rPr>
                <w:rFonts w:asciiTheme="minorHAnsi" w:hAnsiTheme="minorHAnsi" w:cstheme="minorHAnsi"/>
              </w:rPr>
            </w:pPr>
            <w:r w:rsidRPr="008F2DBC">
              <w:rPr>
                <w:rFonts w:asciiTheme="minorHAnsi" w:hAnsiTheme="minorHAnsi" w:cstheme="minorHAnsi"/>
                <w:color w:val="231F20"/>
              </w:rPr>
              <w:t>Sustainability and suggested next steps:</w:t>
            </w:r>
          </w:p>
        </w:tc>
      </w:tr>
      <w:tr w:rsidR="00024DBB" w:rsidRPr="008F2DBC" w:rsidTr="00D82698">
        <w:trPr>
          <w:trHeight w:val="1535"/>
        </w:trPr>
        <w:tc>
          <w:tcPr>
            <w:tcW w:w="3720" w:type="dxa"/>
            <w:tcBorders>
              <w:bottom w:val="single" w:sz="4" w:space="0" w:color="auto"/>
            </w:tcBorders>
          </w:tcPr>
          <w:p w:rsidR="00024DBB" w:rsidRDefault="00C10D32" w:rsidP="00E63E4B">
            <w:pPr>
              <w:pStyle w:val="TableParagraph"/>
              <w:ind w:left="0"/>
              <w:rPr>
                <w:rFonts w:asciiTheme="minorHAnsi" w:hAnsiTheme="minorHAnsi" w:cstheme="minorHAnsi"/>
              </w:rPr>
            </w:pPr>
            <w:r>
              <w:rPr>
                <w:rFonts w:asciiTheme="minorHAnsi" w:hAnsiTheme="minorHAnsi" w:cstheme="minorHAnsi"/>
              </w:rPr>
              <w:t xml:space="preserve">Focus children to work with play leaders during dinner times. </w:t>
            </w:r>
          </w:p>
          <w:p w:rsidR="00C10D32" w:rsidRDefault="00C10D32" w:rsidP="00E63E4B">
            <w:pPr>
              <w:pStyle w:val="TableParagraph"/>
              <w:ind w:left="0"/>
              <w:rPr>
                <w:rFonts w:asciiTheme="minorHAnsi" w:hAnsiTheme="minorHAnsi" w:cstheme="minorHAnsi"/>
              </w:rPr>
            </w:pPr>
            <w:r>
              <w:rPr>
                <w:rFonts w:asciiTheme="minorHAnsi" w:hAnsiTheme="minorHAnsi" w:cstheme="minorHAnsi"/>
              </w:rPr>
              <w:t>Focus groups</w:t>
            </w:r>
          </w:p>
          <w:p w:rsidR="00C10D32" w:rsidRDefault="00C10D32" w:rsidP="00C10D32">
            <w:pPr>
              <w:pStyle w:val="TableParagraph"/>
              <w:numPr>
                <w:ilvl w:val="0"/>
                <w:numId w:val="18"/>
              </w:numPr>
              <w:rPr>
                <w:rFonts w:asciiTheme="minorHAnsi" w:hAnsiTheme="minorHAnsi" w:cstheme="minorHAnsi"/>
              </w:rPr>
            </w:pPr>
            <w:r>
              <w:rPr>
                <w:rFonts w:asciiTheme="minorHAnsi" w:hAnsiTheme="minorHAnsi" w:cstheme="minorHAnsi"/>
              </w:rPr>
              <w:t>Less engaged</w:t>
            </w:r>
          </w:p>
          <w:p w:rsidR="00C10D32" w:rsidRDefault="00C10D32" w:rsidP="00C10D32">
            <w:pPr>
              <w:pStyle w:val="TableParagraph"/>
              <w:numPr>
                <w:ilvl w:val="0"/>
                <w:numId w:val="18"/>
              </w:numPr>
              <w:rPr>
                <w:rFonts w:asciiTheme="minorHAnsi" w:hAnsiTheme="minorHAnsi" w:cstheme="minorHAnsi"/>
              </w:rPr>
            </w:pPr>
            <w:r>
              <w:rPr>
                <w:rFonts w:asciiTheme="minorHAnsi" w:hAnsiTheme="minorHAnsi" w:cstheme="minorHAnsi"/>
              </w:rPr>
              <w:t xml:space="preserve">Disadvantaged </w:t>
            </w:r>
          </w:p>
          <w:p w:rsidR="00C10D32" w:rsidRPr="008F2DBC" w:rsidRDefault="00C10D32" w:rsidP="00C10D32">
            <w:pPr>
              <w:pStyle w:val="TableParagraph"/>
              <w:numPr>
                <w:ilvl w:val="0"/>
                <w:numId w:val="18"/>
              </w:numPr>
              <w:rPr>
                <w:rFonts w:asciiTheme="minorHAnsi" w:hAnsiTheme="minorHAnsi" w:cstheme="minorHAnsi"/>
              </w:rPr>
            </w:pPr>
            <w:r>
              <w:rPr>
                <w:rFonts w:asciiTheme="minorHAnsi" w:hAnsiTheme="minorHAnsi" w:cstheme="minorHAnsi"/>
              </w:rPr>
              <w:t>SEND</w:t>
            </w:r>
          </w:p>
          <w:p w:rsidR="00024DBB" w:rsidRPr="00E63E4B" w:rsidRDefault="00024DBB" w:rsidP="00E63E4B">
            <w:pPr>
              <w:pStyle w:val="TableParagraph"/>
              <w:ind w:left="0"/>
              <w:rPr>
                <w:rFonts w:asciiTheme="minorHAnsi" w:hAnsiTheme="minorHAnsi" w:cstheme="minorHAnsi"/>
                <w:b/>
              </w:rPr>
            </w:pPr>
          </w:p>
        </w:tc>
        <w:tc>
          <w:tcPr>
            <w:tcW w:w="3610" w:type="dxa"/>
            <w:tcBorders>
              <w:bottom w:val="single" w:sz="4" w:space="0" w:color="auto"/>
            </w:tcBorders>
          </w:tcPr>
          <w:p w:rsidR="00024DBB" w:rsidRDefault="00024DBB" w:rsidP="00024DBB">
            <w:pPr>
              <w:pStyle w:val="TableParagraph"/>
              <w:rPr>
                <w:rFonts w:asciiTheme="minorHAnsi" w:hAnsiTheme="minorHAnsi" w:cstheme="minorHAnsi"/>
              </w:rPr>
            </w:pPr>
            <w:r w:rsidRPr="008F2DBC">
              <w:rPr>
                <w:rFonts w:asciiTheme="minorHAnsi" w:hAnsiTheme="minorHAnsi" w:cstheme="minorHAnsi"/>
              </w:rPr>
              <w:t>Pupils to have the opportunity to access physical activities outside the curriculum.</w:t>
            </w:r>
          </w:p>
          <w:p w:rsidR="00024DBB" w:rsidRPr="008F2DBC" w:rsidRDefault="00024DBB" w:rsidP="00024DBB">
            <w:pPr>
              <w:pStyle w:val="TableParagraph"/>
              <w:rPr>
                <w:rFonts w:asciiTheme="minorHAnsi" w:hAnsiTheme="minorHAnsi" w:cstheme="minorHAnsi"/>
              </w:rPr>
            </w:pPr>
          </w:p>
          <w:p w:rsidR="00024DBB" w:rsidRPr="008F2DBC" w:rsidRDefault="00024DBB" w:rsidP="00024DBB">
            <w:pPr>
              <w:pStyle w:val="TableParagraph"/>
              <w:rPr>
                <w:rFonts w:asciiTheme="minorHAnsi" w:hAnsiTheme="minorHAnsi" w:cstheme="minorHAnsi"/>
              </w:rPr>
            </w:pPr>
          </w:p>
          <w:p w:rsidR="00024DBB" w:rsidRPr="008F2DBC" w:rsidRDefault="00024DBB" w:rsidP="00024DBB">
            <w:pPr>
              <w:pStyle w:val="TableParagraph"/>
              <w:ind w:left="0"/>
              <w:rPr>
                <w:rFonts w:asciiTheme="minorHAnsi" w:hAnsiTheme="minorHAnsi" w:cstheme="minorHAnsi"/>
              </w:rPr>
            </w:pPr>
          </w:p>
        </w:tc>
        <w:tc>
          <w:tcPr>
            <w:tcW w:w="1606" w:type="dxa"/>
            <w:tcBorders>
              <w:bottom w:val="single" w:sz="4" w:space="0" w:color="auto"/>
            </w:tcBorders>
          </w:tcPr>
          <w:p w:rsidR="00024DBB" w:rsidRPr="008F2DBC" w:rsidRDefault="00024DBB" w:rsidP="00024DBB">
            <w:pPr>
              <w:pStyle w:val="TableParagraph"/>
              <w:ind w:left="0"/>
              <w:jc w:val="center"/>
              <w:rPr>
                <w:rFonts w:asciiTheme="minorHAnsi" w:hAnsiTheme="minorHAnsi" w:cstheme="minorHAnsi"/>
              </w:rPr>
            </w:pPr>
            <w:r w:rsidRPr="008F2DBC">
              <w:rPr>
                <w:rFonts w:asciiTheme="minorHAnsi" w:hAnsiTheme="minorHAnsi" w:cstheme="minorHAnsi"/>
              </w:rPr>
              <w:t>Funding allocated</w:t>
            </w:r>
          </w:p>
          <w:p w:rsidR="00024DBB" w:rsidRPr="008F2DBC" w:rsidRDefault="00024DBB" w:rsidP="00024DBB">
            <w:pPr>
              <w:pStyle w:val="TableParagraph"/>
              <w:ind w:left="0"/>
              <w:jc w:val="center"/>
              <w:rPr>
                <w:rFonts w:asciiTheme="minorHAnsi" w:hAnsiTheme="minorHAnsi" w:cstheme="minorHAnsi"/>
              </w:rPr>
            </w:pPr>
            <w:r w:rsidRPr="008F2DBC">
              <w:rPr>
                <w:rFonts w:asciiTheme="minorHAnsi" w:hAnsiTheme="minorHAnsi" w:cstheme="minorHAnsi"/>
              </w:rPr>
              <w:t>£</w:t>
            </w:r>
            <w:r w:rsidR="00C10D32">
              <w:rPr>
                <w:rFonts w:asciiTheme="minorHAnsi" w:hAnsiTheme="minorHAnsi" w:cstheme="minorHAnsi"/>
              </w:rPr>
              <w:t>1</w:t>
            </w:r>
            <w:r w:rsidRPr="008F2DBC">
              <w:rPr>
                <w:rFonts w:asciiTheme="minorHAnsi" w:hAnsiTheme="minorHAnsi" w:cstheme="minorHAnsi"/>
              </w:rPr>
              <w:t>000</w:t>
            </w:r>
          </w:p>
          <w:p w:rsidR="00024DBB" w:rsidRPr="008F2DBC" w:rsidRDefault="00024DBB" w:rsidP="00024DBB">
            <w:pPr>
              <w:pStyle w:val="TableParagraph"/>
              <w:ind w:left="0"/>
              <w:jc w:val="center"/>
              <w:rPr>
                <w:rFonts w:asciiTheme="minorHAnsi" w:hAnsiTheme="minorHAnsi" w:cstheme="minorHAnsi"/>
              </w:rPr>
            </w:pPr>
            <w:r w:rsidRPr="008F2DBC">
              <w:rPr>
                <w:rFonts w:asciiTheme="minorHAnsi" w:hAnsiTheme="minorHAnsi" w:cstheme="minorHAnsi"/>
              </w:rPr>
              <w:t>Lunch time</w:t>
            </w:r>
          </w:p>
          <w:p w:rsidR="00024DBB" w:rsidRPr="008F2DBC" w:rsidRDefault="00024DBB" w:rsidP="00024DBB">
            <w:pPr>
              <w:pStyle w:val="TableParagraph"/>
              <w:ind w:left="0"/>
              <w:jc w:val="center"/>
              <w:rPr>
                <w:rFonts w:asciiTheme="minorHAnsi" w:hAnsiTheme="minorHAnsi" w:cstheme="minorHAnsi"/>
              </w:rPr>
            </w:pPr>
            <w:r w:rsidRPr="008F2DBC">
              <w:rPr>
                <w:rFonts w:asciiTheme="minorHAnsi" w:hAnsiTheme="minorHAnsi" w:cstheme="minorHAnsi"/>
              </w:rPr>
              <w:t>sports</w:t>
            </w:r>
          </w:p>
          <w:p w:rsidR="00024DBB" w:rsidRPr="008F2DBC" w:rsidRDefault="00024DBB" w:rsidP="00024DBB">
            <w:pPr>
              <w:pStyle w:val="TableParagraph"/>
              <w:ind w:left="0"/>
              <w:jc w:val="center"/>
              <w:rPr>
                <w:rFonts w:asciiTheme="minorHAnsi" w:hAnsiTheme="minorHAnsi" w:cstheme="minorHAnsi"/>
              </w:rPr>
            </w:pPr>
          </w:p>
          <w:p w:rsidR="00024DBB" w:rsidRPr="008F2DBC" w:rsidRDefault="00024DBB" w:rsidP="00024DBB">
            <w:pPr>
              <w:pStyle w:val="TableParagraph"/>
              <w:ind w:left="0"/>
              <w:jc w:val="center"/>
              <w:rPr>
                <w:rFonts w:asciiTheme="minorHAnsi" w:hAnsiTheme="minorHAnsi" w:cstheme="minorHAnsi"/>
              </w:rPr>
            </w:pPr>
          </w:p>
        </w:tc>
        <w:tc>
          <w:tcPr>
            <w:tcW w:w="3307" w:type="dxa"/>
            <w:tcBorders>
              <w:bottom w:val="single" w:sz="4" w:space="0" w:color="auto"/>
            </w:tcBorders>
          </w:tcPr>
          <w:p w:rsidR="00D32061" w:rsidRPr="008F2DBC" w:rsidRDefault="002C421F" w:rsidP="00024DBB">
            <w:pPr>
              <w:pStyle w:val="TableParagraph"/>
              <w:ind w:left="0"/>
              <w:rPr>
                <w:rFonts w:asciiTheme="minorHAnsi" w:hAnsiTheme="minorHAnsi" w:cstheme="minorHAnsi"/>
              </w:rPr>
            </w:pPr>
            <w:r>
              <w:rPr>
                <w:rFonts w:asciiTheme="minorHAnsi" w:hAnsiTheme="minorHAnsi" w:cstheme="minorHAnsi"/>
              </w:rPr>
              <w:t>50</w:t>
            </w:r>
            <w:proofErr w:type="gramStart"/>
            <w:r>
              <w:rPr>
                <w:rFonts w:asciiTheme="minorHAnsi" w:hAnsiTheme="minorHAnsi" w:cstheme="minorHAnsi"/>
              </w:rPr>
              <w:t>%  of</w:t>
            </w:r>
            <w:proofErr w:type="gramEnd"/>
            <w:r>
              <w:rPr>
                <w:rFonts w:asciiTheme="minorHAnsi" w:hAnsiTheme="minorHAnsi" w:cstheme="minorHAnsi"/>
              </w:rPr>
              <w:t xml:space="preserve">  SEND children were targeted and have made small steps to success with small sided games and catching and throwing skills improving.</w:t>
            </w:r>
          </w:p>
        </w:tc>
        <w:tc>
          <w:tcPr>
            <w:tcW w:w="3134" w:type="dxa"/>
            <w:tcBorders>
              <w:bottom w:val="single" w:sz="4" w:space="0" w:color="auto"/>
            </w:tcBorders>
          </w:tcPr>
          <w:p w:rsidR="00207BDF" w:rsidRDefault="002C421F" w:rsidP="002C421F">
            <w:pPr>
              <w:pStyle w:val="TableParagraph"/>
              <w:rPr>
                <w:rFonts w:asciiTheme="minorHAnsi" w:hAnsiTheme="minorHAnsi" w:cstheme="minorHAnsi"/>
              </w:rPr>
            </w:pPr>
            <w:r>
              <w:rPr>
                <w:rFonts w:asciiTheme="minorHAnsi" w:hAnsiTheme="minorHAnsi" w:cstheme="minorHAnsi"/>
              </w:rPr>
              <w:t>Target the less engaged and disadvantaged next year.</w:t>
            </w:r>
          </w:p>
          <w:p w:rsidR="002C421F" w:rsidRDefault="002C421F" w:rsidP="002C421F">
            <w:pPr>
              <w:pStyle w:val="TableParagraph"/>
              <w:rPr>
                <w:rFonts w:asciiTheme="minorHAnsi" w:hAnsiTheme="minorHAnsi" w:cstheme="minorHAnsi"/>
              </w:rPr>
            </w:pPr>
          </w:p>
          <w:p w:rsidR="002C421F" w:rsidRPr="008F2DBC" w:rsidRDefault="002C421F" w:rsidP="002C421F">
            <w:pPr>
              <w:pStyle w:val="TableParagraph"/>
              <w:rPr>
                <w:rFonts w:asciiTheme="minorHAnsi" w:hAnsiTheme="minorHAnsi" w:cstheme="minorHAnsi"/>
              </w:rPr>
            </w:pPr>
            <w:r>
              <w:rPr>
                <w:rFonts w:asciiTheme="minorHAnsi" w:hAnsiTheme="minorHAnsi" w:cstheme="minorHAnsi"/>
              </w:rPr>
              <w:t>Continue to target the 50% that did not take part this year.</w:t>
            </w:r>
          </w:p>
        </w:tc>
      </w:tr>
      <w:tr w:rsidR="00E63E4B" w:rsidRPr="008F2DBC" w:rsidTr="00D82698">
        <w:trPr>
          <w:trHeight w:val="1997"/>
        </w:trPr>
        <w:tc>
          <w:tcPr>
            <w:tcW w:w="3720" w:type="dxa"/>
            <w:tcBorders>
              <w:top w:val="single" w:sz="4" w:space="0" w:color="auto"/>
              <w:bottom w:val="single" w:sz="4" w:space="0" w:color="auto"/>
            </w:tcBorders>
          </w:tcPr>
          <w:p w:rsidR="00E63E4B" w:rsidRPr="008F2DBC" w:rsidRDefault="00E63E4B" w:rsidP="00E63E4B">
            <w:pPr>
              <w:pStyle w:val="TableParagraph"/>
              <w:ind w:left="0"/>
              <w:rPr>
                <w:rFonts w:asciiTheme="minorHAnsi" w:hAnsiTheme="minorHAnsi" w:cstheme="minorHAnsi"/>
              </w:rPr>
            </w:pPr>
          </w:p>
          <w:p w:rsidR="00D82698" w:rsidRDefault="00D82698" w:rsidP="00E63E4B">
            <w:pPr>
              <w:pStyle w:val="Default"/>
              <w:rPr>
                <w:rFonts w:asciiTheme="minorHAnsi" w:hAnsiTheme="minorHAnsi" w:cstheme="minorHAnsi"/>
                <w:sz w:val="22"/>
                <w:szCs w:val="22"/>
              </w:rPr>
            </w:pPr>
            <w:r>
              <w:rPr>
                <w:rFonts w:asciiTheme="minorHAnsi" w:hAnsiTheme="minorHAnsi" w:cstheme="minorHAnsi"/>
                <w:sz w:val="22"/>
                <w:szCs w:val="22"/>
              </w:rPr>
              <w:t>S</w:t>
            </w:r>
            <w:r w:rsidR="00E63E4B" w:rsidRPr="008F2DBC">
              <w:rPr>
                <w:rFonts w:asciiTheme="minorHAnsi" w:hAnsiTheme="minorHAnsi" w:cstheme="minorHAnsi"/>
                <w:sz w:val="22"/>
                <w:szCs w:val="22"/>
              </w:rPr>
              <w:t>pecific</w:t>
            </w:r>
            <w:r>
              <w:rPr>
                <w:rFonts w:asciiTheme="minorHAnsi" w:hAnsiTheme="minorHAnsi" w:cstheme="minorHAnsi"/>
                <w:sz w:val="22"/>
                <w:szCs w:val="22"/>
              </w:rPr>
              <w:t xml:space="preserve"> equipment to engage </w:t>
            </w:r>
            <w:r w:rsidR="00C10D32">
              <w:rPr>
                <w:rFonts w:asciiTheme="minorHAnsi" w:hAnsiTheme="minorHAnsi" w:cstheme="minorHAnsi"/>
                <w:sz w:val="22"/>
                <w:szCs w:val="22"/>
              </w:rPr>
              <w:t>target</w:t>
            </w:r>
            <w:r w:rsidR="009015C5">
              <w:rPr>
                <w:rFonts w:asciiTheme="minorHAnsi" w:hAnsiTheme="minorHAnsi" w:cstheme="minorHAnsi"/>
                <w:sz w:val="22"/>
                <w:szCs w:val="22"/>
              </w:rPr>
              <w:t>e</w:t>
            </w:r>
            <w:r w:rsidR="00C10D32">
              <w:rPr>
                <w:rFonts w:asciiTheme="minorHAnsi" w:hAnsiTheme="minorHAnsi" w:cstheme="minorHAnsi"/>
                <w:sz w:val="22"/>
                <w:szCs w:val="22"/>
              </w:rPr>
              <w:t>d children.</w:t>
            </w:r>
          </w:p>
          <w:p w:rsidR="00C10D32" w:rsidRDefault="00C10D32" w:rsidP="00C10D32">
            <w:pPr>
              <w:pStyle w:val="TableParagraph"/>
              <w:ind w:left="0"/>
              <w:rPr>
                <w:rFonts w:asciiTheme="minorHAnsi" w:hAnsiTheme="minorHAnsi" w:cstheme="minorHAnsi"/>
                <w:color w:val="231F20"/>
              </w:rPr>
            </w:pPr>
          </w:p>
          <w:p w:rsidR="00C10D32" w:rsidRPr="0053189B" w:rsidRDefault="00C10D32" w:rsidP="009015C5">
            <w:pPr>
              <w:pStyle w:val="TableParagraph"/>
              <w:numPr>
                <w:ilvl w:val="1"/>
                <w:numId w:val="21"/>
              </w:numPr>
              <w:rPr>
                <w:rFonts w:asciiTheme="minorHAnsi" w:hAnsiTheme="minorHAnsi" w:cstheme="minorHAnsi"/>
                <w:color w:val="231F20"/>
              </w:rPr>
            </w:pPr>
            <w:r>
              <w:rPr>
                <w:rFonts w:asciiTheme="minorHAnsi" w:hAnsiTheme="minorHAnsi" w:cstheme="minorHAnsi"/>
              </w:rPr>
              <w:t>SEND</w:t>
            </w:r>
          </w:p>
          <w:p w:rsidR="00C10D32" w:rsidRDefault="00C10D32" w:rsidP="009015C5">
            <w:pPr>
              <w:pStyle w:val="TableParagraph"/>
              <w:numPr>
                <w:ilvl w:val="1"/>
                <w:numId w:val="21"/>
              </w:numPr>
              <w:rPr>
                <w:rFonts w:asciiTheme="minorHAnsi" w:hAnsiTheme="minorHAnsi" w:cstheme="minorHAnsi"/>
                <w:color w:val="231F20"/>
              </w:rPr>
            </w:pPr>
            <w:r>
              <w:rPr>
                <w:rFonts w:asciiTheme="minorHAnsi" w:hAnsiTheme="minorHAnsi" w:cstheme="minorHAnsi"/>
                <w:color w:val="231F20"/>
              </w:rPr>
              <w:t>Girls</w:t>
            </w:r>
          </w:p>
          <w:p w:rsidR="00C10D32" w:rsidRDefault="00C10D32" w:rsidP="00E63E4B">
            <w:pPr>
              <w:pStyle w:val="Default"/>
              <w:rPr>
                <w:rFonts w:asciiTheme="minorHAnsi" w:hAnsiTheme="minorHAnsi" w:cstheme="minorHAnsi"/>
                <w:sz w:val="22"/>
                <w:szCs w:val="22"/>
              </w:rPr>
            </w:pPr>
          </w:p>
          <w:p w:rsidR="00E63E4B" w:rsidRPr="008F2DBC" w:rsidRDefault="00E63E4B" w:rsidP="00E63E4B">
            <w:pPr>
              <w:pStyle w:val="TableParagraph"/>
              <w:ind w:left="0"/>
              <w:rPr>
                <w:rFonts w:asciiTheme="minorHAnsi" w:hAnsiTheme="minorHAnsi" w:cstheme="minorHAnsi"/>
                <w:b/>
              </w:rPr>
            </w:pPr>
          </w:p>
          <w:p w:rsidR="00E63E4B" w:rsidRPr="008F2DBC" w:rsidRDefault="00E63E4B" w:rsidP="00E63E4B">
            <w:pPr>
              <w:pStyle w:val="TableParagraph"/>
              <w:ind w:left="0"/>
              <w:rPr>
                <w:rFonts w:asciiTheme="minorHAnsi" w:hAnsiTheme="minorHAnsi" w:cstheme="minorHAnsi"/>
                <w:b/>
              </w:rPr>
            </w:pPr>
          </w:p>
          <w:p w:rsidR="00E63E4B" w:rsidRPr="008F2DBC" w:rsidRDefault="00E63E4B" w:rsidP="00E63E4B">
            <w:pPr>
              <w:pStyle w:val="TableParagraph"/>
              <w:ind w:left="0"/>
              <w:rPr>
                <w:rFonts w:asciiTheme="minorHAnsi" w:hAnsiTheme="minorHAnsi" w:cstheme="minorHAnsi"/>
              </w:rPr>
            </w:pPr>
          </w:p>
          <w:p w:rsidR="00E63E4B" w:rsidRDefault="00E63E4B" w:rsidP="00E63E4B">
            <w:pPr>
              <w:pStyle w:val="TableParagraph"/>
              <w:ind w:left="0"/>
              <w:rPr>
                <w:rFonts w:asciiTheme="minorHAnsi" w:hAnsiTheme="minorHAnsi" w:cstheme="minorHAnsi"/>
              </w:rPr>
            </w:pPr>
          </w:p>
          <w:p w:rsidR="00D82698" w:rsidRDefault="00D82698" w:rsidP="00E63E4B">
            <w:pPr>
              <w:pStyle w:val="TableParagraph"/>
              <w:ind w:left="0"/>
              <w:rPr>
                <w:rFonts w:asciiTheme="minorHAnsi" w:hAnsiTheme="minorHAnsi" w:cstheme="minorHAnsi"/>
              </w:rPr>
            </w:pPr>
          </w:p>
          <w:p w:rsidR="00E63E4B" w:rsidRPr="008F2DBC" w:rsidRDefault="00E63E4B" w:rsidP="00E63E4B">
            <w:pPr>
              <w:pStyle w:val="TableParagraph"/>
              <w:ind w:left="0"/>
              <w:rPr>
                <w:rFonts w:asciiTheme="minorHAnsi" w:hAnsiTheme="minorHAnsi" w:cstheme="minorHAnsi"/>
              </w:rPr>
            </w:pPr>
          </w:p>
        </w:tc>
        <w:tc>
          <w:tcPr>
            <w:tcW w:w="3610" w:type="dxa"/>
            <w:tcBorders>
              <w:top w:val="single" w:sz="4" w:space="0" w:color="auto"/>
              <w:bottom w:val="single" w:sz="4" w:space="0" w:color="auto"/>
            </w:tcBorders>
          </w:tcPr>
          <w:p w:rsidR="00E63E4B" w:rsidRPr="008F2DBC" w:rsidRDefault="00E63E4B" w:rsidP="00E63E4B">
            <w:pPr>
              <w:pStyle w:val="TableParagraph"/>
              <w:ind w:left="0"/>
              <w:rPr>
                <w:rFonts w:asciiTheme="minorHAnsi" w:hAnsiTheme="minorHAnsi" w:cstheme="minorHAnsi"/>
              </w:rPr>
            </w:pPr>
          </w:p>
          <w:p w:rsidR="00E63E4B" w:rsidRDefault="00E63E4B" w:rsidP="009015C5">
            <w:pPr>
              <w:pStyle w:val="Default"/>
              <w:rPr>
                <w:rFonts w:asciiTheme="minorHAnsi" w:hAnsiTheme="minorHAnsi" w:cstheme="minorHAnsi"/>
                <w:sz w:val="22"/>
                <w:szCs w:val="22"/>
              </w:rPr>
            </w:pPr>
            <w:r w:rsidRPr="008F2DBC">
              <w:rPr>
                <w:rFonts w:asciiTheme="minorHAnsi" w:hAnsiTheme="minorHAnsi" w:cstheme="minorHAnsi"/>
                <w:sz w:val="22"/>
                <w:szCs w:val="22"/>
              </w:rPr>
              <w:t xml:space="preserve">Identify </w:t>
            </w:r>
            <w:r w:rsidR="009015C5">
              <w:rPr>
                <w:rFonts w:asciiTheme="minorHAnsi" w:hAnsiTheme="minorHAnsi" w:cstheme="minorHAnsi"/>
                <w:sz w:val="22"/>
                <w:szCs w:val="22"/>
              </w:rPr>
              <w:t>girls from KS1 that lack the engagement in sport.  Shooting stars programme will be a focus.</w:t>
            </w:r>
          </w:p>
          <w:p w:rsidR="009015C5" w:rsidRDefault="009015C5" w:rsidP="009015C5">
            <w:pPr>
              <w:pStyle w:val="Default"/>
              <w:rPr>
                <w:rFonts w:asciiTheme="minorHAnsi" w:hAnsiTheme="minorHAnsi" w:cstheme="minorHAnsi"/>
              </w:rPr>
            </w:pPr>
          </w:p>
          <w:p w:rsidR="009015C5" w:rsidRPr="008F2DBC" w:rsidRDefault="009015C5" w:rsidP="009015C5">
            <w:pPr>
              <w:pStyle w:val="Default"/>
              <w:rPr>
                <w:rFonts w:asciiTheme="minorHAnsi" w:hAnsiTheme="minorHAnsi" w:cstheme="minorHAnsi"/>
              </w:rPr>
            </w:pPr>
            <w:r>
              <w:rPr>
                <w:rFonts w:asciiTheme="minorHAnsi" w:hAnsiTheme="minorHAnsi" w:cstheme="minorHAnsi"/>
              </w:rPr>
              <w:t>Use wide range of games and equipment so SEND children become more engaged.</w:t>
            </w:r>
          </w:p>
          <w:p w:rsidR="00E63E4B" w:rsidRPr="008F2DBC" w:rsidRDefault="00E63E4B" w:rsidP="00E63E4B">
            <w:pPr>
              <w:pStyle w:val="TableParagraph"/>
              <w:ind w:left="0"/>
              <w:rPr>
                <w:rFonts w:asciiTheme="minorHAnsi" w:hAnsiTheme="minorHAnsi" w:cstheme="minorHAnsi"/>
              </w:rPr>
            </w:pPr>
          </w:p>
          <w:p w:rsidR="00E63E4B" w:rsidRPr="008F2DBC" w:rsidRDefault="00E63E4B" w:rsidP="00E63E4B">
            <w:pPr>
              <w:pStyle w:val="TableParagraph"/>
              <w:ind w:left="0"/>
              <w:rPr>
                <w:rFonts w:asciiTheme="minorHAnsi" w:hAnsiTheme="minorHAnsi" w:cstheme="minorHAnsi"/>
              </w:rPr>
            </w:pPr>
          </w:p>
          <w:p w:rsidR="00E63E4B" w:rsidRDefault="00E63E4B" w:rsidP="00E63E4B">
            <w:pPr>
              <w:pStyle w:val="TableParagraph"/>
              <w:ind w:left="0"/>
              <w:rPr>
                <w:rFonts w:asciiTheme="minorHAnsi" w:hAnsiTheme="minorHAnsi" w:cstheme="minorHAnsi"/>
              </w:rPr>
            </w:pPr>
          </w:p>
          <w:p w:rsidR="009015C5" w:rsidRDefault="009015C5" w:rsidP="00E63E4B">
            <w:pPr>
              <w:pStyle w:val="TableParagraph"/>
              <w:ind w:left="0"/>
              <w:rPr>
                <w:rFonts w:asciiTheme="minorHAnsi" w:hAnsiTheme="minorHAnsi" w:cstheme="minorHAnsi"/>
              </w:rPr>
            </w:pPr>
          </w:p>
          <w:p w:rsidR="009015C5" w:rsidRDefault="009015C5" w:rsidP="00E63E4B">
            <w:pPr>
              <w:pStyle w:val="TableParagraph"/>
              <w:ind w:left="0"/>
              <w:rPr>
                <w:rFonts w:asciiTheme="minorHAnsi" w:hAnsiTheme="minorHAnsi" w:cstheme="minorHAnsi"/>
              </w:rPr>
            </w:pPr>
          </w:p>
          <w:p w:rsidR="009015C5" w:rsidRDefault="009015C5" w:rsidP="00E63E4B">
            <w:pPr>
              <w:pStyle w:val="TableParagraph"/>
              <w:ind w:left="0"/>
              <w:rPr>
                <w:rFonts w:asciiTheme="minorHAnsi" w:hAnsiTheme="minorHAnsi" w:cstheme="minorHAnsi"/>
              </w:rPr>
            </w:pPr>
          </w:p>
          <w:p w:rsidR="009015C5" w:rsidRDefault="009015C5" w:rsidP="00E63E4B">
            <w:pPr>
              <w:pStyle w:val="TableParagraph"/>
              <w:ind w:left="0"/>
              <w:rPr>
                <w:rFonts w:asciiTheme="minorHAnsi" w:hAnsiTheme="minorHAnsi" w:cstheme="minorHAnsi"/>
              </w:rPr>
            </w:pPr>
          </w:p>
          <w:p w:rsidR="009015C5" w:rsidRDefault="009015C5" w:rsidP="00E63E4B">
            <w:pPr>
              <w:pStyle w:val="TableParagraph"/>
              <w:ind w:left="0"/>
              <w:rPr>
                <w:rFonts w:asciiTheme="minorHAnsi" w:hAnsiTheme="minorHAnsi" w:cstheme="minorHAnsi"/>
              </w:rPr>
            </w:pPr>
          </w:p>
          <w:p w:rsidR="009015C5" w:rsidRDefault="009015C5" w:rsidP="00E63E4B">
            <w:pPr>
              <w:pStyle w:val="TableParagraph"/>
              <w:ind w:left="0"/>
              <w:rPr>
                <w:rFonts w:asciiTheme="minorHAnsi" w:hAnsiTheme="minorHAnsi" w:cstheme="minorHAnsi"/>
              </w:rPr>
            </w:pPr>
          </w:p>
          <w:p w:rsidR="009015C5" w:rsidRPr="008F2DBC" w:rsidRDefault="009015C5" w:rsidP="00E63E4B">
            <w:pPr>
              <w:pStyle w:val="TableParagraph"/>
              <w:ind w:left="0"/>
              <w:rPr>
                <w:rFonts w:asciiTheme="minorHAnsi" w:hAnsiTheme="minorHAnsi" w:cstheme="minorHAnsi"/>
              </w:rPr>
            </w:pPr>
          </w:p>
          <w:p w:rsidR="00E63E4B" w:rsidRPr="008F2DBC" w:rsidRDefault="00E63E4B" w:rsidP="00E63E4B">
            <w:pPr>
              <w:pStyle w:val="TableParagraph"/>
              <w:ind w:left="0"/>
              <w:rPr>
                <w:rFonts w:asciiTheme="minorHAnsi" w:hAnsiTheme="minorHAnsi" w:cstheme="minorHAnsi"/>
              </w:rPr>
            </w:pPr>
          </w:p>
          <w:p w:rsidR="00E63E4B" w:rsidRPr="008F2DBC" w:rsidRDefault="00E63E4B" w:rsidP="00E63E4B">
            <w:pPr>
              <w:pStyle w:val="TableParagraph"/>
              <w:ind w:left="0"/>
              <w:rPr>
                <w:rFonts w:asciiTheme="minorHAnsi" w:hAnsiTheme="minorHAnsi" w:cstheme="minorHAnsi"/>
              </w:rPr>
            </w:pPr>
          </w:p>
        </w:tc>
        <w:tc>
          <w:tcPr>
            <w:tcW w:w="1606" w:type="dxa"/>
            <w:tcBorders>
              <w:top w:val="single" w:sz="4" w:space="0" w:color="auto"/>
              <w:bottom w:val="single" w:sz="4" w:space="0" w:color="auto"/>
            </w:tcBorders>
          </w:tcPr>
          <w:p w:rsidR="00E63E4B" w:rsidRPr="008F2DBC" w:rsidRDefault="00E63E4B" w:rsidP="00E63E4B">
            <w:pPr>
              <w:pStyle w:val="TableParagraph"/>
              <w:ind w:left="0"/>
              <w:jc w:val="center"/>
              <w:rPr>
                <w:rFonts w:asciiTheme="minorHAnsi" w:hAnsiTheme="minorHAnsi" w:cstheme="minorHAnsi"/>
              </w:rPr>
            </w:pPr>
            <w:r w:rsidRPr="008F2DBC">
              <w:rPr>
                <w:rFonts w:asciiTheme="minorHAnsi" w:hAnsiTheme="minorHAnsi" w:cstheme="minorHAnsi"/>
              </w:rPr>
              <w:t>Funding allocated:</w:t>
            </w:r>
          </w:p>
          <w:p w:rsidR="00E63E4B" w:rsidRPr="008F2DBC" w:rsidRDefault="00E63E4B" w:rsidP="00E63E4B">
            <w:pPr>
              <w:pStyle w:val="TableParagraph"/>
              <w:ind w:left="0"/>
              <w:jc w:val="center"/>
              <w:rPr>
                <w:rFonts w:asciiTheme="minorHAnsi" w:hAnsiTheme="minorHAnsi" w:cstheme="minorHAnsi"/>
              </w:rPr>
            </w:pPr>
            <w:r w:rsidRPr="008F2DBC">
              <w:rPr>
                <w:rFonts w:asciiTheme="minorHAnsi" w:hAnsiTheme="minorHAnsi" w:cstheme="minorHAnsi"/>
              </w:rPr>
              <w:t>£</w:t>
            </w:r>
            <w:r w:rsidR="00D82698">
              <w:rPr>
                <w:rFonts w:asciiTheme="minorHAnsi" w:hAnsiTheme="minorHAnsi" w:cstheme="minorHAnsi"/>
              </w:rPr>
              <w:t>5</w:t>
            </w:r>
            <w:r w:rsidRPr="008F2DBC">
              <w:rPr>
                <w:rFonts w:asciiTheme="minorHAnsi" w:hAnsiTheme="minorHAnsi" w:cstheme="minorHAnsi"/>
              </w:rPr>
              <w:t>000</w:t>
            </w:r>
          </w:p>
          <w:p w:rsidR="00E63E4B" w:rsidRPr="008F2DBC" w:rsidRDefault="00E63E4B" w:rsidP="00E63E4B">
            <w:pPr>
              <w:pStyle w:val="TableParagraph"/>
              <w:ind w:left="0"/>
              <w:jc w:val="center"/>
              <w:rPr>
                <w:rFonts w:asciiTheme="minorHAnsi" w:hAnsiTheme="minorHAnsi" w:cstheme="minorHAnsi"/>
              </w:rPr>
            </w:pPr>
          </w:p>
        </w:tc>
        <w:tc>
          <w:tcPr>
            <w:tcW w:w="3307" w:type="dxa"/>
            <w:tcBorders>
              <w:top w:val="single" w:sz="4" w:space="0" w:color="auto"/>
              <w:bottom w:val="single" w:sz="4" w:space="0" w:color="auto"/>
            </w:tcBorders>
          </w:tcPr>
          <w:p w:rsidR="00D32061" w:rsidRDefault="002C421F" w:rsidP="00E63E4B">
            <w:pPr>
              <w:pStyle w:val="TableParagraph"/>
              <w:ind w:left="0"/>
              <w:rPr>
                <w:rFonts w:asciiTheme="minorHAnsi" w:hAnsiTheme="minorHAnsi" w:cstheme="minorHAnsi"/>
              </w:rPr>
            </w:pPr>
            <w:r>
              <w:rPr>
                <w:rFonts w:asciiTheme="minorHAnsi" w:hAnsiTheme="minorHAnsi" w:cstheme="minorHAnsi"/>
              </w:rPr>
              <w:t xml:space="preserve">Ladders, a frames and other equipment was bought to support children with gross motor skills. </w:t>
            </w:r>
          </w:p>
          <w:p w:rsidR="002C421F" w:rsidRDefault="002C421F" w:rsidP="00E63E4B">
            <w:pPr>
              <w:pStyle w:val="TableParagraph"/>
              <w:ind w:left="0"/>
              <w:rPr>
                <w:rFonts w:asciiTheme="minorHAnsi" w:hAnsiTheme="minorHAnsi" w:cstheme="minorHAnsi"/>
              </w:rPr>
            </w:pPr>
            <w:r>
              <w:rPr>
                <w:rFonts w:asciiTheme="minorHAnsi" w:hAnsiTheme="minorHAnsi" w:cstheme="minorHAnsi"/>
              </w:rPr>
              <w:t xml:space="preserve">SEND children were all active in lessons and made lots of progress. </w:t>
            </w:r>
          </w:p>
          <w:p w:rsidR="002C421F" w:rsidRDefault="002C421F" w:rsidP="00E63E4B">
            <w:pPr>
              <w:pStyle w:val="TableParagraph"/>
              <w:ind w:left="0"/>
              <w:rPr>
                <w:rFonts w:asciiTheme="minorHAnsi" w:hAnsiTheme="minorHAnsi" w:cstheme="minorHAnsi"/>
              </w:rPr>
            </w:pPr>
          </w:p>
          <w:p w:rsidR="002C421F" w:rsidRPr="008F2DBC" w:rsidRDefault="002C421F" w:rsidP="00E63E4B">
            <w:pPr>
              <w:pStyle w:val="TableParagraph"/>
              <w:ind w:left="0"/>
              <w:rPr>
                <w:rFonts w:asciiTheme="minorHAnsi" w:hAnsiTheme="minorHAnsi" w:cstheme="minorHAnsi"/>
              </w:rPr>
            </w:pPr>
            <w:r>
              <w:rPr>
                <w:rFonts w:asciiTheme="minorHAnsi" w:hAnsiTheme="minorHAnsi" w:cstheme="minorHAnsi"/>
              </w:rPr>
              <w:t xml:space="preserve">Targeted girls from year 3 in extracurricular clubs has bought more attention to </w:t>
            </w:r>
            <w:proofErr w:type="gramStart"/>
            <w:r>
              <w:rPr>
                <w:rFonts w:asciiTheme="minorHAnsi" w:hAnsiTheme="minorHAnsi" w:cstheme="minorHAnsi"/>
              </w:rPr>
              <w:t>girls</w:t>
            </w:r>
            <w:proofErr w:type="gramEnd"/>
            <w:r>
              <w:rPr>
                <w:rFonts w:asciiTheme="minorHAnsi" w:hAnsiTheme="minorHAnsi" w:cstheme="minorHAnsi"/>
              </w:rPr>
              <w:t xml:space="preserve"> sport. This has enhanced more numbers from 15-30 as it has been a yearly club from autumn to summer.  67% of girls have participated in the club.</w:t>
            </w:r>
          </w:p>
        </w:tc>
        <w:tc>
          <w:tcPr>
            <w:tcW w:w="3134" w:type="dxa"/>
            <w:tcBorders>
              <w:top w:val="single" w:sz="4" w:space="0" w:color="auto"/>
              <w:bottom w:val="single" w:sz="4" w:space="0" w:color="auto"/>
            </w:tcBorders>
          </w:tcPr>
          <w:p w:rsidR="00E63E4B" w:rsidRPr="008F2DBC" w:rsidRDefault="002C421F" w:rsidP="00E63E4B">
            <w:pPr>
              <w:pStyle w:val="TableParagraph"/>
              <w:ind w:left="0"/>
              <w:rPr>
                <w:rFonts w:asciiTheme="minorHAnsi" w:hAnsiTheme="minorHAnsi" w:cstheme="minorHAnsi"/>
                <w:color w:val="231F20"/>
              </w:rPr>
            </w:pPr>
            <w:r>
              <w:rPr>
                <w:rFonts w:asciiTheme="minorHAnsi" w:hAnsiTheme="minorHAnsi" w:cstheme="minorHAnsi"/>
                <w:color w:val="231F20"/>
              </w:rPr>
              <w:t xml:space="preserve"> Continue to target SEND with new equipment such as smaller equipment to reinforce the children fine and gross motor skills such as smaller </w:t>
            </w:r>
            <w:proofErr w:type="gramStart"/>
            <w:r>
              <w:rPr>
                <w:rFonts w:asciiTheme="minorHAnsi" w:hAnsiTheme="minorHAnsi" w:cstheme="minorHAnsi"/>
                <w:color w:val="231F20"/>
              </w:rPr>
              <w:t>balls,  smaller</w:t>
            </w:r>
            <w:proofErr w:type="gramEnd"/>
            <w:r>
              <w:rPr>
                <w:rFonts w:asciiTheme="minorHAnsi" w:hAnsiTheme="minorHAnsi" w:cstheme="minorHAnsi"/>
                <w:color w:val="231F20"/>
              </w:rPr>
              <w:t xml:space="preserve"> bats, and things to improve lessons further.</w:t>
            </w:r>
          </w:p>
        </w:tc>
      </w:tr>
      <w:tr w:rsidR="00E63E4B" w:rsidRPr="008F2DBC" w:rsidTr="00A316CB">
        <w:trPr>
          <w:trHeight w:val="315"/>
        </w:trPr>
        <w:tc>
          <w:tcPr>
            <w:tcW w:w="12243" w:type="dxa"/>
            <w:gridSpan w:val="4"/>
            <w:vMerge w:val="restart"/>
            <w:tcBorders>
              <w:top w:val="single" w:sz="12" w:space="0" w:color="231F20"/>
            </w:tcBorders>
          </w:tcPr>
          <w:p w:rsidR="00E63E4B" w:rsidRPr="008F2DBC" w:rsidRDefault="00E63E4B" w:rsidP="00E63E4B">
            <w:pPr>
              <w:pStyle w:val="TableParagraph"/>
              <w:spacing w:before="16"/>
              <w:ind w:left="80"/>
              <w:rPr>
                <w:rFonts w:asciiTheme="minorHAnsi" w:hAnsiTheme="minorHAnsi" w:cstheme="minorHAnsi"/>
              </w:rPr>
            </w:pPr>
            <w:r>
              <w:rPr>
                <w:b/>
                <w:color w:val="8F53A1"/>
                <w:sz w:val="24"/>
              </w:rPr>
              <w:lastRenderedPageBreak/>
              <w:t xml:space="preserve">Key indicator 2: </w:t>
            </w:r>
            <w:r>
              <w:rPr>
                <w:color w:val="8F53A1"/>
                <w:sz w:val="24"/>
              </w:rPr>
              <w:t>The profile of PESSPA being raised across the school as a tool for whole school improvement</w:t>
            </w:r>
          </w:p>
        </w:tc>
        <w:tc>
          <w:tcPr>
            <w:tcW w:w="3134" w:type="dxa"/>
            <w:tcBorders>
              <w:top w:val="single" w:sz="4" w:space="0" w:color="auto"/>
            </w:tcBorders>
          </w:tcPr>
          <w:p w:rsidR="00E63E4B" w:rsidRPr="008F2DBC" w:rsidRDefault="00E63E4B" w:rsidP="00E63E4B">
            <w:pPr>
              <w:pStyle w:val="TableParagraph"/>
              <w:spacing w:before="16" w:line="279" w:lineRule="exact"/>
              <w:ind w:left="48" w:right="83"/>
              <w:jc w:val="center"/>
              <w:rPr>
                <w:rFonts w:asciiTheme="minorHAnsi" w:hAnsiTheme="minorHAnsi" w:cstheme="minorHAnsi"/>
              </w:rPr>
            </w:pPr>
            <w:r w:rsidRPr="008F2DBC">
              <w:rPr>
                <w:rFonts w:asciiTheme="minorHAnsi" w:hAnsiTheme="minorHAnsi" w:cstheme="minorHAnsi"/>
                <w:color w:val="231F20"/>
              </w:rPr>
              <w:t>Percentage of total allocation:</w:t>
            </w:r>
          </w:p>
        </w:tc>
      </w:tr>
      <w:tr w:rsidR="00E63E4B" w:rsidRPr="008F2DBC">
        <w:trPr>
          <w:trHeight w:val="320"/>
        </w:trPr>
        <w:tc>
          <w:tcPr>
            <w:tcW w:w="12243" w:type="dxa"/>
            <w:gridSpan w:val="4"/>
            <w:vMerge/>
            <w:tcBorders>
              <w:top w:val="nil"/>
            </w:tcBorders>
          </w:tcPr>
          <w:p w:rsidR="00E63E4B" w:rsidRPr="008F2DBC" w:rsidRDefault="00E63E4B" w:rsidP="00E63E4B">
            <w:pPr>
              <w:rPr>
                <w:rFonts w:asciiTheme="minorHAnsi" w:hAnsiTheme="minorHAnsi" w:cstheme="minorHAnsi"/>
              </w:rPr>
            </w:pPr>
          </w:p>
        </w:tc>
        <w:tc>
          <w:tcPr>
            <w:tcW w:w="3134" w:type="dxa"/>
          </w:tcPr>
          <w:p w:rsidR="00E63E4B" w:rsidRPr="008F2DBC" w:rsidRDefault="00E63E4B" w:rsidP="00F3692D">
            <w:pPr>
              <w:pStyle w:val="TableParagraph"/>
              <w:spacing w:before="21" w:line="279" w:lineRule="exact"/>
              <w:ind w:left="21"/>
              <w:rPr>
                <w:rFonts w:asciiTheme="minorHAnsi" w:hAnsiTheme="minorHAnsi" w:cstheme="minorHAnsi"/>
              </w:rPr>
            </w:pPr>
          </w:p>
        </w:tc>
      </w:tr>
      <w:tr w:rsidR="00E63E4B" w:rsidRPr="008F2DBC" w:rsidTr="00D82698">
        <w:trPr>
          <w:trHeight w:val="618"/>
        </w:trPr>
        <w:tc>
          <w:tcPr>
            <w:tcW w:w="3720" w:type="dxa"/>
          </w:tcPr>
          <w:p w:rsidR="00E63E4B" w:rsidRPr="008F2DBC" w:rsidRDefault="00E63E4B" w:rsidP="00E63E4B">
            <w:pPr>
              <w:pStyle w:val="TableParagraph"/>
              <w:spacing w:before="19" w:line="288" w:lineRule="exact"/>
              <w:ind w:left="80" w:right="91"/>
              <w:jc w:val="center"/>
              <w:rPr>
                <w:rFonts w:asciiTheme="minorHAnsi" w:hAnsiTheme="minorHAnsi" w:cstheme="minorHAnsi"/>
                <w:b/>
              </w:rPr>
            </w:pPr>
            <w:r w:rsidRPr="008F2DBC">
              <w:rPr>
                <w:rFonts w:asciiTheme="minorHAnsi" w:hAnsiTheme="minorHAnsi" w:cstheme="minorHAnsi"/>
                <w:b/>
                <w:color w:val="231F20"/>
              </w:rPr>
              <w:t>Intent</w:t>
            </w:r>
          </w:p>
        </w:tc>
        <w:tc>
          <w:tcPr>
            <w:tcW w:w="3610" w:type="dxa"/>
          </w:tcPr>
          <w:p w:rsidR="00E63E4B" w:rsidRPr="008F2DBC" w:rsidRDefault="00E63E4B" w:rsidP="00E63E4B">
            <w:pPr>
              <w:pStyle w:val="TableParagraph"/>
              <w:spacing w:before="19" w:line="288" w:lineRule="exact"/>
              <w:ind w:left="80"/>
              <w:jc w:val="center"/>
              <w:rPr>
                <w:rFonts w:asciiTheme="minorHAnsi" w:hAnsiTheme="minorHAnsi" w:cstheme="minorHAnsi"/>
              </w:rPr>
            </w:pPr>
            <w:r w:rsidRPr="008F2DBC">
              <w:rPr>
                <w:rFonts w:asciiTheme="minorHAnsi" w:hAnsiTheme="minorHAnsi" w:cstheme="minorHAnsi"/>
                <w:b/>
                <w:color w:val="231F20"/>
              </w:rPr>
              <w:t>Implementation</w:t>
            </w:r>
          </w:p>
        </w:tc>
        <w:tc>
          <w:tcPr>
            <w:tcW w:w="1606" w:type="dxa"/>
          </w:tcPr>
          <w:p w:rsidR="00E63E4B" w:rsidRPr="008F2DBC" w:rsidRDefault="00E63E4B" w:rsidP="00E63E4B">
            <w:pPr>
              <w:pStyle w:val="TableParagraph"/>
              <w:spacing w:before="19" w:line="288" w:lineRule="exact"/>
              <w:ind w:left="80"/>
              <w:jc w:val="center"/>
              <w:rPr>
                <w:rFonts w:asciiTheme="minorHAnsi" w:hAnsiTheme="minorHAnsi" w:cstheme="minorHAnsi"/>
              </w:rPr>
            </w:pPr>
            <w:r w:rsidRPr="008F2DBC">
              <w:rPr>
                <w:rFonts w:asciiTheme="minorHAnsi" w:hAnsiTheme="minorHAnsi" w:cstheme="minorHAnsi"/>
              </w:rPr>
              <w:t>£</w:t>
            </w:r>
            <w:r w:rsidR="005E24E4">
              <w:rPr>
                <w:rFonts w:asciiTheme="minorHAnsi" w:hAnsiTheme="minorHAnsi" w:cstheme="minorHAnsi"/>
              </w:rPr>
              <w:t>3500</w:t>
            </w:r>
          </w:p>
        </w:tc>
        <w:tc>
          <w:tcPr>
            <w:tcW w:w="3307" w:type="dxa"/>
          </w:tcPr>
          <w:p w:rsidR="00E63E4B" w:rsidRPr="008F2DBC" w:rsidRDefault="00E63E4B" w:rsidP="00E63E4B">
            <w:pPr>
              <w:pStyle w:val="TableParagraph"/>
              <w:spacing w:before="21"/>
              <w:jc w:val="center"/>
              <w:rPr>
                <w:rFonts w:asciiTheme="minorHAnsi" w:hAnsiTheme="minorHAnsi" w:cstheme="minorHAnsi"/>
                <w:b/>
              </w:rPr>
            </w:pPr>
            <w:r w:rsidRPr="008F2DBC">
              <w:rPr>
                <w:rFonts w:asciiTheme="minorHAnsi" w:hAnsiTheme="minorHAnsi" w:cstheme="minorHAnsi"/>
                <w:b/>
                <w:color w:val="231F20"/>
              </w:rPr>
              <w:t>Impact</w:t>
            </w:r>
          </w:p>
        </w:tc>
        <w:tc>
          <w:tcPr>
            <w:tcW w:w="3134" w:type="dxa"/>
          </w:tcPr>
          <w:p w:rsidR="00E63E4B" w:rsidRPr="008F2DBC" w:rsidRDefault="00E63E4B" w:rsidP="00E63E4B">
            <w:pPr>
              <w:pStyle w:val="TableParagraph"/>
              <w:spacing w:before="19" w:line="288" w:lineRule="exact"/>
              <w:ind w:left="80"/>
              <w:rPr>
                <w:rFonts w:asciiTheme="minorHAnsi" w:hAnsiTheme="minorHAnsi" w:cstheme="minorHAnsi"/>
              </w:rPr>
            </w:pPr>
            <w:r w:rsidRPr="008F2DBC">
              <w:rPr>
                <w:rFonts w:asciiTheme="minorHAnsi" w:hAnsiTheme="minorHAnsi" w:cstheme="minorHAnsi"/>
                <w:color w:val="231F20"/>
              </w:rPr>
              <w:t>Sustainability and suggested next steps:</w:t>
            </w:r>
          </w:p>
        </w:tc>
      </w:tr>
      <w:tr w:rsidR="00E63E4B" w:rsidRPr="008F2DBC" w:rsidTr="00D82698">
        <w:trPr>
          <w:trHeight w:val="2532"/>
        </w:trPr>
        <w:tc>
          <w:tcPr>
            <w:tcW w:w="3720" w:type="dxa"/>
          </w:tcPr>
          <w:p w:rsidR="009015C5" w:rsidRDefault="009015C5" w:rsidP="009015C5">
            <w:pPr>
              <w:pStyle w:val="TableParagraph"/>
              <w:ind w:left="0"/>
              <w:rPr>
                <w:rFonts w:asciiTheme="minorHAnsi" w:hAnsiTheme="minorHAnsi" w:cstheme="minorHAnsi"/>
              </w:rPr>
            </w:pPr>
            <w:r>
              <w:rPr>
                <w:rFonts w:asciiTheme="minorHAnsi" w:hAnsiTheme="minorHAnsi" w:cstheme="minorHAnsi"/>
              </w:rPr>
              <w:t>Deliver CPD to teachers and support staff.</w:t>
            </w:r>
          </w:p>
          <w:p w:rsidR="009015C5" w:rsidRDefault="009015C5" w:rsidP="009015C5">
            <w:pPr>
              <w:pStyle w:val="TableParagraph"/>
              <w:ind w:left="0"/>
              <w:rPr>
                <w:rFonts w:asciiTheme="minorHAnsi" w:hAnsiTheme="minorHAnsi" w:cstheme="minorHAnsi"/>
              </w:rPr>
            </w:pPr>
            <w:r>
              <w:rPr>
                <w:rFonts w:asciiTheme="minorHAnsi" w:hAnsiTheme="minorHAnsi" w:cstheme="minorHAnsi"/>
              </w:rPr>
              <w:t xml:space="preserve"> Teachers and ECTs to have CPD face to face on specific needs. </w:t>
            </w:r>
          </w:p>
          <w:p w:rsidR="009015C5" w:rsidRDefault="009015C5" w:rsidP="009015C5">
            <w:pPr>
              <w:pStyle w:val="TableParagraph"/>
              <w:numPr>
                <w:ilvl w:val="0"/>
                <w:numId w:val="19"/>
              </w:numPr>
              <w:rPr>
                <w:rFonts w:asciiTheme="minorHAnsi" w:hAnsiTheme="minorHAnsi" w:cstheme="minorHAnsi"/>
              </w:rPr>
            </w:pPr>
            <w:r>
              <w:rPr>
                <w:rFonts w:asciiTheme="minorHAnsi" w:hAnsiTheme="minorHAnsi" w:cstheme="minorHAnsi"/>
              </w:rPr>
              <w:t>Athletics</w:t>
            </w:r>
          </w:p>
          <w:p w:rsidR="009015C5" w:rsidRDefault="009015C5" w:rsidP="009015C5">
            <w:pPr>
              <w:pStyle w:val="TableParagraph"/>
              <w:numPr>
                <w:ilvl w:val="0"/>
                <w:numId w:val="19"/>
              </w:numPr>
              <w:rPr>
                <w:rFonts w:asciiTheme="minorHAnsi" w:hAnsiTheme="minorHAnsi" w:cstheme="minorHAnsi"/>
              </w:rPr>
            </w:pPr>
            <w:r>
              <w:rPr>
                <w:rFonts w:asciiTheme="minorHAnsi" w:hAnsiTheme="minorHAnsi" w:cstheme="minorHAnsi"/>
              </w:rPr>
              <w:t>Tennis</w:t>
            </w:r>
          </w:p>
          <w:p w:rsidR="009015C5" w:rsidRDefault="009015C5" w:rsidP="009015C5">
            <w:pPr>
              <w:pStyle w:val="TableParagraph"/>
              <w:numPr>
                <w:ilvl w:val="0"/>
                <w:numId w:val="19"/>
              </w:numPr>
              <w:rPr>
                <w:rFonts w:asciiTheme="minorHAnsi" w:hAnsiTheme="minorHAnsi" w:cstheme="minorHAnsi"/>
              </w:rPr>
            </w:pPr>
            <w:r>
              <w:rPr>
                <w:rFonts w:asciiTheme="minorHAnsi" w:hAnsiTheme="minorHAnsi" w:cstheme="minorHAnsi"/>
              </w:rPr>
              <w:t>Gymnastics</w:t>
            </w:r>
          </w:p>
          <w:p w:rsidR="009015C5" w:rsidRPr="008F2DBC" w:rsidRDefault="009015C5" w:rsidP="009015C5">
            <w:pPr>
              <w:pStyle w:val="TableParagraph"/>
              <w:ind w:left="388"/>
              <w:rPr>
                <w:rFonts w:asciiTheme="minorHAnsi" w:hAnsiTheme="minorHAnsi" w:cstheme="minorHAnsi"/>
              </w:rPr>
            </w:pPr>
          </w:p>
          <w:p w:rsidR="00E63E4B" w:rsidRPr="008F2DBC" w:rsidRDefault="00E63E4B" w:rsidP="00E63E4B">
            <w:pPr>
              <w:pStyle w:val="TableParagraph"/>
              <w:ind w:left="0"/>
              <w:rPr>
                <w:rFonts w:asciiTheme="minorHAnsi" w:hAnsiTheme="minorHAnsi" w:cstheme="minorHAnsi"/>
              </w:rPr>
            </w:pPr>
          </w:p>
          <w:p w:rsidR="00E63E4B" w:rsidRPr="008F2DBC" w:rsidRDefault="00E63E4B" w:rsidP="00D82698">
            <w:pPr>
              <w:pStyle w:val="TableParagraph"/>
              <w:ind w:left="0"/>
              <w:rPr>
                <w:rFonts w:asciiTheme="minorHAnsi" w:hAnsiTheme="minorHAnsi" w:cstheme="minorHAnsi"/>
              </w:rPr>
            </w:pPr>
          </w:p>
        </w:tc>
        <w:tc>
          <w:tcPr>
            <w:tcW w:w="3610" w:type="dxa"/>
          </w:tcPr>
          <w:p w:rsidR="00E63E4B" w:rsidRPr="008F2DBC" w:rsidRDefault="00E63E4B" w:rsidP="00E63E4B">
            <w:pPr>
              <w:pStyle w:val="TableParagraph"/>
              <w:ind w:left="0"/>
              <w:rPr>
                <w:rFonts w:asciiTheme="minorHAnsi" w:hAnsiTheme="minorHAnsi" w:cstheme="minorHAnsi"/>
              </w:rPr>
            </w:pPr>
            <w:r w:rsidRPr="008F2DBC">
              <w:rPr>
                <w:rFonts w:asciiTheme="minorHAnsi" w:hAnsiTheme="minorHAnsi" w:cstheme="minorHAnsi"/>
              </w:rPr>
              <w:t>Teachers to work alongside P.E specialist to enhance their knowledge</w:t>
            </w:r>
            <w:r w:rsidR="009015C5">
              <w:rPr>
                <w:rFonts w:asciiTheme="minorHAnsi" w:hAnsiTheme="minorHAnsi" w:cstheme="minorHAnsi"/>
              </w:rPr>
              <w:t>.</w:t>
            </w:r>
          </w:p>
          <w:p w:rsidR="00E63E4B" w:rsidRPr="008F2DBC" w:rsidRDefault="00E63E4B" w:rsidP="00E63E4B">
            <w:pPr>
              <w:pStyle w:val="TableParagraph"/>
              <w:ind w:left="0"/>
              <w:rPr>
                <w:rFonts w:asciiTheme="minorHAnsi" w:hAnsiTheme="minorHAnsi" w:cstheme="minorHAnsi"/>
              </w:rPr>
            </w:pPr>
          </w:p>
          <w:p w:rsidR="00E63E4B" w:rsidRDefault="00E63E4B" w:rsidP="00E63E4B">
            <w:pPr>
              <w:pStyle w:val="TableParagraph"/>
              <w:ind w:left="0"/>
              <w:rPr>
                <w:rFonts w:asciiTheme="minorHAnsi" w:hAnsiTheme="minorHAnsi" w:cstheme="minorHAnsi"/>
              </w:rPr>
            </w:pPr>
            <w:r w:rsidRPr="008F2DBC">
              <w:rPr>
                <w:rFonts w:asciiTheme="minorHAnsi" w:hAnsiTheme="minorHAnsi" w:cstheme="minorHAnsi"/>
              </w:rPr>
              <w:t>Support with basic skills while also having challenge incorporated.</w:t>
            </w:r>
          </w:p>
          <w:p w:rsidR="009015C5" w:rsidRDefault="009015C5" w:rsidP="00E63E4B">
            <w:pPr>
              <w:pStyle w:val="TableParagraph"/>
              <w:ind w:left="0"/>
              <w:rPr>
                <w:rFonts w:asciiTheme="minorHAnsi" w:hAnsiTheme="minorHAnsi" w:cstheme="minorHAnsi"/>
              </w:rPr>
            </w:pPr>
          </w:p>
          <w:p w:rsidR="009015C5" w:rsidRPr="008F2DBC" w:rsidRDefault="009015C5" w:rsidP="00E63E4B">
            <w:pPr>
              <w:pStyle w:val="TableParagraph"/>
              <w:ind w:left="0"/>
              <w:rPr>
                <w:rFonts w:asciiTheme="minorHAnsi" w:hAnsiTheme="minorHAnsi" w:cstheme="minorHAnsi"/>
              </w:rPr>
            </w:pPr>
            <w:r>
              <w:rPr>
                <w:rFonts w:asciiTheme="minorHAnsi" w:hAnsiTheme="minorHAnsi" w:cstheme="minorHAnsi"/>
              </w:rPr>
              <w:t>ECTs to gain more experience in face to face CPD.</w:t>
            </w:r>
          </w:p>
        </w:tc>
        <w:tc>
          <w:tcPr>
            <w:tcW w:w="1606" w:type="dxa"/>
          </w:tcPr>
          <w:p w:rsidR="00E63E4B" w:rsidRPr="008F2DBC" w:rsidRDefault="00E63E4B" w:rsidP="00E63E4B">
            <w:pPr>
              <w:pStyle w:val="TableParagraph"/>
              <w:ind w:left="0"/>
              <w:rPr>
                <w:rFonts w:asciiTheme="minorHAnsi" w:hAnsiTheme="minorHAnsi" w:cstheme="minorHAnsi"/>
                <w:color w:val="231F20"/>
              </w:rPr>
            </w:pPr>
            <w:r w:rsidRPr="008F2DBC">
              <w:rPr>
                <w:rFonts w:asciiTheme="minorHAnsi" w:hAnsiTheme="minorHAnsi" w:cstheme="minorHAnsi"/>
              </w:rPr>
              <w:t xml:space="preserve"> </w:t>
            </w:r>
            <w:r w:rsidRPr="008F2DBC">
              <w:rPr>
                <w:rFonts w:asciiTheme="minorHAnsi" w:hAnsiTheme="minorHAnsi" w:cstheme="minorHAnsi"/>
                <w:color w:val="231F20"/>
              </w:rPr>
              <w:t xml:space="preserve">Funding </w:t>
            </w:r>
          </w:p>
          <w:p w:rsidR="00E63E4B" w:rsidRPr="008F2DBC" w:rsidRDefault="00E63E4B" w:rsidP="00E63E4B">
            <w:pPr>
              <w:pStyle w:val="TableParagraph"/>
              <w:ind w:left="0"/>
              <w:rPr>
                <w:rFonts w:asciiTheme="minorHAnsi" w:hAnsiTheme="minorHAnsi" w:cstheme="minorHAnsi"/>
                <w:color w:val="231F20"/>
              </w:rPr>
            </w:pPr>
            <w:r w:rsidRPr="008F2DBC">
              <w:rPr>
                <w:rFonts w:asciiTheme="minorHAnsi" w:hAnsiTheme="minorHAnsi" w:cstheme="minorHAnsi"/>
                <w:color w:val="231F20"/>
              </w:rPr>
              <w:t>allocated:</w:t>
            </w:r>
          </w:p>
          <w:p w:rsidR="00E63E4B" w:rsidRPr="008F2DBC" w:rsidRDefault="00E63E4B" w:rsidP="00E63E4B">
            <w:pPr>
              <w:pStyle w:val="TableParagraph"/>
              <w:ind w:left="0"/>
              <w:rPr>
                <w:rFonts w:asciiTheme="minorHAnsi" w:hAnsiTheme="minorHAnsi" w:cstheme="minorHAnsi"/>
              </w:rPr>
            </w:pPr>
            <w:r w:rsidRPr="008F2DBC">
              <w:rPr>
                <w:rFonts w:asciiTheme="minorHAnsi" w:hAnsiTheme="minorHAnsi" w:cstheme="minorHAnsi"/>
              </w:rPr>
              <w:t>£</w:t>
            </w:r>
            <w:r w:rsidR="009015C5">
              <w:rPr>
                <w:rFonts w:asciiTheme="minorHAnsi" w:hAnsiTheme="minorHAnsi" w:cstheme="minorHAnsi"/>
              </w:rPr>
              <w:t>3</w:t>
            </w:r>
            <w:r w:rsidR="00D82698">
              <w:rPr>
                <w:rFonts w:asciiTheme="minorHAnsi" w:hAnsiTheme="minorHAnsi" w:cstheme="minorHAnsi"/>
              </w:rPr>
              <w:t>000</w:t>
            </w:r>
          </w:p>
          <w:p w:rsidR="00E63E4B" w:rsidRPr="008F2DBC" w:rsidRDefault="00E63E4B" w:rsidP="00E63E4B">
            <w:pPr>
              <w:pStyle w:val="TableParagraph"/>
              <w:ind w:left="0"/>
              <w:rPr>
                <w:rFonts w:asciiTheme="minorHAnsi" w:hAnsiTheme="minorHAnsi" w:cstheme="minorHAnsi"/>
              </w:rPr>
            </w:pPr>
            <w:r w:rsidRPr="008F2DBC">
              <w:rPr>
                <w:rFonts w:asciiTheme="minorHAnsi" w:hAnsiTheme="minorHAnsi" w:cstheme="minorHAnsi"/>
              </w:rPr>
              <w:t>North Solihull sports package.</w:t>
            </w:r>
          </w:p>
          <w:p w:rsidR="00E63E4B" w:rsidRPr="008F2DBC" w:rsidRDefault="00E63E4B" w:rsidP="00E63E4B">
            <w:pPr>
              <w:pStyle w:val="TableParagraph"/>
              <w:ind w:left="0"/>
              <w:rPr>
                <w:rFonts w:asciiTheme="minorHAnsi" w:hAnsiTheme="minorHAnsi" w:cstheme="minorHAnsi"/>
              </w:rPr>
            </w:pPr>
          </w:p>
          <w:p w:rsidR="00E63E4B" w:rsidRPr="008F2DBC" w:rsidRDefault="00E63E4B" w:rsidP="00E63E4B">
            <w:pPr>
              <w:pStyle w:val="TableParagraph"/>
              <w:ind w:left="0"/>
              <w:rPr>
                <w:rFonts w:asciiTheme="minorHAnsi" w:hAnsiTheme="minorHAnsi" w:cstheme="minorHAnsi"/>
              </w:rPr>
            </w:pPr>
            <w:r w:rsidRPr="008F2DBC">
              <w:rPr>
                <w:rFonts w:asciiTheme="minorHAnsi" w:hAnsiTheme="minorHAnsi" w:cstheme="minorHAnsi"/>
              </w:rPr>
              <w:t xml:space="preserve">  </w:t>
            </w:r>
          </w:p>
          <w:p w:rsidR="00E63E4B" w:rsidRPr="008F2DBC" w:rsidRDefault="00E63E4B" w:rsidP="00E63E4B">
            <w:pPr>
              <w:pStyle w:val="TableParagraph"/>
              <w:ind w:left="0"/>
              <w:rPr>
                <w:rFonts w:asciiTheme="minorHAnsi" w:hAnsiTheme="minorHAnsi" w:cstheme="minorHAnsi"/>
              </w:rPr>
            </w:pPr>
          </w:p>
          <w:p w:rsidR="00E63E4B" w:rsidRPr="008F2DBC" w:rsidRDefault="00E63E4B" w:rsidP="00E63E4B">
            <w:pPr>
              <w:pStyle w:val="TableParagraph"/>
              <w:ind w:left="0"/>
              <w:rPr>
                <w:rFonts w:asciiTheme="minorHAnsi" w:hAnsiTheme="minorHAnsi" w:cstheme="minorHAnsi"/>
              </w:rPr>
            </w:pPr>
          </w:p>
        </w:tc>
        <w:tc>
          <w:tcPr>
            <w:tcW w:w="3307" w:type="dxa"/>
          </w:tcPr>
          <w:p w:rsidR="009B2475" w:rsidRPr="008F2DBC" w:rsidRDefault="0047490F" w:rsidP="009B2475">
            <w:pPr>
              <w:pStyle w:val="TableParagraph"/>
              <w:ind w:left="0"/>
              <w:rPr>
                <w:rFonts w:asciiTheme="minorHAnsi" w:hAnsiTheme="minorHAnsi" w:cstheme="minorHAnsi"/>
              </w:rPr>
            </w:pPr>
            <w:r>
              <w:rPr>
                <w:rFonts w:asciiTheme="minorHAnsi" w:hAnsiTheme="minorHAnsi" w:cstheme="minorHAnsi"/>
              </w:rPr>
              <w:t xml:space="preserve"> ECTs have been allocated </w:t>
            </w:r>
            <w:r w:rsidR="009B2475">
              <w:rPr>
                <w:rFonts w:asciiTheme="minorHAnsi" w:hAnsiTheme="minorHAnsi" w:cstheme="minorHAnsi"/>
              </w:rPr>
              <w:t>gymnastics as this was an area they found difficult to teach. Working with them over the summer term they have had CPD from teacher and are now more confident with delivering quality P.E.</w:t>
            </w:r>
          </w:p>
          <w:p w:rsidR="0047490F" w:rsidRPr="008F2DBC" w:rsidRDefault="0047490F" w:rsidP="00E63E4B">
            <w:pPr>
              <w:pStyle w:val="TableParagraph"/>
              <w:ind w:left="0"/>
              <w:rPr>
                <w:rFonts w:asciiTheme="minorHAnsi" w:hAnsiTheme="minorHAnsi" w:cstheme="minorHAnsi"/>
              </w:rPr>
            </w:pPr>
          </w:p>
        </w:tc>
        <w:tc>
          <w:tcPr>
            <w:tcW w:w="3134" w:type="dxa"/>
          </w:tcPr>
          <w:p w:rsidR="00017859" w:rsidRPr="008F2DBC" w:rsidRDefault="0047490F" w:rsidP="0047490F">
            <w:pPr>
              <w:pStyle w:val="TableParagraph"/>
              <w:rPr>
                <w:rFonts w:asciiTheme="minorHAnsi" w:hAnsiTheme="minorHAnsi" w:cstheme="minorHAnsi"/>
              </w:rPr>
            </w:pPr>
            <w:r>
              <w:rPr>
                <w:rFonts w:asciiTheme="minorHAnsi" w:hAnsiTheme="minorHAnsi" w:cstheme="minorHAnsi"/>
              </w:rPr>
              <w:t xml:space="preserve">Follow on from ECTs High quality training. Work alongside ECT to enhance their P.E teaching further. </w:t>
            </w:r>
          </w:p>
        </w:tc>
      </w:tr>
      <w:tr w:rsidR="00E63E4B" w:rsidRPr="008F2DBC" w:rsidTr="00D82698">
        <w:trPr>
          <w:trHeight w:val="2532"/>
        </w:trPr>
        <w:tc>
          <w:tcPr>
            <w:tcW w:w="3720" w:type="dxa"/>
          </w:tcPr>
          <w:p w:rsidR="00E63E4B" w:rsidRPr="008F2DBC" w:rsidRDefault="00E63E4B" w:rsidP="00E63E4B">
            <w:pPr>
              <w:pStyle w:val="TableParagraph"/>
              <w:ind w:left="0"/>
              <w:rPr>
                <w:rFonts w:asciiTheme="minorHAnsi" w:hAnsiTheme="minorHAnsi" w:cstheme="minorHAnsi"/>
              </w:rPr>
            </w:pPr>
            <w:r w:rsidRPr="008F2DBC">
              <w:rPr>
                <w:rFonts w:asciiTheme="minorHAnsi" w:hAnsiTheme="minorHAnsi" w:cstheme="minorHAnsi"/>
              </w:rPr>
              <w:t xml:space="preserve">Coleshill Heath school sport and achievements in sporting events to be celebrated and shared with parents. </w:t>
            </w:r>
          </w:p>
        </w:tc>
        <w:tc>
          <w:tcPr>
            <w:tcW w:w="3610" w:type="dxa"/>
          </w:tcPr>
          <w:p w:rsidR="00E63E4B" w:rsidRPr="008F2DBC" w:rsidRDefault="00E63E4B" w:rsidP="00E63E4B">
            <w:pPr>
              <w:pStyle w:val="TableParagraph"/>
              <w:ind w:left="0"/>
              <w:rPr>
                <w:rFonts w:asciiTheme="minorHAnsi" w:hAnsiTheme="minorHAnsi" w:cstheme="minorHAnsi"/>
              </w:rPr>
            </w:pPr>
            <w:r w:rsidRPr="008F2DBC">
              <w:rPr>
                <w:rFonts w:asciiTheme="minorHAnsi" w:hAnsiTheme="minorHAnsi" w:cstheme="minorHAnsi"/>
              </w:rPr>
              <w:t>Termly ‘sports letter’ reporting on the schools sporting performance and success in sport:</w:t>
            </w:r>
          </w:p>
          <w:p w:rsidR="00E63E4B" w:rsidRPr="008F2DBC" w:rsidRDefault="00E63E4B" w:rsidP="00E63E4B">
            <w:pPr>
              <w:pStyle w:val="TableParagraph"/>
              <w:ind w:left="0"/>
              <w:rPr>
                <w:rFonts w:asciiTheme="minorHAnsi" w:hAnsiTheme="minorHAnsi" w:cstheme="minorHAnsi"/>
              </w:rPr>
            </w:pPr>
          </w:p>
          <w:p w:rsidR="00E63E4B" w:rsidRPr="008F2DBC" w:rsidRDefault="00E63E4B" w:rsidP="00E63E4B">
            <w:pPr>
              <w:pStyle w:val="TableParagraph"/>
              <w:numPr>
                <w:ilvl w:val="0"/>
                <w:numId w:val="7"/>
              </w:numPr>
              <w:rPr>
                <w:rFonts w:asciiTheme="minorHAnsi" w:hAnsiTheme="minorHAnsi" w:cstheme="minorHAnsi"/>
              </w:rPr>
            </w:pPr>
            <w:r w:rsidRPr="008F2DBC">
              <w:rPr>
                <w:rFonts w:asciiTheme="minorHAnsi" w:hAnsiTheme="minorHAnsi" w:cstheme="minorHAnsi"/>
              </w:rPr>
              <w:t>Events</w:t>
            </w:r>
          </w:p>
          <w:p w:rsidR="00E63E4B" w:rsidRPr="008F2DBC" w:rsidRDefault="00E63E4B" w:rsidP="00E63E4B">
            <w:pPr>
              <w:pStyle w:val="TableParagraph"/>
              <w:numPr>
                <w:ilvl w:val="0"/>
                <w:numId w:val="7"/>
              </w:numPr>
              <w:rPr>
                <w:rFonts w:asciiTheme="minorHAnsi" w:hAnsiTheme="minorHAnsi" w:cstheme="minorHAnsi"/>
              </w:rPr>
            </w:pPr>
            <w:r w:rsidRPr="008F2DBC">
              <w:rPr>
                <w:rFonts w:asciiTheme="minorHAnsi" w:hAnsiTheme="minorHAnsi" w:cstheme="minorHAnsi"/>
              </w:rPr>
              <w:t>Outcomes of tournaments and festivals</w:t>
            </w:r>
          </w:p>
          <w:p w:rsidR="00E63E4B" w:rsidRPr="008F2DBC" w:rsidRDefault="009015C5" w:rsidP="009015C5">
            <w:pPr>
              <w:pStyle w:val="TableParagraph"/>
              <w:numPr>
                <w:ilvl w:val="0"/>
                <w:numId w:val="7"/>
              </w:numPr>
              <w:rPr>
                <w:rFonts w:asciiTheme="minorHAnsi" w:hAnsiTheme="minorHAnsi" w:cstheme="minorHAnsi"/>
              </w:rPr>
            </w:pPr>
            <w:r>
              <w:rPr>
                <w:rFonts w:asciiTheme="minorHAnsi" w:hAnsiTheme="minorHAnsi" w:cstheme="minorHAnsi"/>
              </w:rPr>
              <w:t>Medal Cabinet</w:t>
            </w:r>
          </w:p>
        </w:tc>
        <w:tc>
          <w:tcPr>
            <w:tcW w:w="1606" w:type="dxa"/>
          </w:tcPr>
          <w:p w:rsidR="00E63E4B" w:rsidRPr="008F2DBC" w:rsidRDefault="00E63E4B" w:rsidP="00E63E4B">
            <w:pPr>
              <w:pStyle w:val="TableParagraph"/>
              <w:ind w:left="0"/>
              <w:rPr>
                <w:rFonts w:asciiTheme="minorHAnsi" w:hAnsiTheme="minorHAnsi" w:cstheme="minorHAnsi"/>
                <w:color w:val="231F20"/>
              </w:rPr>
            </w:pPr>
            <w:r w:rsidRPr="008F2DBC">
              <w:rPr>
                <w:rFonts w:asciiTheme="minorHAnsi" w:hAnsiTheme="minorHAnsi" w:cstheme="minorHAnsi"/>
                <w:color w:val="231F20"/>
              </w:rPr>
              <w:t xml:space="preserve">Funding </w:t>
            </w:r>
          </w:p>
          <w:p w:rsidR="00E63E4B" w:rsidRPr="008F2DBC" w:rsidRDefault="00E63E4B" w:rsidP="00E63E4B">
            <w:pPr>
              <w:pStyle w:val="TableParagraph"/>
              <w:ind w:left="0"/>
              <w:rPr>
                <w:rFonts w:asciiTheme="minorHAnsi" w:hAnsiTheme="minorHAnsi" w:cstheme="minorHAnsi"/>
                <w:color w:val="231F20"/>
              </w:rPr>
            </w:pPr>
            <w:r w:rsidRPr="008F2DBC">
              <w:rPr>
                <w:rFonts w:asciiTheme="minorHAnsi" w:hAnsiTheme="minorHAnsi" w:cstheme="minorHAnsi"/>
                <w:color w:val="231F20"/>
              </w:rPr>
              <w:t>allocated:</w:t>
            </w:r>
          </w:p>
          <w:p w:rsidR="00E63E4B" w:rsidRPr="008F2DBC" w:rsidRDefault="00E63E4B" w:rsidP="00E63E4B">
            <w:pPr>
              <w:pStyle w:val="TableParagraph"/>
              <w:ind w:left="0"/>
              <w:rPr>
                <w:rFonts w:asciiTheme="minorHAnsi" w:hAnsiTheme="minorHAnsi" w:cstheme="minorHAnsi"/>
              </w:rPr>
            </w:pPr>
            <w:r w:rsidRPr="008F2DBC">
              <w:rPr>
                <w:rFonts w:asciiTheme="minorHAnsi" w:hAnsiTheme="minorHAnsi" w:cstheme="minorHAnsi"/>
              </w:rPr>
              <w:t xml:space="preserve"> £ </w:t>
            </w:r>
            <w:r w:rsidR="009015C5">
              <w:rPr>
                <w:rFonts w:asciiTheme="minorHAnsi" w:hAnsiTheme="minorHAnsi" w:cstheme="minorHAnsi"/>
              </w:rPr>
              <w:t>10</w:t>
            </w:r>
            <w:r w:rsidRPr="008F2DBC">
              <w:rPr>
                <w:rFonts w:asciiTheme="minorHAnsi" w:hAnsiTheme="minorHAnsi" w:cstheme="minorHAnsi"/>
              </w:rPr>
              <w:t>00</w:t>
            </w:r>
          </w:p>
        </w:tc>
        <w:tc>
          <w:tcPr>
            <w:tcW w:w="3307" w:type="dxa"/>
          </w:tcPr>
          <w:p w:rsidR="00075CD2" w:rsidRDefault="0047490F" w:rsidP="00E63E4B">
            <w:pPr>
              <w:pStyle w:val="TableParagraph"/>
              <w:ind w:left="0"/>
              <w:rPr>
                <w:rFonts w:asciiTheme="minorHAnsi" w:hAnsiTheme="minorHAnsi" w:cstheme="minorHAnsi"/>
              </w:rPr>
            </w:pPr>
            <w:r>
              <w:rPr>
                <w:rFonts w:asciiTheme="minorHAnsi" w:hAnsiTheme="minorHAnsi" w:cstheme="minorHAnsi"/>
              </w:rPr>
              <w:t>Termly sports letter is attached to website for the parents and the wider community to see.</w:t>
            </w:r>
          </w:p>
          <w:p w:rsidR="0047490F" w:rsidRDefault="0047490F" w:rsidP="00E63E4B">
            <w:pPr>
              <w:pStyle w:val="TableParagraph"/>
              <w:ind w:left="0"/>
              <w:rPr>
                <w:rFonts w:asciiTheme="minorHAnsi" w:hAnsiTheme="minorHAnsi" w:cstheme="minorHAnsi"/>
              </w:rPr>
            </w:pPr>
          </w:p>
          <w:p w:rsidR="0047490F" w:rsidRPr="008F2DBC" w:rsidRDefault="0047490F" w:rsidP="00E63E4B">
            <w:pPr>
              <w:pStyle w:val="TableParagraph"/>
              <w:ind w:left="0"/>
              <w:rPr>
                <w:rFonts w:asciiTheme="minorHAnsi" w:hAnsiTheme="minorHAnsi" w:cstheme="minorHAnsi"/>
              </w:rPr>
            </w:pPr>
            <w:r>
              <w:rPr>
                <w:rFonts w:asciiTheme="minorHAnsi" w:hAnsiTheme="minorHAnsi" w:cstheme="minorHAnsi"/>
              </w:rPr>
              <w:t>Celebrating achievements in assemblies so children can be awarded by their peers.</w:t>
            </w:r>
          </w:p>
        </w:tc>
        <w:tc>
          <w:tcPr>
            <w:tcW w:w="3134" w:type="dxa"/>
          </w:tcPr>
          <w:p w:rsidR="00017859" w:rsidRDefault="0047490F" w:rsidP="00E63E4B">
            <w:pPr>
              <w:pStyle w:val="TableParagraph"/>
              <w:ind w:left="0"/>
              <w:rPr>
                <w:rFonts w:asciiTheme="minorHAnsi" w:hAnsiTheme="minorHAnsi" w:cstheme="minorHAnsi"/>
              </w:rPr>
            </w:pPr>
            <w:r>
              <w:rPr>
                <w:rFonts w:asciiTheme="minorHAnsi" w:hAnsiTheme="minorHAnsi" w:cstheme="minorHAnsi"/>
              </w:rPr>
              <w:t xml:space="preserve"> To continue to share sporting achievements in assemblies and begin to use athletes of the week from ks1 and ks2.</w:t>
            </w:r>
          </w:p>
          <w:p w:rsidR="0047490F" w:rsidRDefault="0047490F" w:rsidP="00E63E4B">
            <w:pPr>
              <w:pStyle w:val="TableParagraph"/>
              <w:ind w:left="0"/>
              <w:rPr>
                <w:rFonts w:asciiTheme="minorHAnsi" w:hAnsiTheme="minorHAnsi" w:cstheme="minorHAnsi"/>
              </w:rPr>
            </w:pPr>
          </w:p>
          <w:p w:rsidR="0047490F" w:rsidRPr="008F2DBC" w:rsidRDefault="0047490F" w:rsidP="00E63E4B">
            <w:pPr>
              <w:pStyle w:val="TableParagraph"/>
              <w:ind w:left="0"/>
              <w:rPr>
                <w:rFonts w:asciiTheme="minorHAnsi" w:hAnsiTheme="minorHAnsi" w:cstheme="minorHAnsi"/>
              </w:rPr>
            </w:pPr>
            <w:r>
              <w:rPr>
                <w:rFonts w:asciiTheme="minorHAnsi" w:hAnsiTheme="minorHAnsi" w:cstheme="minorHAnsi"/>
              </w:rPr>
              <w:t>Medal cabinet/ wall for children to also show their achievements.</w:t>
            </w:r>
          </w:p>
        </w:tc>
      </w:tr>
      <w:tr w:rsidR="00E63E4B" w:rsidRPr="008F2DBC" w:rsidTr="005E24E4">
        <w:trPr>
          <w:trHeight w:val="547"/>
        </w:trPr>
        <w:tc>
          <w:tcPr>
            <w:tcW w:w="3720" w:type="dxa"/>
          </w:tcPr>
          <w:p w:rsidR="009015C5" w:rsidRDefault="009015C5" w:rsidP="009015C5">
            <w:pPr>
              <w:pStyle w:val="TableParagraph"/>
              <w:rPr>
                <w:rFonts w:asciiTheme="minorHAnsi" w:hAnsiTheme="minorHAnsi" w:cstheme="minorHAnsi"/>
              </w:rPr>
            </w:pPr>
            <w:r>
              <w:rPr>
                <w:rFonts w:asciiTheme="minorHAnsi" w:hAnsiTheme="minorHAnsi" w:cstheme="minorHAnsi"/>
              </w:rPr>
              <w:t xml:space="preserve">Sports council to have more input into the curriculum. </w:t>
            </w:r>
            <w:proofErr w:type="spellStart"/>
            <w:r>
              <w:rPr>
                <w:rFonts w:asciiTheme="minorHAnsi" w:hAnsiTheme="minorHAnsi" w:cstheme="minorHAnsi"/>
              </w:rPr>
              <w:t>Chn</w:t>
            </w:r>
            <w:proofErr w:type="spellEnd"/>
            <w:r>
              <w:rPr>
                <w:rFonts w:asciiTheme="minorHAnsi" w:hAnsiTheme="minorHAnsi" w:cstheme="minorHAnsi"/>
              </w:rPr>
              <w:t xml:space="preserve"> to write sports reports after competitions/ Blogs</w:t>
            </w:r>
          </w:p>
          <w:p w:rsidR="009015C5" w:rsidRDefault="009015C5" w:rsidP="009015C5">
            <w:pPr>
              <w:pStyle w:val="TableParagraph"/>
              <w:rPr>
                <w:rFonts w:asciiTheme="minorHAnsi" w:hAnsiTheme="minorHAnsi" w:cstheme="minorHAnsi"/>
              </w:rPr>
            </w:pPr>
          </w:p>
          <w:p w:rsidR="00E63E4B" w:rsidRPr="005E24E4" w:rsidRDefault="009015C5" w:rsidP="009015C5">
            <w:pPr>
              <w:pStyle w:val="TableParagraph"/>
              <w:numPr>
                <w:ilvl w:val="0"/>
                <w:numId w:val="8"/>
              </w:numPr>
              <w:rPr>
                <w:rFonts w:asciiTheme="minorHAnsi" w:hAnsiTheme="minorHAnsi" w:cstheme="minorHAnsi"/>
              </w:rPr>
            </w:pPr>
            <w:r>
              <w:rPr>
                <w:rFonts w:asciiTheme="minorHAnsi" w:hAnsiTheme="minorHAnsi" w:cstheme="minorHAnsi"/>
              </w:rPr>
              <w:t xml:space="preserve">More emphasis based around skills and values.  This will bring more focus to lessons and children to become more aware of sportsmanship.  </w:t>
            </w:r>
          </w:p>
        </w:tc>
        <w:tc>
          <w:tcPr>
            <w:tcW w:w="3610" w:type="dxa"/>
          </w:tcPr>
          <w:p w:rsidR="00E63E4B" w:rsidRPr="008F2DBC" w:rsidRDefault="00E63E4B" w:rsidP="00E63E4B">
            <w:pPr>
              <w:pStyle w:val="TableParagraph"/>
              <w:ind w:left="0"/>
              <w:rPr>
                <w:rFonts w:asciiTheme="minorHAnsi" w:hAnsiTheme="minorHAnsi" w:cstheme="minorHAnsi"/>
              </w:rPr>
            </w:pPr>
            <w:r w:rsidRPr="008F2DBC">
              <w:rPr>
                <w:rFonts w:asciiTheme="minorHAnsi" w:hAnsiTheme="minorHAnsi" w:cstheme="minorHAnsi"/>
              </w:rPr>
              <w:t>Sports crew to provide reports on sports events and write blogs.</w:t>
            </w:r>
          </w:p>
          <w:p w:rsidR="00E63E4B" w:rsidRPr="008F2DBC" w:rsidRDefault="00E63E4B" w:rsidP="00E63E4B">
            <w:pPr>
              <w:pStyle w:val="TableParagraph"/>
              <w:ind w:left="0"/>
              <w:rPr>
                <w:rFonts w:asciiTheme="minorHAnsi" w:hAnsiTheme="minorHAnsi" w:cstheme="minorHAnsi"/>
              </w:rPr>
            </w:pPr>
          </w:p>
          <w:p w:rsidR="00E63E4B" w:rsidRPr="008F2DBC" w:rsidRDefault="00E63E4B" w:rsidP="00E63E4B">
            <w:pPr>
              <w:pStyle w:val="TableParagraph"/>
              <w:ind w:left="0"/>
              <w:rPr>
                <w:rFonts w:asciiTheme="minorHAnsi" w:hAnsiTheme="minorHAnsi" w:cstheme="minorHAnsi"/>
              </w:rPr>
            </w:pPr>
            <w:r w:rsidRPr="008F2DBC">
              <w:rPr>
                <w:rFonts w:asciiTheme="minorHAnsi" w:hAnsiTheme="minorHAnsi" w:cstheme="minorHAnsi"/>
              </w:rPr>
              <w:t>Purchase value wristbands for children to show the value they have shown in lesson.</w:t>
            </w:r>
          </w:p>
          <w:p w:rsidR="00E63E4B" w:rsidRPr="008F2DBC" w:rsidRDefault="00E63E4B" w:rsidP="00E63E4B">
            <w:pPr>
              <w:pStyle w:val="TableParagraph"/>
              <w:ind w:left="0"/>
              <w:rPr>
                <w:rFonts w:asciiTheme="minorHAnsi" w:hAnsiTheme="minorHAnsi" w:cstheme="minorHAnsi"/>
              </w:rPr>
            </w:pPr>
          </w:p>
          <w:p w:rsidR="00E63E4B" w:rsidRDefault="00E63E4B" w:rsidP="00E63E4B">
            <w:pPr>
              <w:pStyle w:val="TableParagraph"/>
              <w:ind w:left="0"/>
              <w:rPr>
                <w:rFonts w:asciiTheme="minorHAnsi" w:hAnsiTheme="minorHAnsi" w:cstheme="minorHAnsi"/>
              </w:rPr>
            </w:pPr>
          </w:p>
          <w:p w:rsidR="009015C5" w:rsidRDefault="009015C5" w:rsidP="00E63E4B">
            <w:pPr>
              <w:pStyle w:val="TableParagraph"/>
              <w:ind w:left="0"/>
              <w:rPr>
                <w:rFonts w:asciiTheme="minorHAnsi" w:hAnsiTheme="minorHAnsi" w:cstheme="minorHAnsi"/>
              </w:rPr>
            </w:pPr>
          </w:p>
          <w:p w:rsidR="009015C5" w:rsidRDefault="009015C5" w:rsidP="00E63E4B">
            <w:pPr>
              <w:pStyle w:val="TableParagraph"/>
              <w:ind w:left="0"/>
              <w:rPr>
                <w:rFonts w:asciiTheme="minorHAnsi" w:hAnsiTheme="minorHAnsi" w:cstheme="minorHAnsi"/>
              </w:rPr>
            </w:pPr>
          </w:p>
          <w:p w:rsidR="009015C5" w:rsidRPr="008F2DBC" w:rsidRDefault="009015C5" w:rsidP="00E63E4B">
            <w:pPr>
              <w:pStyle w:val="TableParagraph"/>
              <w:ind w:left="0"/>
              <w:rPr>
                <w:rFonts w:asciiTheme="minorHAnsi" w:hAnsiTheme="minorHAnsi" w:cstheme="minorHAnsi"/>
              </w:rPr>
            </w:pPr>
          </w:p>
        </w:tc>
        <w:tc>
          <w:tcPr>
            <w:tcW w:w="1606" w:type="dxa"/>
          </w:tcPr>
          <w:p w:rsidR="00E63E4B" w:rsidRPr="008F2DBC" w:rsidRDefault="00E63E4B" w:rsidP="00E63E4B">
            <w:pPr>
              <w:pStyle w:val="TableParagraph"/>
              <w:ind w:left="0"/>
              <w:rPr>
                <w:rFonts w:asciiTheme="minorHAnsi" w:hAnsiTheme="minorHAnsi" w:cstheme="minorHAnsi"/>
              </w:rPr>
            </w:pPr>
          </w:p>
          <w:p w:rsidR="00E63E4B" w:rsidRPr="008F2DBC" w:rsidRDefault="00E63E4B" w:rsidP="00E63E4B">
            <w:pPr>
              <w:pStyle w:val="TableParagraph"/>
              <w:ind w:left="0"/>
              <w:rPr>
                <w:rFonts w:asciiTheme="minorHAnsi" w:hAnsiTheme="minorHAnsi" w:cstheme="minorHAnsi"/>
              </w:rPr>
            </w:pPr>
          </w:p>
          <w:p w:rsidR="00E63E4B" w:rsidRPr="008F2DBC" w:rsidRDefault="00E63E4B" w:rsidP="00E63E4B">
            <w:pPr>
              <w:pStyle w:val="TableParagraph"/>
              <w:ind w:left="0"/>
              <w:rPr>
                <w:rFonts w:asciiTheme="minorHAnsi" w:hAnsiTheme="minorHAnsi" w:cstheme="minorHAnsi"/>
              </w:rPr>
            </w:pPr>
          </w:p>
          <w:p w:rsidR="00E63E4B" w:rsidRPr="008F2DBC" w:rsidRDefault="00E63E4B" w:rsidP="00E63E4B">
            <w:pPr>
              <w:pStyle w:val="TableParagraph"/>
              <w:ind w:left="0"/>
              <w:rPr>
                <w:rFonts w:asciiTheme="minorHAnsi" w:hAnsiTheme="minorHAnsi" w:cstheme="minorHAnsi"/>
              </w:rPr>
            </w:pPr>
          </w:p>
          <w:p w:rsidR="00E63E4B" w:rsidRPr="008F2DBC" w:rsidRDefault="00E63E4B" w:rsidP="00E63E4B">
            <w:pPr>
              <w:pStyle w:val="TableParagraph"/>
              <w:ind w:left="0"/>
              <w:jc w:val="center"/>
              <w:rPr>
                <w:rFonts w:asciiTheme="minorHAnsi" w:hAnsiTheme="minorHAnsi" w:cstheme="minorHAnsi"/>
              </w:rPr>
            </w:pPr>
          </w:p>
          <w:p w:rsidR="00E63E4B" w:rsidRPr="008F2DBC" w:rsidRDefault="00E63E4B" w:rsidP="00E63E4B">
            <w:pPr>
              <w:pStyle w:val="TableParagraph"/>
              <w:ind w:left="0"/>
              <w:jc w:val="center"/>
              <w:rPr>
                <w:rFonts w:asciiTheme="minorHAnsi" w:hAnsiTheme="minorHAnsi" w:cstheme="minorHAnsi"/>
              </w:rPr>
            </w:pPr>
            <w:r w:rsidRPr="008F2DBC">
              <w:rPr>
                <w:rFonts w:asciiTheme="minorHAnsi" w:hAnsiTheme="minorHAnsi" w:cstheme="minorHAnsi"/>
              </w:rPr>
              <w:t>£</w:t>
            </w:r>
            <w:r w:rsidR="009015C5">
              <w:rPr>
                <w:rFonts w:asciiTheme="minorHAnsi" w:hAnsiTheme="minorHAnsi" w:cstheme="minorHAnsi"/>
              </w:rPr>
              <w:t>9</w:t>
            </w:r>
            <w:r w:rsidRPr="008F2DBC">
              <w:rPr>
                <w:rFonts w:asciiTheme="minorHAnsi" w:hAnsiTheme="minorHAnsi" w:cstheme="minorHAnsi"/>
              </w:rPr>
              <w:t>00</w:t>
            </w:r>
          </w:p>
          <w:p w:rsidR="00E63E4B" w:rsidRPr="008F2DBC" w:rsidRDefault="00E63E4B" w:rsidP="00E63E4B">
            <w:pPr>
              <w:pStyle w:val="TableParagraph"/>
              <w:ind w:left="0"/>
              <w:jc w:val="center"/>
              <w:rPr>
                <w:rFonts w:asciiTheme="minorHAnsi" w:hAnsiTheme="minorHAnsi" w:cstheme="minorHAnsi"/>
              </w:rPr>
            </w:pPr>
          </w:p>
        </w:tc>
        <w:tc>
          <w:tcPr>
            <w:tcW w:w="3307" w:type="dxa"/>
          </w:tcPr>
          <w:p w:rsidR="00535F8F" w:rsidRDefault="0047490F" w:rsidP="00E63E4B">
            <w:pPr>
              <w:rPr>
                <w:rFonts w:asciiTheme="minorHAnsi" w:hAnsiTheme="minorHAnsi" w:cstheme="minorHAnsi"/>
              </w:rPr>
            </w:pPr>
            <w:r>
              <w:rPr>
                <w:rFonts w:asciiTheme="minorHAnsi" w:hAnsiTheme="minorHAnsi" w:cstheme="minorHAnsi"/>
              </w:rPr>
              <w:t xml:space="preserve">Fortnightly meetings </w:t>
            </w:r>
            <w:proofErr w:type="gramStart"/>
            <w:r>
              <w:rPr>
                <w:rFonts w:asciiTheme="minorHAnsi" w:hAnsiTheme="minorHAnsi" w:cstheme="minorHAnsi"/>
              </w:rPr>
              <w:t>has</w:t>
            </w:r>
            <w:proofErr w:type="gramEnd"/>
            <w:r>
              <w:rPr>
                <w:rFonts w:asciiTheme="minorHAnsi" w:hAnsiTheme="minorHAnsi" w:cstheme="minorHAnsi"/>
              </w:rPr>
              <w:t xml:space="preserve"> given the children more ownership of the </w:t>
            </w:r>
            <w:proofErr w:type="spellStart"/>
            <w:r>
              <w:rPr>
                <w:rFonts w:asciiTheme="minorHAnsi" w:hAnsiTheme="minorHAnsi" w:cstheme="minorHAnsi"/>
              </w:rPr>
              <w:t xml:space="preserve">extra </w:t>
            </w:r>
            <w:r w:rsidR="009B2475">
              <w:rPr>
                <w:rFonts w:asciiTheme="minorHAnsi" w:hAnsiTheme="minorHAnsi" w:cstheme="minorHAnsi"/>
              </w:rPr>
              <w:t>curricular</w:t>
            </w:r>
            <w:proofErr w:type="spellEnd"/>
            <w:r>
              <w:rPr>
                <w:rFonts w:asciiTheme="minorHAnsi" w:hAnsiTheme="minorHAnsi" w:cstheme="minorHAnsi"/>
              </w:rPr>
              <w:t xml:space="preserve"> </w:t>
            </w:r>
            <w:r w:rsidR="009B2475">
              <w:rPr>
                <w:rFonts w:asciiTheme="minorHAnsi" w:hAnsiTheme="minorHAnsi" w:cstheme="minorHAnsi"/>
              </w:rPr>
              <w:t xml:space="preserve">activities. </w:t>
            </w:r>
          </w:p>
          <w:p w:rsidR="009B2475" w:rsidRPr="008F2DBC" w:rsidRDefault="009B2475" w:rsidP="00E63E4B">
            <w:pPr>
              <w:rPr>
                <w:rFonts w:asciiTheme="minorHAnsi" w:hAnsiTheme="minorHAnsi" w:cstheme="minorHAnsi"/>
              </w:rPr>
            </w:pPr>
            <w:r>
              <w:rPr>
                <w:rFonts w:asciiTheme="minorHAnsi" w:hAnsiTheme="minorHAnsi" w:cstheme="minorHAnsi"/>
              </w:rPr>
              <w:t>Pupil voice has had a major impact due to sports day having a more child input to games they would like.</w:t>
            </w:r>
          </w:p>
        </w:tc>
        <w:tc>
          <w:tcPr>
            <w:tcW w:w="3134" w:type="dxa"/>
          </w:tcPr>
          <w:p w:rsidR="00E63E4B" w:rsidRPr="008F2DBC" w:rsidRDefault="009B2475" w:rsidP="00CB7F5D">
            <w:pPr>
              <w:pStyle w:val="TableParagraph"/>
              <w:rPr>
                <w:rFonts w:asciiTheme="minorHAnsi" w:hAnsiTheme="minorHAnsi" w:cstheme="minorHAnsi"/>
              </w:rPr>
            </w:pPr>
            <w:r>
              <w:rPr>
                <w:rFonts w:asciiTheme="minorHAnsi" w:hAnsiTheme="minorHAnsi" w:cstheme="minorHAnsi"/>
              </w:rPr>
              <w:t xml:space="preserve"> Continue to work with sport council to enhance ideas for next year.</w:t>
            </w:r>
          </w:p>
        </w:tc>
      </w:tr>
    </w:tbl>
    <w:p w:rsidR="00705079" w:rsidRPr="008F2DBC" w:rsidRDefault="00705079">
      <w:pPr>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705079" w:rsidRPr="008F2DBC">
        <w:trPr>
          <w:trHeight w:val="383"/>
        </w:trPr>
        <w:tc>
          <w:tcPr>
            <w:tcW w:w="12302" w:type="dxa"/>
            <w:gridSpan w:val="4"/>
            <w:vMerge w:val="restart"/>
          </w:tcPr>
          <w:p w:rsidR="00705079" w:rsidRPr="008F2DBC" w:rsidRDefault="009015C5">
            <w:pPr>
              <w:pStyle w:val="TableParagraph"/>
              <w:spacing w:line="257" w:lineRule="exact"/>
              <w:rPr>
                <w:rFonts w:asciiTheme="minorHAnsi" w:hAnsiTheme="minorHAnsi" w:cstheme="minorHAnsi"/>
              </w:rPr>
            </w:pPr>
            <w:r>
              <w:rPr>
                <w:b/>
                <w:color w:val="8F53A1"/>
                <w:sz w:val="24"/>
              </w:rPr>
              <w:lastRenderedPageBreak/>
              <w:t>K</w:t>
            </w:r>
            <w:r w:rsidR="00024DBB">
              <w:rPr>
                <w:b/>
                <w:color w:val="8F53A1"/>
                <w:sz w:val="24"/>
              </w:rPr>
              <w:t xml:space="preserve">ey indicator 3: </w:t>
            </w:r>
            <w:r w:rsidR="00024DBB">
              <w:rPr>
                <w:color w:val="8F53A1"/>
                <w:sz w:val="24"/>
              </w:rPr>
              <w:t>Increased confidence, knowledge and skills of all staff in teaching PE and sport</w:t>
            </w:r>
          </w:p>
        </w:tc>
        <w:tc>
          <w:tcPr>
            <w:tcW w:w="3076" w:type="dxa"/>
          </w:tcPr>
          <w:p w:rsidR="00705079" w:rsidRPr="008F2DBC" w:rsidRDefault="00C84880">
            <w:pPr>
              <w:pStyle w:val="TableParagraph"/>
              <w:spacing w:line="257" w:lineRule="exact"/>
              <w:rPr>
                <w:rFonts w:asciiTheme="minorHAnsi" w:hAnsiTheme="minorHAnsi" w:cstheme="minorHAnsi"/>
              </w:rPr>
            </w:pPr>
            <w:r w:rsidRPr="008F2DBC">
              <w:rPr>
                <w:rFonts w:asciiTheme="minorHAnsi" w:hAnsiTheme="minorHAnsi" w:cstheme="minorHAnsi"/>
                <w:color w:val="231F20"/>
              </w:rPr>
              <w:t>Percentage of total allocation:</w:t>
            </w:r>
          </w:p>
        </w:tc>
      </w:tr>
      <w:tr w:rsidR="00705079" w:rsidRPr="008F2DBC">
        <w:trPr>
          <w:trHeight w:val="291"/>
        </w:trPr>
        <w:tc>
          <w:tcPr>
            <w:tcW w:w="12302" w:type="dxa"/>
            <w:gridSpan w:val="4"/>
            <w:vMerge/>
            <w:tcBorders>
              <w:top w:val="nil"/>
            </w:tcBorders>
          </w:tcPr>
          <w:p w:rsidR="00705079" w:rsidRPr="008F2DBC" w:rsidRDefault="00705079">
            <w:pPr>
              <w:rPr>
                <w:rFonts w:asciiTheme="minorHAnsi" w:hAnsiTheme="minorHAnsi" w:cstheme="minorHAnsi"/>
              </w:rPr>
            </w:pPr>
          </w:p>
        </w:tc>
        <w:tc>
          <w:tcPr>
            <w:tcW w:w="3076" w:type="dxa"/>
          </w:tcPr>
          <w:p w:rsidR="00705079" w:rsidRPr="008F2DBC" w:rsidRDefault="00705079">
            <w:pPr>
              <w:pStyle w:val="TableParagraph"/>
              <w:spacing w:line="257" w:lineRule="exact"/>
              <w:ind w:left="20"/>
              <w:jc w:val="center"/>
              <w:rPr>
                <w:rFonts w:asciiTheme="minorHAnsi" w:hAnsiTheme="minorHAnsi" w:cstheme="minorHAnsi"/>
              </w:rPr>
            </w:pPr>
          </w:p>
        </w:tc>
      </w:tr>
      <w:tr w:rsidR="00A34DF1" w:rsidRPr="008F2DBC">
        <w:trPr>
          <w:trHeight w:val="594"/>
        </w:trPr>
        <w:tc>
          <w:tcPr>
            <w:tcW w:w="3758" w:type="dxa"/>
          </w:tcPr>
          <w:p w:rsidR="00A34DF1" w:rsidRPr="008F2DBC" w:rsidRDefault="00A34DF1" w:rsidP="0049009D">
            <w:pPr>
              <w:pStyle w:val="TableParagraph"/>
              <w:spacing w:before="19" w:line="288" w:lineRule="exact"/>
              <w:ind w:left="80" w:right="91"/>
              <w:jc w:val="center"/>
              <w:rPr>
                <w:rFonts w:asciiTheme="minorHAnsi" w:hAnsiTheme="minorHAnsi" w:cstheme="minorHAnsi"/>
                <w:b/>
              </w:rPr>
            </w:pPr>
            <w:r w:rsidRPr="008F2DBC">
              <w:rPr>
                <w:rFonts w:asciiTheme="minorHAnsi" w:hAnsiTheme="minorHAnsi" w:cstheme="minorHAnsi"/>
                <w:b/>
                <w:color w:val="231F20"/>
              </w:rPr>
              <w:t>Intent</w:t>
            </w:r>
          </w:p>
        </w:tc>
        <w:tc>
          <w:tcPr>
            <w:tcW w:w="3458" w:type="dxa"/>
          </w:tcPr>
          <w:p w:rsidR="00A34DF1" w:rsidRPr="008F2DBC" w:rsidRDefault="00A34DF1" w:rsidP="0049009D">
            <w:pPr>
              <w:pStyle w:val="TableParagraph"/>
              <w:spacing w:before="19" w:line="288" w:lineRule="exact"/>
              <w:ind w:left="80"/>
              <w:jc w:val="center"/>
              <w:rPr>
                <w:rFonts w:asciiTheme="minorHAnsi" w:hAnsiTheme="minorHAnsi" w:cstheme="minorHAnsi"/>
              </w:rPr>
            </w:pPr>
            <w:r w:rsidRPr="008F2DBC">
              <w:rPr>
                <w:rFonts w:asciiTheme="minorHAnsi" w:hAnsiTheme="minorHAnsi" w:cstheme="minorHAnsi"/>
                <w:b/>
                <w:color w:val="231F20"/>
              </w:rPr>
              <w:t>Implementation</w:t>
            </w:r>
          </w:p>
        </w:tc>
        <w:tc>
          <w:tcPr>
            <w:tcW w:w="1663" w:type="dxa"/>
          </w:tcPr>
          <w:p w:rsidR="00A34DF1" w:rsidRPr="008F2DBC" w:rsidRDefault="00217F9F" w:rsidP="0049009D">
            <w:pPr>
              <w:pStyle w:val="TableParagraph"/>
              <w:spacing w:before="21"/>
              <w:jc w:val="center"/>
              <w:rPr>
                <w:rFonts w:asciiTheme="minorHAnsi" w:hAnsiTheme="minorHAnsi" w:cstheme="minorHAnsi"/>
                <w:b/>
              </w:rPr>
            </w:pPr>
            <w:r w:rsidRPr="008F2DBC">
              <w:rPr>
                <w:rFonts w:asciiTheme="minorHAnsi" w:hAnsiTheme="minorHAnsi" w:cstheme="minorHAnsi"/>
                <w:b/>
              </w:rPr>
              <w:t>£</w:t>
            </w:r>
            <w:r w:rsidR="005E24E4">
              <w:rPr>
                <w:rFonts w:asciiTheme="minorHAnsi" w:hAnsiTheme="minorHAnsi" w:cstheme="minorHAnsi"/>
                <w:b/>
              </w:rPr>
              <w:t>29</w:t>
            </w:r>
            <w:r w:rsidRPr="008F2DBC">
              <w:rPr>
                <w:rFonts w:asciiTheme="minorHAnsi" w:hAnsiTheme="minorHAnsi" w:cstheme="minorHAnsi"/>
                <w:b/>
              </w:rPr>
              <w:t>00</w:t>
            </w:r>
          </w:p>
        </w:tc>
        <w:tc>
          <w:tcPr>
            <w:tcW w:w="3423" w:type="dxa"/>
          </w:tcPr>
          <w:p w:rsidR="00A34DF1" w:rsidRPr="008F2DBC" w:rsidRDefault="00A34DF1" w:rsidP="00A34DF1">
            <w:pPr>
              <w:pStyle w:val="TableParagraph"/>
              <w:spacing w:before="19" w:line="288" w:lineRule="exact"/>
              <w:ind w:left="80"/>
              <w:jc w:val="center"/>
              <w:rPr>
                <w:rFonts w:asciiTheme="minorHAnsi" w:hAnsiTheme="minorHAnsi" w:cstheme="minorHAnsi"/>
              </w:rPr>
            </w:pPr>
            <w:r w:rsidRPr="008F2DBC">
              <w:rPr>
                <w:rFonts w:asciiTheme="minorHAnsi" w:hAnsiTheme="minorHAnsi" w:cstheme="minorHAnsi"/>
                <w:b/>
                <w:color w:val="231F20"/>
              </w:rPr>
              <w:t>Impact</w:t>
            </w:r>
          </w:p>
        </w:tc>
        <w:tc>
          <w:tcPr>
            <w:tcW w:w="3076" w:type="dxa"/>
          </w:tcPr>
          <w:p w:rsidR="00EC1231" w:rsidRPr="008F2DBC" w:rsidRDefault="00EC1231" w:rsidP="00EC1231">
            <w:pPr>
              <w:pStyle w:val="TableParagraph"/>
              <w:spacing w:line="255" w:lineRule="exact"/>
              <w:rPr>
                <w:rFonts w:asciiTheme="minorHAnsi" w:hAnsiTheme="minorHAnsi" w:cstheme="minorHAnsi"/>
              </w:rPr>
            </w:pPr>
            <w:r w:rsidRPr="008F2DBC">
              <w:rPr>
                <w:rFonts w:asciiTheme="minorHAnsi" w:hAnsiTheme="minorHAnsi" w:cstheme="minorHAnsi"/>
                <w:color w:val="231F20"/>
              </w:rPr>
              <w:t>Sustainability and suggested</w:t>
            </w:r>
          </w:p>
          <w:p w:rsidR="00A34DF1" w:rsidRPr="008F2DBC" w:rsidRDefault="00EC1231" w:rsidP="00EC1231">
            <w:pPr>
              <w:pStyle w:val="TableParagraph"/>
              <w:spacing w:line="290" w:lineRule="exact"/>
              <w:rPr>
                <w:rFonts w:asciiTheme="minorHAnsi" w:hAnsiTheme="minorHAnsi" w:cstheme="minorHAnsi"/>
              </w:rPr>
            </w:pPr>
            <w:r w:rsidRPr="008F2DBC">
              <w:rPr>
                <w:rFonts w:asciiTheme="minorHAnsi" w:hAnsiTheme="minorHAnsi" w:cstheme="minorHAnsi"/>
                <w:color w:val="231F20"/>
              </w:rPr>
              <w:t>next steps:</w:t>
            </w:r>
          </w:p>
        </w:tc>
      </w:tr>
      <w:tr w:rsidR="00F14180" w:rsidRPr="008F2DBC" w:rsidTr="00A34DF1">
        <w:trPr>
          <w:trHeight w:val="2189"/>
        </w:trPr>
        <w:tc>
          <w:tcPr>
            <w:tcW w:w="3758" w:type="dxa"/>
          </w:tcPr>
          <w:p w:rsidR="009015C5" w:rsidRDefault="00F14180">
            <w:pPr>
              <w:pStyle w:val="TableParagraph"/>
              <w:ind w:left="0"/>
              <w:rPr>
                <w:rFonts w:asciiTheme="minorHAnsi" w:hAnsiTheme="minorHAnsi" w:cstheme="minorHAnsi"/>
              </w:rPr>
            </w:pPr>
            <w:r w:rsidRPr="008F2DBC">
              <w:rPr>
                <w:rFonts w:asciiTheme="minorHAnsi" w:hAnsiTheme="minorHAnsi" w:cstheme="minorHAnsi"/>
              </w:rPr>
              <w:t xml:space="preserve">P.E </w:t>
            </w:r>
            <w:r w:rsidR="00286EA6" w:rsidRPr="008F2DBC">
              <w:rPr>
                <w:rFonts w:asciiTheme="minorHAnsi" w:hAnsiTheme="minorHAnsi" w:cstheme="minorHAnsi"/>
              </w:rPr>
              <w:t>lead</w:t>
            </w:r>
            <w:r w:rsidRPr="008F2DBC">
              <w:rPr>
                <w:rFonts w:asciiTheme="minorHAnsi" w:hAnsiTheme="minorHAnsi" w:cstheme="minorHAnsi"/>
              </w:rPr>
              <w:t xml:space="preserve"> and sports coaches to attend </w:t>
            </w:r>
          </w:p>
          <w:p w:rsidR="009015C5" w:rsidRDefault="009015C5" w:rsidP="009015C5">
            <w:pPr>
              <w:pStyle w:val="TableParagraph"/>
              <w:ind w:left="0"/>
              <w:rPr>
                <w:rFonts w:asciiTheme="minorHAnsi" w:hAnsiTheme="minorHAnsi" w:cstheme="minorHAnsi"/>
              </w:rPr>
            </w:pPr>
            <w:r>
              <w:rPr>
                <w:rFonts w:asciiTheme="minorHAnsi" w:hAnsiTheme="minorHAnsi" w:cstheme="minorHAnsi"/>
              </w:rPr>
              <w:t>Co-</w:t>
            </w:r>
            <w:proofErr w:type="spellStart"/>
            <w:r>
              <w:rPr>
                <w:rFonts w:asciiTheme="minorHAnsi" w:hAnsiTheme="minorHAnsi" w:cstheme="minorHAnsi"/>
              </w:rPr>
              <w:t>ordiantor</w:t>
            </w:r>
            <w:proofErr w:type="spellEnd"/>
            <w:r>
              <w:rPr>
                <w:rFonts w:asciiTheme="minorHAnsi" w:hAnsiTheme="minorHAnsi" w:cstheme="minorHAnsi"/>
              </w:rPr>
              <w:t xml:space="preserve"> days. W</w:t>
            </w:r>
            <w:r w:rsidRPr="008F2DBC">
              <w:rPr>
                <w:rFonts w:asciiTheme="minorHAnsi" w:hAnsiTheme="minorHAnsi" w:cstheme="minorHAnsi"/>
              </w:rPr>
              <w:t>ork closer with other schools to enhance knowledge of the school curriculum mapping.</w:t>
            </w:r>
          </w:p>
          <w:p w:rsidR="009015C5" w:rsidRDefault="009015C5" w:rsidP="009015C5">
            <w:pPr>
              <w:pStyle w:val="TableParagraph"/>
              <w:ind w:left="0"/>
              <w:rPr>
                <w:rFonts w:asciiTheme="minorHAnsi" w:hAnsiTheme="minorHAnsi" w:cstheme="minorHAnsi"/>
              </w:rPr>
            </w:pPr>
          </w:p>
          <w:p w:rsidR="009015C5" w:rsidRPr="008F2DBC" w:rsidRDefault="009015C5" w:rsidP="009015C5">
            <w:pPr>
              <w:pStyle w:val="TableParagraph"/>
              <w:ind w:left="0"/>
              <w:rPr>
                <w:rFonts w:asciiTheme="minorHAnsi" w:hAnsiTheme="minorHAnsi" w:cstheme="minorHAnsi"/>
              </w:rPr>
            </w:pPr>
            <w:r>
              <w:rPr>
                <w:rFonts w:asciiTheme="minorHAnsi" w:hAnsiTheme="minorHAnsi" w:cstheme="minorHAnsi"/>
              </w:rPr>
              <w:t>P.E Lead to have a wider understanding of leadership and health and wellbeing</w:t>
            </w:r>
          </w:p>
          <w:p w:rsidR="00F14180" w:rsidRPr="008F2DBC" w:rsidRDefault="00F14180">
            <w:pPr>
              <w:pStyle w:val="TableParagraph"/>
              <w:ind w:left="0"/>
              <w:rPr>
                <w:rFonts w:asciiTheme="minorHAnsi" w:hAnsiTheme="minorHAnsi" w:cstheme="minorHAnsi"/>
              </w:rPr>
            </w:pPr>
          </w:p>
          <w:p w:rsidR="00F14180" w:rsidRPr="008F2DBC" w:rsidRDefault="00F14180">
            <w:pPr>
              <w:pStyle w:val="TableParagraph"/>
              <w:ind w:left="0"/>
              <w:rPr>
                <w:rFonts w:asciiTheme="minorHAnsi" w:hAnsiTheme="minorHAnsi" w:cstheme="minorHAnsi"/>
              </w:rPr>
            </w:pPr>
          </w:p>
          <w:p w:rsidR="00F14180" w:rsidRPr="008F2DBC" w:rsidRDefault="00F14180">
            <w:pPr>
              <w:pStyle w:val="TableParagraph"/>
              <w:ind w:left="0"/>
              <w:rPr>
                <w:rFonts w:asciiTheme="minorHAnsi" w:hAnsiTheme="minorHAnsi" w:cstheme="minorHAnsi"/>
              </w:rPr>
            </w:pPr>
          </w:p>
        </w:tc>
        <w:tc>
          <w:tcPr>
            <w:tcW w:w="3458" w:type="dxa"/>
          </w:tcPr>
          <w:p w:rsidR="00F14180" w:rsidRPr="008F2DBC" w:rsidRDefault="00F14180">
            <w:pPr>
              <w:pStyle w:val="TableParagraph"/>
              <w:ind w:left="0"/>
              <w:rPr>
                <w:rFonts w:asciiTheme="minorHAnsi" w:hAnsiTheme="minorHAnsi" w:cstheme="minorHAnsi"/>
              </w:rPr>
            </w:pPr>
            <w:r w:rsidRPr="008F2DBC">
              <w:rPr>
                <w:rFonts w:asciiTheme="minorHAnsi" w:hAnsiTheme="minorHAnsi" w:cstheme="minorHAnsi"/>
              </w:rPr>
              <w:t>Attend North Solihull CPD</w:t>
            </w:r>
            <w:r w:rsidR="00D93BED" w:rsidRPr="008F2DBC">
              <w:rPr>
                <w:rFonts w:asciiTheme="minorHAnsi" w:hAnsiTheme="minorHAnsi" w:cstheme="minorHAnsi"/>
              </w:rPr>
              <w:t>.</w:t>
            </w:r>
          </w:p>
        </w:tc>
        <w:tc>
          <w:tcPr>
            <w:tcW w:w="1663" w:type="dxa"/>
            <w:tcBorders>
              <w:bottom w:val="single" w:sz="4" w:space="0" w:color="auto"/>
            </w:tcBorders>
          </w:tcPr>
          <w:p w:rsidR="00A34DF1" w:rsidRPr="008F2DBC" w:rsidRDefault="00A34DF1" w:rsidP="00A34DF1">
            <w:pPr>
              <w:pStyle w:val="TableParagraph"/>
              <w:ind w:left="0"/>
              <w:jc w:val="center"/>
              <w:rPr>
                <w:rFonts w:asciiTheme="minorHAnsi" w:hAnsiTheme="minorHAnsi" w:cstheme="minorHAnsi"/>
              </w:rPr>
            </w:pPr>
            <w:r w:rsidRPr="008F2DBC">
              <w:rPr>
                <w:rFonts w:asciiTheme="minorHAnsi" w:hAnsiTheme="minorHAnsi" w:cstheme="minorHAnsi"/>
              </w:rPr>
              <w:t>Funding allocated:</w:t>
            </w:r>
          </w:p>
          <w:p w:rsidR="00F14180" w:rsidRPr="008F2DBC" w:rsidRDefault="00A34DF1" w:rsidP="00A34DF1">
            <w:pPr>
              <w:pStyle w:val="TableParagraph"/>
              <w:ind w:left="0"/>
              <w:jc w:val="center"/>
              <w:rPr>
                <w:rFonts w:asciiTheme="minorHAnsi" w:hAnsiTheme="minorHAnsi" w:cstheme="minorHAnsi"/>
              </w:rPr>
            </w:pPr>
            <w:r w:rsidRPr="008F2DBC">
              <w:rPr>
                <w:rFonts w:asciiTheme="minorHAnsi" w:hAnsiTheme="minorHAnsi" w:cstheme="minorHAnsi"/>
              </w:rPr>
              <w:t>£</w:t>
            </w:r>
            <w:r w:rsidR="009015C5">
              <w:rPr>
                <w:rFonts w:asciiTheme="minorHAnsi" w:hAnsiTheme="minorHAnsi" w:cstheme="minorHAnsi"/>
              </w:rPr>
              <w:t>3</w:t>
            </w:r>
            <w:r w:rsidR="005E24E4">
              <w:rPr>
                <w:rFonts w:asciiTheme="minorHAnsi" w:hAnsiTheme="minorHAnsi" w:cstheme="minorHAnsi"/>
              </w:rPr>
              <w:t>000</w:t>
            </w:r>
          </w:p>
          <w:p w:rsidR="00D93BED" w:rsidRPr="008F2DBC" w:rsidRDefault="00D93BED" w:rsidP="00D93BED">
            <w:pPr>
              <w:pStyle w:val="TableParagraph"/>
              <w:ind w:left="0"/>
              <w:jc w:val="center"/>
              <w:rPr>
                <w:rFonts w:asciiTheme="minorHAnsi" w:hAnsiTheme="minorHAnsi" w:cstheme="minorHAnsi"/>
              </w:rPr>
            </w:pPr>
            <w:r w:rsidRPr="008F2DBC">
              <w:rPr>
                <w:rFonts w:asciiTheme="minorHAnsi" w:hAnsiTheme="minorHAnsi" w:cstheme="minorHAnsi"/>
              </w:rPr>
              <w:t xml:space="preserve">North Solihull </w:t>
            </w:r>
          </w:p>
          <w:p w:rsidR="00D93BED" w:rsidRPr="008F2DBC" w:rsidRDefault="00D93BED" w:rsidP="00D93BED">
            <w:pPr>
              <w:pStyle w:val="TableParagraph"/>
              <w:ind w:left="0"/>
              <w:jc w:val="center"/>
              <w:rPr>
                <w:rFonts w:asciiTheme="minorHAnsi" w:hAnsiTheme="minorHAnsi" w:cstheme="minorHAnsi"/>
              </w:rPr>
            </w:pPr>
            <w:r w:rsidRPr="008F2DBC">
              <w:rPr>
                <w:rFonts w:asciiTheme="minorHAnsi" w:hAnsiTheme="minorHAnsi" w:cstheme="minorHAnsi"/>
              </w:rPr>
              <w:t>Package</w:t>
            </w:r>
          </w:p>
          <w:p w:rsidR="00217F9F" w:rsidRPr="008F2DBC" w:rsidRDefault="00217F9F" w:rsidP="00D93BED">
            <w:pPr>
              <w:pStyle w:val="TableParagraph"/>
              <w:ind w:left="0"/>
              <w:jc w:val="center"/>
              <w:rPr>
                <w:rFonts w:asciiTheme="minorHAnsi" w:hAnsiTheme="minorHAnsi" w:cstheme="minorHAnsi"/>
              </w:rPr>
            </w:pPr>
            <w:r w:rsidRPr="008F2DBC">
              <w:rPr>
                <w:rFonts w:asciiTheme="minorHAnsi" w:hAnsiTheme="minorHAnsi" w:cstheme="minorHAnsi"/>
              </w:rPr>
              <w:t>(Same as KP2)</w:t>
            </w:r>
          </w:p>
          <w:p w:rsidR="00D01142" w:rsidRPr="008F2DBC" w:rsidRDefault="00D01142" w:rsidP="00D93BED">
            <w:pPr>
              <w:pStyle w:val="TableParagraph"/>
              <w:ind w:left="0"/>
              <w:jc w:val="center"/>
              <w:rPr>
                <w:rFonts w:asciiTheme="minorHAnsi" w:hAnsiTheme="minorHAnsi" w:cstheme="minorHAnsi"/>
              </w:rPr>
            </w:pPr>
          </w:p>
          <w:p w:rsidR="00A34DF1" w:rsidRPr="008F2DBC" w:rsidRDefault="00D01142" w:rsidP="00D93BED">
            <w:pPr>
              <w:pStyle w:val="TableParagraph"/>
              <w:ind w:left="0"/>
              <w:jc w:val="center"/>
              <w:rPr>
                <w:rFonts w:asciiTheme="minorHAnsi" w:hAnsiTheme="minorHAnsi" w:cstheme="minorHAnsi"/>
              </w:rPr>
            </w:pPr>
            <w:r w:rsidRPr="008F2DBC">
              <w:rPr>
                <w:rFonts w:asciiTheme="minorHAnsi" w:hAnsiTheme="minorHAnsi" w:cstheme="minorHAnsi"/>
              </w:rPr>
              <w:t>£</w:t>
            </w:r>
            <w:r w:rsidR="009015C5">
              <w:rPr>
                <w:rFonts w:asciiTheme="minorHAnsi" w:hAnsiTheme="minorHAnsi" w:cstheme="minorHAnsi"/>
              </w:rPr>
              <w:t>6</w:t>
            </w:r>
            <w:r w:rsidRPr="008F2DBC">
              <w:rPr>
                <w:rFonts w:asciiTheme="minorHAnsi" w:hAnsiTheme="minorHAnsi" w:cstheme="minorHAnsi"/>
              </w:rPr>
              <w:t>00 cover teaching costs (each time)</w:t>
            </w:r>
          </w:p>
          <w:p w:rsidR="00A34DF1" w:rsidRPr="008F2DBC" w:rsidRDefault="00A34DF1" w:rsidP="00D93BED">
            <w:pPr>
              <w:pStyle w:val="TableParagraph"/>
              <w:ind w:left="0"/>
              <w:jc w:val="center"/>
              <w:rPr>
                <w:rFonts w:asciiTheme="minorHAnsi" w:hAnsiTheme="minorHAnsi" w:cstheme="minorHAnsi"/>
              </w:rPr>
            </w:pPr>
          </w:p>
        </w:tc>
        <w:tc>
          <w:tcPr>
            <w:tcW w:w="3423" w:type="dxa"/>
          </w:tcPr>
          <w:p w:rsidR="00075CD2" w:rsidRDefault="009B2475" w:rsidP="0049009D">
            <w:pPr>
              <w:pStyle w:val="TableParagraph"/>
              <w:ind w:left="0"/>
              <w:rPr>
                <w:rFonts w:asciiTheme="minorHAnsi" w:hAnsiTheme="minorHAnsi" w:cstheme="minorHAnsi"/>
              </w:rPr>
            </w:pPr>
            <w:r>
              <w:rPr>
                <w:rFonts w:asciiTheme="minorHAnsi" w:hAnsiTheme="minorHAnsi" w:cstheme="minorHAnsi"/>
              </w:rPr>
              <w:t xml:space="preserve"> Days gave a better insight to commonwealth games and how to involve whole school. </w:t>
            </w:r>
          </w:p>
          <w:p w:rsidR="009B2475" w:rsidRPr="008F2DBC" w:rsidRDefault="009B2475" w:rsidP="0049009D">
            <w:pPr>
              <w:pStyle w:val="TableParagraph"/>
              <w:ind w:left="0"/>
              <w:rPr>
                <w:rFonts w:asciiTheme="minorHAnsi" w:hAnsiTheme="minorHAnsi" w:cstheme="minorHAnsi"/>
              </w:rPr>
            </w:pPr>
            <w:r>
              <w:rPr>
                <w:rFonts w:asciiTheme="minorHAnsi" w:hAnsiTheme="minorHAnsi" w:cstheme="minorHAnsi"/>
              </w:rPr>
              <w:t>Mapping 22-23 curriculum is now more skills based. This will have more impact on the children’s knowledge.</w:t>
            </w:r>
          </w:p>
        </w:tc>
        <w:tc>
          <w:tcPr>
            <w:tcW w:w="3076" w:type="dxa"/>
          </w:tcPr>
          <w:p w:rsidR="00F14180" w:rsidRDefault="009B2475" w:rsidP="00A34DF1">
            <w:pPr>
              <w:pStyle w:val="TableParagraph"/>
              <w:ind w:left="0"/>
              <w:rPr>
                <w:rFonts w:asciiTheme="minorHAnsi" w:hAnsiTheme="minorHAnsi" w:cstheme="minorHAnsi"/>
              </w:rPr>
            </w:pPr>
            <w:r>
              <w:rPr>
                <w:rFonts w:asciiTheme="minorHAnsi" w:hAnsiTheme="minorHAnsi" w:cstheme="minorHAnsi"/>
              </w:rPr>
              <w:t>Develop assessment based around skills rather than sports.</w:t>
            </w:r>
          </w:p>
          <w:p w:rsidR="009B2475" w:rsidRPr="008F2DBC" w:rsidRDefault="009B2475" w:rsidP="00A34DF1">
            <w:pPr>
              <w:pStyle w:val="TableParagraph"/>
              <w:ind w:left="0"/>
              <w:rPr>
                <w:rFonts w:asciiTheme="minorHAnsi" w:hAnsiTheme="minorHAnsi" w:cstheme="minorHAnsi"/>
              </w:rPr>
            </w:pPr>
          </w:p>
        </w:tc>
      </w:tr>
      <w:tr w:rsidR="009B2475" w:rsidRPr="008F2DBC" w:rsidTr="0049009D">
        <w:trPr>
          <w:trHeight w:val="2189"/>
        </w:trPr>
        <w:tc>
          <w:tcPr>
            <w:tcW w:w="3758" w:type="dxa"/>
          </w:tcPr>
          <w:p w:rsidR="009B2475" w:rsidRPr="008F2DBC" w:rsidRDefault="009B2475" w:rsidP="009B2475">
            <w:pPr>
              <w:pStyle w:val="TableParagraph"/>
              <w:ind w:left="0"/>
              <w:rPr>
                <w:rFonts w:asciiTheme="minorHAnsi" w:hAnsiTheme="minorHAnsi" w:cstheme="minorHAnsi"/>
              </w:rPr>
            </w:pPr>
            <w:r>
              <w:rPr>
                <w:rFonts w:asciiTheme="minorHAnsi" w:hAnsiTheme="minorHAnsi" w:cstheme="minorHAnsi"/>
              </w:rPr>
              <w:t>Continue t</w:t>
            </w:r>
            <w:r w:rsidRPr="008F2DBC">
              <w:rPr>
                <w:rFonts w:asciiTheme="minorHAnsi" w:hAnsiTheme="minorHAnsi" w:cstheme="minorHAnsi"/>
              </w:rPr>
              <w:t xml:space="preserve">eachers, </w:t>
            </w:r>
            <w:r>
              <w:rPr>
                <w:rFonts w:asciiTheme="minorHAnsi" w:hAnsiTheme="minorHAnsi" w:cstheme="minorHAnsi"/>
              </w:rPr>
              <w:t>ECT</w:t>
            </w:r>
            <w:r w:rsidRPr="008F2DBC">
              <w:rPr>
                <w:rFonts w:asciiTheme="minorHAnsi" w:hAnsiTheme="minorHAnsi" w:cstheme="minorHAnsi"/>
              </w:rPr>
              <w:t>s all access CPD in areas of gymnastics</w:t>
            </w:r>
            <w:r>
              <w:rPr>
                <w:rFonts w:asciiTheme="minorHAnsi" w:hAnsiTheme="minorHAnsi" w:cstheme="minorHAnsi"/>
              </w:rPr>
              <w:t>, dance and tennis.</w:t>
            </w:r>
          </w:p>
        </w:tc>
        <w:tc>
          <w:tcPr>
            <w:tcW w:w="3458" w:type="dxa"/>
          </w:tcPr>
          <w:p w:rsidR="009B2475" w:rsidRPr="008F2DBC" w:rsidRDefault="009B2475" w:rsidP="009B2475">
            <w:pPr>
              <w:pStyle w:val="TableParagraph"/>
              <w:ind w:left="0"/>
              <w:rPr>
                <w:rFonts w:asciiTheme="minorHAnsi" w:hAnsiTheme="minorHAnsi" w:cstheme="minorHAnsi"/>
              </w:rPr>
            </w:pPr>
            <w:r w:rsidRPr="008F2DBC">
              <w:rPr>
                <w:rFonts w:asciiTheme="minorHAnsi" w:hAnsiTheme="minorHAnsi" w:cstheme="minorHAnsi"/>
              </w:rPr>
              <w:t xml:space="preserve"> CPD for teachers</w:t>
            </w:r>
            <w:r>
              <w:rPr>
                <w:rFonts w:asciiTheme="minorHAnsi" w:hAnsiTheme="minorHAnsi" w:cstheme="minorHAnsi"/>
              </w:rPr>
              <w:t xml:space="preserve"> and ECTs</w:t>
            </w:r>
            <w:r w:rsidRPr="008F2DBC">
              <w:rPr>
                <w:rFonts w:asciiTheme="minorHAnsi" w:hAnsiTheme="minorHAnsi" w:cstheme="minorHAnsi"/>
              </w:rPr>
              <w:t xml:space="preserve"> w</w:t>
            </w:r>
            <w:r>
              <w:rPr>
                <w:rFonts w:asciiTheme="minorHAnsi" w:hAnsiTheme="minorHAnsi" w:cstheme="minorHAnsi"/>
              </w:rPr>
              <w:t xml:space="preserve">ith </w:t>
            </w:r>
            <w:r w:rsidRPr="008F2DBC">
              <w:rPr>
                <w:rFonts w:asciiTheme="minorHAnsi" w:hAnsiTheme="minorHAnsi" w:cstheme="minorHAnsi"/>
              </w:rPr>
              <w:t>low self-esteem on delivery 2day or 4 half days</w:t>
            </w:r>
          </w:p>
          <w:p w:rsidR="009B2475" w:rsidRPr="008F2DBC" w:rsidRDefault="009B2475" w:rsidP="009B2475">
            <w:pPr>
              <w:pStyle w:val="TableParagraph"/>
              <w:ind w:left="0"/>
              <w:rPr>
                <w:rFonts w:asciiTheme="minorHAnsi" w:hAnsiTheme="minorHAnsi" w:cstheme="minorHAnsi"/>
              </w:rPr>
            </w:pPr>
          </w:p>
          <w:p w:rsidR="009B2475" w:rsidRDefault="009B2475" w:rsidP="009B2475">
            <w:pPr>
              <w:pStyle w:val="TableParagraph"/>
              <w:ind w:left="0"/>
              <w:rPr>
                <w:rFonts w:asciiTheme="minorHAnsi" w:hAnsiTheme="minorHAnsi" w:cstheme="minorHAnsi"/>
              </w:rPr>
            </w:pPr>
          </w:p>
          <w:p w:rsidR="009B2475" w:rsidRPr="008F2DBC" w:rsidRDefault="009B2475" w:rsidP="009B2475">
            <w:pPr>
              <w:pStyle w:val="TableParagraph"/>
              <w:ind w:left="0"/>
              <w:rPr>
                <w:rFonts w:asciiTheme="minorHAnsi" w:hAnsiTheme="minorHAnsi" w:cstheme="minorHAnsi"/>
              </w:rPr>
            </w:pPr>
          </w:p>
        </w:tc>
        <w:tc>
          <w:tcPr>
            <w:tcW w:w="1663" w:type="dxa"/>
            <w:tcBorders>
              <w:top w:val="single" w:sz="4" w:space="0" w:color="auto"/>
            </w:tcBorders>
          </w:tcPr>
          <w:p w:rsidR="009B2475" w:rsidRPr="008F2DBC" w:rsidRDefault="009B2475" w:rsidP="009B2475">
            <w:pPr>
              <w:pStyle w:val="TableParagraph"/>
              <w:ind w:left="0"/>
              <w:jc w:val="center"/>
              <w:rPr>
                <w:rFonts w:asciiTheme="minorHAnsi" w:hAnsiTheme="minorHAnsi" w:cstheme="minorHAnsi"/>
              </w:rPr>
            </w:pPr>
            <w:r w:rsidRPr="008F2DBC">
              <w:rPr>
                <w:rFonts w:asciiTheme="minorHAnsi" w:hAnsiTheme="minorHAnsi" w:cstheme="minorHAnsi"/>
              </w:rPr>
              <w:t>£</w:t>
            </w:r>
            <w:r>
              <w:rPr>
                <w:rFonts w:asciiTheme="minorHAnsi" w:hAnsiTheme="minorHAnsi" w:cstheme="minorHAnsi"/>
              </w:rPr>
              <w:t>8</w:t>
            </w:r>
            <w:r w:rsidRPr="008F2DBC">
              <w:rPr>
                <w:rFonts w:asciiTheme="minorHAnsi" w:hAnsiTheme="minorHAnsi" w:cstheme="minorHAnsi"/>
              </w:rPr>
              <w:t>00 cover teaching costs (each time)</w:t>
            </w:r>
          </w:p>
          <w:p w:rsidR="009B2475" w:rsidRPr="008F2DBC" w:rsidRDefault="009B2475" w:rsidP="009B2475">
            <w:pPr>
              <w:pStyle w:val="TableParagraph"/>
              <w:ind w:left="0"/>
              <w:jc w:val="center"/>
              <w:rPr>
                <w:rFonts w:asciiTheme="minorHAnsi" w:hAnsiTheme="minorHAnsi" w:cstheme="minorHAnsi"/>
              </w:rPr>
            </w:pPr>
          </w:p>
          <w:p w:rsidR="009B2475" w:rsidRPr="008F2DBC" w:rsidRDefault="009B2475" w:rsidP="009B2475">
            <w:pPr>
              <w:pStyle w:val="TableParagraph"/>
              <w:ind w:left="0"/>
              <w:jc w:val="center"/>
              <w:rPr>
                <w:rFonts w:asciiTheme="minorHAnsi" w:hAnsiTheme="minorHAnsi" w:cstheme="minorHAnsi"/>
              </w:rPr>
            </w:pPr>
          </w:p>
        </w:tc>
        <w:tc>
          <w:tcPr>
            <w:tcW w:w="3423" w:type="dxa"/>
          </w:tcPr>
          <w:p w:rsidR="009B2475" w:rsidRPr="008F2DBC" w:rsidRDefault="009B2475" w:rsidP="009B2475">
            <w:pPr>
              <w:pStyle w:val="TableParagraph"/>
              <w:ind w:left="0"/>
              <w:rPr>
                <w:rFonts w:asciiTheme="minorHAnsi" w:hAnsiTheme="minorHAnsi" w:cstheme="minorHAnsi"/>
              </w:rPr>
            </w:pPr>
            <w:r>
              <w:rPr>
                <w:rFonts w:asciiTheme="minorHAnsi" w:hAnsiTheme="minorHAnsi" w:cstheme="minorHAnsi"/>
              </w:rPr>
              <w:t xml:space="preserve"> ECTs have been allocated gymnastics as this was an area they found difficult to teach. Working with them over the summer term they have had CPD from teacher and are now more confident with delivering quality P.E.</w:t>
            </w:r>
          </w:p>
          <w:p w:rsidR="009B2475" w:rsidRPr="008F2DBC" w:rsidRDefault="009B2475" w:rsidP="009B2475">
            <w:pPr>
              <w:pStyle w:val="TableParagraph"/>
              <w:ind w:left="0"/>
              <w:rPr>
                <w:rFonts w:asciiTheme="minorHAnsi" w:hAnsiTheme="minorHAnsi" w:cstheme="minorHAnsi"/>
              </w:rPr>
            </w:pPr>
          </w:p>
        </w:tc>
        <w:tc>
          <w:tcPr>
            <w:tcW w:w="3076" w:type="dxa"/>
          </w:tcPr>
          <w:p w:rsidR="009B2475" w:rsidRPr="008F2DBC" w:rsidRDefault="009B2475" w:rsidP="009B2475">
            <w:pPr>
              <w:pStyle w:val="TableParagraph"/>
              <w:rPr>
                <w:rFonts w:asciiTheme="minorHAnsi" w:hAnsiTheme="minorHAnsi" w:cstheme="minorHAnsi"/>
              </w:rPr>
            </w:pPr>
            <w:r>
              <w:rPr>
                <w:rFonts w:asciiTheme="minorHAnsi" w:hAnsiTheme="minorHAnsi" w:cstheme="minorHAnsi"/>
              </w:rPr>
              <w:t xml:space="preserve">Follow on from ECTs High quality training. Work alongside ECT to enhance their P.E teaching further. </w:t>
            </w:r>
          </w:p>
        </w:tc>
      </w:tr>
      <w:tr w:rsidR="00705079" w:rsidRPr="008F2DBC">
        <w:trPr>
          <w:trHeight w:val="305"/>
        </w:trPr>
        <w:tc>
          <w:tcPr>
            <w:tcW w:w="12302" w:type="dxa"/>
            <w:gridSpan w:val="4"/>
            <w:vMerge w:val="restart"/>
          </w:tcPr>
          <w:p w:rsidR="00705079" w:rsidRPr="008F2DBC" w:rsidRDefault="00024DBB">
            <w:pPr>
              <w:pStyle w:val="TableParagraph"/>
              <w:spacing w:line="257" w:lineRule="exact"/>
              <w:rPr>
                <w:rFonts w:asciiTheme="minorHAnsi" w:hAnsiTheme="minorHAnsi" w:cstheme="minorHAnsi"/>
              </w:rPr>
            </w:pPr>
            <w:r>
              <w:rPr>
                <w:b/>
                <w:color w:val="8F53A1"/>
                <w:sz w:val="24"/>
              </w:rPr>
              <w:t xml:space="preserve">Key indicator 4: </w:t>
            </w:r>
            <w:r>
              <w:rPr>
                <w:color w:val="8F53A1"/>
                <w:sz w:val="24"/>
              </w:rPr>
              <w:t>Broader experience of a range of sports and activities offered to all pupils</w:t>
            </w:r>
          </w:p>
        </w:tc>
        <w:tc>
          <w:tcPr>
            <w:tcW w:w="3076" w:type="dxa"/>
          </w:tcPr>
          <w:p w:rsidR="00705079" w:rsidRPr="008F2DBC" w:rsidRDefault="00C84880">
            <w:pPr>
              <w:pStyle w:val="TableParagraph"/>
              <w:spacing w:line="257" w:lineRule="exact"/>
              <w:rPr>
                <w:rFonts w:asciiTheme="minorHAnsi" w:hAnsiTheme="minorHAnsi" w:cstheme="minorHAnsi"/>
              </w:rPr>
            </w:pPr>
            <w:r w:rsidRPr="008F2DBC">
              <w:rPr>
                <w:rFonts w:asciiTheme="minorHAnsi" w:hAnsiTheme="minorHAnsi" w:cstheme="minorHAnsi"/>
                <w:color w:val="231F20"/>
              </w:rPr>
              <w:t>Percentage of total allocation:</w:t>
            </w:r>
          </w:p>
        </w:tc>
      </w:tr>
      <w:tr w:rsidR="00705079" w:rsidRPr="008F2DBC">
        <w:trPr>
          <w:trHeight w:val="305"/>
        </w:trPr>
        <w:tc>
          <w:tcPr>
            <w:tcW w:w="12302" w:type="dxa"/>
            <w:gridSpan w:val="4"/>
            <w:vMerge/>
            <w:tcBorders>
              <w:top w:val="nil"/>
            </w:tcBorders>
          </w:tcPr>
          <w:p w:rsidR="00705079" w:rsidRPr="008F2DBC" w:rsidRDefault="00705079">
            <w:pPr>
              <w:rPr>
                <w:rFonts w:asciiTheme="minorHAnsi" w:hAnsiTheme="minorHAnsi" w:cstheme="minorHAnsi"/>
              </w:rPr>
            </w:pPr>
          </w:p>
        </w:tc>
        <w:tc>
          <w:tcPr>
            <w:tcW w:w="3076" w:type="dxa"/>
          </w:tcPr>
          <w:p w:rsidR="00705079" w:rsidRPr="008F2DBC" w:rsidRDefault="00705079" w:rsidP="00F3692D">
            <w:pPr>
              <w:pStyle w:val="TableParagraph"/>
              <w:spacing w:line="257" w:lineRule="exact"/>
              <w:ind w:left="20"/>
              <w:rPr>
                <w:rFonts w:asciiTheme="minorHAnsi" w:hAnsiTheme="minorHAnsi" w:cstheme="minorHAnsi"/>
              </w:rPr>
            </w:pPr>
          </w:p>
        </w:tc>
      </w:tr>
      <w:tr w:rsidR="00A34DF1" w:rsidRPr="008F2DBC">
        <w:trPr>
          <w:trHeight w:val="595"/>
        </w:trPr>
        <w:tc>
          <w:tcPr>
            <w:tcW w:w="3758" w:type="dxa"/>
          </w:tcPr>
          <w:p w:rsidR="00A34DF1" w:rsidRPr="008F2DBC" w:rsidRDefault="00A34DF1" w:rsidP="0049009D">
            <w:pPr>
              <w:pStyle w:val="TableParagraph"/>
              <w:spacing w:before="19" w:line="288" w:lineRule="exact"/>
              <w:ind w:left="80" w:right="91"/>
              <w:jc w:val="center"/>
              <w:rPr>
                <w:rFonts w:asciiTheme="minorHAnsi" w:hAnsiTheme="minorHAnsi" w:cstheme="minorHAnsi"/>
                <w:b/>
              </w:rPr>
            </w:pPr>
            <w:r w:rsidRPr="008F2DBC">
              <w:rPr>
                <w:rFonts w:asciiTheme="minorHAnsi" w:hAnsiTheme="minorHAnsi" w:cstheme="minorHAnsi"/>
                <w:b/>
                <w:color w:val="231F20"/>
              </w:rPr>
              <w:t>Intent</w:t>
            </w:r>
          </w:p>
        </w:tc>
        <w:tc>
          <w:tcPr>
            <w:tcW w:w="3458" w:type="dxa"/>
          </w:tcPr>
          <w:p w:rsidR="00A34DF1" w:rsidRPr="008F2DBC" w:rsidRDefault="00A34DF1" w:rsidP="0049009D">
            <w:pPr>
              <w:pStyle w:val="TableParagraph"/>
              <w:spacing w:before="19" w:line="288" w:lineRule="exact"/>
              <w:ind w:left="80"/>
              <w:jc w:val="center"/>
              <w:rPr>
                <w:rFonts w:asciiTheme="minorHAnsi" w:hAnsiTheme="minorHAnsi" w:cstheme="minorHAnsi"/>
              </w:rPr>
            </w:pPr>
            <w:r w:rsidRPr="008F2DBC">
              <w:rPr>
                <w:rFonts w:asciiTheme="minorHAnsi" w:hAnsiTheme="minorHAnsi" w:cstheme="minorHAnsi"/>
                <w:b/>
                <w:color w:val="231F20"/>
              </w:rPr>
              <w:t>Implementation</w:t>
            </w:r>
          </w:p>
        </w:tc>
        <w:tc>
          <w:tcPr>
            <w:tcW w:w="1663" w:type="dxa"/>
          </w:tcPr>
          <w:p w:rsidR="00A34DF1" w:rsidRPr="008F2DBC" w:rsidRDefault="00217F9F" w:rsidP="0049009D">
            <w:pPr>
              <w:pStyle w:val="TableParagraph"/>
              <w:spacing w:before="21"/>
              <w:jc w:val="center"/>
              <w:rPr>
                <w:rFonts w:asciiTheme="minorHAnsi" w:hAnsiTheme="minorHAnsi" w:cstheme="minorHAnsi"/>
                <w:b/>
              </w:rPr>
            </w:pPr>
            <w:r w:rsidRPr="008F2DBC">
              <w:rPr>
                <w:rFonts w:asciiTheme="minorHAnsi" w:hAnsiTheme="minorHAnsi" w:cstheme="minorHAnsi"/>
                <w:b/>
              </w:rPr>
              <w:t>£</w:t>
            </w:r>
            <w:r w:rsidR="007226C6">
              <w:rPr>
                <w:rFonts w:asciiTheme="minorHAnsi" w:hAnsiTheme="minorHAnsi" w:cstheme="minorHAnsi"/>
                <w:b/>
              </w:rPr>
              <w:t>20</w:t>
            </w:r>
            <w:r w:rsidRPr="008F2DBC">
              <w:rPr>
                <w:rFonts w:asciiTheme="minorHAnsi" w:hAnsiTheme="minorHAnsi" w:cstheme="minorHAnsi"/>
                <w:b/>
              </w:rPr>
              <w:t>00</w:t>
            </w:r>
          </w:p>
        </w:tc>
        <w:tc>
          <w:tcPr>
            <w:tcW w:w="3423" w:type="dxa"/>
          </w:tcPr>
          <w:p w:rsidR="00A34DF1" w:rsidRPr="008F2DBC" w:rsidRDefault="00A34DF1" w:rsidP="00A34DF1">
            <w:pPr>
              <w:pStyle w:val="TableParagraph"/>
              <w:spacing w:before="19" w:line="288" w:lineRule="exact"/>
              <w:ind w:left="80"/>
              <w:jc w:val="center"/>
              <w:rPr>
                <w:rFonts w:asciiTheme="minorHAnsi" w:hAnsiTheme="minorHAnsi" w:cstheme="minorHAnsi"/>
              </w:rPr>
            </w:pPr>
            <w:r w:rsidRPr="008F2DBC">
              <w:rPr>
                <w:rFonts w:asciiTheme="minorHAnsi" w:hAnsiTheme="minorHAnsi" w:cstheme="minorHAnsi"/>
                <w:b/>
                <w:color w:val="231F20"/>
              </w:rPr>
              <w:t>Impact</w:t>
            </w:r>
          </w:p>
        </w:tc>
        <w:tc>
          <w:tcPr>
            <w:tcW w:w="3076" w:type="dxa"/>
          </w:tcPr>
          <w:p w:rsidR="00670C2C" w:rsidRPr="008F2DBC" w:rsidRDefault="00670C2C" w:rsidP="00670C2C">
            <w:pPr>
              <w:pStyle w:val="TableParagraph"/>
              <w:spacing w:line="255" w:lineRule="exact"/>
              <w:rPr>
                <w:rFonts w:asciiTheme="minorHAnsi" w:hAnsiTheme="minorHAnsi" w:cstheme="minorHAnsi"/>
              </w:rPr>
            </w:pPr>
            <w:r w:rsidRPr="008F2DBC">
              <w:rPr>
                <w:rFonts w:asciiTheme="minorHAnsi" w:hAnsiTheme="minorHAnsi" w:cstheme="minorHAnsi"/>
                <w:color w:val="231F20"/>
              </w:rPr>
              <w:t>Sustainability and suggested</w:t>
            </w:r>
          </w:p>
          <w:p w:rsidR="00A34DF1" w:rsidRPr="008F2DBC" w:rsidRDefault="00670C2C" w:rsidP="00670C2C">
            <w:pPr>
              <w:pStyle w:val="TableParagraph"/>
              <w:spacing w:line="290" w:lineRule="exact"/>
              <w:rPr>
                <w:rFonts w:asciiTheme="minorHAnsi" w:hAnsiTheme="minorHAnsi" w:cstheme="minorHAnsi"/>
              </w:rPr>
            </w:pPr>
            <w:r w:rsidRPr="008F2DBC">
              <w:rPr>
                <w:rFonts w:asciiTheme="minorHAnsi" w:hAnsiTheme="minorHAnsi" w:cstheme="minorHAnsi"/>
                <w:color w:val="231F20"/>
              </w:rPr>
              <w:t>next steps:</w:t>
            </w:r>
          </w:p>
        </w:tc>
      </w:tr>
      <w:tr w:rsidR="001C6E37" w:rsidRPr="008F2DBC" w:rsidTr="00A316CB">
        <w:trPr>
          <w:trHeight w:val="1839"/>
        </w:trPr>
        <w:tc>
          <w:tcPr>
            <w:tcW w:w="3758" w:type="dxa"/>
          </w:tcPr>
          <w:p w:rsidR="00CC24CD" w:rsidRPr="00DE4081" w:rsidRDefault="00CC24CD" w:rsidP="00CC24CD">
            <w:pPr>
              <w:pStyle w:val="TableParagraph"/>
              <w:rPr>
                <w:rFonts w:asciiTheme="minorHAnsi" w:hAnsiTheme="minorHAnsi" w:cstheme="minorHAnsi"/>
              </w:rPr>
            </w:pPr>
            <w:r w:rsidRPr="00DE4081">
              <w:rPr>
                <w:rFonts w:asciiTheme="minorHAnsi" w:hAnsiTheme="minorHAnsi" w:cstheme="minorHAnsi"/>
              </w:rPr>
              <w:t xml:space="preserve">To engage </w:t>
            </w:r>
            <w:r>
              <w:rPr>
                <w:rFonts w:asciiTheme="minorHAnsi" w:hAnsiTheme="minorHAnsi" w:cstheme="minorHAnsi"/>
              </w:rPr>
              <w:t>10</w:t>
            </w:r>
            <w:r w:rsidRPr="00DE4081">
              <w:rPr>
                <w:rFonts w:asciiTheme="minorHAnsi" w:hAnsiTheme="minorHAnsi" w:cstheme="minorHAnsi"/>
              </w:rPr>
              <w:t xml:space="preserve">0% </w:t>
            </w:r>
            <w:r>
              <w:rPr>
                <w:rFonts w:asciiTheme="minorHAnsi" w:hAnsiTheme="minorHAnsi" w:cstheme="minorHAnsi"/>
              </w:rPr>
              <w:t xml:space="preserve">of </w:t>
            </w:r>
            <w:r w:rsidRPr="00DE4081">
              <w:rPr>
                <w:rFonts w:asciiTheme="minorHAnsi" w:hAnsiTheme="minorHAnsi" w:cstheme="minorHAnsi"/>
              </w:rPr>
              <w:t>children into clubs</w:t>
            </w:r>
            <w:r>
              <w:rPr>
                <w:rFonts w:asciiTheme="minorHAnsi" w:hAnsiTheme="minorHAnsi" w:cstheme="minorHAnsi"/>
              </w:rPr>
              <w:t xml:space="preserve"> and competitions</w:t>
            </w:r>
            <w:r w:rsidRPr="00DE4081">
              <w:rPr>
                <w:rFonts w:asciiTheme="minorHAnsi" w:hAnsiTheme="minorHAnsi" w:cstheme="minorHAnsi"/>
              </w:rPr>
              <w:t xml:space="preserve"> throughout the </w:t>
            </w:r>
            <w:r>
              <w:rPr>
                <w:rFonts w:asciiTheme="minorHAnsi" w:hAnsiTheme="minorHAnsi" w:cstheme="minorHAnsi"/>
              </w:rPr>
              <w:t>year.</w:t>
            </w:r>
          </w:p>
          <w:p w:rsidR="00CC24CD" w:rsidRPr="00DE4081" w:rsidRDefault="00CC24CD" w:rsidP="00CC24CD">
            <w:pPr>
              <w:pStyle w:val="TableParagraph"/>
              <w:rPr>
                <w:rFonts w:asciiTheme="minorHAnsi" w:hAnsiTheme="minorHAnsi" w:cstheme="minorHAnsi"/>
              </w:rPr>
            </w:pPr>
          </w:p>
          <w:p w:rsidR="00CC24CD" w:rsidRPr="00DE4081" w:rsidRDefault="00CC24CD" w:rsidP="00CC24CD">
            <w:pPr>
              <w:pStyle w:val="TableParagraph"/>
              <w:rPr>
                <w:rFonts w:asciiTheme="minorHAnsi" w:hAnsiTheme="minorHAnsi" w:cstheme="minorHAnsi"/>
              </w:rPr>
            </w:pPr>
            <w:r w:rsidRPr="00DE4081">
              <w:rPr>
                <w:rFonts w:asciiTheme="minorHAnsi" w:hAnsiTheme="minorHAnsi" w:cstheme="minorHAnsi"/>
              </w:rPr>
              <w:t>Have a range of sports so all children can ac</w:t>
            </w:r>
            <w:r>
              <w:rPr>
                <w:rFonts w:asciiTheme="minorHAnsi" w:hAnsiTheme="minorHAnsi" w:cstheme="minorHAnsi"/>
              </w:rPr>
              <w:t>c</w:t>
            </w:r>
            <w:r w:rsidRPr="00DE4081">
              <w:rPr>
                <w:rFonts w:asciiTheme="minorHAnsi" w:hAnsiTheme="minorHAnsi" w:cstheme="minorHAnsi"/>
              </w:rPr>
              <w:t>e</w:t>
            </w:r>
            <w:r>
              <w:rPr>
                <w:rFonts w:asciiTheme="minorHAnsi" w:hAnsiTheme="minorHAnsi" w:cstheme="minorHAnsi"/>
              </w:rPr>
              <w:t>s</w:t>
            </w:r>
            <w:r w:rsidRPr="00DE4081">
              <w:rPr>
                <w:rFonts w:asciiTheme="minorHAnsi" w:hAnsiTheme="minorHAnsi" w:cstheme="minorHAnsi"/>
              </w:rPr>
              <w:t xml:space="preserve">s from year 1-year 6 from autumn </w:t>
            </w:r>
            <w:r>
              <w:rPr>
                <w:rFonts w:asciiTheme="minorHAnsi" w:hAnsiTheme="minorHAnsi" w:cstheme="minorHAnsi"/>
              </w:rPr>
              <w:t>1</w:t>
            </w:r>
            <w:r w:rsidRPr="00DE4081">
              <w:rPr>
                <w:rFonts w:asciiTheme="minorHAnsi" w:hAnsiTheme="minorHAnsi" w:cstheme="minorHAnsi"/>
              </w:rPr>
              <w:t>.</w:t>
            </w:r>
          </w:p>
          <w:p w:rsidR="00CC24CD" w:rsidRDefault="00CC24CD" w:rsidP="008226A4">
            <w:pPr>
              <w:pStyle w:val="TableParagraph"/>
              <w:spacing w:line="257" w:lineRule="exact"/>
              <w:ind w:left="0"/>
              <w:rPr>
                <w:rFonts w:asciiTheme="minorHAnsi" w:hAnsiTheme="minorHAnsi" w:cstheme="minorHAnsi"/>
                <w:color w:val="231F20"/>
              </w:rPr>
            </w:pPr>
            <w:r>
              <w:rPr>
                <w:rFonts w:asciiTheme="minorHAnsi" w:hAnsiTheme="minorHAnsi" w:cstheme="minorHAnsi"/>
                <w:color w:val="231F20"/>
              </w:rPr>
              <w:t xml:space="preserve"> Make sure experience is for all children </w:t>
            </w:r>
          </w:p>
          <w:p w:rsidR="00CC24CD" w:rsidRDefault="00CC24CD" w:rsidP="008226A4">
            <w:pPr>
              <w:pStyle w:val="TableParagraph"/>
              <w:spacing w:line="257" w:lineRule="exact"/>
              <w:ind w:left="0"/>
              <w:rPr>
                <w:rFonts w:asciiTheme="minorHAnsi" w:hAnsiTheme="minorHAnsi" w:cstheme="minorHAnsi"/>
                <w:color w:val="231F20"/>
              </w:rPr>
            </w:pPr>
            <w:r>
              <w:rPr>
                <w:rFonts w:asciiTheme="minorHAnsi" w:hAnsiTheme="minorHAnsi" w:cstheme="minorHAnsi"/>
                <w:color w:val="231F20"/>
              </w:rPr>
              <w:t>In the school.</w:t>
            </w:r>
          </w:p>
          <w:p w:rsidR="00CC24CD" w:rsidRDefault="00CC24CD" w:rsidP="00CC24CD">
            <w:pPr>
              <w:pStyle w:val="TableParagraph"/>
              <w:spacing w:line="257" w:lineRule="exact"/>
              <w:ind w:left="0"/>
              <w:rPr>
                <w:rFonts w:asciiTheme="minorHAnsi" w:hAnsiTheme="minorHAnsi" w:cstheme="minorHAnsi"/>
                <w:color w:val="231F20"/>
              </w:rPr>
            </w:pPr>
            <w:r w:rsidRPr="008F2DBC">
              <w:rPr>
                <w:rFonts w:asciiTheme="minorHAnsi" w:hAnsiTheme="minorHAnsi" w:cstheme="minorHAnsi"/>
                <w:color w:val="231F20"/>
              </w:rPr>
              <w:lastRenderedPageBreak/>
              <w:t>To further enhance the children competitiveness in intra</w:t>
            </w:r>
            <w:r>
              <w:rPr>
                <w:rFonts w:asciiTheme="minorHAnsi" w:hAnsiTheme="minorHAnsi" w:cstheme="minorHAnsi"/>
                <w:color w:val="231F20"/>
              </w:rPr>
              <w:t xml:space="preserve">/inter </w:t>
            </w:r>
            <w:r w:rsidRPr="008F2DBC">
              <w:rPr>
                <w:rFonts w:asciiTheme="minorHAnsi" w:hAnsiTheme="minorHAnsi" w:cstheme="minorHAnsi"/>
                <w:color w:val="231F20"/>
              </w:rPr>
              <w:t>competition</w:t>
            </w:r>
            <w:r>
              <w:rPr>
                <w:rFonts w:asciiTheme="minorHAnsi" w:hAnsiTheme="minorHAnsi" w:cstheme="minorHAnsi"/>
                <w:color w:val="231F20"/>
              </w:rPr>
              <w:t>s.</w:t>
            </w:r>
          </w:p>
          <w:p w:rsidR="00CC24CD" w:rsidRPr="008F2DBC" w:rsidRDefault="00CC24CD" w:rsidP="008226A4">
            <w:pPr>
              <w:pStyle w:val="TableParagraph"/>
              <w:spacing w:line="257" w:lineRule="exact"/>
              <w:ind w:left="0"/>
              <w:rPr>
                <w:rFonts w:asciiTheme="minorHAnsi" w:hAnsiTheme="minorHAnsi" w:cstheme="minorHAnsi"/>
                <w:color w:val="231F20"/>
              </w:rPr>
            </w:pPr>
          </w:p>
        </w:tc>
        <w:tc>
          <w:tcPr>
            <w:tcW w:w="3458" w:type="dxa"/>
          </w:tcPr>
          <w:p w:rsidR="001C6E37" w:rsidRDefault="00CC24CD">
            <w:pPr>
              <w:pStyle w:val="TableParagraph"/>
              <w:ind w:left="0"/>
              <w:rPr>
                <w:rFonts w:asciiTheme="minorHAnsi" w:hAnsiTheme="minorHAnsi" w:cstheme="minorHAnsi"/>
              </w:rPr>
            </w:pPr>
            <w:r>
              <w:rPr>
                <w:rFonts w:asciiTheme="minorHAnsi" w:hAnsiTheme="minorHAnsi" w:cstheme="minorHAnsi"/>
              </w:rPr>
              <w:lastRenderedPageBreak/>
              <w:t>All clubs to be accessible to all children and be inclusive so a range of clubs are to be implemented.</w:t>
            </w:r>
          </w:p>
          <w:p w:rsidR="00CC24CD" w:rsidRDefault="00CC24CD">
            <w:pPr>
              <w:pStyle w:val="TableParagraph"/>
              <w:ind w:left="0"/>
              <w:rPr>
                <w:rFonts w:asciiTheme="minorHAnsi" w:hAnsiTheme="minorHAnsi" w:cstheme="minorHAnsi"/>
                <w:b/>
              </w:rPr>
            </w:pPr>
          </w:p>
          <w:p w:rsidR="00505A1F" w:rsidRPr="008F2DBC" w:rsidRDefault="00505A1F">
            <w:pPr>
              <w:pStyle w:val="TableParagraph"/>
              <w:ind w:left="0"/>
              <w:rPr>
                <w:rFonts w:asciiTheme="minorHAnsi" w:hAnsiTheme="minorHAnsi" w:cstheme="minorHAnsi"/>
              </w:rPr>
            </w:pPr>
          </w:p>
          <w:p w:rsidR="00505A1F" w:rsidRDefault="00505A1F">
            <w:pPr>
              <w:pStyle w:val="TableParagraph"/>
              <w:ind w:left="0"/>
              <w:rPr>
                <w:rFonts w:asciiTheme="minorHAnsi" w:hAnsiTheme="minorHAnsi" w:cstheme="minorHAnsi"/>
              </w:rPr>
            </w:pPr>
          </w:p>
          <w:p w:rsidR="00CC24CD" w:rsidRDefault="00CC24CD">
            <w:pPr>
              <w:pStyle w:val="TableParagraph"/>
              <w:ind w:left="0"/>
              <w:rPr>
                <w:rFonts w:asciiTheme="minorHAnsi" w:hAnsiTheme="minorHAnsi" w:cstheme="minorHAnsi"/>
              </w:rPr>
            </w:pPr>
          </w:p>
          <w:p w:rsidR="00CC24CD" w:rsidRDefault="00CC24CD">
            <w:pPr>
              <w:pStyle w:val="TableParagraph"/>
              <w:ind w:left="0"/>
              <w:rPr>
                <w:rFonts w:asciiTheme="minorHAnsi" w:hAnsiTheme="minorHAnsi" w:cstheme="minorHAnsi"/>
              </w:rPr>
            </w:pPr>
          </w:p>
          <w:p w:rsidR="00CC24CD" w:rsidRPr="008F2DBC" w:rsidRDefault="00CC24CD">
            <w:pPr>
              <w:pStyle w:val="TableParagraph"/>
              <w:ind w:left="0"/>
              <w:rPr>
                <w:rFonts w:asciiTheme="minorHAnsi" w:hAnsiTheme="minorHAnsi" w:cstheme="minorHAnsi"/>
              </w:rPr>
            </w:pPr>
            <w:r w:rsidRPr="008F2DBC">
              <w:rPr>
                <w:rFonts w:asciiTheme="minorHAnsi" w:hAnsiTheme="minorHAnsi" w:cstheme="minorHAnsi"/>
              </w:rPr>
              <w:lastRenderedPageBreak/>
              <w:t xml:space="preserve">P.E lead to </w:t>
            </w:r>
            <w:r>
              <w:rPr>
                <w:rFonts w:asciiTheme="minorHAnsi" w:hAnsiTheme="minorHAnsi" w:cstheme="minorHAnsi"/>
              </w:rPr>
              <w:t>work alongside year groups to implement</w:t>
            </w:r>
            <w:r w:rsidRPr="008F2DBC">
              <w:rPr>
                <w:rFonts w:asciiTheme="minorHAnsi" w:hAnsiTheme="minorHAnsi" w:cstheme="minorHAnsi"/>
              </w:rPr>
              <w:t xml:space="preserve"> intra school sporting events that are competitive between classes and groups.</w:t>
            </w:r>
          </w:p>
        </w:tc>
        <w:tc>
          <w:tcPr>
            <w:tcW w:w="1663" w:type="dxa"/>
          </w:tcPr>
          <w:p w:rsidR="00CC24CD" w:rsidRDefault="00D575E0" w:rsidP="00CC24CD">
            <w:pPr>
              <w:pStyle w:val="TableParagraph"/>
              <w:spacing w:line="255" w:lineRule="exact"/>
              <w:jc w:val="center"/>
              <w:rPr>
                <w:rFonts w:asciiTheme="minorHAnsi" w:hAnsiTheme="minorHAnsi" w:cstheme="minorHAnsi"/>
                <w:color w:val="231F20"/>
              </w:rPr>
            </w:pPr>
            <w:r w:rsidRPr="008F2DBC">
              <w:rPr>
                <w:rFonts w:asciiTheme="minorHAnsi" w:hAnsiTheme="minorHAnsi" w:cstheme="minorHAnsi"/>
              </w:rPr>
              <w:lastRenderedPageBreak/>
              <w:t xml:space="preserve">          £</w:t>
            </w:r>
            <w:r w:rsidR="00CC24CD">
              <w:rPr>
                <w:rFonts w:asciiTheme="minorHAnsi" w:hAnsiTheme="minorHAnsi" w:cstheme="minorHAnsi"/>
              </w:rPr>
              <w:t>1</w:t>
            </w:r>
            <w:r w:rsidRPr="008F2DBC">
              <w:rPr>
                <w:rFonts w:asciiTheme="minorHAnsi" w:hAnsiTheme="minorHAnsi" w:cstheme="minorHAnsi"/>
              </w:rPr>
              <w:t>000</w:t>
            </w:r>
            <w:r w:rsidR="00CC24CD" w:rsidRPr="008F2DBC">
              <w:rPr>
                <w:rFonts w:asciiTheme="minorHAnsi" w:hAnsiTheme="minorHAnsi" w:cstheme="minorHAnsi"/>
                <w:color w:val="231F20"/>
              </w:rPr>
              <w:t xml:space="preserve"> </w:t>
            </w:r>
          </w:p>
          <w:p w:rsidR="00CC24CD" w:rsidRDefault="00CC24CD" w:rsidP="00CC24CD">
            <w:pPr>
              <w:pStyle w:val="TableParagraph"/>
              <w:spacing w:line="255" w:lineRule="exact"/>
              <w:jc w:val="center"/>
              <w:rPr>
                <w:rFonts w:asciiTheme="minorHAnsi" w:hAnsiTheme="minorHAnsi" w:cstheme="minorHAnsi"/>
                <w:color w:val="231F20"/>
              </w:rPr>
            </w:pPr>
          </w:p>
          <w:p w:rsidR="00CC24CD" w:rsidRDefault="00CC24CD" w:rsidP="00CC24CD">
            <w:pPr>
              <w:pStyle w:val="TableParagraph"/>
              <w:spacing w:line="255" w:lineRule="exact"/>
              <w:jc w:val="center"/>
              <w:rPr>
                <w:rFonts w:asciiTheme="minorHAnsi" w:hAnsiTheme="minorHAnsi" w:cstheme="minorHAnsi"/>
                <w:color w:val="231F20"/>
              </w:rPr>
            </w:pPr>
          </w:p>
          <w:p w:rsidR="00CC24CD" w:rsidRDefault="00CC24CD" w:rsidP="00CC24CD">
            <w:pPr>
              <w:pStyle w:val="TableParagraph"/>
              <w:spacing w:line="255" w:lineRule="exact"/>
              <w:jc w:val="center"/>
              <w:rPr>
                <w:rFonts w:asciiTheme="minorHAnsi" w:hAnsiTheme="minorHAnsi" w:cstheme="minorHAnsi"/>
                <w:color w:val="231F20"/>
              </w:rPr>
            </w:pPr>
          </w:p>
          <w:p w:rsidR="00CC24CD" w:rsidRDefault="00CC24CD" w:rsidP="00CC24CD">
            <w:pPr>
              <w:pStyle w:val="TableParagraph"/>
              <w:spacing w:line="255" w:lineRule="exact"/>
              <w:jc w:val="center"/>
              <w:rPr>
                <w:rFonts w:asciiTheme="minorHAnsi" w:hAnsiTheme="minorHAnsi" w:cstheme="minorHAnsi"/>
                <w:color w:val="231F20"/>
              </w:rPr>
            </w:pPr>
          </w:p>
          <w:p w:rsidR="00CC24CD" w:rsidRDefault="00CC24CD" w:rsidP="00CC24CD">
            <w:pPr>
              <w:pStyle w:val="TableParagraph"/>
              <w:spacing w:line="255" w:lineRule="exact"/>
              <w:jc w:val="center"/>
              <w:rPr>
                <w:rFonts w:asciiTheme="minorHAnsi" w:hAnsiTheme="minorHAnsi" w:cstheme="minorHAnsi"/>
                <w:color w:val="231F20"/>
              </w:rPr>
            </w:pPr>
          </w:p>
          <w:p w:rsidR="00CC24CD" w:rsidRDefault="00CC24CD" w:rsidP="00CC24CD">
            <w:pPr>
              <w:pStyle w:val="TableParagraph"/>
              <w:spacing w:line="255" w:lineRule="exact"/>
              <w:jc w:val="center"/>
              <w:rPr>
                <w:rFonts w:asciiTheme="minorHAnsi" w:hAnsiTheme="minorHAnsi" w:cstheme="minorHAnsi"/>
                <w:color w:val="231F20"/>
              </w:rPr>
            </w:pPr>
          </w:p>
          <w:p w:rsidR="00CC24CD" w:rsidRDefault="00CC24CD" w:rsidP="00CC24CD">
            <w:pPr>
              <w:pStyle w:val="TableParagraph"/>
              <w:spacing w:line="255" w:lineRule="exact"/>
              <w:jc w:val="center"/>
              <w:rPr>
                <w:rFonts w:asciiTheme="minorHAnsi" w:hAnsiTheme="minorHAnsi" w:cstheme="minorHAnsi"/>
                <w:color w:val="231F20"/>
              </w:rPr>
            </w:pPr>
          </w:p>
          <w:p w:rsidR="00CC24CD" w:rsidRDefault="00CC24CD" w:rsidP="00CC24CD">
            <w:pPr>
              <w:pStyle w:val="TableParagraph"/>
              <w:spacing w:line="255" w:lineRule="exact"/>
              <w:jc w:val="center"/>
              <w:rPr>
                <w:rFonts w:asciiTheme="minorHAnsi" w:hAnsiTheme="minorHAnsi" w:cstheme="minorHAnsi"/>
                <w:color w:val="231F20"/>
              </w:rPr>
            </w:pPr>
          </w:p>
          <w:p w:rsidR="00CC24CD" w:rsidRPr="008F2DBC" w:rsidRDefault="00CC24CD" w:rsidP="00CC24CD">
            <w:pPr>
              <w:pStyle w:val="TableParagraph"/>
              <w:spacing w:line="255" w:lineRule="exact"/>
              <w:ind w:left="0"/>
              <w:jc w:val="center"/>
              <w:rPr>
                <w:rFonts w:asciiTheme="minorHAnsi" w:hAnsiTheme="minorHAnsi" w:cstheme="minorHAnsi"/>
              </w:rPr>
            </w:pPr>
            <w:r w:rsidRPr="008F2DBC">
              <w:rPr>
                <w:rFonts w:asciiTheme="minorHAnsi" w:hAnsiTheme="minorHAnsi" w:cstheme="minorHAnsi"/>
                <w:color w:val="231F20"/>
              </w:rPr>
              <w:lastRenderedPageBreak/>
              <w:t>Funding</w:t>
            </w:r>
          </w:p>
          <w:p w:rsidR="00CC24CD" w:rsidRPr="008F2DBC" w:rsidRDefault="00CC24CD" w:rsidP="00CC24CD">
            <w:pPr>
              <w:pStyle w:val="TableParagraph"/>
              <w:ind w:left="0"/>
              <w:jc w:val="center"/>
              <w:rPr>
                <w:rFonts w:asciiTheme="minorHAnsi" w:hAnsiTheme="minorHAnsi" w:cstheme="minorHAnsi"/>
                <w:color w:val="231F20"/>
              </w:rPr>
            </w:pPr>
            <w:r w:rsidRPr="008F2DBC">
              <w:rPr>
                <w:rFonts w:asciiTheme="minorHAnsi" w:hAnsiTheme="minorHAnsi" w:cstheme="minorHAnsi"/>
                <w:color w:val="231F20"/>
              </w:rPr>
              <w:t>allocated:</w:t>
            </w:r>
          </w:p>
          <w:p w:rsidR="00CC24CD" w:rsidRPr="008F2DBC" w:rsidRDefault="00CC24CD" w:rsidP="00CC24CD">
            <w:pPr>
              <w:pStyle w:val="TableParagraph"/>
              <w:ind w:left="0"/>
              <w:jc w:val="center"/>
              <w:rPr>
                <w:rFonts w:asciiTheme="minorHAnsi" w:hAnsiTheme="minorHAnsi" w:cstheme="minorHAnsi"/>
              </w:rPr>
            </w:pPr>
            <w:r w:rsidRPr="008F2DBC">
              <w:rPr>
                <w:rFonts w:asciiTheme="minorHAnsi" w:hAnsiTheme="minorHAnsi" w:cstheme="minorHAnsi"/>
              </w:rPr>
              <w:t>£2000</w:t>
            </w:r>
          </w:p>
          <w:p w:rsidR="00CC24CD" w:rsidRPr="007226C6" w:rsidRDefault="00CC24CD" w:rsidP="00CC24CD">
            <w:pPr>
              <w:pStyle w:val="TableParagraph"/>
              <w:ind w:left="0"/>
              <w:jc w:val="center"/>
              <w:rPr>
                <w:rFonts w:asciiTheme="minorHAnsi" w:hAnsiTheme="minorHAnsi" w:cstheme="minorHAnsi"/>
                <w:b/>
              </w:rPr>
            </w:pPr>
            <w:r w:rsidRPr="008F2DBC">
              <w:rPr>
                <w:rFonts w:asciiTheme="minorHAnsi" w:hAnsiTheme="minorHAnsi" w:cstheme="minorHAnsi"/>
              </w:rPr>
              <w:t>Sports/Dance Coach</w:t>
            </w:r>
          </w:p>
          <w:p w:rsidR="00D575E0" w:rsidRPr="008F2DBC" w:rsidRDefault="00D575E0" w:rsidP="00D575E0">
            <w:pPr>
              <w:pStyle w:val="TableParagraph"/>
              <w:ind w:left="0"/>
              <w:rPr>
                <w:rFonts w:asciiTheme="minorHAnsi" w:hAnsiTheme="minorHAnsi" w:cstheme="minorHAnsi"/>
              </w:rPr>
            </w:pPr>
          </w:p>
        </w:tc>
        <w:tc>
          <w:tcPr>
            <w:tcW w:w="3423" w:type="dxa"/>
          </w:tcPr>
          <w:p w:rsidR="00B724EE" w:rsidRDefault="001264DD">
            <w:pPr>
              <w:pStyle w:val="TableParagraph"/>
              <w:ind w:left="0"/>
              <w:rPr>
                <w:rFonts w:asciiTheme="minorHAnsi" w:hAnsiTheme="minorHAnsi" w:cstheme="minorHAnsi"/>
              </w:rPr>
            </w:pPr>
            <w:r>
              <w:rPr>
                <w:rFonts w:asciiTheme="minorHAnsi" w:hAnsiTheme="minorHAnsi" w:cstheme="minorHAnsi"/>
              </w:rPr>
              <w:lastRenderedPageBreak/>
              <w:t xml:space="preserve"> 67% of children participated in clubs throughout the year. </w:t>
            </w:r>
          </w:p>
          <w:p w:rsidR="001264DD" w:rsidRDefault="001264DD">
            <w:pPr>
              <w:pStyle w:val="TableParagraph"/>
              <w:ind w:left="0"/>
              <w:rPr>
                <w:rFonts w:asciiTheme="minorHAnsi" w:hAnsiTheme="minorHAnsi" w:cstheme="minorHAnsi"/>
              </w:rPr>
            </w:pPr>
          </w:p>
          <w:p w:rsidR="001264DD" w:rsidRDefault="001264DD">
            <w:pPr>
              <w:pStyle w:val="TableParagraph"/>
              <w:ind w:left="0"/>
              <w:rPr>
                <w:rFonts w:asciiTheme="minorHAnsi" w:hAnsiTheme="minorHAnsi" w:cstheme="minorHAnsi"/>
              </w:rPr>
            </w:pPr>
            <w:r>
              <w:rPr>
                <w:rFonts w:asciiTheme="minorHAnsi" w:hAnsiTheme="minorHAnsi" w:cstheme="minorHAnsi"/>
              </w:rPr>
              <w:t>22% of them where for SEND children 15% were for the less engaged</w:t>
            </w:r>
          </w:p>
          <w:p w:rsidR="001264DD" w:rsidRDefault="001264DD">
            <w:pPr>
              <w:pStyle w:val="TableParagraph"/>
              <w:ind w:left="0"/>
              <w:rPr>
                <w:rFonts w:asciiTheme="minorHAnsi" w:hAnsiTheme="minorHAnsi" w:cstheme="minorHAnsi"/>
              </w:rPr>
            </w:pPr>
            <w:r>
              <w:rPr>
                <w:rFonts w:asciiTheme="minorHAnsi" w:hAnsiTheme="minorHAnsi" w:cstheme="minorHAnsi"/>
              </w:rPr>
              <w:t>40% were for the rest of the school.</w:t>
            </w:r>
          </w:p>
          <w:p w:rsidR="001264DD" w:rsidRDefault="001264DD">
            <w:pPr>
              <w:pStyle w:val="TableParagraph"/>
              <w:ind w:left="0"/>
              <w:rPr>
                <w:rFonts w:asciiTheme="minorHAnsi" w:hAnsiTheme="minorHAnsi" w:cstheme="minorHAnsi"/>
              </w:rPr>
            </w:pPr>
          </w:p>
          <w:p w:rsidR="001264DD" w:rsidRDefault="001264DD">
            <w:pPr>
              <w:pStyle w:val="TableParagraph"/>
              <w:ind w:left="0"/>
              <w:rPr>
                <w:rFonts w:asciiTheme="minorHAnsi" w:hAnsiTheme="minorHAnsi" w:cstheme="minorHAnsi"/>
              </w:rPr>
            </w:pPr>
          </w:p>
          <w:p w:rsidR="001264DD" w:rsidRDefault="001264DD">
            <w:pPr>
              <w:pStyle w:val="TableParagraph"/>
              <w:ind w:left="0"/>
              <w:rPr>
                <w:rFonts w:asciiTheme="minorHAnsi" w:hAnsiTheme="minorHAnsi" w:cstheme="minorHAnsi"/>
              </w:rPr>
            </w:pPr>
            <w:r>
              <w:rPr>
                <w:rFonts w:asciiTheme="minorHAnsi" w:hAnsiTheme="minorHAnsi" w:cstheme="minorHAnsi"/>
              </w:rPr>
              <w:lastRenderedPageBreak/>
              <w:t xml:space="preserve"> CPD for teachers on how to implant this at the end of each half term. Lack of competitiveness in lessons.</w:t>
            </w:r>
          </w:p>
          <w:p w:rsidR="001264DD" w:rsidRPr="008F2DBC" w:rsidRDefault="001264DD">
            <w:pPr>
              <w:pStyle w:val="TableParagraph"/>
              <w:ind w:left="0"/>
              <w:rPr>
                <w:rFonts w:asciiTheme="minorHAnsi" w:hAnsiTheme="minorHAnsi" w:cstheme="minorHAnsi"/>
              </w:rPr>
            </w:pPr>
          </w:p>
        </w:tc>
        <w:tc>
          <w:tcPr>
            <w:tcW w:w="3076" w:type="dxa"/>
          </w:tcPr>
          <w:p w:rsidR="00E958E9" w:rsidRDefault="001264DD" w:rsidP="00E958E9">
            <w:pPr>
              <w:pStyle w:val="TableParagraph"/>
              <w:ind w:left="0"/>
              <w:rPr>
                <w:rFonts w:asciiTheme="minorHAnsi" w:hAnsiTheme="minorHAnsi" w:cstheme="minorHAnsi"/>
              </w:rPr>
            </w:pPr>
            <w:r>
              <w:rPr>
                <w:rFonts w:asciiTheme="minorHAnsi" w:hAnsiTheme="minorHAnsi" w:cstheme="minorHAnsi"/>
              </w:rPr>
              <w:lastRenderedPageBreak/>
              <w:t xml:space="preserve"> Have more clubs that the children would like to access. (Pupil voice will provide this. Information)</w:t>
            </w:r>
          </w:p>
          <w:p w:rsidR="001264DD" w:rsidRDefault="001264DD" w:rsidP="00E958E9">
            <w:pPr>
              <w:pStyle w:val="TableParagraph"/>
              <w:ind w:left="0"/>
              <w:rPr>
                <w:rFonts w:asciiTheme="minorHAnsi" w:hAnsiTheme="minorHAnsi" w:cstheme="minorHAnsi"/>
              </w:rPr>
            </w:pPr>
          </w:p>
          <w:p w:rsidR="001264DD" w:rsidRDefault="001264DD" w:rsidP="00E958E9">
            <w:pPr>
              <w:pStyle w:val="TableParagraph"/>
              <w:ind w:left="0"/>
              <w:rPr>
                <w:rFonts w:asciiTheme="minorHAnsi" w:hAnsiTheme="minorHAnsi" w:cstheme="minorHAnsi"/>
              </w:rPr>
            </w:pPr>
          </w:p>
          <w:p w:rsidR="001264DD" w:rsidRDefault="001264DD" w:rsidP="00E958E9">
            <w:pPr>
              <w:pStyle w:val="TableParagraph"/>
              <w:ind w:left="0"/>
              <w:rPr>
                <w:rFonts w:asciiTheme="minorHAnsi" w:hAnsiTheme="minorHAnsi" w:cstheme="minorHAnsi"/>
              </w:rPr>
            </w:pPr>
          </w:p>
          <w:p w:rsidR="001264DD" w:rsidRDefault="001264DD" w:rsidP="00E958E9">
            <w:pPr>
              <w:pStyle w:val="TableParagraph"/>
              <w:ind w:left="0"/>
              <w:rPr>
                <w:rFonts w:asciiTheme="minorHAnsi" w:hAnsiTheme="minorHAnsi" w:cstheme="minorHAnsi"/>
              </w:rPr>
            </w:pPr>
          </w:p>
          <w:p w:rsidR="001264DD" w:rsidRPr="008F2DBC" w:rsidRDefault="001264DD" w:rsidP="00E958E9">
            <w:pPr>
              <w:pStyle w:val="TableParagraph"/>
              <w:ind w:left="0"/>
              <w:rPr>
                <w:rFonts w:asciiTheme="minorHAnsi" w:hAnsiTheme="minorHAnsi" w:cstheme="minorHAnsi"/>
              </w:rPr>
            </w:pPr>
            <w:r>
              <w:rPr>
                <w:rFonts w:asciiTheme="minorHAnsi" w:hAnsiTheme="minorHAnsi" w:cstheme="minorHAnsi"/>
              </w:rPr>
              <w:lastRenderedPageBreak/>
              <w:t xml:space="preserve"> Model to teachers how to use the curriculum and how to have an intra competition at the end of each skills-based focus.</w:t>
            </w:r>
          </w:p>
        </w:tc>
      </w:tr>
    </w:tbl>
    <w:p w:rsidR="00C84880" w:rsidRPr="00092BD9" w:rsidRDefault="00C84880" w:rsidP="00CC24CD">
      <w:pPr>
        <w:tabs>
          <w:tab w:val="left" w:pos="2550"/>
        </w:tabs>
        <w:rPr>
          <w:rFonts w:asciiTheme="minorHAnsi" w:hAnsiTheme="minorHAnsi" w:cstheme="minorHAnsi"/>
        </w:rPr>
      </w:pPr>
    </w:p>
    <w:sectPr w:rsidR="00C84880" w:rsidRPr="00092BD9">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09D" w:rsidRDefault="0049009D" w:rsidP="00187DF3">
      <w:r>
        <w:separator/>
      </w:r>
    </w:p>
  </w:endnote>
  <w:endnote w:type="continuationSeparator" w:id="0">
    <w:p w:rsidR="0049009D" w:rsidRDefault="0049009D"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09D" w:rsidRPr="00BF0511" w:rsidRDefault="0049009D" w:rsidP="00BF0511">
    <w:pPr>
      <w:pStyle w:val="BodyText"/>
      <w:spacing w:line="14" w:lineRule="auto"/>
      <w:rPr>
        <w:sz w:val="20"/>
      </w:rPr>
    </w:pPr>
    <w:r>
      <w:rPr>
        <w:noProof/>
        <w:lang w:bidi="ar-SA"/>
      </w:rPr>
      <w:drawing>
        <wp:anchor distT="0" distB="0" distL="0" distR="0" simplePos="0" relativeHeight="251611136" behindDoc="1" locked="0" layoutInCell="1" allowOverlap="1" wp14:anchorId="1FF6FC10" wp14:editId="6130C5CE">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bidi="ar-SA"/>
      </w:rPr>
      <mc:AlternateContent>
        <mc:Choice Requires="wps">
          <w:drawing>
            <wp:anchor distT="0" distB="0" distL="114300" distR="114300" simplePos="0" relativeHeight="251673600" behindDoc="1" locked="0" layoutInCell="1" allowOverlap="1" wp14:anchorId="2721616E" wp14:editId="46A37A86">
              <wp:simplePos x="0" y="0"/>
              <wp:positionH relativeFrom="page">
                <wp:posOffset>4834890</wp:posOffset>
              </wp:positionH>
              <wp:positionV relativeFrom="page">
                <wp:posOffset>7332345</wp:posOffset>
              </wp:positionV>
              <wp:extent cx="504190" cy="44450"/>
              <wp:effectExtent l="5715" t="7620" r="4445" b="508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D95EE" id="AutoShape 2" o:spid="_x0000_s1026" style="position:absolute;margin-left:380.7pt;margin-top:577.35pt;width:39.7pt;height: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9c0B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bidi="ar-SA"/>
      </w:rPr>
      <mc:AlternateContent>
        <mc:Choice Requires="wpg">
          <w:drawing>
            <wp:anchor distT="0" distB="0" distL="114300" distR="114300" simplePos="0" relativeHeight="251674624" behindDoc="1" locked="0" layoutInCell="1" allowOverlap="1" wp14:anchorId="08A03E0D" wp14:editId="06792443">
              <wp:simplePos x="0" y="0"/>
              <wp:positionH relativeFrom="page">
                <wp:posOffset>1198245</wp:posOffset>
              </wp:positionH>
              <wp:positionV relativeFrom="page">
                <wp:posOffset>7103110</wp:posOffset>
              </wp:positionV>
              <wp:extent cx="873125" cy="269240"/>
              <wp:effectExtent l="7620" t="6985" r="508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2" name="AutoShape 4"/>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5"/>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5E99D1" id="Group 3" o:spid="_x0000_s1026" style="position:absolute;margin-left:94.35pt;margin-top:559.3pt;width:68.75pt;height:21.2pt;z-index:-25164185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a8hEKSMAAOz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">
              <v:shape id="AutoShape 4"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5"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" strokecolor="#b385bb" strokeweight=".00764mm"/>
              <v:line id="Line 6"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">
                <v:imagedata r:id="rId7" o:title=""/>
              </v:shape>
              <v:shape id="Picture 8"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">
                <v:imagedata r:id="rId8" o:title=""/>
              </v:shape>
              <v:shape id="Picture 9"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">
                <v:imagedata r:id="rId9" o:title=""/>
              </v:shape>
              <v:shape id="Picture 10"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">
                <v:imagedata r:id="rId10" o:title=""/>
              </v:shape>
              <v:shape id="Picture 11"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">
                <v:imagedata r:id="rId11" o:title=""/>
              </v:shape>
              <w10:wrap anchorx="page" anchory="page"/>
            </v:group>
          </w:pict>
        </mc:Fallback>
      </mc:AlternateContent>
    </w:r>
    <w:r>
      <w:rPr>
        <w:noProof/>
        <w:lang w:bidi="ar-SA"/>
      </w:rPr>
      <w:drawing>
        <wp:anchor distT="0" distB="0" distL="0" distR="0" simplePos="0" relativeHeight="251661312" behindDoc="1" locked="0" layoutInCell="1" allowOverlap="1" wp14:anchorId="7070BFE8" wp14:editId="307F0F82">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51685888" behindDoc="1" locked="0" layoutInCell="1" allowOverlap="1" wp14:anchorId="1582BB2E" wp14:editId="53539C17">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bidi="ar-SA"/>
      </w:rPr>
      <w:drawing>
        <wp:anchor distT="0" distB="0" distL="0" distR="0" simplePos="0" relativeHeight="251710464" behindDoc="1" locked="0" layoutInCell="1" allowOverlap="1" wp14:anchorId="49980A07" wp14:editId="68C5890E">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bidi="ar-SA"/>
      </w:rPr>
      <w:drawing>
        <wp:anchor distT="0" distB="0" distL="0" distR="0" simplePos="0" relativeHeight="251735040" behindDoc="1" locked="0" layoutInCell="1" allowOverlap="1" wp14:anchorId="7D27C81B" wp14:editId="7A34B4D5">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bidi="ar-SA"/>
      </w:rPr>
      <w:drawing>
        <wp:anchor distT="0" distB="0" distL="0" distR="0" simplePos="0" relativeHeight="251759616" behindDoc="1" locked="0" layoutInCell="1" allowOverlap="1" wp14:anchorId="530A477D" wp14:editId="4C6566D8">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bidi="ar-SA"/>
      </w:rPr>
      <w:drawing>
        <wp:anchor distT="0" distB="0" distL="0" distR="0" simplePos="0" relativeHeight="251784192" behindDoc="1" locked="0" layoutInCell="1" allowOverlap="1" wp14:anchorId="69273D8A" wp14:editId="2170C581">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bidi="ar-SA"/>
      </w:rPr>
      <w:drawing>
        <wp:anchor distT="0" distB="0" distL="0" distR="0" simplePos="0" relativeHeight="251808768" behindDoc="1" locked="0" layoutInCell="1" allowOverlap="1" wp14:anchorId="7E55AEB1" wp14:editId="381BAB6C">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bidi="ar-SA"/>
      </w:rPr>
      <mc:AlternateContent>
        <mc:Choice Requires="wps">
          <w:drawing>
            <wp:anchor distT="0" distB="0" distL="114300" distR="114300" simplePos="0" relativeHeight="251675648" behindDoc="1" locked="0" layoutInCell="1" allowOverlap="1" wp14:anchorId="188C1019" wp14:editId="50525BF5">
              <wp:simplePos x="0" y="0"/>
              <wp:positionH relativeFrom="page">
                <wp:posOffset>444500</wp:posOffset>
              </wp:positionH>
              <wp:positionV relativeFrom="page">
                <wp:posOffset>7091680</wp:posOffset>
              </wp:positionV>
              <wp:extent cx="734695" cy="177800"/>
              <wp:effectExtent l="0" t="0" r="190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9D" w:rsidRDefault="0049009D" w:rsidP="00BF0511">
                          <w:pPr>
                            <w:pStyle w:val="BodyText"/>
                            <w:spacing w:line="264" w:lineRule="exact"/>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C1019" id="_x0000_t202" coordsize="21600,21600" o:spt="202" path="m,l,21600r21600,l21600,xe">
              <v:stroke joinstyle="miter"/>
              <v:path gradientshapeok="t" o:connecttype="rect"/>
            </v:shapetype>
            <v:shape id="Text Box 12" o:spid="_x0000_s1027" type="#_x0000_t202" style="position:absolute;margin-left:35pt;margin-top:558.4pt;width:57.8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3r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DKaA3rsAIAAKkFAAAO&#10;AAAAAAAAAAAAAAAAAC4CAABkcnMvZTJvRG9jLnhtbFBLAQItABQABgAIAAAAIQCG7NFb4AAAAAwB&#10;AAAPAAAAAAAAAAAAAAAAAAoFAABkcnMvZG93bnJldi54bWxQSwUGAAAAAAQABADzAAAAFwYAAAAA&#10;" filled="f" stroked="f">
              <v:textbox inset="0,0,0,0">
                <w:txbxContent>
                  <w:p w:rsidR="0049009D" w:rsidRDefault="0049009D" w:rsidP="00BF0511">
                    <w:pPr>
                      <w:pStyle w:val="BodyText"/>
                      <w:spacing w:line="264" w:lineRule="exact"/>
                    </w:pPr>
                    <w:r>
                      <w:rPr>
                        <w:color w:val="231F20"/>
                      </w:rPr>
                      <w:t>Created by:</w:t>
                    </w:r>
                  </w:p>
                </w:txbxContent>
              </v:textbox>
              <w10:wrap anchorx="page" anchory="page"/>
            </v:shape>
          </w:pict>
        </mc:Fallback>
      </mc:AlternateContent>
    </w:r>
    <w:r>
      <w:rPr>
        <w:noProof/>
        <w:lang w:bidi="ar-SA"/>
      </w:rPr>
      <mc:AlternateContent>
        <mc:Choice Requires="wps">
          <w:drawing>
            <wp:anchor distT="0" distB="0" distL="114300" distR="114300" simplePos="0" relativeHeight="251676672" behindDoc="1" locked="0" layoutInCell="1" allowOverlap="1" wp14:anchorId="029EADC9" wp14:editId="1C7D9B17">
              <wp:simplePos x="0" y="0"/>
              <wp:positionH relativeFrom="page">
                <wp:posOffset>3853815</wp:posOffset>
              </wp:positionH>
              <wp:positionV relativeFrom="page">
                <wp:posOffset>7102475</wp:posOffset>
              </wp:positionV>
              <wp:extent cx="898525" cy="177800"/>
              <wp:effectExtent l="0" t="0" r="63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9D" w:rsidRDefault="0049009D" w:rsidP="000E724A">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EADC9" id="Text Box 13" o:spid="_x0000_s1028" type="#_x0000_t202" style="position:absolute;margin-left:303.45pt;margin-top:559.25pt;width:70.7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Tk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Kgt05LACAACwBQAA&#10;DgAAAAAAAAAAAAAAAAAuAgAAZHJzL2Uyb0RvYy54bWxQSwECLQAUAAYACAAAACEAu/4AMuEAAAAN&#10;AQAADwAAAAAAAAAAAAAAAAAKBQAAZHJzL2Rvd25yZXYueG1sUEsFBgAAAAAEAAQA8wAAABgGAAAA&#10;AA==&#10;" filled="f" stroked="f">
              <v:textbox inset="0,0,0,0">
                <w:txbxContent>
                  <w:p w:rsidR="0049009D" w:rsidRDefault="0049009D" w:rsidP="000E724A">
                    <w:pPr>
                      <w:pStyle w:val="BodyText"/>
                      <w:spacing w:line="264" w:lineRule="exact"/>
                      <w:ind w:left="20"/>
                    </w:pPr>
                    <w:r>
                      <w:rPr>
                        <w:color w:val="231F20"/>
                      </w:rPr>
                      <w:t>Supported by:</w:t>
                    </w:r>
                  </w:p>
                </w:txbxContent>
              </v:textbox>
              <w10:wrap anchorx="page" anchory="page"/>
            </v:shape>
          </w:pict>
        </mc:Fallback>
      </mc:AlternateContent>
    </w:r>
  </w:p>
  <w:p w:rsidR="0049009D" w:rsidRPr="00187DF3" w:rsidRDefault="0049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09D" w:rsidRDefault="0049009D" w:rsidP="00187DF3">
      <w:r>
        <w:separator/>
      </w:r>
    </w:p>
  </w:footnote>
  <w:footnote w:type="continuationSeparator" w:id="0">
    <w:p w:rsidR="0049009D" w:rsidRDefault="0049009D" w:rsidP="0018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F3D"/>
    <w:multiLevelType w:val="hybridMultilevel"/>
    <w:tmpl w:val="498C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94125"/>
    <w:multiLevelType w:val="hybridMultilevel"/>
    <w:tmpl w:val="B80A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076C5"/>
    <w:multiLevelType w:val="hybridMultilevel"/>
    <w:tmpl w:val="840A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4" w15:restartNumberingAfterBreak="0">
    <w:nsid w:val="27CC7843"/>
    <w:multiLevelType w:val="hybridMultilevel"/>
    <w:tmpl w:val="0270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00C25"/>
    <w:multiLevelType w:val="hybridMultilevel"/>
    <w:tmpl w:val="1B50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E2D02"/>
    <w:multiLevelType w:val="hybridMultilevel"/>
    <w:tmpl w:val="BCEC41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D55EA"/>
    <w:multiLevelType w:val="hybridMultilevel"/>
    <w:tmpl w:val="4C386F0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3D5F2AD7"/>
    <w:multiLevelType w:val="hybridMultilevel"/>
    <w:tmpl w:val="6F52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B22E5"/>
    <w:multiLevelType w:val="hybridMultilevel"/>
    <w:tmpl w:val="D0C4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329F9"/>
    <w:multiLevelType w:val="hybridMultilevel"/>
    <w:tmpl w:val="FD08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987BBA"/>
    <w:multiLevelType w:val="hybridMultilevel"/>
    <w:tmpl w:val="DCF8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A7210"/>
    <w:multiLevelType w:val="hybridMultilevel"/>
    <w:tmpl w:val="1930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B3135"/>
    <w:multiLevelType w:val="hybridMultilevel"/>
    <w:tmpl w:val="1C58D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F2CB7"/>
    <w:multiLevelType w:val="hybridMultilevel"/>
    <w:tmpl w:val="664C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B591C"/>
    <w:multiLevelType w:val="hybridMultilevel"/>
    <w:tmpl w:val="BF1A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C62AF"/>
    <w:multiLevelType w:val="hybridMultilevel"/>
    <w:tmpl w:val="3810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56172"/>
    <w:multiLevelType w:val="hybridMultilevel"/>
    <w:tmpl w:val="E63C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21068"/>
    <w:multiLevelType w:val="hybridMultilevel"/>
    <w:tmpl w:val="28C0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B4277"/>
    <w:multiLevelType w:val="hybridMultilevel"/>
    <w:tmpl w:val="37F29F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B769C5"/>
    <w:multiLevelType w:val="hybridMultilevel"/>
    <w:tmpl w:val="F49C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11"/>
  </w:num>
  <w:num w:numId="5">
    <w:abstractNumId w:val="19"/>
  </w:num>
  <w:num w:numId="6">
    <w:abstractNumId w:val="12"/>
  </w:num>
  <w:num w:numId="7">
    <w:abstractNumId w:val="18"/>
  </w:num>
  <w:num w:numId="8">
    <w:abstractNumId w:val="1"/>
  </w:num>
  <w:num w:numId="9">
    <w:abstractNumId w:val="4"/>
  </w:num>
  <w:num w:numId="10">
    <w:abstractNumId w:val="16"/>
  </w:num>
  <w:num w:numId="11">
    <w:abstractNumId w:val="2"/>
  </w:num>
  <w:num w:numId="12">
    <w:abstractNumId w:val="10"/>
  </w:num>
  <w:num w:numId="13">
    <w:abstractNumId w:val="14"/>
  </w:num>
  <w:num w:numId="14">
    <w:abstractNumId w:val="0"/>
  </w:num>
  <w:num w:numId="15">
    <w:abstractNumId w:val="20"/>
  </w:num>
  <w:num w:numId="16">
    <w:abstractNumId w:val="5"/>
  </w:num>
  <w:num w:numId="17">
    <w:abstractNumId w:val="9"/>
  </w:num>
  <w:num w:numId="18">
    <w:abstractNumId w:val="17"/>
  </w:num>
  <w:num w:numId="19">
    <w:abstractNumId w:val="7"/>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79"/>
    <w:rsid w:val="00017859"/>
    <w:rsid w:val="00024DBB"/>
    <w:rsid w:val="0005663E"/>
    <w:rsid w:val="00074D5C"/>
    <w:rsid w:val="00075CD2"/>
    <w:rsid w:val="00092BD9"/>
    <w:rsid w:val="000B484B"/>
    <w:rsid w:val="000D4FC9"/>
    <w:rsid w:val="000E4BD8"/>
    <w:rsid w:val="000E724A"/>
    <w:rsid w:val="000F6D34"/>
    <w:rsid w:val="00120B69"/>
    <w:rsid w:val="001264DD"/>
    <w:rsid w:val="001440C5"/>
    <w:rsid w:val="0018442F"/>
    <w:rsid w:val="00187DF3"/>
    <w:rsid w:val="0019017D"/>
    <w:rsid w:val="001B1EA5"/>
    <w:rsid w:val="001C6E37"/>
    <w:rsid w:val="001F3105"/>
    <w:rsid w:val="00207BDF"/>
    <w:rsid w:val="0021337A"/>
    <w:rsid w:val="00217F9F"/>
    <w:rsid w:val="00286EA6"/>
    <w:rsid w:val="002A1144"/>
    <w:rsid w:val="002C421F"/>
    <w:rsid w:val="00342B6C"/>
    <w:rsid w:val="00343E32"/>
    <w:rsid w:val="0036782F"/>
    <w:rsid w:val="003822E8"/>
    <w:rsid w:val="00386240"/>
    <w:rsid w:val="003F4B08"/>
    <w:rsid w:val="004125FD"/>
    <w:rsid w:val="00447EF6"/>
    <w:rsid w:val="0047490F"/>
    <w:rsid w:val="00486437"/>
    <w:rsid w:val="0049009D"/>
    <w:rsid w:val="004D3977"/>
    <w:rsid w:val="004F3D46"/>
    <w:rsid w:val="00505A1F"/>
    <w:rsid w:val="0053189B"/>
    <w:rsid w:val="00535F8F"/>
    <w:rsid w:val="0054029E"/>
    <w:rsid w:val="005514A3"/>
    <w:rsid w:val="00560007"/>
    <w:rsid w:val="00577606"/>
    <w:rsid w:val="00595DF1"/>
    <w:rsid w:val="00597B75"/>
    <w:rsid w:val="00597C61"/>
    <w:rsid w:val="005B24B7"/>
    <w:rsid w:val="005D1815"/>
    <w:rsid w:val="005E24E4"/>
    <w:rsid w:val="005F5927"/>
    <w:rsid w:val="0062654A"/>
    <w:rsid w:val="00632E55"/>
    <w:rsid w:val="00650D34"/>
    <w:rsid w:val="00670C2C"/>
    <w:rsid w:val="00696200"/>
    <w:rsid w:val="006C3E67"/>
    <w:rsid w:val="006F5EAB"/>
    <w:rsid w:val="00705079"/>
    <w:rsid w:val="0071046F"/>
    <w:rsid w:val="00711E37"/>
    <w:rsid w:val="007226C6"/>
    <w:rsid w:val="007E7EB0"/>
    <w:rsid w:val="00810765"/>
    <w:rsid w:val="00822401"/>
    <w:rsid w:val="008226A4"/>
    <w:rsid w:val="00854F18"/>
    <w:rsid w:val="00864AC2"/>
    <w:rsid w:val="00867693"/>
    <w:rsid w:val="00873B58"/>
    <w:rsid w:val="008A2264"/>
    <w:rsid w:val="008C1A9A"/>
    <w:rsid w:val="008F2DBC"/>
    <w:rsid w:val="009015C5"/>
    <w:rsid w:val="00934F48"/>
    <w:rsid w:val="00955AEA"/>
    <w:rsid w:val="009B20B9"/>
    <w:rsid w:val="009B2475"/>
    <w:rsid w:val="009D693A"/>
    <w:rsid w:val="009E5749"/>
    <w:rsid w:val="00A13F75"/>
    <w:rsid w:val="00A316CB"/>
    <w:rsid w:val="00A34DF1"/>
    <w:rsid w:val="00A92E84"/>
    <w:rsid w:val="00A94D85"/>
    <w:rsid w:val="00AA5FD8"/>
    <w:rsid w:val="00AB5D24"/>
    <w:rsid w:val="00AE3A1B"/>
    <w:rsid w:val="00B126F1"/>
    <w:rsid w:val="00B232B0"/>
    <w:rsid w:val="00B71060"/>
    <w:rsid w:val="00B724EE"/>
    <w:rsid w:val="00B90AFF"/>
    <w:rsid w:val="00BB3891"/>
    <w:rsid w:val="00BC7CC8"/>
    <w:rsid w:val="00BF0511"/>
    <w:rsid w:val="00C10D32"/>
    <w:rsid w:val="00C84880"/>
    <w:rsid w:val="00CB7F5D"/>
    <w:rsid w:val="00CC24CD"/>
    <w:rsid w:val="00D01142"/>
    <w:rsid w:val="00D32061"/>
    <w:rsid w:val="00D3745A"/>
    <w:rsid w:val="00D44F1F"/>
    <w:rsid w:val="00D575E0"/>
    <w:rsid w:val="00D82698"/>
    <w:rsid w:val="00D838A1"/>
    <w:rsid w:val="00D93BED"/>
    <w:rsid w:val="00D96FE6"/>
    <w:rsid w:val="00DC3D45"/>
    <w:rsid w:val="00DD7167"/>
    <w:rsid w:val="00DE4081"/>
    <w:rsid w:val="00E23FB4"/>
    <w:rsid w:val="00E4253E"/>
    <w:rsid w:val="00E63E4B"/>
    <w:rsid w:val="00E83DB1"/>
    <w:rsid w:val="00E84158"/>
    <w:rsid w:val="00E958E9"/>
    <w:rsid w:val="00EC076E"/>
    <w:rsid w:val="00EC1231"/>
    <w:rsid w:val="00EE1BFD"/>
    <w:rsid w:val="00EF5167"/>
    <w:rsid w:val="00F14180"/>
    <w:rsid w:val="00F3692D"/>
    <w:rsid w:val="00F433E9"/>
    <w:rsid w:val="00F91340"/>
    <w:rsid w:val="00FD0BE5"/>
    <w:rsid w:val="00FD2003"/>
    <w:rsid w:val="00FD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DE7AC4"/>
  <w15:docId w15:val="{42416500-BCC6-47AC-BF7F-51818DFE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paragraph" w:styleId="BalloonText">
    <w:name w:val="Balloon Text"/>
    <w:basedOn w:val="Normal"/>
    <w:link w:val="BalloonTextChar"/>
    <w:uiPriority w:val="99"/>
    <w:semiHidden/>
    <w:unhideWhenUsed/>
    <w:rsid w:val="009D693A"/>
    <w:rPr>
      <w:rFonts w:ascii="Tahoma" w:hAnsi="Tahoma" w:cs="Tahoma"/>
      <w:sz w:val="16"/>
      <w:szCs w:val="16"/>
    </w:rPr>
  </w:style>
  <w:style w:type="character" w:customStyle="1" w:styleId="BalloonTextChar">
    <w:name w:val="Balloon Text Char"/>
    <w:basedOn w:val="DefaultParagraphFont"/>
    <w:link w:val="BalloonText"/>
    <w:uiPriority w:val="99"/>
    <w:semiHidden/>
    <w:rsid w:val="009D693A"/>
    <w:rPr>
      <w:rFonts w:ascii="Tahoma" w:eastAsia="Calibri" w:hAnsi="Tahoma" w:cs="Tahoma"/>
      <w:sz w:val="16"/>
      <w:szCs w:val="16"/>
      <w:lang w:val="en-GB" w:eastAsia="en-GB" w:bidi="en-GB"/>
    </w:rPr>
  </w:style>
  <w:style w:type="paragraph" w:customStyle="1" w:styleId="Default">
    <w:name w:val="Default"/>
    <w:rsid w:val="008A2264"/>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0A29-F588-452A-8778-A468FD7A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David Day</cp:lastModifiedBy>
  <cp:revision>3</cp:revision>
  <cp:lastPrinted>2020-07-29T19:41:00Z</cp:lastPrinted>
  <dcterms:created xsi:type="dcterms:W3CDTF">2023-07-02T21:21:00Z</dcterms:created>
  <dcterms:modified xsi:type="dcterms:W3CDTF">2023-07-05T20:16:00Z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