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5CC2" w14:textId="59174184" w:rsidR="005E18CB" w:rsidRDefault="009D71E8" w:rsidP="0016496B">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16496B">
        <w:t>Conway Primary School</w:t>
      </w:r>
    </w:p>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AFBA38A" w:rsidR="002940F3" w:rsidRDefault="00A80E93">
            <w:pPr>
              <w:pStyle w:val="TableRow"/>
            </w:pPr>
            <w:r>
              <w:t>3</w:t>
            </w:r>
            <w:r w:rsidR="00DE31AC">
              <w:t>5</w:t>
            </w:r>
            <w:r>
              <w:t>8</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189510D" w:rsidR="002940F3" w:rsidRDefault="00DE31AC">
            <w:pPr>
              <w:pStyle w:val="TableRow"/>
            </w:pPr>
            <w:r>
              <w:t>59</w:t>
            </w:r>
            <w:r w:rsidR="00A80E93">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A6C97F2" w:rsidR="002940F3" w:rsidRDefault="0016496B">
            <w:pPr>
              <w:pStyle w:val="TableRow"/>
            </w:pPr>
            <w:r>
              <w:t>2024 - 2027</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B917504" w:rsidR="002940F3" w:rsidRDefault="0016496B">
            <w:pPr>
              <w:pStyle w:val="TableRow"/>
            </w:pPr>
            <w:r>
              <w:t>September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E09F02A" w:rsidR="002940F3" w:rsidRDefault="0016496B">
            <w:pPr>
              <w:pStyle w:val="TableRow"/>
            </w:pPr>
            <w:r>
              <w:t>July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20B38A5" w:rsidR="002940F3" w:rsidRDefault="0016496B">
            <w:pPr>
              <w:pStyle w:val="TableRow"/>
            </w:pPr>
            <w:r>
              <w:t>L Mahony: EHT</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C8484AB" w:rsidR="002940F3" w:rsidRDefault="0016496B">
            <w:pPr>
              <w:pStyle w:val="TableRow"/>
            </w:pPr>
            <w:r>
              <w:t>R Gunchala: HoS</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FEA00AA" w:rsidR="002940F3" w:rsidRDefault="0016496B">
            <w:pPr>
              <w:pStyle w:val="TableRow"/>
            </w:pPr>
            <w:r>
              <w:t>J Miller</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CF288C8" w:rsidR="00E66558" w:rsidRDefault="009D71E8">
            <w:pPr>
              <w:pStyle w:val="TableRow"/>
            </w:pPr>
            <w:r>
              <w:t>£</w:t>
            </w:r>
            <w:r w:rsidR="00A80E93">
              <w:t>370,000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F762CDB" w:rsidR="00E66558" w:rsidRDefault="009D71E8">
            <w:pPr>
              <w:pStyle w:val="TableRow"/>
            </w:pPr>
            <w:r>
              <w:t>£</w:t>
            </w:r>
            <w:r w:rsidR="00A80E93">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3A3C359" w:rsidR="00E66558" w:rsidRDefault="009D71E8">
            <w:pPr>
              <w:pStyle w:val="TableRow"/>
            </w:pPr>
            <w:r>
              <w:t>£</w:t>
            </w:r>
            <w:r w:rsidR="00A80E93">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DDC5718" w:rsidR="00E66558" w:rsidRDefault="009D71E8">
            <w:pPr>
              <w:pStyle w:val="TableRow"/>
            </w:pPr>
            <w:r>
              <w:t>£</w:t>
            </w:r>
            <w:r w:rsidR="00A80E93">
              <w:t>370,000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92FFF" w14:textId="54DBCC0F" w:rsidR="00A80E93" w:rsidRDefault="00A80E93" w:rsidP="00A80E93">
            <w:r w:rsidRPr="00A80E93">
              <w:t xml:space="preserve">The key principles of the use of our Pupil Premium funding are addressing individual need and equality of opportunity where there are difficult circumstances and providing strong additional academic support for our Pupil Premium </w:t>
            </w:r>
            <w:r>
              <w:t>pupil</w:t>
            </w:r>
            <w:r w:rsidRPr="00A80E93">
              <w:t>s with the allocated funding.</w:t>
            </w:r>
          </w:p>
          <w:p w14:paraId="2A7D54E9" w14:textId="594D880D" w:rsidR="00E66558" w:rsidRPr="00A80E93" w:rsidRDefault="00A80E93" w:rsidP="00A80E93">
            <w:pPr>
              <w:rPr>
                <w:i/>
                <w:iCs/>
              </w:rPr>
            </w:pPr>
            <w:r>
              <w:t>Our aim is to use pupil premium funding to improve educational outcomes for our disadvantaged pupils. We aim to mitigate any additional challenges they may face to enable them to reach their full potential and to help them perform as well as other pupils. We use our pupil premium funding to provide targeted academic support in the form of EAL support, speech and language sessions, small group intervention sessions, family liaison staff, whose role it is to improve SEMH and attendance, we provide a breakfast club and support with the cost of educational trips and visits so that every child is able to fully participate.</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1E7124" w14:paraId="2A7D54F2" w14:textId="77777777" w:rsidTr="002B3AE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1E7124" w:rsidRDefault="001E7124" w:rsidP="001E7124">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E219F3" w14:textId="77777777" w:rsidR="001E7124" w:rsidRPr="008C6BEA" w:rsidRDefault="001E7124" w:rsidP="001E7124">
            <w:pPr>
              <w:pStyle w:val="TableRowCentered"/>
              <w:jc w:val="left"/>
              <w:rPr>
                <w:sz w:val="22"/>
                <w:szCs w:val="22"/>
              </w:rPr>
            </w:pPr>
            <w:r w:rsidRPr="008C6BEA">
              <w:rPr>
                <w:sz w:val="22"/>
                <w:szCs w:val="22"/>
              </w:rPr>
              <w:t>Low levels of language on entry to school limits reading, comprehension and writing skills. Especially evident in EYFS and Year 1.</w:t>
            </w:r>
          </w:p>
          <w:p w14:paraId="2A7D54F1" w14:textId="6A0A5BA9" w:rsidR="001E7124" w:rsidRDefault="001E7124" w:rsidP="001E7124">
            <w:pPr>
              <w:pStyle w:val="TableRowCentered"/>
              <w:jc w:val="left"/>
            </w:pPr>
            <w:r w:rsidRPr="3CEFBF61">
              <w:rPr>
                <w:sz w:val="22"/>
                <w:szCs w:val="22"/>
              </w:rPr>
              <w:t>A significant % of disadvantaged pupils enter our nursery with below expected communication and language skills.</w:t>
            </w:r>
          </w:p>
        </w:tc>
      </w:tr>
      <w:tr w:rsidR="001E7124" w14:paraId="2A7D54F5" w14:textId="77777777" w:rsidTr="002B3AE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1E7124" w:rsidRDefault="001E7124" w:rsidP="001E7124">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6B612D" w14:textId="77777777" w:rsidR="001E7124" w:rsidRDefault="001E7124" w:rsidP="001E7124">
            <w:pPr>
              <w:pStyle w:val="TableRowCentered"/>
              <w:jc w:val="left"/>
              <w:rPr>
                <w:sz w:val="22"/>
                <w:szCs w:val="22"/>
              </w:rPr>
            </w:pPr>
            <w:r>
              <w:rPr>
                <w:sz w:val="22"/>
                <w:szCs w:val="22"/>
              </w:rPr>
              <w:t>Achievement of all pupils is low when compared to national including those eligible for Pupil Premium</w:t>
            </w:r>
          </w:p>
          <w:p w14:paraId="2A7D54F4" w14:textId="060F3B36" w:rsidR="001E7124" w:rsidRPr="0009513F" w:rsidRDefault="001E7124" w:rsidP="0009513F">
            <w:pPr>
              <w:suppressAutoHyphens w:val="0"/>
              <w:autoSpaceDN/>
              <w:spacing w:before="60" w:after="120" w:line="240" w:lineRule="auto"/>
              <w:ind w:left="57" w:right="57"/>
              <w:rPr>
                <w:color w:val="auto"/>
                <w:sz w:val="22"/>
                <w:szCs w:val="22"/>
                <w:lang w:val="en-US"/>
              </w:rPr>
            </w:pPr>
            <w:r w:rsidRPr="3CEFBF61">
              <w:rPr>
                <w:rFonts w:cs="Arial"/>
                <w:color w:val="auto"/>
                <w:sz w:val="22"/>
                <w:szCs w:val="22"/>
                <w:lang w:val="en-US"/>
              </w:rPr>
              <w:t>Internal and external assessments indicate</w:t>
            </w:r>
            <w:r w:rsidRPr="3CEFBF61">
              <w:rPr>
                <w:color w:val="auto"/>
                <w:sz w:val="22"/>
                <w:szCs w:val="22"/>
                <w:lang w:val="en-US"/>
              </w:rPr>
              <w:t xml:space="preserve"> that reading, writing and maths attainment among disadvantaged pupils is significantly below that of non-disadvantaged pupils. </w:t>
            </w:r>
          </w:p>
        </w:tc>
      </w:tr>
      <w:tr w:rsidR="001E7124" w14:paraId="2A7D54F8" w14:textId="77777777" w:rsidTr="002B3AE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1E7124" w:rsidRDefault="001E7124" w:rsidP="001E7124">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40BEBCE3" w:rsidR="001E7124" w:rsidRDefault="001E7124" w:rsidP="001E7124">
            <w:pPr>
              <w:pStyle w:val="TableRowCentered"/>
              <w:jc w:val="left"/>
              <w:rPr>
                <w:sz w:val="22"/>
                <w:szCs w:val="22"/>
              </w:rPr>
            </w:pPr>
            <w:r w:rsidRPr="3CEFBF61">
              <w:rPr>
                <w:sz w:val="22"/>
                <w:szCs w:val="22"/>
              </w:rPr>
              <w:t>School has a high percentage of newly arrived, mobile pupils who have EAL or SEN needs.</w:t>
            </w:r>
          </w:p>
        </w:tc>
      </w:tr>
      <w:tr w:rsidR="001E7124" w14:paraId="2A7D54FB" w14:textId="77777777" w:rsidTr="002B3AE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1E7124" w:rsidRDefault="001E7124" w:rsidP="001E7124">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612056" w14:textId="77777777" w:rsidR="001E7124" w:rsidRDefault="001E7124" w:rsidP="001E7124">
            <w:pPr>
              <w:pStyle w:val="TableRowCentered"/>
              <w:jc w:val="left"/>
              <w:rPr>
                <w:iCs/>
                <w:sz w:val="22"/>
              </w:rPr>
            </w:pPr>
            <w:r>
              <w:rPr>
                <w:iCs/>
                <w:sz w:val="22"/>
              </w:rPr>
              <w:t xml:space="preserve">Social and emotional issues are evident in pupils. </w:t>
            </w:r>
          </w:p>
          <w:p w14:paraId="59227535" w14:textId="77777777" w:rsidR="001E7124" w:rsidRPr="008C6BEA" w:rsidRDefault="001E7124" w:rsidP="001E7124">
            <w:pPr>
              <w:suppressAutoHyphens w:val="0"/>
              <w:autoSpaceDN/>
              <w:spacing w:before="60" w:line="240" w:lineRule="auto"/>
              <w:ind w:left="57" w:right="57"/>
              <w:rPr>
                <w:rFonts w:cs="Arial"/>
                <w:iCs/>
                <w:color w:val="auto"/>
                <w:sz w:val="22"/>
                <w:szCs w:val="22"/>
                <w:lang w:val="en-US"/>
              </w:rPr>
            </w:pPr>
            <w:r w:rsidRPr="008C6BEA">
              <w:rPr>
                <w:rFonts w:cs="Arial"/>
                <w:iCs/>
                <w:color w:val="auto"/>
                <w:sz w:val="22"/>
                <w:szCs w:val="22"/>
                <w:lang w:val="en-US"/>
              </w:rPr>
              <w:t>Our assessments (including wellbeing survey), observations and discussions with pupils and families have identified social and emotional issues for many pupils, notably a lack of enrichment opportunities during school closure. These challenges particularly affect disadvantaged pupils, including their attainment.</w:t>
            </w:r>
          </w:p>
          <w:p w14:paraId="2A7D54FA" w14:textId="00A12B75" w:rsidR="001E7124" w:rsidRDefault="001E7124" w:rsidP="001E7124">
            <w:pPr>
              <w:pStyle w:val="TableRowCentered"/>
              <w:jc w:val="left"/>
              <w:rPr>
                <w:iCs/>
                <w:sz w:val="22"/>
              </w:rPr>
            </w:pPr>
            <w:r w:rsidRPr="3CEFBF61">
              <w:rPr>
                <w:rFonts w:cs="Arial"/>
                <w:color w:val="auto"/>
                <w:sz w:val="22"/>
                <w:szCs w:val="22"/>
                <w:lang w:eastAsia="en-US"/>
              </w:rPr>
              <w:t>Teacher referrals for support have markedly increased since the pandemic..</w:t>
            </w:r>
          </w:p>
        </w:tc>
      </w:tr>
      <w:tr w:rsidR="001E7124" w14:paraId="2A7D54FE" w14:textId="77777777" w:rsidTr="002B3AE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1E7124" w:rsidRDefault="001E7124" w:rsidP="001E7124">
            <w:pPr>
              <w:pStyle w:val="TableRow"/>
              <w:rPr>
                <w:sz w:val="22"/>
                <w:szCs w:val="22"/>
              </w:rPr>
            </w:pPr>
            <w:r>
              <w:rPr>
                <w:sz w:val="22"/>
                <w:szCs w:val="22"/>
              </w:rPr>
              <w:lastRenderedPageBreak/>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C73407" w14:textId="77777777" w:rsidR="001E7124" w:rsidRDefault="001E7124" w:rsidP="001E7124">
            <w:pPr>
              <w:pStyle w:val="TableRowCentered"/>
              <w:jc w:val="left"/>
              <w:rPr>
                <w:iCs/>
                <w:sz w:val="22"/>
              </w:rPr>
            </w:pPr>
            <w:r>
              <w:rPr>
                <w:iCs/>
                <w:sz w:val="22"/>
              </w:rPr>
              <w:t>Community culture, parental and pupil engagement impacts on attendance and punctuality.</w:t>
            </w:r>
          </w:p>
          <w:p w14:paraId="2A7D54FD" w14:textId="3523C031" w:rsidR="001E7124" w:rsidRDefault="001E7124" w:rsidP="001E7124">
            <w:pPr>
              <w:pStyle w:val="TableRowCentered"/>
              <w:jc w:val="left"/>
              <w:rPr>
                <w:iCs/>
                <w:sz w:val="22"/>
              </w:rPr>
            </w:pPr>
            <w:r w:rsidRPr="3CEFBF61">
              <w:rPr>
                <w:sz w:val="22"/>
                <w:szCs w:val="22"/>
              </w:rPr>
              <w:t>% of parents who attend parents evenings, workshops and other events is typically minimal.</w:t>
            </w:r>
          </w:p>
        </w:tc>
      </w:tr>
      <w:tr w:rsidR="001E7124" w14:paraId="5B1258C5" w14:textId="77777777" w:rsidTr="002B3AE2">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6DA7" w14:textId="69E4772C" w:rsidR="001E7124" w:rsidRDefault="001E7124" w:rsidP="001E7124">
            <w:pPr>
              <w:pStyle w:val="TableRow"/>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69155" w14:textId="3790F4DD" w:rsidR="001E7124" w:rsidRDefault="001E7124" w:rsidP="001E7124">
            <w:pPr>
              <w:pStyle w:val="TableRowCentered"/>
              <w:jc w:val="left"/>
              <w:rPr>
                <w:iCs/>
                <w:sz w:val="22"/>
              </w:rPr>
            </w:pPr>
            <w:r>
              <w:rPr>
                <w:iCs/>
                <w:sz w:val="22"/>
              </w:rPr>
              <w:t>Financial hardship equates to families struggling to provide uniform, access to enrichment activities and other funded opportunities</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8E399B"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5DCC1DE" w:rsidR="008E399B" w:rsidRDefault="008E399B" w:rsidP="008E399B">
            <w:pPr>
              <w:pStyle w:val="TableRow"/>
              <w:ind w:left="0"/>
            </w:pPr>
            <w:r w:rsidRPr="00F41978">
              <w:rPr>
                <w:iCs/>
                <w:sz w:val="22"/>
                <w:szCs w:val="22"/>
              </w:rPr>
              <w:t xml:space="preserve">Pupils to have improved recall of key knowledge </w:t>
            </w:r>
            <w:r>
              <w:rPr>
                <w:iCs/>
                <w:sz w:val="22"/>
                <w:szCs w:val="22"/>
              </w:rPr>
              <w:t xml:space="preserve">and vocabulary </w:t>
            </w:r>
            <w:r w:rsidRPr="00F41978">
              <w:rPr>
                <w:iCs/>
                <w:sz w:val="22"/>
                <w:szCs w:val="22"/>
              </w:rPr>
              <w:t xml:space="preserve">identified in the curriculum </w:t>
            </w:r>
            <w:r>
              <w:rPr>
                <w:iCs/>
                <w:sz w:val="22"/>
                <w:szCs w:val="22"/>
              </w:rPr>
              <w:t>across</w:t>
            </w:r>
            <w:r w:rsidRPr="00F41978">
              <w:rPr>
                <w:iCs/>
                <w:sz w:val="22"/>
                <w:szCs w:val="22"/>
              </w:rPr>
              <w:t xml:space="preserve"> all subjects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644DB" w14:textId="77777777" w:rsidR="008E399B" w:rsidRDefault="008E399B" w:rsidP="005C4F97">
            <w:pPr>
              <w:pStyle w:val="TableRowCentered"/>
              <w:numPr>
                <w:ilvl w:val="0"/>
                <w:numId w:val="15"/>
              </w:numPr>
              <w:ind w:left="461"/>
              <w:jc w:val="left"/>
              <w:rPr>
                <w:sz w:val="22"/>
                <w:szCs w:val="22"/>
              </w:rPr>
            </w:pPr>
            <w:r>
              <w:rPr>
                <w:sz w:val="22"/>
                <w:szCs w:val="22"/>
              </w:rPr>
              <w:t>A range of triangulated evidence, including assessments, book monitoring and pupil voice supports the fact that pupils are learning and remembering the curriculum.</w:t>
            </w:r>
          </w:p>
          <w:p w14:paraId="0B2AD867" w14:textId="77777777" w:rsidR="00DE31AC" w:rsidRDefault="008E399B" w:rsidP="005C4F97">
            <w:pPr>
              <w:pStyle w:val="TableRowCentered"/>
              <w:numPr>
                <w:ilvl w:val="0"/>
                <w:numId w:val="15"/>
              </w:numPr>
              <w:ind w:left="461"/>
              <w:jc w:val="left"/>
              <w:rPr>
                <w:sz w:val="22"/>
                <w:szCs w:val="22"/>
              </w:rPr>
            </w:pPr>
            <w:r>
              <w:rPr>
                <w:sz w:val="22"/>
                <w:szCs w:val="22"/>
              </w:rPr>
              <w:t>Formative and summative a</w:t>
            </w:r>
            <w:r w:rsidRPr="00F41978">
              <w:rPr>
                <w:sz w:val="22"/>
                <w:szCs w:val="22"/>
              </w:rPr>
              <w:t xml:space="preserve">ssessment </w:t>
            </w:r>
            <w:r>
              <w:rPr>
                <w:sz w:val="22"/>
                <w:szCs w:val="22"/>
              </w:rPr>
              <w:t>is used effectively to ensure pupils learn and remember the curriculum over time</w:t>
            </w:r>
          </w:p>
          <w:p w14:paraId="2A7D5505" w14:textId="2F7A8AC8" w:rsidR="008E399B" w:rsidRDefault="008E399B" w:rsidP="005C4F97">
            <w:pPr>
              <w:pStyle w:val="TableRowCentered"/>
              <w:numPr>
                <w:ilvl w:val="0"/>
                <w:numId w:val="15"/>
              </w:numPr>
              <w:ind w:left="461"/>
              <w:jc w:val="left"/>
              <w:rPr>
                <w:sz w:val="22"/>
                <w:szCs w:val="22"/>
              </w:rPr>
            </w:pPr>
            <w:r>
              <w:rPr>
                <w:sz w:val="22"/>
                <w:szCs w:val="22"/>
              </w:rPr>
              <w:t>Outcomes in all subjects are in line or above national averages</w:t>
            </w:r>
          </w:p>
        </w:tc>
      </w:tr>
      <w:tr w:rsidR="008E399B"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A103662" w:rsidR="008E399B" w:rsidRDefault="008E399B" w:rsidP="008E399B">
            <w:pPr>
              <w:pStyle w:val="TableRow"/>
              <w:rPr>
                <w:sz w:val="22"/>
                <w:szCs w:val="22"/>
              </w:rPr>
            </w:pPr>
            <w:r w:rsidRPr="00B454C6">
              <w:rPr>
                <w:sz w:val="22"/>
                <w:szCs w:val="22"/>
              </w:rPr>
              <w:t xml:space="preserve">To improve disadvantaged pupils reading age in line with their chronological age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ABE0B" w14:textId="77777777" w:rsidR="00DE31AC" w:rsidRPr="00DE31AC" w:rsidRDefault="008E399B" w:rsidP="005C4F97">
            <w:pPr>
              <w:pStyle w:val="TableRowCentered"/>
              <w:numPr>
                <w:ilvl w:val="0"/>
                <w:numId w:val="15"/>
              </w:numPr>
              <w:ind w:left="461"/>
              <w:jc w:val="left"/>
              <w:rPr>
                <w:sz w:val="22"/>
                <w:szCs w:val="22"/>
              </w:rPr>
            </w:pPr>
            <w:r w:rsidRPr="3CEFBF61">
              <w:rPr>
                <w:rFonts w:cs="Arial"/>
                <w:color w:val="auto"/>
                <w:sz w:val="22"/>
                <w:szCs w:val="22"/>
              </w:rPr>
              <w:t>KS2</w:t>
            </w:r>
            <w:r w:rsidRPr="3CEFBF61">
              <w:rPr>
                <w:rFonts w:cs="Arial"/>
                <w:color w:val="auto"/>
                <w:sz w:val="22"/>
                <w:szCs w:val="22"/>
                <w:lang w:eastAsia="en-US"/>
              </w:rPr>
              <w:t xml:space="preserve"> reading outcomes in 2024/25 show that the % of disadvantaged pupils meeting the expected standard is in line or above with national.</w:t>
            </w:r>
          </w:p>
          <w:p w14:paraId="2A7D5508" w14:textId="2DAC2A97" w:rsidR="008E399B" w:rsidRDefault="008E399B" w:rsidP="005C4F97">
            <w:pPr>
              <w:pStyle w:val="TableRowCentered"/>
              <w:numPr>
                <w:ilvl w:val="0"/>
                <w:numId w:val="15"/>
              </w:numPr>
              <w:ind w:left="461"/>
              <w:jc w:val="left"/>
              <w:rPr>
                <w:sz w:val="22"/>
                <w:szCs w:val="22"/>
              </w:rPr>
            </w:pPr>
            <w:r>
              <w:rPr>
                <w:sz w:val="22"/>
                <w:szCs w:val="22"/>
              </w:rPr>
              <w:t>Y1 phonics outcomes in line or above the national average</w:t>
            </w:r>
          </w:p>
        </w:tc>
      </w:tr>
      <w:tr w:rsidR="008E399B"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2D73AC3" w:rsidR="008E399B" w:rsidRDefault="008E399B" w:rsidP="008E399B">
            <w:pPr>
              <w:pStyle w:val="TableRow"/>
              <w:rPr>
                <w:sz w:val="22"/>
                <w:szCs w:val="22"/>
              </w:rPr>
            </w:pPr>
            <w:r w:rsidRPr="00B454C6">
              <w:rPr>
                <w:rFonts w:cs="Arial"/>
                <w:color w:val="auto"/>
                <w:sz w:val="22"/>
                <w:szCs w:val="22"/>
              </w:rPr>
              <w:t>Improved writing attainment for disadvantaged pupils at the end of KS1 and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5F6110D" w:rsidR="008E399B" w:rsidRDefault="008E399B" w:rsidP="008E399B">
            <w:pPr>
              <w:pStyle w:val="TableRowCentered"/>
              <w:jc w:val="left"/>
              <w:rPr>
                <w:sz w:val="22"/>
                <w:szCs w:val="22"/>
              </w:rPr>
            </w:pPr>
            <w:r w:rsidRPr="3CEFBF61">
              <w:rPr>
                <w:rFonts w:cs="Arial"/>
                <w:color w:val="auto"/>
                <w:sz w:val="22"/>
                <w:szCs w:val="22"/>
              </w:rPr>
              <w:t>KS1 &amp; KS2</w:t>
            </w:r>
            <w:r w:rsidRPr="3CEFBF61">
              <w:rPr>
                <w:rFonts w:cs="Arial"/>
                <w:color w:val="auto"/>
                <w:sz w:val="22"/>
                <w:szCs w:val="22"/>
                <w:lang w:eastAsia="en-US"/>
              </w:rPr>
              <w:t xml:space="preserve"> writing outcomes in 2024/25 show that the % of disadvantaged pupils meeting the expected standard is in line or above with national.</w:t>
            </w:r>
          </w:p>
        </w:tc>
      </w:tr>
      <w:tr w:rsidR="008E399B"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BF8DAC4" w:rsidR="008E399B" w:rsidRDefault="008E399B" w:rsidP="008E399B">
            <w:pPr>
              <w:pStyle w:val="TableRow"/>
              <w:rPr>
                <w:sz w:val="22"/>
                <w:szCs w:val="22"/>
              </w:rPr>
            </w:pPr>
            <w:r w:rsidRPr="005B4DE0">
              <w:rPr>
                <w:rFonts w:cs="Arial"/>
                <w:color w:val="auto"/>
                <w:sz w:val="22"/>
                <w:szCs w:val="22"/>
              </w:rPr>
              <w:t xml:space="preserve">Improved 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4ED7024" w:rsidR="008E399B" w:rsidRDefault="008E399B" w:rsidP="008E399B">
            <w:pPr>
              <w:pStyle w:val="TableRowCentered"/>
              <w:jc w:val="left"/>
              <w:rPr>
                <w:sz w:val="22"/>
                <w:szCs w:val="22"/>
              </w:rPr>
            </w:pPr>
            <w:r w:rsidRPr="3CEFBF61">
              <w:rPr>
                <w:rFonts w:cs="Arial"/>
                <w:color w:val="auto"/>
                <w:sz w:val="22"/>
                <w:szCs w:val="22"/>
              </w:rPr>
              <w:t>KS2</w:t>
            </w:r>
            <w:r w:rsidRPr="3CEFBF61">
              <w:rPr>
                <w:rFonts w:cs="Arial"/>
                <w:color w:val="auto"/>
                <w:sz w:val="22"/>
                <w:szCs w:val="22"/>
                <w:lang w:eastAsia="en-US"/>
              </w:rPr>
              <w:t xml:space="preserve"> maths outcomes in 2024/25 show that the % of disadvantaged pupils meeting the expected standard is in line or above with national.</w:t>
            </w:r>
          </w:p>
        </w:tc>
      </w:tr>
      <w:tr w:rsidR="008E399B" w14:paraId="7332B31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D93EC" w14:textId="43F3CDE0" w:rsidR="008E399B" w:rsidRDefault="008E399B" w:rsidP="008E399B">
            <w:pPr>
              <w:pStyle w:val="TableRow"/>
              <w:rPr>
                <w:sz w:val="22"/>
                <w:szCs w:val="22"/>
              </w:rPr>
            </w:pPr>
            <w:r w:rsidRPr="00F41978">
              <w:rPr>
                <w:sz w:val="22"/>
                <w:szCs w:val="22"/>
              </w:rPr>
              <w:t xml:space="preserve">To </w:t>
            </w:r>
            <w:r>
              <w:rPr>
                <w:sz w:val="22"/>
                <w:szCs w:val="22"/>
              </w:rPr>
              <w:t>increase</w:t>
            </w:r>
            <w:r w:rsidRPr="00F41978">
              <w:rPr>
                <w:sz w:val="22"/>
                <w:szCs w:val="22"/>
              </w:rPr>
              <w:t xml:space="preserve"> the proficiency levels of </w:t>
            </w:r>
            <w:r>
              <w:rPr>
                <w:sz w:val="22"/>
                <w:szCs w:val="22"/>
              </w:rPr>
              <w:t xml:space="preserve">disadvantaged, </w:t>
            </w:r>
            <w:r w:rsidRPr="00F41978">
              <w:rPr>
                <w:sz w:val="22"/>
                <w:szCs w:val="22"/>
              </w:rPr>
              <w:t xml:space="preserve">EAL </w:t>
            </w:r>
            <w:r>
              <w:rPr>
                <w:sz w:val="22"/>
                <w:szCs w:val="22"/>
              </w:rPr>
              <w:t>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092F5" w14:textId="7B2DD813" w:rsidR="008E399B" w:rsidRDefault="008E399B" w:rsidP="008E399B">
            <w:pPr>
              <w:pStyle w:val="TableRowCentered"/>
              <w:jc w:val="left"/>
              <w:rPr>
                <w:sz w:val="22"/>
                <w:szCs w:val="22"/>
              </w:rPr>
            </w:pPr>
            <w:r>
              <w:rPr>
                <w:sz w:val="22"/>
                <w:szCs w:val="22"/>
              </w:rPr>
              <w:t>All</w:t>
            </w:r>
            <w:r w:rsidRPr="00F41978">
              <w:rPr>
                <w:sz w:val="22"/>
                <w:szCs w:val="22"/>
              </w:rPr>
              <w:t xml:space="preserve"> EAL children </w:t>
            </w:r>
            <w:r>
              <w:rPr>
                <w:sz w:val="22"/>
                <w:szCs w:val="22"/>
              </w:rPr>
              <w:t>will make strong progress through the proficiency bands</w:t>
            </w:r>
            <w:r w:rsidRPr="00F41978">
              <w:rPr>
                <w:sz w:val="22"/>
                <w:szCs w:val="22"/>
              </w:rPr>
              <w:t xml:space="preserve"> </w:t>
            </w:r>
          </w:p>
        </w:tc>
      </w:tr>
      <w:tr w:rsidR="008E399B" w14:paraId="5A0A86D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64356" w14:textId="28C7389B" w:rsidR="008E399B" w:rsidRDefault="008E399B" w:rsidP="008E399B">
            <w:pPr>
              <w:pStyle w:val="TableRow"/>
              <w:rPr>
                <w:sz w:val="22"/>
                <w:szCs w:val="22"/>
              </w:rPr>
            </w:pPr>
            <w:r w:rsidRPr="00F41978">
              <w:rPr>
                <w:sz w:val="22"/>
                <w:szCs w:val="22"/>
              </w:rPr>
              <w:t xml:space="preserve">To </w:t>
            </w:r>
            <w:r>
              <w:rPr>
                <w:sz w:val="22"/>
                <w:szCs w:val="22"/>
              </w:rPr>
              <w:t>improve and sustain</w:t>
            </w:r>
            <w:r w:rsidRPr="00F41978">
              <w:rPr>
                <w:sz w:val="22"/>
                <w:szCs w:val="22"/>
              </w:rPr>
              <w:t xml:space="preserve"> provision and support for children who have SLCN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9EBB" w14:textId="77777777" w:rsidR="00DE31AC" w:rsidRDefault="008E399B" w:rsidP="005C4F97">
            <w:pPr>
              <w:pStyle w:val="TableRowCentered"/>
              <w:numPr>
                <w:ilvl w:val="0"/>
                <w:numId w:val="16"/>
              </w:numPr>
              <w:ind w:left="319"/>
              <w:jc w:val="left"/>
              <w:rPr>
                <w:sz w:val="22"/>
                <w:szCs w:val="22"/>
              </w:rPr>
            </w:pPr>
            <w:r w:rsidRPr="00F41978">
              <w:rPr>
                <w:sz w:val="22"/>
                <w:szCs w:val="22"/>
              </w:rPr>
              <w:t>100% of children identified with SLCN to receive an intervention</w:t>
            </w:r>
            <w:r>
              <w:rPr>
                <w:sz w:val="22"/>
                <w:szCs w:val="22"/>
              </w:rPr>
              <w:t xml:space="preserve"> and make progress</w:t>
            </w:r>
          </w:p>
          <w:p w14:paraId="5011E853" w14:textId="1F3390AA" w:rsidR="008E399B" w:rsidRDefault="008E399B" w:rsidP="005C4F97">
            <w:pPr>
              <w:pStyle w:val="TableRowCentered"/>
              <w:numPr>
                <w:ilvl w:val="0"/>
                <w:numId w:val="16"/>
              </w:numPr>
              <w:ind w:left="319"/>
              <w:jc w:val="left"/>
              <w:rPr>
                <w:sz w:val="22"/>
                <w:szCs w:val="22"/>
              </w:rPr>
            </w:pPr>
            <w:r>
              <w:rPr>
                <w:sz w:val="22"/>
                <w:szCs w:val="22"/>
              </w:rPr>
              <w:t>Staff are knowledgeable and skilled to support pupils with S&amp;L difficulties</w:t>
            </w:r>
          </w:p>
        </w:tc>
      </w:tr>
      <w:tr w:rsidR="008E399B" w14:paraId="117AB41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D75A" w14:textId="403576F9" w:rsidR="008E399B" w:rsidRDefault="008E399B" w:rsidP="008E399B">
            <w:pPr>
              <w:pStyle w:val="TableRow"/>
              <w:rPr>
                <w:sz w:val="22"/>
                <w:szCs w:val="22"/>
              </w:rPr>
            </w:pPr>
            <w:r w:rsidRPr="00F41978">
              <w:rPr>
                <w:sz w:val="22"/>
                <w:szCs w:val="22"/>
              </w:rPr>
              <w:t xml:space="preserve">To </w:t>
            </w:r>
            <w:r>
              <w:rPr>
                <w:sz w:val="22"/>
                <w:szCs w:val="22"/>
              </w:rPr>
              <w:t>improve</w:t>
            </w:r>
            <w:r w:rsidRPr="00F41978">
              <w:rPr>
                <w:sz w:val="22"/>
                <w:szCs w:val="22"/>
              </w:rPr>
              <w:t xml:space="preserve"> parental engagement </w:t>
            </w:r>
            <w:r>
              <w:rPr>
                <w:sz w:val="22"/>
                <w:szCs w:val="22"/>
              </w:rPr>
              <w:t>in all aspects of school life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08D2" w14:textId="77777777" w:rsidR="008E399B" w:rsidRPr="00F41978" w:rsidRDefault="008E399B" w:rsidP="005C4F97">
            <w:pPr>
              <w:pStyle w:val="TableRowCentered"/>
              <w:numPr>
                <w:ilvl w:val="0"/>
                <w:numId w:val="16"/>
              </w:numPr>
              <w:ind w:left="319"/>
              <w:jc w:val="left"/>
              <w:rPr>
                <w:sz w:val="22"/>
                <w:szCs w:val="22"/>
              </w:rPr>
            </w:pPr>
            <w:r>
              <w:rPr>
                <w:sz w:val="22"/>
                <w:szCs w:val="22"/>
              </w:rPr>
              <w:t>Parents feel confident to support their pupils and know where to get help if needed.</w:t>
            </w:r>
          </w:p>
          <w:p w14:paraId="6DF5B4EF" w14:textId="77777777" w:rsidR="00DE31AC" w:rsidRDefault="008E399B" w:rsidP="005C4F97">
            <w:pPr>
              <w:pStyle w:val="TableRowCentered"/>
              <w:numPr>
                <w:ilvl w:val="0"/>
                <w:numId w:val="16"/>
              </w:numPr>
              <w:ind w:left="319"/>
              <w:jc w:val="left"/>
              <w:rPr>
                <w:sz w:val="22"/>
                <w:szCs w:val="22"/>
              </w:rPr>
            </w:pPr>
            <w:r w:rsidRPr="00DE31AC">
              <w:rPr>
                <w:sz w:val="22"/>
                <w:szCs w:val="22"/>
              </w:rPr>
              <w:lastRenderedPageBreak/>
              <w:t xml:space="preserve">Parent Governors and community members take an active role in community initiatives </w:t>
            </w:r>
          </w:p>
          <w:p w14:paraId="16D55716" w14:textId="675B1BDC" w:rsidR="0097613C" w:rsidRPr="00DE31AC" w:rsidRDefault="008E399B" w:rsidP="005C4F97">
            <w:pPr>
              <w:pStyle w:val="TableRowCentered"/>
              <w:numPr>
                <w:ilvl w:val="0"/>
                <w:numId w:val="16"/>
              </w:numPr>
              <w:ind w:left="319"/>
              <w:jc w:val="left"/>
              <w:rPr>
                <w:sz w:val="22"/>
                <w:szCs w:val="22"/>
              </w:rPr>
            </w:pPr>
            <w:r w:rsidRPr="00DE31AC">
              <w:rPr>
                <w:sz w:val="22"/>
                <w:szCs w:val="22"/>
              </w:rPr>
              <w:t>Parent survey feedback is more frequent and more positive to reflect the support school provides</w:t>
            </w:r>
          </w:p>
        </w:tc>
      </w:tr>
      <w:tr w:rsidR="008E399B" w14:paraId="438037D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B254A" w14:textId="410CF681" w:rsidR="008E399B" w:rsidRDefault="008E399B" w:rsidP="008E399B">
            <w:pPr>
              <w:pStyle w:val="TableRow"/>
              <w:rPr>
                <w:sz w:val="22"/>
                <w:szCs w:val="22"/>
              </w:rPr>
            </w:pPr>
            <w:r w:rsidRPr="00F41978">
              <w:rPr>
                <w:sz w:val="22"/>
                <w:szCs w:val="22"/>
              </w:rPr>
              <w:lastRenderedPageBreak/>
              <w:t xml:space="preserve">To </w:t>
            </w:r>
            <w:r>
              <w:rPr>
                <w:sz w:val="22"/>
                <w:szCs w:val="22"/>
              </w:rPr>
              <w:t>achieve and sustain improved</w:t>
            </w:r>
            <w:r w:rsidRPr="00F41978">
              <w:rPr>
                <w:sz w:val="22"/>
                <w:szCs w:val="22"/>
              </w:rPr>
              <w:t xml:space="preserve"> </w:t>
            </w:r>
            <w:r>
              <w:rPr>
                <w:sz w:val="22"/>
                <w:szCs w:val="22"/>
              </w:rPr>
              <w:t xml:space="preserve">social </w:t>
            </w:r>
            <w:r w:rsidRPr="00F41978">
              <w:rPr>
                <w:sz w:val="22"/>
                <w:szCs w:val="22"/>
              </w:rPr>
              <w:t xml:space="preserve">and emotional well-being </w:t>
            </w:r>
            <w:r>
              <w:rPr>
                <w:sz w:val="22"/>
                <w:szCs w:val="22"/>
              </w:rPr>
              <w:t>for our pupils, in particular those who are 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98C54" w14:textId="77777777" w:rsidR="008E399B" w:rsidRDefault="008E399B" w:rsidP="005C4F97">
            <w:pPr>
              <w:pStyle w:val="ListParagraph"/>
              <w:numPr>
                <w:ilvl w:val="0"/>
                <w:numId w:val="17"/>
              </w:numPr>
              <w:suppressAutoHyphens w:val="0"/>
              <w:autoSpaceDN/>
              <w:spacing w:before="60" w:after="60" w:line="240" w:lineRule="auto"/>
              <w:ind w:left="319" w:right="57"/>
              <w:rPr>
                <w:rFonts w:cs="Arial"/>
                <w:color w:val="auto"/>
                <w:sz w:val="22"/>
                <w:szCs w:val="22"/>
              </w:rPr>
            </w:pPr>
            <w:r w:rsidRPr="008C6BEA">
              <w:rPr>
                <w:rFonts w:cs="Arial"/>
                <w:color w:val="auto"/>
                <w:sz w:val="22"/>
                <w:szCs w:val="22"/>
              </w:rPr>
              <w:t>Sustained high levels of wellbeing from 2024/25 demonstrated by:</w:t>
            </w:r>
          </w:p>
          <w:p w14:paraId="6B6947B5" w14:textId="77777777" w:rsidR="008E399B" w:rsidRPr="008C6BEA" w:rsidRDefault="008E399B" w:rsidP="005C4F97">
            <w:pPr>
              <w:pStyle w:val="ListParagraph"/>
              <w:numPr>
                <w:ilvl w:val="0"/>
                <w:numId w:val="0"/>
              </w:numPr>
              <w:suppressAutoHyphens w:val="0"/>
              <w:autoSpaceDN/>
              <w:spacing w:before="60" w:after="60" w:line="240" w:lineRule="auto"/>
              <w:ind w:left="319" w:right="57"/>
              <w:rPr>
                <w:rFonts w:cs="Arial"/>
                <w:color w:val="auto"/>
                <w:sz w:val="22"/>
                <w:szCs w:val="22"/>
              </w:rPr>
            </w:pPr>
          </w:p>
          <w:p w14:paraId="40F0D8C0" w14:textId="77777777" w:rsidR="008E399B" w:rsidRPr="008C6BEA" w:rsidRDefault="008E399B" w:rsidP="005C4F97">
            <w:pPr>
              <w:pStyle w:val="ListParagraph"/>
              <w:numPr>
                <w:ilvl w:val="0"/>
                <w:numId w:val="0"/>
              </w:numPr>
              <w:suppressAutoHyphens w:val="0"/>
              <w:autoSpaceDN/>
              <w:spacing w:before="60" w:after="120" w:line="240" w:lineRule="auto"/>
              <w:ind w:left="319" w:right="57"/>
              <w:contextualSpacing w:val="0"/>
              <w:rPr>
                <w:rFonts w:cs="Arial"/>
                <w:color w:val="auto"/>
                <w:sz w:val="22"/>
                <w:szCs w:val="22"/>
              </w:rPr>
            </w:pPr>
            <w:r>
              <w:rPr>
                <w:rFonts w:cs="Arial"/>
                <w:color w:val="auto"/>
                <w:sz w:val="22"/>
                <w:szCs w:val="22"/>
              </w:rPr>
              <w:t>-</w:t>
            </w:r>
            <w:r w:rsidRPr="008C6BEA">
              <w:rPr>
                <w:rFonts w:cs="Arial"/>
                <w:color w:val="auto"/>
                <w:sz w:val="22"/>
                <w:szCs w:val="22"/>
              </w:rPr>
              <w:t xml:space="preserve">qualitative data from </w:t>
            </w:r>
            <w:r>
              <w:rPr>
                <w:rFonts w:cs="Arial"/>
                <w:color w:val="auto"/>
                <w:sz w:val="22"/>
                <w:szCs w:val="22"/>
              </w:rPr>
              <w:t>pupil</w:t>
            </w:r>
            <w:r w:rsidRPr="008C6BEA">
              <w:rPr>
                <w:rFonts w:cs="Arial"/>
                <w:color w:val="auto"/>
                <w:sz w:val="22"/>
                <w:szCs w:val="22"/>
              </w:rPr>
              <w:t xml:space="preserve"> voice, </w:t>
            </w:r>
            <w:r>
              <w:rPr>
                <w:rFonts w:cs="Arial"/>
                <w:color w:val="auto"/>
                <w:sz w:val="22"/>
                <w:szCs w:val="22"/>
              </w:rPr>
              <w:t>pupil</w:t>
            </w:r>
            <w:r w:rsidRPr="008C6BEA">
              <w:rPr>
                <w:rFonts w:cs="Arial"/>
                <w:color w:val="auto"/>
                <w:sz w:val="22"/>
                <w:szCs w:val="22"/>
              </w:rPr>
              <w:t xml:space="preserve"> and parent surveys and teacher observations</w:t>
            </w:r>
          </w:p>
          <w:p w14:paraId="487E2EF5" w14:textId="77777777" w:rsidR="00DE31AC" w:rsidRDefault="008E399B" w:rsidP="005C4F97">
            <w:pPr>
              <w:pStyle w:val="ListParagraph"/>
              <w:numPr>
                <w:ilvl w:val="0"/>
                <w:numId w:val="0"/>
              </w:numPr>
              <w:suppressAutoHyphens w:val="0"/>
              <w:autoSpaceDN/>
              <w:spacing w:before="60" w:after="120" w:line="240" w:lineRule="auto"/>
              <w:ind w:left="319" w:right="57"/>
              <w:contextualSpacing w:val="0"/>
              <w:rPr>
                <w:rFonts w:cs="Arial"/>
                <w:color w:val="auto"/>
                <w:sz w:val="22"/>
                <w:szCs w:val="22"/>
              </w:rPr>
            </w:pPr>
            <w:r>
              <w:rPr>
                <w:rFonts w:cs="Arial"/>
                <w:color w:val="auto"/>
                <w:sz w:val="22"/>
                <w:szCs w:val="22"/>
              </w:rPr>
              <w:t>-significant impact of SEMH intervention and support</w:t>
            </w:r>
          </w:p>
          <w:p w14:paraId="5F726B03" w14:textId="2BDC47AB" w:rsidR="0097613C" w:rsidRPr="00DE31AC" w:rsidRDefault="008E399B" w:rsidP="005C4F97">
            <w:pPr>
              <w:pStyle w:val="ListParagraph"/>
              <w:numPr>
                <w:ilvl w:val="0"/>
                <w:numId w:val="0"/>
              </w:numPr>
              <w:suppressAutoHyphens w:val="0"/>
              <w:autoSpaceDN/>
              <w:spacing w:before="60" w:after="120" w:line="240" w:lineRule="auto"/>
              <w:ind w:left="319" w:right="57"/>
              <w:contextualSpacing w:val="0"/>
              <w:rPr>
                <w:rFonts w:cs="Arial"/>
                <w:color w:val="auto"/>
              </w:rPr>
            </w:pPr>
            <w:r>
              <w:rPr>
                <w:rFonts w:cs="Arial"/>
                <w:color w:val="auto"/>
                <w:sz w:val="22"/>
                <w:szCs w:val="22"/>
              </w:rPr>
              <w:t>-</w:t>
            </w:r>
            <w:r w:rsidRPr="008C6BEA">
              <w:rPr>
                <w:rFonts w:cs="Arial"/>
                <w:color w:val="auto"/>
                <w:sz w:val="22"/>
                <w:szCs w:val="22"/>
              </w:rPr>
              <w:t>a significant increase in participation in enrichment activities, particularly among disadvantaged pupils</w:t>
            </w:r>
            <w:r w:rsidRPr="00E27862">
              <w:rPr>
                <w:rFonts w:cs="Arial"/>
                <w:color w:val="auto"/>
              </w:rPr>
              <w:t xml:space="preserve">    </w:t>
            </w:r>
          </w:p>
        </w:tc>
      </w:tr>
      <w:tr w:rsidR="008E399B" w14:paraId="3C8EF67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FD77D" w14:textId="54F01943" w:rsidR="008E399B" w:rsidRDefault="008E399B" w:rsidP="008E399B">
            <w:pPr>
              <w:pStyle w:val="TableRow"/>
              <w:rPr>
                <w:sz w:val="22"/>
                <w:szCs w:val="22"/>
              </w:rPr>
            </w:pPr>
            <w:r w:rsidRPr="008C6CA0">
              <w:rPr>
                <w:rFonts w:cs="Arial"/>
                <w:color w:val="auto"/>
                <w:sz w:val="22"/>
                <w:szCs w:val="22"/>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04CC" w14:textId="77777777" w:rsidR="008E399B" w:rsidRDefault="008E399B" w:rsidP="005C4F97">
            <w:pPr>
              <w:pStyle w:val="ListParagraph"/>
              <w:numPr>
                <w:ilvl w:val="0"/>
                <w:numId w:val="18"/>
              </w:numPr>
              <w:suppressAutoHyphens w:val="0"/>
              <w:autoSpaceDN/>
              <w:spacing w:before="60" w:after="60" w:line="240" w:lineRule="auto"/>
              <w:ind w:left="319" w:right="57"/>
              <w:rPr>
                <w:rFonts w:cs="Arial"/>
                <w:color w:val="auto"/>
                <w:sz w:val="22"/>
                <w:szCs w:val="22"/>
              </w:rPr>
            </w:pPr>
            <w:r w:rsidRPr="008C6CA0">
              <w:rPr>
                <w:rFonts w:cs="Arial"/>
                <w:color w:val="auto"/>
                <w:sz w:val="22"/>
                <w:szCs w:val="22"/>
              </w:rPr>
              <w:t>Sustained high attendance from 2024/25 demonstrated by:</w:t>
            </w:r>
          </w:p>
          <w:p w14:paraId="73F2B756" w14:textId="77777777" w:rsidR="008E399B" w:rsidRDefault="008E399B" w:rsidP="005C4F97">
            <w:pPr>
              <w:pStyle w:val="ListParagraph"/>
              <w:numPr>
                <w:ilvl w:val="0"/>
                <w:numId w:val="0"/>
              </w:numPr>
              <w:suppressAutoHyphens w:val="0"/>
              <w:autoSpaceDN/>
              <w:spacing w:before="60" w:after="60" w:line="240" w:lineRule="auto"/>
              <w:ind w:left="319" w:right="57"/>
              <w:rPr>
                <w:rFonts w:cs="Arial"/>
                <w:color w:val="auto"/>
                <w:sz w:val="22"/>
                <w:szCs w:val="22"/>
              </w:rPr>
            </w:pPr>
          </w:p>
          <w:p w14:paraId="297CBA50" w14:textId="77777777" w:rsidR="00DE31AC" w:rsidRDefault="008E399B" w:rsidP="005C4F97">
            <w:pPr>
              <w:pStyle w:val="ListParagraph"/>
              <w:numPr>
                <w:ilvl w:val="0"/>
                <w:numId w:val="0"/>
              </w:numPr>
              <w:suppressAutoHyphens w:val="0"/>
              <w:autoSpaceDN/>
              <w:spacing w:before="60" w:after="60" w:line="240" w:lineRule="auto"/>
              <w:ind w:left="319" w:right="57"/>
              <w:rPr>
                <w:rFonts w:cs="Arial"/>
                <w:color w:val="auto"/>
                <w:sz w:val="22"/>
                <w:szCs w:val="22"/>
              </w:rPr>
            </w:pPr>
            <w:r w:rsidRPr="3CEFBF61">
              <w:rPr>
                <w:rFonts w:cs="Arial"/>
                <w:color w:val="auto"/>
                <w:sz w:val="22"/>
                <w:szCs w:val="22"/>
              </w:rPr>
              <w:t xml:space="preserve">-the overall absence rate for all pupils being no more than the national average, and the attendance gap between disadvantaged pupils and their non-disadvantaged peers is negligible. </w:t>
            </w:r>
          </w:p>
          <w:p w14:paraId="304AB1AD" w14:textId="3104575F" w:rsidR="0097613C" w:rsidRPr="00DE31AC" w:rsidRDefault="008E399B" w:rsidP="005C4F97">
            <w:pPr>
              <w:pStyle w:val="ListParagraph"/>
              <w:numPr>
                <w:ilvl w:val="0"/>
                <w:numId w:val="0"/>
              </w:numPr>
              <w:suppressAutoHyphens w:val="0"/>
              <w:autoSpaceDN/>
              <w:spacing w:before="60" w:after="60" w:line="240" w:lineRule="auto"/>
              <w:ind w:left="319" w:right="57"/>
              <w:rPr>
                <w:rFonts w:cs="Arial"/>
                <w:color w:val="auto"/>
                <w:sz w:val="22"/>
                <w:szCs w:val="22"/>
              </w:rPr>
            </w:pPr>
            <w:r w:rsidRPr="3CEFBF61">
              <w:rPr>
                <w:rFonts w:cs="Arial"/>
                <w:color w:val="auto"/>
                <w:sz w:val="22"/>
                <w:szCs w:val="22"/>
              </w:rPr>
              <w:t>-the percentage of all pupils who are persistently absent being below national and the figure among disadvantaged pupils being no more than 1% lower than their peers.</w:t>
            </w:r>
          </w:p>
        </w:tc>
      </w:tr>
    </w:tbl>
    <w:p w14:paraId="60BAD9F6" w14:textId="77777777" w:rsidR="00120AB1" w:rsidRDefault="00120AB1" w:rsidP="00ED5108"/>
    <w:p w14:paraId="2A06959E" w14:textId="2218981A" w:rsidR="00120AB1" w:rsidRDefault="00120AB1" w:rsidP="00BD4B12"/>
    <w:p w14:paraId="0EB9AAD5" w14:textId="77777777" w:rsidR="00DE31AC" w:rsidRDefault="00DE31AC">
      <w:pPr>
        <w:suppressAutoHyphens w:val="0"/>
        <w:spacing w:after="0" w:line="240" w:lineRule="auto"/>
        <w:rPr>
          <w:b/>
          <w:color w:val="104F75"/>
          <w:sz w:val="32"/>
          <w:szCs w:val="32"/>
        </w:rPr>
      </w:pPr>
      <w:r>
        <w:br w:type="page"/>
      </w:r>
    </w:p>
    <w:p w14:paraId="2A7D5512" w14:textId="0E9895DB"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8D2A85B" w:rsidR="00E66558" w:rsidRDefault="009D71E8">
      <w:r>
        <w:t>Budgeted cost: £</w:t>
      </w:r>
      <w:r w:rsidR="00BE0104">
        <w:t>165,650</w:t>
      </w:r>
    </w:p>
    <w:tbl>
      <w:tblPr>
        <w:tblW w:w="5000" w:type="pct"/>
        <w:tblCellMar>
          <w:left w:w="10" w:type="dxa"/>
          <w:right w:w="10" w:type="dxa"/>
        </w:tblCellMar>
        <w:tblLook w:val="04A0" w:firstRow="1" w:lastRow="0" w:firstColumn="1" w:lastColumn="0" w:noHBand="0" w:noVBand="1"/>
      </w:tblPr>
      <w:tblGrid>
        <w:gridCol w:w="2546"/>
        <w:gridCol w:w="4493"/>
        <w:gridCol w:w="2447"/>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81393"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9C7F3" w14:textId="77777777" w:rsidR="00581393" w:rsidRDefault="00581393" w:rsidP="00581393">
            <w:pPr>
              <w:shd w:val="clear" w:color="auto" w:fill="FFFFFF"/>
              <w:suppressAutoHyphens w:val="0"/>
              <w:autoSpaceDN/>
              <w:spacing w:after="0" w:line="240" w:lineRule="auto"/>
              <w:rPr>
                <w:sz w:val="22"/>
                <w:szCs w:val="22"/>
              </w:rPr>
            </w:pPr>
            <w:r w:rsidRPr="00AB5FD7">
              <w:rPr>
                <w:sz w:val="22"/>
                <w:szCs w:val="22"/>
              </w:rPr>
              <w:t xml:space="preserve">Develop high quality </w:t>
            </w:r>
          </w:p>
          <w:p w14:paraId="6DA8A30B" w14:textId="77777777" w:rsidR="00581393" w:rsidRPr="00AB5FD7" w:rsidRDefault="00581393" w:rsidP="00581393">
            <w:pPr>
              <w:shd w:val="clear" w:color="auto" w:fill="FFFFFF"/>
              <w:suppressAutoHyphens w:val="0"/>
              <w:autoSpaceDN/>
              <w:spacing w:after="0" w:line="240" w:lineRule="auto"/>
              <w:rPr>
                <w:sz w:val="22"/>
                <w:szCs w:val="22"/>
              </w:rPr>
            </w:pPr>
            <w:r w:rsidRPr="00AB5FD7">
              <w:rPr>
                <w:sz w:val="22"/>
                <w:szCs w:val="22"/>
              </w:rPr>
              <w:t>teaching and a curriculum which responds to the needs of pupils</w:t>
            </w:r>
            <w:r>
              <w:rPr>
                <w:sz w:val="22"/>
                <w:szCs w:val="22"/>
              </w:rPr>
              <w:t>.</w:t>
            </w:r>
          </w:p>
          <w:p w14:paraId="7983E12B" w14:textId="77777777" w:rsidR="00581393" w:rsidRDefault="00581393" w:rsidP="00581393">
            <w:pPr>
              <w:shd w:val="clear" w:color="auto" w:fill="FFFFFF"/>
              <w:suppressAutoHyphens w:val="0"/>
              <w:autoSpaceDN/>
              <w:spacing w:after="0" w:line="240" w:lineRule="auto"/>
              <w:rPr>
                <w:sz w:val="22"/>
                <w:szCs w:val="22"/>
              </w:rPr>
            </w:pPr>
            <w:r>
              <w:rPr>
                <w:sz w:val="22"/>
                <w:szCs w:val="22"/>
              </w:rPr>
              <w:t xml:space="preserve">Ensure that teachers </w:t>
            </w:r>
          </w:p>
          <w:p w14:paraId="1E68E037" w14:textId="67C8D130" w:rsidR="00581393" w:rsidRDefault="00581393" w:rsidP="005C4F97">
            <w:pPr>
              <w:shd w:val="clear" w:color="auto" w:fill="FFFFFF"/>
              <w:suppressAutoHyphens w:val="0"/>
              <w:autoSpaceDN/>
              <w:spacing w:after="0" w:line="240" w:lineRule="auto"/>
              <w:rPr>
                <w:sz w:val="22"/>
                <w:szCs w:val="22"/>
              </w:rPr>
            </w:pPr>
            <w:r w:rsidRPr="00AB5FD7">
              <w:rPr>
                <w:sz w:val="22"/>
                <w:szCs w:val="22"/>
              </w:rPr>
              <w:t xml:space="preserve">present content, activities and interactions that activate their </w:t>
            </w:r>
            <w:r>
              <w:rPr>
                <w:sz w:val="22"/>
                <w:szCs w:val="22"/>
              </w:rPr>
              <w:t>pupils</w:t>
            </w:r>
            <w:r w:rsidRPr="00AB5FD7">
              <w:rPr>
                <w:sz w:val="22"/>
                <w:szCs w:val="22"/>
              </w:rPr>
              <w:t xml:space="preserve">’ thinking. </w:t>
            </w:r>
          </w:p>
          <w:p w14:paraId="2A7D551A" w14:textId="2F5B9745" w:rsidR="00581393" w:rsidRDefault="00581393" w:rsidP="005C4F97">
            <w:pPr>
              <w:shd w:val="clear" w:color="auto" w:fill="FFFFFF"/>
              <w:suppressAutoHyphens w:val="0"/>
              <w:autoSpaceDN/>
              <w:spacing w:after="0" w:line="240" w:lineRule="auto"/>
            </w:pPr>
            <w:r>
              <w:rPr>
                <w:sz w:val="22"/>
                <w:szCs w:val="22"/>
              </w:rPr>
              <w:t>SLT will lead a rigorous CPD, coaching and support programme with the teaching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58591" w14:textId="77777777" w:rsidR="00581393" w:rsidRDefault="00581393" w:rsidP="00581393">
            <w:pPr>
              <w:pStyle w:val="TableRowCentered"/>
              <w:ind w:left="0"/>
              <w:jc w:val="left"/>
              <w:rPr>
                <w:color w:val="auto"/>
                <w:sz w:val="22"/>
                <w:szCs w:val="22"/>
              </w:rPr>
            </w:pPr>
            <w:r>
              <w:rPr>
                <w:color w:val="auto"/>
                <w:sz w:val="22"/>
                <w:szCs w:val="22"/>
              </w:rPr>
              <w:t>There is a strong evidence base detailing how and why teacher effectiveness impacts positively on pupils’ outcomes.</w:t>
            </w:r>
          </w:p>
          <w:p w14:paraId="20C1BFE7" w14:textId="77777777" w:rsidR="00581393" w:rsidRPr="00922176" w:rsidRDefault="00581393" w:rsidP="00581393">
            <w:pPr>
              <w:pStyle w:val="TableRowCentered"/>
              <w:ind w:left="0"/>
              <w:jc w:val="left"/>
              <w:rPr>
                <w:color w:val="0070C0"/>
                <w:sz w:val="22"/>
                <w:szCs w:val="22"/>
              </w:rPr>
            </w:pPr>
            <w:r w:rsidRPr="00922176">
              <w:rPr>
                <w:color w:val="0070C0"/>
                <w:sz w:val="22"/>
                <w:szCs w:val="22"/>
              </w:rPr>
              <w:t>Evidence based on the Education’s Great Teaching Toolkit which provides an accessible summary of high-quality evidence on components and routes to improve teacher effectiveness</w:t>
            </w:r>
          </w:p>
          <w:p w14:paraId="43EBCB8C" w14:textId="77777777" w:rsidR="00581393" w:rsidRDefault="00581393" w:rsidP="00581393">
            <w:pPr>
              <w:pStyle w:val="TableRowCentered"/>
              <w:ind w:left="0"/>
              <w:jc w:val="left"/>
              <w:rPr>
                <w:sz w:val="22"/>
                <w:szCs w:val="22"/>
              </w:rPr>
            </w:pPr>
            <w:r w:rsidRPr="00AB5FD7">
              <w:rPr>
                <w:sz w:val="22"/>
                <w:szCs w:val="22"/>
              </w:rPr>
              <w:t xml:space="preserve">Cognitive science approaches offer principles that hold promise for improving the quality of teaching. </w:t>
            </w:r>
          </w:p>
          <w:p w14:paraId="2A7D551B" w14:textId="47EC9067" w:rsidR="00581393" w:rsidRDefault="00581393" w:rsidP="00581393">
            <w:pPr>
              <w:pStyle w:val="TableRowCentered"/>
              <w:jc w:val="left"/>
              <w:rPr>
                <w:sz w:val="22"/>
              </w:rPr>
            </w:pPr>
            <w:r w:rsidRPr="00A56E28">
              <w:rPr>
                <w:color w:val="4F81BD" w:themeColor="accent1"/>
                <w:sz w:val="22"/>
                <w:szCs w:val="22"/>
              </w:rPr>
              <w:t>The EEF ‘Cognitive Science Approaches in the Classroom: A Review of the Evidence’ summarises the evidence for teachers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96C9163" w:rsidR="00581393" w:rsidRDefault="00581393" w:rsidP="00581393">
            <w:pPr>
              <w:pStyle w:val="TableRowCentered"/>
              <w:jc w:val="left"/>
              <w:rPr>
                <w:sz w:val="22"/>
              </w:rPr>
            </w:pPr>
            <w:r>
              <w:rPr>
                <w:sz w:val="22"/>
              </w:rPr>
              <w:t>1, 2, 3</w:t>
            </w:r>
          </w:p>
        </w:tc>
      </w:tr>
      <w:tr w:rsidR="00581393"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894B80A" w:rsidR="00581393" w:rsidRDefault="00581393" w:rsidP="008811D7">
            <w:pPr>
              <w:shd w:val="clear" w:color="auto" w:fill="FFFFFF"/>
              <w:suppressAutoHyphens w:val="0"/>
              <w:autoSpaceDN/>
              <w:spacing w:after="0" w:line="240" w:lineRule="auto"/>
              <w:rPr>
                <w:i/>
                <w:sz w:val="22"/>
              </w:rPr>
            </w:pPr>
            <w:r>
              <w:rPr>
                <w:sz w:val="22"/>
                <w:szCs w:val="22"/>
              </w:rPr>
              <w:t>Enhance the teaching of</w:t>
            </w:r>
            <w:r w:rsidR="008811D7">
              <w:rPr>
                <w:sz w:val="22"/>
                <w:szCs w:val="22"/>
              </w:rPr>
              <w:t xml:space="preserve"> </w:t>
            </w:r>
            <w:r>
              <w:rPr>
                <w:sz w:val="22"/>
                <w:szCs w:val="22"/>
              </w:rPr>
              <w:t>English and curriculum planning in line with DfE and EEF guidance.</w:t>
            </w:r>
            <w:r w:rsidR="008811D7">
              <w:rPr>
                <w:sz w:val="22"/>
                <w:szCs w:val="22"/>
              </w:rPr>
              <w:t xml:space="preserve"> </w:t>
            </w:r>
            <w:r>
              <w:rPr>
                <w:sz w:val="22"/>
                <w:szCs w:val="22"/>
              </w:rPr>
              <w:t>We will fund release time for the English lead to attend and deliver CPD and support staff in the teaching of writing.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CDE15" w14:textId="77777777" w:rsidR="00581393" w:rsidRDefault="00581393" w:rsidP="00581393">
            <w:pPr>
              <w:pStyle w:val="TableRowCentered"/>
              <w:ind w:left="0"/>
              <w:jc w:val="left"/>
              <w:rPr>
                <w:color w:val="auto"/>
                <w:sz w:val="22"/>
                <w:szCs w:val="22"/>
              </w:rPr>
            </w:pPr>
            <w:r>
              <w:rPr>
                <w:color w:val="auto"/>
                <w:sz w:val="22"/>
                <w:szCs w:val="22"/>
              </w:rPr>
              <w:t>EEF evidence-based recommendations to improve pupils literacy support this approach.</w:t>
            </w:r>
          </w:p>
          <w:p w14:paraId="5FC08F36" w14:textId="77777777" w:rsidR="00581393" w:rsidRPr="007069FC" w:rsidRDefault="00000000" w:rsidP="00581393">
            <w:pPr>
              <w:pStyle w:val="TableRowCentered"/>
              <w:ind w:left="0"/>
              <w:jc w:val="left"/>
              <w:rPr>
                <w:color w:val="0070C0"/>
                <w:sz w:val="22"/>
                <w:szCs w:val="22"/>
              </w:rPr>
            </w:pPr>
            <w:hyperlink r:id="rId7" w:history="1">
              <w:r w:rsidR="00581393" w:rsidRPr="007069FC">
                <w:rPr>
                  <w:rStyle w:val="Hyperlink"/>
                  <w:color w:val="0070C0"/>
                  <w:sz w:val="22"/>
                  <w:szCs w:val="22"/>
                  <w:u w:val="none"/>
                </w:rPr>
                <w:t>https://educationendowmentfoundation.org</w:t>
              </w:r>
            </w:hyperlink>
            <w:r w:rsidR="00581393" w:rsidRPr="007069FC">
              <w:rPr>
                <w:color w:val="0070C0"/>
                <w:sz w:val="22"/>
                <w:szCs w:val="22"/>
              </w:rPr>
              <w:t>.</w:t>
            </w:r>
          </w:p>
          <w:p w14:paraId="794304AC" w14:textId="77777777" w:rsidR="00581393" w:rsidRPr="007069FC" w:rsidRDefault="00581393" w:rsidP="00581393">
            <w:pPr>
              <w:pStyle w:val="TableRowCentered"/>
              <w:ind w:left="0"/>
              <w:jc w:val="left"/>
              <w:rPr>
                <w:color w:val="0070C0"/>
                <w:sz w:val="22"/>
                <w:szCs w:val="22"/>
              </w:rPr>
            </w:pPr>
            <w:r w:rsidRPr="007069FC">
              <w:rPr>
                <w:color w:val="0070C0"/>
                <w:sz w:val="22"/>
                <w:szCs w:val="22"/>
              </w:rPr>
              <w:t>uk/education-evidence/guidance-reports</w:t>
            </w:r>
          </w:p>
          <w:p w14:paraId="2A7D551F" w14:textId="1B173691" w:rsidR="00581393" w:rsidRDefault="00581393" w:rsidP="00581393">
            <w:pPr>
              <w:pStyle w:val="TableRowCentered"/>
              <w:jc w:val="left"/>
              <w:rPr>
                <w:sz w:val="22"/>
              </w:rPr>
            </w:pPr>
            <w:r w:rsidRPr="007069FC">
              <w:rPr>
                <w:color w:val="0070C0"/>
                <w:sz w:val="22"/>
                <w:szCs w:val="22"/>
              </w:rPr>
              <w:t>/literacy-ks2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4952AB8" w:rsidR="00581393" w:rsidRDefault="00581393" w:rsidP="00581393">
            <w:pPr>
              <w:pStyle w:val="TableRowCentered"/>
              <w:jc w:val="left"/>
              <w:rPr>
                <w:sz w:val="22"/>
              </w:rPr>
            </w:pPr>
            <w:r>
              <w:rPr>
                <w:sz w:val="22"/>
              </w:rPr>
              <w:t>1, 2, 3</w:t>
            </w:r>
          </w:p>
        </w:tc>
      </w:tr>
      <w:tr w:rsidR="00581393" w14:paraId="0C65CE4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E2A17" w14:textId="38A86E56" w:rsidR="00581393" w:rsidRDefault="00581393" w:rsidP="00581393">
            <w:pPr>
              <w:shd w:val="clear" w:color="auto" w:fill="FFFFFF"/>
              <w:suppressAutoHyphens w:val="0"/>
              <w:autoSpaceDN/>
              <w:spacing w:after="0" w:line="240" w:lineRule="auto"/>
              <w:rPr>
                <w:sz w:val="22"/>
                <w:szCs w:val="22"/>
              </w:rPr>
            </w:pPr>
            <w:r w:rsidRPr="009F71E4">
              <w:rPr>
                <w:rFonts w:cs="Arial"/>
                <w:iCs/>
                <w:color w:val="auto"/>
                <w:sz w:val="22"/>
                <w:szCs w:val="22"/>
              </w:rPr>
              <w:t xml:space="preserve">Purchase </w:t>
            </w:r>
            <w:r>
              <w:rPr>
                <w:rFonts w:cs="Arial"/>
                <w:iCs/>
                <w:color w:val="auto"/>
                <w:sz w:val="22"/>
                <w:szCs w:val="22"/>
              </w:rPr>
              <w:t xml:space="preserve">and embed the high quality deliver of </w:t>
            </w:r>
            <w:r w:rsidRPr="009F71E4">
              <w:rPr>
                <w:rFonts w:cs="Arial"/>
                <w:iCs/>
                <w:color w:val="auto"/>
                <w:sz w:val="22"/>
                <w:szCs w:val="22"/>
              </w:rPr>
              <w:t xml:space="preserve">a </w:t>
            </w:r>
            <w:hyperlink r:id="rId8" w:history="1">
              <w:r w:rsidRPr="009F71E4">
                <w:rPr>
                  <w:rStyle w:val="Hyperlink"/>
                  <w:rFonts w:cs="Arial"/>
                  <w:iCs/>
                  <w:color w:val="0070C0"/>
                  <w:sz w:val="22"/>
                  <w:szCs w:val="22"/>
                </w:rPr>
                <w:t>D</w:t>
              </w:r>
              <w:r w:rsidRPr="009F71E4">
                <w:rPr>
                  <w:rStyle w:val="Hyperlink"/>
                  <w:color w:val="0070C0"/>
                  <w:sz w:val="22"/>
                  <w:szCs w:val="22"/>
                </w:rPr>
                <w:t xml:space="preserve">fE </w:t>
              </w:r>
              <w:r w:rsidRPr="009F71E4">
                <w:rPr>
                  <w:rStyle w:val="Hyperlink"/>
                  <w:rFonts w:cs="Arial"/>
                  <w:iCs/>
                  <w:color w:val="0070C0"/>
                  <w:sz w:val="22"/>
                  <w:szCs w:val="22"/>
                </w:rPr>
                <w:t>validated Systematic Synthetic Phonics programme</w:t>
              </w:r>
            </w:hyperlink>
            <w:r w:rsidRPr="009F71E4">
              <w:rPr>
                <w:rFonts w:cs="Arial"/>
                <w:iCs/>
                <w:color w:val="auto"/>
                <w:sz w:val="22"/>
                <w:szCs w:val="22"/>
              </w:rPr>
              <w:t xml:space="preserve"> to secure stronger phonics teaching for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DB794" w14:textId="77777777" w:rsidR="00581393" w:rsidRPr="009F71E4" w:rsidRDefault="00581393" w:rsidP="00581393">
            <w:pPr>
              <w:pStyle w:val="TableRowCentered"/>
              <w:jc w:val="left"/>
              <w:rPr>
                <w:rFonts w:cs="Arial"/>
                <w:color w:val="auto"/>
                <w:sz w:val="22"/>
                <w:szCs w:val="22"/>
              </w:rPr>
            </w:pPr>
            <w:r w:rsidRPr="009F71E4">
              <w:rPr>
                <w:rFonts w:cs="Arial"/>
                <w:color w:val="auto"/>
                <w:sz w:val="22"/>
                <w:szCs w:val="22"/>
              </w:rPr>
              <w:t xml:space="preserve">Phonics approaches have a strong evidence base that indicates a positive impact on the accuracy of word reading (though not necessarily comprehension), particularly for disadvantaged pupils: </w:t>
            </w:r>
          </w:p>
          <w:p w14:paraId="7CC17AEF" w14:textId="2D98768B" w:rsidR="00581393" w:rsidRDefault="00000000" w:rsidP="00581393">
            <w:pPr>
              <w:pStyle w:val="TableRowCentered"/>
              <w:ind w:left="0"/>
              <w:jc w:val="left"/>
              <w:rPr>
                <w:color w:val="auto"/>
                <w:sz w:val="22"/>
                <w:szCs w:val="22"/>
              </w:rPr>
            </w:pPr>
            <w:hyperlink r:id="rId9" w:history="1">
              <w:r w:rsidR="00581393" w:rsidRPr="009F71E4">
                <w:rPr>
                  <w:color w:val="0070C0"/>
                  <w:sz w:val="22"/>
                  <w:szCs w:val="22"/>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2713" w14:textId="4D087ACD" w:rsidR="00581393" w:rsidRDefault="00581393" w:rsidP="00581393">
            <w:pPr>
              <w:pStyle w:val="TableRowCentered"/>
              <w:jc w:val="left"/>
              <w:rPr>
                <w:sz w:val="22"/>
              </w:rPr>
            </w:pPr>
            <w:r>
              <w:rPr>
                <w:sz w:val="22"/>
              </w:rPr>
              <w:t>2, 3</w:t>
            </w:r>
          </w:p>
        </w:tc>
      </w:tr>
      <w:tr w:rsidR="00581393" w14:paraId="239E2A7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09E91" w14:textId="05CF9831" w:rsidR="00581393" w:rsidRPr="009F71E4" w:rsidRDefault="00581393" w:rsidP="00581393">
            <w:pPr>
              <w:shd w:val="clear" w:color="auto" w:fill="FFFFFF"/>
              <w:suppressAutoHyphens w:val="0"/>
              <w:autoSpaceDN/>
              <w:spacing w:after="0" w:line="240" w:lineRule="auto"/>
              <w:rPr>
                <w:rFonts w:cs="Arial"/>
                <w:iCs/>
                <w:color w:val="auto"/>
                <w:sz w:val="22"/>
                <w:szCs w:val="22"/>
              </w:rPr>
            </w:pPr>
            <w:r w:rsidRPr="00254BB2">
              <w:rPr>
                <w:iCs/>
                <w:color w:val="auto"/>
                <w:sz w:val="22"/>
                <w:szCs w:val="22"/>
                <w:lang w:val="en-US"/>
              </w:rPr>
              <w:t xml:space="preserve">Embedding dialogic activities across the school curriculum. These can support pupils to articulate key ideas, consolidate understanding and extend vocabulary. </w:t>
            </w:r>
            <w:r w:rsidRPr="00254BB2">
              <w:rPr>
                <w:color w:val="auto"/>
                <w:sz w:val="22"/>
                <w:szCs w:val="22"/>
              </w:rPr>
              <w:t xml:space="preserve">We will </w:t>
            </w:r>
            <w:r w:rsidRPr="00254BB2">
              <w:rPr>
                <w:color w:val="auto"/>
                <w:sz w:val="22"/>
                <w:szCs w:val="22"/>
              </w:rPr>
              <w:lastRenderedPageBreak/>
              <w:t xml:space="preserve">purchase resources and fund ongoing teacher training and release time.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E32A5" w14:textId="77777777" w:rsidR="00581393" w:rsidRDefault="00581393" w:rsidP="00581393">
            <w:pPr>
              <w:suppressAutoHyphens w:val="0"/>
              <w:autoSpaceDN/>
              <w:spacing w:before="60" w:after="60" w:line="240" w:lineRule="auto"/>
              <w:ind w:left="57" w:right="57"/>
              <w:rPr>
                <w:rFonts w:cs="Arial"/>
                <w:color w:val="auto"/>
                <w:sz w:val="22"/>
                <w:szCs w:val="22"/>
              </w:rPr>
            </w:pPr>
            <w:r w:rsidRPr="00254BB2">
              <w:rPr>
                <w:rFonts w:cs="Arial"/>
                <w:color w:val="auto"/>
                <w:sz w:val="22"/>
                <w:szCs w:val="22"/>
              </w:rPr>
              <w:lastRenderedPageBreak/>
              <w:t xml:space="preserve">There is a strong evidence base that suggests oral language interventions, including dialogic activities such as high-quality classroom discussion, are </w:t>
            </w:r>
          </w:p>
          <w:p w14:paraId="23B9A92D" w14:textId="77777777" w:rsidR="00581393" w:rsidRDefault="00581393" w:rsidP="00581393">
            <w:pPr>
              <w:suppressAutoHyphens w:val="0"/>
              <w:autoSpaceDN/>
              <w:spacing w:before="60" w:after="60" w:line="240" w:lineRule="auto"/>
              <w:ind w:left="57" w:right="57"/>
              <w:rPr>
                <w:rFonts w:cs="Arial"/>
                <w:color w:val="auto"/>
                <w:sz w:val="22"/>
                <w:szCs w:val="22"/>
              </w:rPr>
            </w:pPr>
            <w:r w:rsidRPr="00254BB2">
              <w:rPr>
                <w:rFonts w:cs="Arial"/>
                <w:color w:val="auto"/>
                <w:sz w:val="22"/>
                <w:szCs w:val="22"/>
              </w:rPr>
              <w:t xml:space="preserve">inexpensive to implement with high impacts on </w:t>
            </w:r>
          </w:p>
          <w:p w14:paraId="249BF6E5" w14:textId="77777777" w:rsidR="00581393" w:rsidRPr="00254BB2" w:rsidRDefault="00581393" w:rsidP="00581393">
            <w:pPr>
              <w:suppressAutoHyphens w:val="0"/>
              <w:autoSpaceDN/>
              <w:spacing w:before="60" w:after="60" w:line="240" w:lineRule="auto"/>
              <w:ind w:left="57" w:right="57"/>
              <w:rPr>
                <w:rFonts w:cs="Arial"/>
                <w:color w:val="auto"/>
                <w:sz w:val="22"/>
                <w:szCs w:val="22"/>
              </w:rPr>
            </w:pPr>
            <w:r w:rsidRPr="00254BB2">
              <w:rPr>
                <w:rFonts w:cs="Arial"/>
                <w:color w:val="auto"/>
                <w:sz w:val="22"/>
                <w:szCs w:val="22"/>
              </w:rPr>
              <w:t>reading:</w:t>
            </w:r>
          </w:p>
          <w:p w14:paraId="004FE085" w14:textId="0E5B76FA" w:rsidR="00581393" w:rsidRPr="009F71E4" w:rsidRDefault="00000000" w:rsidP="00581393">
            <w:pPr>
              <w:pStyle w:val="TableRowCentered"/>
              <w:jc w:val="left"/>
              <w:rPr>
                <w:rFonts w:cs="Arial"/>
                <w:color w:val="auto"/>
                <w:sz w:val="22"/>
                <w:szCs w:val="22"/>
              </w:rPr>
            </w:pPr>
            <w:hyperlink r:id="rId10" w:history="1">
              <w:r w:rsidR="00581393" w:rsidRPr="006958AF">
                <w:rPr>
                  <w:rFonts w:cs="Arial"/>
                  <w:color w:val="0070C0"/>
                  <w:sz w:val="22"/>
                  <w:szCs w:val="22"/>
                  <w:u w:val="single"/>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4F881" w14:textId="65F008BE" w:rsidR="00581393" w:rsidRDefault="00581393" w:rsidP="00581393">
            <w:pPr>
              <w:pStyle w:val="TableRowCentered"/>
              <w:jc w:val="left"/>
              <w:rPr>
                <w:sz w:val="22"/>
              </w:rPr>
            </w:pPr>
            <w:r>
              <w:rPr>
                <w:sz w:val="22"/>
              </w:rPr>
              <w:lastRenderedPageBreak/>
              <w:t>1, 2, 3</w:t>
            </w:r>
          </w:p>
        </w:tc>
      </w:tr>
      <w:tr w:rsidR="00581393" w14:paraId="5D8E5D2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97F02" w14:textId="77777777" w:rsidR="00581393" w:rsidRPr="00A722FA" w:rsidRDefault="00581393" w:rsidP="00581393">
            <w:pPr>
              <w:suppressAutoHyphens w:val="0"/>
              <w:autoSpaceDN/>
              <w:spacing w:after="0" w:line="240" w:lineRule="auto"/>
              <w:ind w:left="29"/>
              <w:rPr>
                <w:rFonts w:cs="Arial"/>
                <w:iCs/>
                <w:color w:val="auto"/>
                <w:sz w:val="22"/>
                <w:szCs w:val="22"/>
                <w:lang w:val="en-US" w:eastAsia="en-US"/>
              </w:rPr>
            </w:pPr>
            <w:r w:rsidRPr="00A722FA">
              <w:rPr>
                <w:rFonts w:cs="Arial"/>
                <w:iCs/>
                <w:color w:val="auto"/>
                <w:sz w:val="22"/>
                <w:szCs w:val="22"/>
                <w:lang w:val="en-US" w:eastAsia="en-US"/>
              </w:rPr>
              <w:t>Improve the quality of social and emotional (SEL) learning.</w:t>
            </w:r>
          </w:p>
          <w:p w14:paraId="63E6B4F5" w14:textId="50AA4CA3" w:rsidR="00581393" w:rsidRPr="00254BB2" w:rsidRDefault="00581393" w:rsidP="00581393">
            <w:pPr>
              <w:shd w:val="clear" w:color="auto" w:fill="FFFFFF"/>
              <w:suppressAutoHyphens w:val="0"/>
              <w:autoSpaceDN/>
              <w:spacing w:after="0" w:line="240" w:lineRule="auto"/>
              <w:rPr>
                <w:iCs/>
                <w:color w:val="auto"/>
                <w:sz w:val="22"/>
                <w:szCs w:val="22"/>
                <w:lang w:val="en-US"/>
              </w:rPr>
            </w:pPr>
            <w:r w:rsidRPr="00A722FA">
              <w:rPr>
                <w:rFonts w:cs="Arial"/>
                <w:iCs/>
                <w:color w:val="auto"/>
                <w:sz w:val="22"/>
                <w:szCs w:val="22"/>
                <w:lang w:val="en-US" w:eastAsia="en-US"/>
              </w:rPr>
              <w:t>SEL approaches will be embedded into routine educational practices and supported by professional development and training for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EC0C" w14:textId="77777777" w:rsidR="00581393" w:rsidRPr="00A722FA" w:rsidRDefault="00581393" w:rsidP="00581393">
            <w:pPr>
              <w:pStyle w:val="TableRowCentered"/>
              <w:jc w:val="left"/>
              <w:rPr>
                <w:rFonts w:cs="Arial"/>
                <w:color w:val="auto"/>
                <w:sz w:val="22"/>
                <w:szCs w:val="22"/>
              </w:rPr>
            </w:pPr>
            <w:r w:rsidRPr="00A722FA">
              <w:rPr>
                <w:rFonts w:cs="Arial"/>
                <w:color w:val="auto"/>
                <w:sz w:val="22"/>
                <w:szCs w:val="22"/>
              </w:rPr>
              <w:t>There is extensive evidence associating childhood social and emotional skills with improved outcomes at school and in later life (e.g., improved academic performance, attitudes, behaviour and relationships with peers):</w:t>
            </w:r>
          </w:p>
          <w:p w14:paraId="24B904CE" w14:textId="454E523D" w:rsidR="00581393" w:rsidRPr="00254BB2" w:rsidRDefault="00581393" w:rsidP="00581393">
            <w:pPr>
              <w:suppressAutoHyphens w:val="0"/>
              <w:autoSpaceDN/>
              <w:spacing w:before="60" w:after="60" w:line="240" w:lineRule="auto"/>
              <w:ind w:left="57" w:right="57"/>
              <w:rPr>
                <w:rFonts w:cs="Arial"/>
                <w:color w:val="auto"/>
                <w:sz w:val="22"/>
                <w:szCs w:val="22"/>
              </w:rPr>
            </w:pPr>
            <w:r w:rsidRPr="00A722FA">
              <w:rPr>
                <w:color w:val="0070C0"/>
                <w:sz w:val="22"/>
                <w:szCs w:val="22"/>
              </w:rPr>
              <w:t>EEF social &amp; emotional learning PDF (EEF.org.uk)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A1898" w14:textId="68B5CBBE" w:rsidR="00581393" w:rsidRDefault="00581393" w:rsidP="00581393">
            <w:pPr>
              <w:pStyle w:val="TableRowCentered"/>
              <w:jc w:val="left"/>
              <w:rPr>
                <w:sz w:val="22"/>
              </w:rPr>
            </w:pPr>
            <w:r>
              <w:rPr>
                <w:sz w:val="22"/>
              </w:rPr>
              <w:t>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56E1A97B" w:rsidR="00E66558" w:rsidRDefault="009D71E8">
      <w:r>
        <w:t>Budgeted cost: £</w:t>
      </w:r>
      <w:r w:rsidR="009D6C5A">
        <w:t>174,100</w:t>
      </w:r>
    </w:p>
    <w:tbl>
      <w:tblPr>
        <w:tblW w:w="5000" w:type="pct"/>
        <w:tblCellMar>
          <w:left w:w="10" w:type="dxa"/>
          <w:right w:w="10" w:type="dxa"/>
        </w:tblCellMar>
        <w:tblLook w:val="04A0" w:firstRow="1" w:lastRow="0" w:firstColumn="1" w:lastColumn="0" w:noHBand="0" w:noVBand="1"/>
      </w:tblPr>
      <w:tblGrid>
        <w:gridCol w:w="2407"/>
        <w:gridCol w:w="4844"/>
        <w:gridCol w:w="2235"/>
      </w:tblGrid>
      <w:tr w:rsidR="00E66558" w14:paraId="2A7D5528" w14:textId="77777777" w:rsidTr="00AD5B92">
        <w:tc>
          <w:tcPr>
            <w:tcW w:w="240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8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23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DA212D" w14:paraId="2A7D552C" w14:textId="77777777" w:rsidTr="00AD5B92">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5EE1" w14:textId="77777777" w:rsidR="00DA212D" w:rsidRDefault="00DA212D" w:rsidP="00DA212D">
            <w:pPr>
              <w:pStyle w:val="TableRow"/>
              <w:ind w:left="0"/>
              <w:rPr>
                <w:sz w:val="22"/>
                <w:szCs w:val="22"/>
              </w:rPr>
            </w:pPr>
            <w:r w:rsidRPr="008620E0">
              <w:rPr>
                <w:sz w:val="22"/>
                <w:szCs w:val="22"/>
              </w:rPr>
              <w:t>Additional reading intervention for the bottom 20% of readers across KS2</w:t>
            </w:r>
            <w:r>
              <w:rPr>
                <w:sz w:val="22"/>
                <w:szCs w:val="22"/>
              </w:rPr>
              <w:t>.</w:t>
            </w:r>
          </w:p>
          <w:p w14:paraId="2A7D5529" w14:textId="0A79491B" w:rsidR="00DA212D" w:rsidRDefault="00DA212D" w:rsidP="00DA212D">
            <w:pPr>
              <w:pStyle w:val="TableRow"/>
            </w:pPr>
            <w:r w:rsidRPr="0085490C">
              <w:rPr>
                <w:sz w:val="22"/>
                <w:szCs w:val="22"/>
              </w:rPr>
              <w:t>Programme to implement Lexia</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17D8A" w14:textId="77777777" w:rsidR="00DA212D" w:rsidRDefault="00DA212D" w:rsidP="00DA212D">
            <w:pPr>
              <w:pStyle w:val="TableRowCentered"/>
              <w:jc w:val="left"/>
              <w:rPr>
                <w:sz w:val="22"/>
                <w:szCs w:val="22"/>
              </w:rPr>
            </w:pPr>
            <w:r>
              <w:rPr>
                <w:sz w:val="22"/>
                <w:szCs w:val="22"/>
              </w:rPr>
              <w:t>Targeted reading intervention can be an effective method to help pupils who have fallen behind in reading catch up.</w:t>
            </w:r>
          </w:p>
          <w:p w14:paraId="68DA06B3" w14:textId="77777777" w:rsidR="00DA212D" w:rsidRPr="00BB2262" w:rsidRDefault="00000000" w:rsidP="00DA212D">
            <w:pPr>
              <w:pStyle w:val="TableRowCentered"/>
              <w:jc w:val="left"/>
              <w:rPr>
                <w:color w:val="0070C0"/>
                <w:sz w:val="22"/>
                <w:szCs w:val="22"/>
                <w:u w:val="single"/>
              </w:rPr>
            </w:pPr>
            <w:hyperlink r:id="rId11" w:history="1">
              <w:r w:rsidR="00DA212D" w:rsidRPr="00BB2262">
                <w:rPr>
                  <w:rStyle w:val="Hyperlink"/>
                  <w:color w:val="0070C0"/>
                  <w:sz w:val="22"/>
                  <w:szCs w:val="22"/>
                </w:rPr>
                <w:t>https://educationendowmentfoundation</w:t>
              </w:r>
            </w:hyperlink>
            <w:r w:rsidR="00DA212D" w:rsidRPr="00BB2262">
              <w:rPr>
                <w:color w:val="0070C0"/>
                <w:sz w:val="22"/>
                <w:szCs w:val="22"/>
                <w:u w:val="single"/>
              </w:rPr>
              <w:t>.</w:t>
            </w:r>
          </w:p>
          <w:p w14:paraId="0F3FECA1" w14:textId="77777777" w:rsidR="00DA212D" w:rsidRPr="00BB2262" w:rsidRDefault="00DA212D" w:rsidP="00DA212D">
            <w:pPr>
              <w:pStyle w:val="TableRowCentered"/>
              <w:jc w:val="left"/>
              <w:rPr>
                <w:color w:val="0070C0"/>
                <w:sz w:val="22"/>
                <w:szCs w:val="22"/>
                <w:u w:val="single"/>
              </w:rPr>
            </w:pPr>
            <w:r w:rsidRPr="00BB2262">
              <w:rPr>
                <w:color w:val="0070C0"/>
                <w:sz w:val="22"/>
                <w:szCs w:val="22"/>
                <w:u w:val="single"/>
              </w:rPr>
              <w:t>org.uk/projects-and-evaluation/</w:t>
            </w:r>
          </w:p>
          <w:p w14:paraId="2A7D552A" w14:textId="226589AC" w:rsidR="00DA212D" w:rsidRDefault="00DA212D" w:rsidP="00DA212D">
            <w:pPr>
              <w:pStyle w:val="TableRowCentered"/>
              <w:jc w:val="left"/>
              <w:rPr>
                <w:sz w:val="22"/>
              </w:rPr>
            </w:pPr>
            <w:r w:rsidRPr="00BB2262">
              <w:rPr>
                <w:color w:val="0070C0"/>
                <w:sz w:val="22"/>
                <w:szCs w:val="22"/>
                <w:u w:val="single"/>
              </w:rPr>
              <w:t>projects/catch-up-literacy</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C5F5344" w:rsidR="00DA212D" w:rsidRDefault="00DA212D" w:rsidP="00DA212D">
            <w:pPr>
              <w:pStyle w:val="TableRowCentered"/>
              <w:jc w:val="left"/>
              <w:rPr>
                <w:sz w:val="22"/>
              </w:rPr>
            </w:pPr>
            <w:r>
              <w:rPr>
                <w:sz w:val="22"/>
                <w:szCs w:val="22"/>
              </w:rPr>
              <w:t>1, 2, 3</w:t>
            </w:r>
          </w:p>
        </w:tc>
      </w:tr>
      <w:tr w:rsidR="00AD5B92" w14:paraId="0E5142AA" w14:textId="77777777" w:rsidTr="00AD5B92">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3735D" w14:textId="0344CCB4" w:rsidR="00AD5B92" w:rsidRPr="008620E0" w:rsidRDefault="00AD5B92" w:rsidP="00AD5B92">
            <w:pPr>
              <w:pStyle w:val="TableRow"/>
              <w:rPr>
                <w:rFonts w:cs="Arial"/>
                <w:iCs/>
                <w:color w:val="auto"/>
                <w:sz w:val="22"/>
                <w:szCs w:val="22"/>
                <w:lang w:val="en-US"/>
              </w:rPr>
            </w:pPr>
            <w:r>
              <w:rPr>
                <w:rFonts w:cs="Arial"/>
                <w:iCs/>
                <w:color w:val="auto"/>
                <w:sz w:val="22"/>
                <w:szCs w:val="22"/>
                <w:lang w:val="en-US"/>
              </w:rPr>
              <w:t>Phonics whole staff CPD through RWI</w:t>
            </w:r>
            <w:r w:rsidR="00192A25">
              <w:rPr>
                <w:rFonts w:cs="Arial"/>
                <w:iCs/>
                <w:color w:val="auto"/>
                <w:sz w:val="22"/>
                <w:szCs w:val="22"/>
                <w:lang w:val="en-US"/>
              </w:rPr>
              <w:t>.</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FE35" w14:textId="77777777" w:rsidR="00AD5B92" w:rsidRPr="008620E0" w:rsidRDefault="00AD5B92" w:rsidP="00AD5B92">
            <w:pPr>
              <w:pStyle w:val="TableRowCentered"/>
              <w:jc w:val="left"/>
              <w:rPr>
                <w:rFonts w:cs="Arial"/>
                <w:color w:val="auto"/>
                <w:sz w:val="22"/>
                <w:szCs w:val="22"/>
              </w:rPr>
            </w:pPr>
            <w:r w:rsidRPr="008620E0">
              <w:rPr>
                <w:rFonts w:cs="Arial"/>
                <w:color w:val="auto"/>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6F8DA261" w14:textId="44C8E39D" w:rsidR="00AD5B92" w:rsidRPr="008620E0" w:rsidRDefault="00000000" w:rsidP="00AD5B92">
            <w:pPr>
              <w:pStyle w:val="TableRowCentered"/>
              <w:jc w:val="left"/>
              <w:rPr>
                <w:rFonts w:cs="Arial"/>
                <w:color w:val="auto"/>
                <w:sz w:val="22"/>
                <w:szCs w:val="22"/>
              </w:rPr>
            </w:pPr>
            <w:hyperlink r:id="rId12" w:history="1">
              <w:r w:rsidR="00AD5B92" w:rsidRPr="008620E0">
                <w:rPr>
                  <w:color w:val="0070C0"/>
                  <w:sz w:val="22"/>
                  <w:szCs w:val="22"/>
                  <w:u w:val="single"/>
                </w:rPr>
                <w:t>Phonics | Toolkit Strand | Education Endowment Foundation | EEF</w:t>
              </w:r>
            </w:hyperlink>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B5D26" w14:textId="69D0C5E4" w:rsidR="00AD5B92" w:rsidRDefault="00AD5B92" w:rsidP="00AD5B92">
            <w:pPr>
              <w:pStyle w:val="TableRowCentered"/>
              <w:jc w:val="left"/>
              <w:rPr>
                <w:sz w:val="22"/>
              </w:rPr>
            </w:pPr>
            <w:r>
              <w:rPr>
                <w:sz w:val="22"/>
              </w:rPr>
              <w:t>1, 2, 3</w:t>
            </w:r>
          </w:p>
        </w:tc>
      </w:tr>
      <w:tr w:rsidR="00AD5B92" w14:paraId="2A7D5530" w14:textId="77777777" w:rsidTr="00AD5B92">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00A31FD" w:rsidR="00AD5B92" w:rsidRDefault="00AD5B92" w:rsidP="00AD5B92">
            <w:pPr>
              <w:pStyle w:val="TableRow"/>
              <w:rPr>
                <w:i/>
                <w:sz w:val="22"/>
              </w:rPr>
            </w:pPr>
            <w:r w:rsidRPr="008620E0">
              <w:rPr>
                <w:rFonts w:cs="Arial"/>
                <w:iCs/>
                <w:color w:val="auto"/>
                <w:sz w:val="22"/>
                <w:szCs w:val="22"/>
                <w:lang w:val="en-US"/>
              </w:rPr>
              <w:t xml:space="preserve">Additional phonics sessions targeted at disadvantaged pupils who require further phonics support. </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CB265" w14:textId="77777777" w:rsidR="00AD5B92" w:rsidRPr="008620E0" w:rsidRDefault="00AD5B92" w:rsidP="00AD5B92">
            <w:pPr>
              <w:pStyle w:val="TableRowCentered"/>
              <w:jc w:val="left"/>
              <w:rPr>
                <w:rFonts w:cs="Arial"/>
                <w:color w:val="auto"/>
                <w:sz w:val="22"/>
                <w:szCs w:val="22"/>
              </w:rPr>
            </w:pPr>
            <w:r w:rsidRPr="008620E0">
              <w:rPr>
                <w:rFonts w:cs="Arial"/>
                <w:color w:val="auto"/>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E" w14:textId="07C48D5C" w:rsidR="00AD5B92" w:rsidRDefault="00000000" w:rsidP="00AD5B92">
            <w:pPr>
              <w:pStyle w:val="TableRowCentered"/>
              <w:jc w:val="left"/>
              <w:rPr>
                <w:sz w:val="22"/>
              </w:rPr>
            </w:pPr>
            <w:hyperlink r:id="rId13" w:history="1">
              <w:r w:rsidR="00AD5B92" w:rsidRPr="008620E0">
                <w:rPr>
                  <w:color w:val="0070C0"/>
                  <w:sz w:val="22"/>
                  <w:szCs w:val="22"/>
                  <w:u w:val="single"/>
                </w:rPr>
                <w:t>Phonics | Toolkit Strand | Education Endowment Foundation | EEF</w:t>
              </w:r>
            </w:hyperlink>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A6FAC89" w:rsidR="00AD5B92" w:rsidRDefault="00AD5B92" w:rsidP="00AD5B92">
            <w:pPr>
              <w:pStyle w:val="TableRowCentered"/>
              <w:jc w:val="left"/>
              <w:rPr>
                <w:sz w:val="22"/>
              </w:rPr>
            </w:pPr>
            <w:r>
              <w:rPr>
                <w:sz w:val="22"/>
              </w:rPr>
              <w:t>1, 2, 3</w:t>
            </w:r>
          </w:p>
        </w:tc>
      </w:tr>
      <w:tr w:rsidR="00AD5B92" w14:paraId="10D0D7F7" w14:textId="77777777" w:rsidTr="00AD5B92">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E5B0" w14:textId="77777777" w:rsidR="00AD5B92" w:rsidRDefault="00AD5B92" w:rsidP="00AD5B92">
            <w:pPr>
              <w:pStyle w:val="TableRow"/>
              <w:ind w:left="0"/>
              <w:rPr>
                <w:rFonts w:cs="Arial"/>
                <w:iCs/>
                <w:color w:val="auto"/>
                <w:sz w:val="22"/>
                <w:szCs w:val="22"/>
                <w:lang w:val="en-US"/>
              </w:rPr>
            </w:pPr>
            <w:r>
              <w:rPr>
                <w:rFonts w:cs="Arial"/>
                <w:iCs/>
                <w:color w:val="auto"/>
                <w:sz w:val="22"/>
                <w:szCs w:val="22"/>
                <w:lang w:val="en-US"/>
              </w:rPr>
              <w:t>Additional Maths intervention for pupils who are behind in Maths in KS2.</w:t>
            </w:r>
          </w:p>
          <w:p w14:paraId="5CD031DF" w14:textId="2689E2FF" w:rsidR="00AD5B92" w:rsidRPr="008620E0" w:rsidRDefault="00AD5B92" w:rsidP="00AD5B92">
            <w:pPr>
              <w:pStyle w:val="TableRow"/>
              <w:rPr>
                <w:rFonts w:cs="Arial"/>
                <w:iCs/>
                <w:color w:val="auto"/>
                <w:sz w:val="22"/>
                <w:szCs w:val="22"/>
                <w:lang w:val="en-US"/>
              </w:rPr>
            </w:pPr>
            <w:r w:rsidRPr="3CEFBF61">
              <w:rPr>
                <w:rFonts w:cs="Arial"/>
                <w:color w:val="auto"/>
                <w:sz w:val="22"/>
                <w:szCs w:val="22"/>
                <w:lang w:val="en-US"/>
              </w:rPr>
              <w:lastRenderedPageBreak/>
              <w:t xml:space="preserve">Implement </w:t>
            </w:r>
            <w:r>
              <w:rPr>
                <w:rFonts w:cs="Arial"/>
                <w:color w:val="auto"/>
                <w:sz w:val="22"/>
                <w:szCs w:val="22"/>
                <w:lang w:val="en-US"/>
              </w:rPr>
              <w:t>WRH</w:t>
            </w:r>
            <w:r w:rsidRPr="3CEFBF61">
              <w:rPr>
                <w:rFonts w:cs="Arial"/>
                <w:color w:val="auto"/>
                <w:sz w:val="22"/>
                <w:szCs w:val="22"/>
                <w:lang w:val="en-US"/>
              </w:rPr>
              <w:t xml:space="preserve"> catch up </w:t>
            </w:r>
            <w:r w:rsidR="0085490C">
              <w:rPr>
                <w:rFonts w:cs="Arial"/>
                <w:color w:val="auto"/>
                <w:sz w:val="22"/>
                <w:szCs w:val="22"/>
                <w:lang w:val="en-US"/>
              </w:rPr>
              <w:t>p</w:t>
            </w:r>
            <w:r w:rsidRPr="3CEFBF61">
              <w:rPr>
                <w:rFonts w:cs="Arial"/>
                <w:color w:val="auto"/>
                <w:sz w:val="22"/>
                <w:szCs w:val="22"/>
                <w:lang w:val="en-US"/>
              </w:rPr>
              <w:t>rogramme.</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450F" w14:textId="77777777" w:rsidR="00AD5B92" w:rsidRDefault="00AD5B92" w:rsidP="00AD5B92">
            <w:pPr>
              <w:pStyle w:val="TableRowCentered"/>
              <w:jc w:val="left"/>
              <w:rPr>
                <w:sz w:val="22"/>
                <w:szCs w:val="22"/>
              </w:rPr>
            </w:pPr>
            <w:r>
              <w:rPr>
                <w:sz w:val="22"/>
                <w:szCs w:val="22"/>
              </w:rPr>
              <w:lastRenderedPageBreak/>
              <w:t>Targeted reading intervention can be an effective method to help pupils who have fallen behind in reading catch up.</w:t>
            </w:r>
          </w:p>
          <w:p w14:paraId="2C78335B" w14:textId="77777777" w:rsidR="00AD5B92" w:rsidRPr="00BB2262" w:rsidRDefault="00000000" w:rsidP="00AD5B92">
            <w:pPr>
              <w:pStyle w:val="TableRowCentered"/>
              <w:jc w:val="left"/>
              <w:rPr>
                <w:color w:val="0070C0"/>
                <w:sz w:val="22"/>
                <w:szCs w:val="22"/>
                <w:u w:val="single"/>
              </w:rPr>
            </w:pPr>
            <w:hyperlink r:id="rId14" w:history="1">
              <w:r w:rsidR="00AD5B92" w:rsidRPr="00BB2262">
                <w:rPr>
                  <w:rStyle w:val="Hyperlink"/>
                  <w:color w:val="0070C0"/>
                  <w:sz w:val="22"/>
                  <w:szCs w:val="22"/>
                </w:rPr>
                <w:t>https://educationendowmentfoundation</w:t>
              </w:r>
            </w:hyperlink>
            <w:r w:rsidR="00AD5B92" w:rsidRPr="00BB2262">
              <w:rPr>
                <w:color w:val="0070C0"/>
                <w:sz w:val="22"/>
                <w:szCs w:val="22"/>
                <w:u w:val="single"/>
              </w:rPr>
              <w:t>.</w:t>
            </w:r>
          </w:p>
          <w:p w14:paraId="1A56FAE9" w14:textId="77777777" w:rsidR="00AD5B92" w:rsidRPr="00BB2262" w:rsidRDefault="00AD5B92" w:rsidP="00AD5B92">
            <w:pPr>
              <w:pStyle w:val="TableRowCentered"/>
              <w:jc w:val="left"/>
              <w:rPr>
                <w:color w:val="0070C0"/>
                <w:sz w:val="22"/>
                <w:szCs w:val="22"/>
                <w:u w:val="single"/>
              </w:rPr>
            </w:pPr>
            <w:r w:rsidRPr="00BB2262">
              <w:rPr>
                <w:color w:val="0070C0"/>
                <w:sz w:val="22"/>
                <w:szCs w:val="22"/>
                <w:u w:val="single"/>
              </w:rPr>
              <w:lastRenderedPageBreak/>
              <w:t>org.uk/projects-and-evaluation/</w:t>
            </w:r>
          </w:p>
          <w:p w14:paraId="3A161812" w14:textId="15E46FC0" w:rsidR="00AD5B92" w:rsidRPr="008620E0" w:rsidRDefault="00AD5B92" w:rsidP="00AD5B92">
            <w:pPr>
              <w:pStyle w:val="TableRowCentered"/>
              <w:jc w:val="left"/>
              <w:rPr>
                <w:rFonts w:cs="Arial"/>
                <w:color w:val="auto"/>
                <w:sz w:val="22"/>
                <w:szCs w:val="22"/>
              </w:rPr>
            </w:pPr>
            <w:r w:rsidRPr="00BB2262">
              <w:rPr>
                <w:color w:val="0070C0"/>
                <w:sz w:val="22"/>
                <w:szCs w:val="22"/>
                <w:u w:val="single"/>
              </w:rPr>
              <w:t>projects/catch-up-</w:t>
            </w:r>
            <w:r>
              <w:rPr>
                <w:color w:val="0070C0"/>
                <w:sz w:val="22"/>
                <w:szCs w:val="22"/>
                <w:u w:val="single"/>
              </w:rPr>
              <w:t>maths</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63F21" w14:textId="779FC794" w:rsidR="00AD5B92" w:rsidRDefault="00AD5B92" w:rsidP="00AD5B92">
            <w:pPr>
              <w:pStyle w:val="TableRowCentered"/>
              <w:jc w:val="left"/>
              <w:rPr>
                <w:sz w:val="22"/>
              </w:rPr>
            </w:pPr>
            <w:r>
              <w:rPr>
                <w:sz w:val="22"/>
              </w:rPr>
              <w:lastRenderedPageBreak/>
              <w:t>2, 3</w:t>
            </w:r>
          </w:p>
        </w:tc>
      </w:tr>
      <w:tr w:rsidR="00AD5B92" w14:paraId="3345F302" w14:textId="77777777" w:rsidTr="00AD5B92">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1372D" w14:textId="1D885D4F" w:rsidR="00AD5B92" w:rsidRDefault="00AD5B92" w:rsidP="00AD5B92">
            <w:pPr>
              <w:pStyle w:val="TableRow"/>
              <w:ind w:left="0"/>
              <w:rPr>
                <w:rFonts w:cs="Arial"/>
                <w:iCs/>
                <w:color w:val="auto"/>
                <w:sz w:val="22"/>
                <w:szCs w:val="22"/>
                <w:lang w:val="en-US"/>
              </w:rPr>
            </w:pPr>
            <w:r w:rsidRPr="00241C34">
              <w:rPr>
                <w:rFonts w:cs="Arial"/>
                <w:iCs/>
                <w:color w:val="auto"/>
                <w:sz w:val="22"/>
                <w:szCs w:val="22"/>
                <w:lang w:val="en-US"/>
              </w:rPr>
              <w:t>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616A" w14:textId="77777777" w:rsidR="00AD5B92" w:rsidRPr="00241C34" w:rsidRDefault="00AD5B92" w:rsidP="00AD5B92">
            <w:pPr>
              <w:suppressAutoHyphens w:val="0"/>
              <w:autoSpaceDN/>
              <w:spacing w:before="60" w:after="60" w:line="240" w:lineRule="auto"/>
              <w:ind w:left="57" w:right="57"/>
              <w:rPr>
                <w:color w:val="auto"/>
                <w:sz w:val="22"/>
                <w:szCs w:val="22"/>
              </w:rPr>
            </w:pPr>
            <w:r w:rsidRPr="00241C34">
              <w:rPr>
                <w:color w:val="auto"/>
                <w:sz w:val="22"/>
                <w:szCs w:val="22"/>
              </w:rPr>
              <w:t>Tuition targeted at specific needs and knowledge gaps can be an effective method to support low attaining pupils or those falling behind, both one-to-one:</w:t>
            </w:r>
          </w:p>
          <w:p w14:paraId="5955DE72" w14:textId="77777777" w:rsidR="00AD5B92" w:rsidRPr="00241C34" w:rsidRDefault="00000000" w:rsidP="00AD5B92">
            <w:pPr>
              <w:suppressAutoHyphens w:val="0"/>
              <w:autoSpaceDN/>
              <w:spacing w:before="60" w:after="60" w:line="240" w:lineRule="auto"/>
              <w:ind w:left="57" w:right="57"/>
              <w:rPr>
                <w:color w:val="0070C0"/>
                <w:sz w:val="22"/>
                <w:szCs w:val="22"/>
              </w:rPr>
            </w:pPr>
            <w:hyperlink r:id="rId15" w:history="1">
              <w:r w:rsidR="00AD5B92" w:rsidRPr="00241C34">
                <w:rPr>
                  <w:color w:val="0070C0"/>
                  <w:sz w:val="22"/>
                  <w:szCs w:val="22"/>
                  <w:u w:val="single"/>
                </w:rPr>
                <w:t>One to one tuition | EEF (educationendowmentfoundation.org.uk)</w:t>
              </w:r>
            </w:hyperlink>
          </w:p>
          <w:p w14:paraId="4E43AB6E" w14:textId="77777777" w:rsidR="00AD5B92" w:rsidRPr="00241C34" w:rsidRDefault="00AD5B92" w:rsidP="00AD5B92">
            <w:pPr>
              <w:suppressAutoHyphens w:val="0"/>
              <w:autoSpaceDN/>
              <w:spacing w:before="60" w:after="60" w:line="240" w:lineRule="auto"/>
              <w:ind w:left="57" w:right="57"/>
              <w:rPr>
                <w:color w:val="auto"/>
                <w:sz w:val="22"/>
                <w:szCs w:val="22"/>
              </w:rPr>
            </w:pPr>
            <w:r w:rsidRPr="00241C34">
              <w:rPr>
                <w:color w:val="auto"/>
                <w:sz w:val="22"/>
                <w:szCs w:val="22"/>
              </w:rPr>
              <w:t>And in small groups:</w:t>
            </w:r>
          </w:p>
          <w:p w14:paraId="76EE6A7F" w14:textId="15148A02" w:rsidR="00AD5B92" w:rsidRDefault="00000000" w:rsidP="00AD5B92">
            <w:pPr>
              <w:pStyle w:val="TableRowCentered"/>
              <w:jc w:val="left"/>
              <w:rPr>
                <w:sz w:val="22"/>
                <w:szCs w:val="22"/>
              </w:rPr>
            </w:pPr>
            <w:hyperlink r:id="rId16" w:history="1">
              <w:r w:rsidR="00AD5B92" w:rsidRPr="00241C34">
                <w:rPr>
                  <w:color w:val="0070C0"/>
                  <w:sz w:val="22"/>
                  <w:szCs w:val="22"/>
                  <w:u w:val="single"/>
                </w:rPr>
                <w:t>Small group tuition | Toolkit Strand | Education Endowment Foundation | EEF</w:t>
              </w:r>
            </w:hyperlink>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9056" w14:textId="4FFF298B" w:rsidR="00AD5B92" w:rsidRDefault="00AD5B92" w:rsidP="00AD5B92">
            <w:pPr>
              <w:pStyle w:val="TableRowCentered"/>
              <w:jc w:val="left"/>
              <w:rPr>
                <w:sz w:val="22"/>
              </w:rPr>
            </w:pPr>
            <w:r>
              <w:rPr>
                <w:sz w:val="22"/>
              </w:rPr>
              <w:t>1, 2, 3</w:t>
            </w:r>
          </w:p>
        </w:tc>
      </w:tr>
      <w:tr w:rsidR="00AD5B92" w14:paraId="4F6C3A36" w14:textId="77777777" w:rsidTr="00AD5B92">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9950" w14:textId="355A5BBC" w:rsidR="00AD5B92" w:rsidRPr="00241C34" w:rsidRDefault="00AD5B92" w:rsidP="00AD5B92">
            <w:pPr>
              <w:pStyle w:val="TableRow"/>
              <w:ind w:left="0"/>
              <w:rPr>
                <w:rFonts w:cs="Arial"/>
                <w:iCs/>
                <w:color w:val="auto"/>
                <w:sz w:val="22"/>
                <w:szCs w:val="22"/>
                <w:lang w:val="en-US"/>
              </w:rPr>
            </w:pPr>
            <w:r w:rsidRPr="00706678">
              <w:rPr>
                <w:sz w:val="22"/>
                <w:szCs w:val="22"/>
              </w:rPr>
              <w:t xml:space="preserve">Delivery of CPD for staff and the delivery of EAL intervention for </w:t>
            </w:r>
            <w:r>
              <w:rPr>
                <w:sz w:val="22"/>
                <w:szCs w:val="22"/>
              </w:rPr>
              <w:t xml:space="preserve">pupils with </w:t>
            </w:r>
            <w:r w:rsidRPr="00706678">
              <w:rPr>
                <w:sz w:val="22"/>
                <w:szCs w:val="22"/>
              </w:rPr>
              <w:t xml:space="preserve">early acquisition; </w:t>
            </w:r>
            <w:r w:rsidR="00290373">
              <w:rPr>
                <w:sz w:val="22"/>
                <w:szCs w:val="22"/>
              </w:rPr>
              <w:t>Learning Village</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7988D" w14:textId="77777777" w:rsidR="00AD5B92" w:rsidRPr="00706678" w:rsidRDefault="00AD5B92" w:rsidP="00AD5B92">
            <w:pPr>
              <w:pStyle w:val="TableRowCentered"/>
              <w:jc w:val="left"/>
              <w:rPr>
                <w:sz w:val="22"/>
                <w:szCs w:val="22"/>
              </w:rPr>
            </w:pPr>
            <w:r w:rsidRPr="00706678">
              <w:rPr>
                <w:sz w:val="22"/>
                <w:szCs w:val="22"/>
              </w:rPr>
              <w:t>EAL interventions aimed at enhancing vocabulary (academic and/or general) through text-based activities are successful.</w:t>
            </w:r>
          </w:p>
          <w:p w14:paraId="599410F8" w14:textId="77777777" w:rsidR="00AD5B92" w:rsidRPr="00706678" w:rsidRDefault="00000000" w:rsidP="00AD5B92">
            <w:pPr>
              <w:pStyle w:val="TableRowCentered"/>
              <w:jc w:val="left"/>
              <w:rPr>
                <w:color w:val="0070C0"/>
                <w:sz w:val="22"/>
                <w:szCs w:val="22"/>
                <w:u w:val="single"/>
              </w:rPr>
            </w:pPr>
            <w:hyperlink r:id="rId17" w:history="1">
              <w:r w:rsidR="00AD5B92" w:rsidRPr="00706678">
                <w:rPr>
                  <w:rStyle w:val="Hyperlink"/>
                  <w:color w:val="0070C0"/>
                  <w:sz w:val="22"/>
                  <w:szCs w:val="22"/>
                </w:rPr>
                <w:t>https://educationendowmentfoundation.org.uk/</w:t>
              </w:r>
            </w:hyperlink>
          </w:p>
          <w:p w14:paraId="205BD954" w14:textId="77777777" w:rsidR="00AD5B92" w:rsidRDefault="00AD5B92" w:rsidP="00AD5B92">
            <w:pPr>
              <w:pStyle w:val="TableRowCentered"/>
              <w:jc w:val="left"/>
              <w:rPr>
                <w:color w:val="0070C0"/>
                <w:sz w:val="22"/>
                <w:szCs w:val="22"/>
                <w:u w:val="single"/>
              </w:rPr>
            </w:pPr>
            <w:r w:rsidRPr="00706678">
              <w:rPr>
                <w:color w:val="0070C0"/>
                <w:sz w:val="22"/>
                <w:szCs w:val="22"/>
                <w:u w:val="single"/>
              </w:rPr>
              <w:t>education-evidence/evidence-reviews/</w:t>
            </w:r>
          </w:p>
          <w:p w14:paraId="742A6BF9" w14:textId="7EAD402E" w:rsidR="00AD5B92" w:rsidRPr="00241C34" w:rsidRDefault="00AD5B92" w:rsidP="00AD5B92">
            <w:pPr>
              <w:suppressAutoHyphens w:val="0"/>
              <w:autoSpaceDN/>
              <w:spacing w:before="60" w:after="60" w:line="240" w:lineRule="auto"/>
              <w:ind w:left="57" w:right="57"/>
              <w:rPr>
                <w:color w:val="auto"/>
                <w:sz w:val="22"/>
                <w:szCs w:val="22"/>
              </w:rPr>
            </w:pPr>
            <w:r w:rsidRPr="00706678">
              <w:rPr>
                <w:color w:val="0070C0"/>
                <w:sz w:val="22"/>
                <w:szCs w:val="22"/>
                <w:u w:val="single"/>
              </w:rPr>
              <w:t>english-as-an-additional-language-eal</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2E77" w14:textId="57842EA7" w:rsidR="00AD5B92" w:rsidRDefault="00AD5B92" w:rsidP="00AD5B92">
            <w:pPr>
              <w:pStyle w:val="TableRowCentered"/>
              <w:jc w:val="left"/>
              <w:rPr>
                <w:sz w:val="22"/>
              </w:rPr>
            </w:pPr>
            <w:r w:rsidRPr="6730663F">
              <w:rPr>
                <w:sz w:val="22"/>
                <w:szCs w:val="22"/>
              </w:rPr>
              <w:t>3</w:t>
            </w:r>
          </w:p>
        </w:tc>
      </w:tr>
      <w:tr w:rsidR="00AD5B92" w14:paraId="5735FAC2" w14:textId="77777777" w:rsidTr="00AD5B92">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45E9" w14:textId="4CE1CA3B" w:rsidR="00AD5B92" w:rsidRPr="00706678" w:rsidRDefault="00AD5B92" w:rsidP="00AD5B92">
            <w:pPr>
              <w:pStyle w:val="TableRow"/>
              <w:ind w:left="0"/>
              <w:rPr>
                <w:sz w:val="22"/>
                <w:szCs w:val="22"/>
              </w:rPr>
            </w:pPr>
            <w:r>
              <w:rPr>
                <w:sz w:val="22"/>
                <w:szCs w:val="22"/>
              </w:rPr>
              <w:t>CPD for staff, targeted intervention (external &amp; internal) and purchasing resources for pupils with speech, communication and language difficulties.</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8068A" w14:textId="77777777" w:rsidR="00AD5B92" w:rsidRDefault="00AD5B92" w:rsidP="00AD5B92">
            <w:pPr>
              <w:pStyle w:val="TableRowCentered"/>
              <w:jc w:val="left"/>
              <w:rPr>
                <w:rFonts w:cs="Arial"/>
                <w:color w:val="auto"/>
                <w:sz w:val="22"/>
                <w:szCs w:val="22"/>
                <w:shd w:val="clear" w:color="auto" w:fill="FFFFFF"/>
              </w:rPr>
            </w:pPr>
            <w:r w:rsidRPr="009008D6">
              <w:rPr>
                <w:rFonts w:cs="Arial"/>
                <w:color w:val="auto"/>
                <w:sz w:val="22"/>
                <w:szCs w:val="22"/>
                <w:shd w:val="clear" w:color="auto" w:fill="FFFFFF"/>
              </w:rPr>
              <w:t>Communication and </w:t>
            </w:r>
            <w:r w:rsidRPr="009008D6">
              <w:rPr>
                <w:rStyle w:val="Emphasis"/>
                <w:rFonts w:cs="Arial"/>
                <w:bCs/>
                <w:color w:val="auto"/>
                <w:sz w:val="22"/>
                <w:szCs w:val="22"/>
                <w:shd w:val="clear" w:color="auto" w:fill="FFFFFF"/>
              </w:rPr>
              <w:t>language</w:t>
            </w:r>
            <w:r w:rsidRPr="009008D6">
              <w:rPr>
                <w:rFonts w:cs="Arial"/>
                <w:color w:val="auto"/>
                <w:sz w:val="22"/>
                <w:szCs w:val="22"/>
                <w:shd w:val="clear" w:color="auto" w:fill="FFFFFF"/>
              </w:rPr>
              <w:t> approaches emphasise the importance of spoken </w:t>
            </w:r>
            <w:r w:rsidRPr="009008D6">
              <w:rPr>
                <w:rStyle w:val="Emphasis"/>
                <w:rFonts w:cs="Arial"/>
                <w:bCs/>
                <w:color w:val="auto"/>
                <w:sz w:val="22"/>
                <w:szCs w:val="22"/>
                <w:shd w:val="clear" w:color="auto" w:fill="FFFFFF"/>
              </w:rPr>
              <w:t>language</w:t>
            </w:r>
            <w:r w:rsidRPr="009008D6">
              <w:rPr>
                <w:rFonts w:cs="Arial"/>
                <w:color w:val="auto"/>
                <w:sz w:val="22"/>
                <w:szCs w:val="22"/>
                <w:shd w:val="clear" w:color="auto" w:fill="FFFFFF"/>
              </w:rPr>
              <w:t> and verbal interaction for young children</w:t>
            </w:r>
            <w:r>
              <w:rPr>
                <w:rFonts w:cs="Arial"/>
                <w:color w:val="auto"/>
                <w:sz w:val="22"/>
                <w:szCs w:val="22"/>
                <w:shd w:val="clear" w:color="auto" w:fill="FFFFFF"/>
              </w:rPr>
              <w:t>.</w:t>
            </w:r>
          </w:p>
          <w:p w14:paraId="6DBF8C16" w14:textId="77777777" w:rsidR="00AD5B92" w:rsidRPr="009008D6" w:rsidRDefault="00000000" w:rsidP="00AD5B92">
            <w:pPr>
              <w:pStyle w:val="TableRowCentered"/>
              <w:jc w:val="left"/>
              <w:rPr>
                <w:color w:val="0070C0"/>
                <w:sz w:val="22"/>
                <w:szCs w:val="22"/>
                <w:u w:val="single"/>
              </w:rPr>
            </w:pPr>
            <w:hyperlink r:id="rId18" w:history="1">
              <w:r w:rsidR="00AD5B92" w:rsidRPr="009008D6">
                <w:rPr>
                  <w:rStyle w:val="Hyperlink"/>
                  <w:color w:val="0070C0"/>
                  <w:sz w:val="22"/>
                  <w:szCs w:val="22"/>
                </w:rPr>
                <w:t>https://educationendowmentfoundation.org.uk/</w:t>
              </w:r>
            </w:hyperlink>
          </w:p>
          <w:p w14:paraId="3968CAD8" w14:textId="686E0B6B" w:rsidR="00AD5B92" w:rsidRPr="00706678" w:rsidRDefault="00AD5B92" w:rsidP="00AD5B92">
            <w:pPr>
              <w:pStyle w:val="TableRowCentered"/>
              <w:jc w:val="left"/>
              <w:rPr>
                <w:sz w:val="22"/>
                <w:szCs w:val="22"/>
              </w:rPr>
            </w:pPr>
            <w:r w:rsidRPr="009008D6">
              <w:rPr>
                <w:color w:val="0070C0"/>
                <w:sz w:val="22"/>
                <w:szCs w:val="22"/>
                <w:u w:val="single"/>
              </w:rPr>
              <w:t>education-evidence/early-years-toolkit/communication-and-language-approaches</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A9A16" w14:textId="60B90992" w:rsidR="00AD5B92" w:rsidRPr="6730663F" w:rsidRDefault="00AD5B92" w:rsidP="00AD5B92">
            <w:pPr>
              <w:pStyle w:val="TableRowCentered"/>
              <w:jc w:val="left"/>
              <w:rPr>
                <w:sz w:val="22"/>
                <w:szCs w:val="22"/>
              </w:rPr>
            </w:pPr>
            <w:r w:rsidRPr="6730663F">
              <w:rPr>
                <w:sz w:val="22"/>
                <w:szCs w:val="22"/>
              </w:rPr>
              <w:t>1,2,3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3C08F459" w:rsidR="00E66558" w:rsidRDefault="009D71E8">
      <w:pPr>
        <w:spacing w:before="240" w:after="120"/>
      </w:pPr>
      <w:r>
        <w:t>Budgeted cost: £</w:t>
      </w:r>
      <w:r w:rsidR="005A4542">
        <w:t>30,250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B37755"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928A2" w14:textId="77777777" w:rsidR="00B37755" w:rsidRPr="009008D6" w:rsidRDefault="00B37755" w:rsidP="00B37755">
            <w:pPr>
              <w:pStyle w:val="TableRow"/>
              <w:ind w:left="0"/>
              <w:rPr>
                <w:sz w:val="22"/>
                <w:szCs w:val="22"/>
              </w:rPr>
            </w:pPr>
            <w:r w:rsidRPr="009008D6">
              <w:rPr>
                <w:sz w:val="22"/>
                <w:szCs w:val="22"/>
              </w:rPr>
              <w:t>Offering financial support to ensure that disadvantaged pupils can access all curricular and extra-curricular opportunities including trips, residentials, music tuition, uniform etc</w:t>
            </w:r>
          </w:p>
          <w:p w14:paraId="21E8BC79" w14:textId="77777777" w:rsidR="00B37755" w:rsidRPr="009008D6" w:rsidRDefault="00B37755" w:rsidP="00B37755">
            <w:pPr>
              <w:pStyle w:val="TableRow"/>
              <w:rPr>
                <w:sz w:val="22"/>
                <w:szCs w:val="22"/>
              </w:rPr>
            </w:pPr>
          </w:p>
          <w:p w14:paraId="2A7D5538" w14:textId="6E83B379" w:rsidR="00B37755" w:rsidRDefault="00B37755" w:rsidP="00B37755">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33DD4" w14:textId="77777777" w:rsidR="00B37755" w:rsidRPr="009008D6" w:rsidRDefault="00000000" w:rsidP="00B37755">
            <w:pPr>
              <w:pStyle w:val="TableRowCentered"/>
              <w:jc w:val="left"/>
              <w:rPr>
                <w:color w:val="0070C0"/>
                <w:sz w:val="22"/>
                <w:szCs w:val="22"/>
                <w:u w:val="single"/>
              </w:rPr>
            </w:pPr>
            <w:hyperlink r:id="rId19" w:history="1">
              <w:r w:rsidR="00B37755" w:rsidRPr="009008D6">
                <w:rPr>
                  <w:rStyle w:val="Hyperlink"/>
                  <w:color w:val="0070C0"/>
                  <w:sz w:val="22"/>
                  <w:szCs w:val="22"/>
                </w:rPr>
                <w:t>https://educationendowmentfoundation</w:t>
              </w:r>
            </w:hyperlink>
          </w:p>
          <w:p w14:paraId="43B7DFFB" w14:textId="77777777" w:rsidR="00B37755" w:rsidRPr="009008D6" w:rsidRDefault="00B37755" w:rsidP="00B37755">
            <w:pPr>
              <w:pStyle w:val="TableRowCentered"/>
              <w:jc w:val="left"/>
              <w:rPr>
                <w:color w:val="0070C0"/>
                <w:sz w:val="22"/>
                <w:szCs w:val="22"/>
                <w:u w:val="single"/>
              </w:rPr>
            </w:pPr>
            <w:r w:rsidRPr="009008D6">
              <w:rPr>
                <w:color w:val="0070C0"/>
                <w:sz w:val="22"/>
                <w:szCs w:val="22"/>
                <w:u w:val="single"/>
              </w:rPr>
              <w:t>.org.uk</w:t>
            </w:r>
          </w:p>
          <w:p w14:paraId="2A7D5539" w14:textId="001884AB" w:rsidR="00B37755" w:rsidRDefault="00B37755" w:rsidP="00B37755">
            <w:pPr>
              <w:pStyle w:val="TableRowCentered"/>
              <w:jc w:val="left"/>
              <w:rPr>
                <w:sz w:val="22"/>
              </w:rPr>
            </w:pPr>
            <w:r w:rsidRPr="009008D6">
              <w:rPr>
                <w:color w:val="0070C0"/>
                <w:sz w:val="22"/>
                <w:szCs w:val="22"/>
                <w:u w:val="single"/>
              </w:rPr>
              <w:t>/evidence-summaries/evidence-reviews/parental-engagement/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7A6377D" w:rsidR="00B37755" w:rsidRDefault="00B37755" w:rsidP="00B37755">
            <w:pPr>
              <w:pStyle w:val="TableRowCentered"/>
              <w:jc w:val="left"/>
              <w:rPr>
                <w:sz w:val="22"/>
              </w:rPr>
            </w:pPr>
            <w:r>
              <w:rPr>
                <w:sz w:val="22"/>
              </w:rPr>
              <w:t>5, 6</w:t>
            </w:r>
          </w:p>
        </w:tc>
      </w:tr>
      <w:tr w:rsidR="00B37755"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860F" w14:textId="77777777" w:rsidR="00B37755" w:rsidRPr="009C1DE6" w:rsidRDefault="00B37755" w:rsidP="00B37755">
            <w:pPr>
              <w:pStyle w:val="TableRow"/>
              <w:spacing w:after="120"/>
              <w:ind w:left="29"/>
              <w:rPr>
                <w:iCs/>
                <w:color w:val="auto"/>
                <w:sz w:val="22"/>
                <w:szCs w:val="22"/>
                <w:lang w:val="en-US"/>
              </w:rPr>
            </w:pPr>
            <w:r w:rsidRPr="009C1DE6">
              <w:rPr>
                <w:iCs/>
                <w:color w:val="auto"/>
                <w:sz w:val="22"/>
                <w:szCs w:val="22"/>
                <w:lang w:val="en-US"/>
              </w:rPr>
              <w:t xml:space="preserve">Embedding principles of good practice set out in the DfE’s </w:t>
            </w:r>
            <w:hyperlink r:id="rId20" w:history="1">
              <w:r w:rsidRPr="009C1DE6">
                <w:rPr>
                  <w:rStyle w:val="Hyperlink"/>
                  <w:iCs/>
                  <w:color w:val="0070C0"/>
                  <w:sz w:val="22"/>
                  <w:szCs w:val="22"/>
                  <w:lang w:val="en-US"/>
                </w:rPr>
                <w:t>Improving School Attendance</w:t>
              </w:r>
            </w:hyperlink>
            <w:r w:rsidRPr="009C1DE6">
              <w:rPr>
                <w:iCs/>
                <w:color w:val="0070C0"/>
                <w:sz w:val="22"/>
                <w:szCs w:val="22"/>
                <w:lang w:val="en-US"/>
              </w:rPr>
              <w:t xml:space="preserve"> </w:t>
            </w:r>
            <w:r w:rsidRPr="009C1DE6">
              <w:rPr>
                <w:iCs/>
                <w:color w:val="auto"/>
                <w:sz w:val="22"/>
                <w:szCs w:val="22"/>
                <w:lang w:val="en-US"/>
              </w:rPr>
              <w:t>advice.</w:t>
            </w:r>
          </w:p>
          <w:p w14:paraId="2A7D553C" w14:textId="2542D826" w:rsidR="00B37755" w:rsidRDefault="00B37755" w:rsidP="00B37755">
            <w:pPr>
              <w:pStyle w:val="TableRow"/>
              <w:rPr>
                <w:i/>
                <w:sz w:val="22"/>
              </w:rPr>
            </w:pPr>
            <w:r w:rsidRPr="009C1DE6">
              <w:rPr>
                <w:iCs/>
                <w:color w:val="auto"/>
                <w:sz w:val="22"/>
                <w:szCs w:val="22"/>
                <w:lang w:val="en-US"/>
              </w:rPr>
              <w:t xml:space="preserve">This will involve training and release time for staff to develop and implement new procedures and </w:t>
            </w:r>
            <w:r>
              <w:rPr>
                <w:iCs/>
                <w:color w:val="auto"/>
                <w:sz w:val="22"/>
                <w:szCs w:val="22"/>
                <w:lang w:val="en-US"/>
              </w:rPr>
              <w:t>funding</w:t>
            </w:r>
            <w:r w:rsidRPr="009C1DE6">
              <w:rPr>
                <w:iCs/>
                <w:color w:val="auto"/>
                <w:sz w:val="22"/>
                <w:szCs w:val="22"/>
                <w:lang w:val="en-US"/>
              </w:rPr>
              <w:t xml:space="preserve"> attendance officer to improve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06AF676" w:rsidR="00B37755" w:rsidRDefault="00B37755" w:rsidP="00B37755">
            <w:pPr>
              <w:pStyle w:val="TableRowCentered"/>
              <w:jc w:val="left"/>
              <w:rPr>
                <w:sz w:val="22"/>
              </w:rPr>
            </w:pPr>
            <w:r w:rsidRPr="009C1DE6">
              <w:rPr>
                <w:color w:val="auto"/>
                <w:sz w:val="22"/>
                <w:szCs w:val="22"/>
              </w:rPr>
              <w:t xml:space="preserve">The DfE guidance has been informed by engagement with schools that have significantly reduced levels of absence and persistent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27DB95F" w:rsidR="00B37755" w:rsidRDefault="00B37755" w:rsidP="00B37755">
            <w:pPr>
              <w:pStyle w:val="TableRowCentered"/>
              <w:jc w:val="left"/>
              <w:rPr>
                <w:sz w:val="22"/>
              </w:rPr>
            </w:pPr>
            <w:r>
              <w:rPr>
                <w:sz w:val="22"/>
              </w:rPr>
              <w:t>5</w:t>
            </w:r>
          </w:p>
        </w:tc>
      </w:tr>
      <w:tr w:rsidR="00B37755" w14:paraId="54508DC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B2099" w14:textId="77777777" w:rsidR="00B37755" w:rsidRPr="003345E8" w:rsidRDefault="00B37755" w:rsidP="00B37755">
            <w:pPr>
              <w:suppressAutoHyphens w:val="0"/>
              <w:autoSpaceDN/>
              <w:spacing w:before="60" w:after="60" w:line="240" w:lineRule="auto"/>
              <w:ind w:left="29" w:right="57"/>
              <w:rPr>
                <w:iCs/>
                <w:color w:val="auto"/>
                <w:sz w:val="22"/>
                <w:szCs w:val="22"/>
                <w:lang w:val="en-US"/>
              </w:rPr>
            </w:pPr>
            <w:r w:rsidRPr="003345E8">
              <w:rPr>
                <w:iCs/>
                <w:color w:val="auto"/>
                <w:sz w:val="22"/>
                <w:szCs w:val="22"/>
                <w:lang w:val="en-US"/>
              </w:rPr>
              <w:t>Contingency fund for acute issues.</w:t>
            </w:r>
          </w:p>
          <w:p w14:paraId="2E39EB1E" w14:textId="77777777" w:rsidR="00B37755" w:rsidRPr="009C1DE6" w:rsidRDefault="00B37755" w:rsidP="00B37755">
            <w:pPr>
              <w:pStyle w:val="TableRow"/>
              <w:spacing w:after="120"/>
              <w:ind w:left="29"/>
              <w:rPr>
                <w:iCs/>
                <w:color w:val="auto"/>
                <w:sz w:val="22"/>
                <w:szCs w:val="22"/>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A860" w14:textId="0FFE4E40" w:rsidR="00B37755" w:rsidRPr="009C1DE6" w:rsidRDefault="00B37755" w:rsidP="00B37755">
            <w:pPr>
              <w:pStyle w:val="TableRowCentered"/>
              <w:jc w:val="left"/>
              <w:rPr>
                <w:color w:val="auto"/>
                <w:sz w:val="22"/>
                <w:szCs w:val="22"/>
              </w:rPr>
            </w:pPr>
            <w:r w:rsidRPr="003345E8">
              <w:rPr>
                <w:color w:val="auto"/>
                <w:sz w:val="22"/>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59D8" w14:textId="2A0C975D" w:rsidR="00B37755" w:rsidRDefault="00B37755" w:rsidP="00B37755">
            <w:pPr>
              <w:pStyle w:val="TableRowCentered"/>
              <w:jc w:val="left"/>
              <w:rPr>
                <w:sz w:val="22"/>
              </w:rPr>
            </w:pPr>
            <w:r w:rsidRPr="003345E8">
              <w:rPr>
                <w:color w:val="auto"/>
                <w:sz w:val="22"/>
                <w:szCs w:val="22"/>
              </w:rPr>
              <w:t>All</w:t>
            </w:r>
          </w:p>
        </w:tc>
      </w:tr>
      <w:tr w:rsidR="00B37755" w14:paraId="32EB534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336D" w14:textId="08E694AD" w:rsidR="00B37755" w:rsidRPr="003345E8" w:rsidRDefault="00B37755" w:rsidP="00B37755">
            <w:pPr>
              <w:suppressAutoHyphens w:val="0"/>
              <w:autoSpaceDN/>
              <w:spacing w:before="60" w:after="60" w:line="240" w:lineRule="auto"/>
              <w:ind w:left="29" w:right="57"/>
              <w:rPr>
                <w:iCs/>
                <w:color w:val="auto"/>
                <w:sz w:val="22"/>
                <w:szCs w:val="22"/>
                <w:lang w:val="en-US"/>
              </w:rPr>
            </w:pPr>
            <w:r>
              <w:rPr>
                <w:iCs/>
                <w:color w:val="auto"/>
                <w:sz w:val="22"/>
                <w:szCs w:val="22"/>
                <w:lang w:val="en-US"/>
              </w:rPr>
              <w:t>All staff to complete the accredited attendance CPD programme via Inclusive Attendance. Embed the inclusive attendance approach which includes regular audits. Achieve the inclusive attendance Kite Mark.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ADE5" w14:textId="10E26813" w:rsidR="00B37755" w:rsidRPr="003345E8" w:rsidRDefault="00B37755" w:rsidP="00B37755">
            <w:pPr>
              <w:pStyle w:val="TableRowCentered"/>
              <w:jc w:val="left"/>
              <w:rPr>
                <w:color w:val="auto"/>
                <w:sz w:val="22"/>
                <w:szCs w:val="22"/>
              </w:rPr>
            </w:pPr>
            <w:r w:rsidRPr="009C1DE6">
              <w:rPr>
                <w:color w:val="auto"/>
                <w:sz w:val="22"/>
                <w:szCs w:val="22"/>
              </w:rPr>
              <w:t>The DfE guidance has been informed by engagement with schools that have significantly reduced levels of absence and persistent absence.</w:t>
            </w:r>
            <w:r>
              <w:rPr>
                <w:color w:val="auto"/>
                <w:sz w:val="22"/>
                <w:szCs w:val="22"/>
              </w:rPr>
              <w:t>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071B" w14:textId="58BF4F5B" w:rsidR="00B37755" w:rsidRPr="003345E8" w:rsidRDefault="00B37755" w:rsidP="00B37755">
            <w:pPr>
              <w:pStyle w:val="TableRowCentered"/>
              <w:jc w:val="left"/>
              <w:rPr>
                <w:color w:val="auto"/>
                <w:sz w:val="22"/>
                <w:szCs w:val="22"/>
              </w:rPr>
            </w:pPr>
            <w:r>
              <w:rPr>
                <w:color w:val="auto"/>
                <w:sz w:val="22"/>
                <w:szCs w:val="22"/>
              </w:rPr>
              <w:t>5</w:t>
            </w:r>
          </w:p>
        </w:tc>
      </w:tr>
    </w:tbl>
    <w:p w14:paraId="2A7D5540" w14:textId="77777777" w:rsidR="00E66558" w:rsidRDefault="00E66558">
      <w:pPr>
        <w:spacing w:before="240" w:after="0"/>
        <w:rPr>
          <w:b/>
          <w:bCs/>
          <w:color w:val="104F75"/>
          <w:sz w:val="28"/>
          <w:szCs w:val="28"/>
        </w:rPr>
      </w:pPr>
    </w:p>
    <w:p w14:paraId="2A7D5541" w14:textId="0F54C35F" w:rsidR="00E66558" w:rsidRDefault="009D71E8" w:rsidP="00120AB1">
      <w:r>
        <w:rPr>
          <w:b/>
          <w:bCs/>
          <w:color w:val="104F75"/>
          <w:sz w:val="28"/>
          <w:szCs w:val="28"/>
        </w:rPr>
        <w:t>Total budgeted cost: £</w:t>
      </w:r>
      <w:r w:rsidR="0009513F">
        <w:rPr>
          <w:b/>
          <w:bCs/>
          <w:color w:val="104F75"/>
          <w:sz w:val="28"/>
          <w:szCs w:val="28"/>
        </w:rPr>
        <w:t>370,000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Style w:val="TableGrid"/>
        <w:tblW w:w="0" w:type="auto"/>
        <w:tblLook w:val="04A0" w:firstRow="1" w:lastRow="0" w:firstColumn="1" w:lastColumn="0" w:noHBand="0" w:noVBand="1"/>
      </w:tblPr>
      <w:tblGrid>
        <w:gridCol w:w="1980"/>
        <w:gridCol w:w="2410"/>
        <w:gridCol w:w="5096"/>
      </w:tblGrid>
      <w:tr w:rsidR="00D024D7" w:rsidRPr="001F4EC2" w14:paraId="1AB8EE08" w14:textId="77777777" w:rsidTr="006B10AA">
        <w:tc>
          <w:tcPr>
            <w:tcW w:w="1980" w:type="dxa"/>
            <w:shd w:val="clear" w:color="auto" w:fill="C6D9F1" w:themeFill="text2" w:themeFillTint="33"/>
          </w:tcPr>
          <w:p w14:paraId="011898DC" w14:textId="54720284" w:rsidR="00D024D7" w:rsidRPr="001F4EC2" w:rsidRDefault="00B92C21">
            <w:pPr>
              <w:suppressAutoHyphens w:val="0"/>
              <w:spacing w:after="0" w:line="240" w:lineRule="auto"/>
              <w:rPr>
                <w:sz w:val="22"/>
                <w:szCs w:val="22"/>
              </w:rPr>
            </w:pPr>
            <w:r w:rsidRPr="001F4EC2">
              <w:rPr>
                <w:sz w:val="22"/>
                <w:szCs w:val="22"/>
              </w:rPr>
              <w:t>Intended Outcome</w:t>
            </w:r>
          </w:p>
        </w:tc>
        <w:tc>
          <w:tcPr>
            <w:tcW w:w="2410" w:type="dxa"/>
            <w:shd w:val="clear" w:color="auto" w:fill="C6D9F1" w:themeFill="text2" w:themeFillTint="33"/>
          </w:tcPr>
          <w:p w14:paraId="27ACD131" w14:textId="50945514" w:rsidR="00D024D7" w:rsidRPr="001F4EC2" w:rsidRDefault="00307246">
            <w:pPr>
              <w:suppressAutoHyphens w:val="0"/>
              <w:spacing w:after="0" w:line="240" w:lineRule="auto"/>
              <w:rPr>
                <w:sz w:val="22"/>
                <w:szCs w:val="22"/>
              </w:rPr>
            </w:pPr>
            <w:r w:rsidRPr="001F4EC2">
              <w:rPr>
                <w:sz w:val="22"/>
                <w:szCs w:val="22"/>
              </w:rPr>
              <w:t>Success Criteria</w:t>
            </w:r>
          </w:p>
        </w:tc>
        <w:tc>
          <w:tcPr>
            <w:tcW w:w="5096" w:type="dxa"/>
            <w:shd w:val="clear" w:color="auto" w:fill="C6D9F1" w:themeFill="text2" w:themeFillTint="33"/>
          </w:tcPr>
          <w:p w14:paraId="2BE21128" w14:textId="29AFE773" w:rsidR="00D024D7" w:rsidRPr="001F4EC2" w:rsidRDefault="00307246">
            <w:pPr>
              <w:suppressAutoHyphens w:val="0"/>
              <w:spacing w:after="0" w:line="240" w:lineRule="auto"/>
              <w:rPr>
                <w:sz w:val="22"/>
                <w:szCs w:val="22"/>
              </w:rPr>
            </w:pPr>
            <w:r w:rsidRPr="001F4EC2">
              <w:rPr>
                <w:sz w:val="22"/>
                <w:szCs w:val="22"/>
              </w:rPr>
              <w:t>Impact</w:t>
            </w:r>
          </w:p>
        </w:tc>
      </w:tr>
      <w:tr w:rsidR="00D024D7" w:rsidRPr="001F4EC2" w14:paraId="15336AE2" w14:textId="77777777" w:rsidTr="006B10AA">
        <w:tc>
          <w:tcPr>
            <w:tcW w:w="1980" w:type="dxa"/>
          </w:tcPr>
          <w:p w14:paraId="43907778" w14:textId="587BB45C" w:rsidR="00D024D7" w:rsidRPr="001F4EC2" w:rsidRDefault="00B92C21">
            <w:pPr>
              <w:suppressAutoHyphens w:val="0"/>
              <w:spacing w:after="0" w:line="240" w:lineRule="auto"/>
              <w:rPr>
                <w:sz w:val="22"/>
                <w:szCs w:val="22"/>
              </w:rPr>
            </w:pPr>
            <w:r w:rsidRPr="001F4EC2">
              <w:rPr>
                <w:sz w:val="22"/>
                <w:szCs w:val="22"/>
              </w:rPr>
              <w:t>All pupils reach their chronological reading age</w:t>
            </w:r>
          </w:p>
        </w:tc>
        <w:tc>
          <w:tcPr>
            <w:tcW w:w="2410" w:type="dxa"/>
          </w:tcPr>
          <w:p w14:paraId="43A21589" w14:textId="5F8C50DB" w:rsidR="005928E6" w:rsidRPr="005928E6" w:rsidRDefault="005928E6" w:rsidP="005928E6">
            <w:pPr>
              <w:suppressAutoHyphens w:val="0"/>
              <w:spacing w:after="0" w:line="240" w:lineRule="auto"/>
              <w:rPr>
                <w:sz w:val="22"/>
                <w:szCs w:val="22"/>
              </w:rPr>
            </w:pPr>
            <w:r w:rsidRPr="005928E6">
              <w:rPr>
                <w:sz w:val="22"/>
                <w:szCs w:val="22"/>
              </w:rPr>
              <w:t>• More pupils achieve their chronological age year on year (NGRT)</w:t>
            </w:r>
          </w:p>
          <w:p w14:paraId="64353699" w14:textId="77777777" w:rsidR="00AB03F4" w:rsidRDefault="00AB03F4" w:rsidP="005928E6">
            <w:pPr>
              <w:suppressAutoHyphens w:val="0"/>
              <w:spacing w:after="0" w:line="240" w:lineRule="auto"/>
              <w:rPr>
                <w:sz w:val="22"/>
                <w:szCs w:val="22"/>
              </w:rPr>
            </w:pPr>
          </w:p>
          <w:p w14:paraId="270E785E" w14:textId="2BBBF1BA" w:rsidR="005928E6" w:rsidRPr="005928E6" w:rsidRDefault="005928E6" w:rsidP="005928E6">
            <w:pPr>
              <w:suppressAutoHyphens w:val="0"/>
              <w:spacing w:after="0" w:line="240" w:lineRule="auto"/>
              <w:rPr>
                <w:sz w:val="22"/>
                <w:szCs w:val="22"/>
              </w:rPr>
            </w:pPr>
            <w:r w:rsidRPr="005928E6">
              <w:rPr>
                <w:sz w:val="22"/>
                <w:szCs w:val="22"/>
              </w:rPr>
              <w:t xml:space="preserve">• Pupils make rapid, sustained movement through RWInc and banded books (PM Benchmark, RWInc </w:t>
            </w:r>
          </w:p>
          <w:p w14:paraId="712C72DB" w14:textId="77777777" w:rsidR="005928E6" w:rsidRPr="005928E6" w:rsidRDefault="005928E6" w:rsidP="005928E6">
            <w:pPr>
              <w:suppressAutoHyphens w:val="0"/>
              <w:spacing w:after="0" w:line="240" w:lineRule="auto"/>
              <w:rPr>
                <w:sz w:val="22"/>
                <w:szCs w:val="22"/>
              </w:rPr>
            </w:pPr>
            <w:r w:rsidRPr="005928E6">
              <w:rPr>
                <w:sz w:val="22"/>
                <w:szCs w:val="22"/>
              </w:rPr>
              <w:t>assessments)</w:t>
            </w:r>
          </w:p>
          <w:p w14:paraId="09F21364" w14:textId="77777777" w:rsidR="00AB03F4" w:rsidRDefault="00AB03F4" w:rsidP="005928E6">
            <w:pPr>
              <w:suppressAutoHyphens w:val="0"/>
              <w:spacing w:after="0" w:line="240" w:lineRule="auto"/>
              <w:rPr>
                <w:sz w:val="22"/>
                <w:szCs w:val="22"/>
              </w:rPr>
            </w:pPr>
          </w:p>
          <w:p w14:paraId="513F2B0D" w14:textId="687C771A" w:rsidR="005928E6" w:rsidRPr="005928E6" w:rsidRDefault="005928E6" w:rsidP="005928E6">
            <w:pPr>
              <w:suppressAutoHyphens w:val="0"/>
              <w:spacing w:after="0" w:line="240" w:lineRule="auto"/>
              <w:rPr>
                <w:sz w:val="22"/>
                <w:szCs w:val="22"/>
              </w:rPr>
            </w:pPr>
            <w:r w:rsidRPr="005928E6">
              <w:rPr>
                <w:sz w:val="22"/>
                <w:szCs w:val="22"/>
              </w:rPr>
              <w:t>• KS1 Reading Data</w:t>
            </w:r>
          </w:p>
          <w:p w14:paraId="42358690" w14:textId="77777777" w:rsidR="00AB03F4" w:rsidRDefault="00AB03F4" w:rsidP="005928E6">
            <w:pPr>
              <w:suppressAutoHyphens w:val="0"/>
              <w:spacing w:after="0" w:line="240" w:lineRule="auto"/>
              <w:rPr>
                <w:sz w:val="22"/>
                <w:szCs w:val="22"/>
              </w:rPr>
            </w:pPr>
          </w:p>
          <w:p w14:paraId="7F637659" w14:textId="26DE88DE" w:rsidR="005928E6" w:rsidRPr="005928E6" w:rsidRDefault="005928E6" w:rsidP="005928E6">
            <w:pPr>
              <w:suppressAutoHyphens w:val="0"/>
              <w:spacing w:after="0" w:line="240" w:lineRule="auto"/>
              <w:rPr>
                <w:sz w:val="22"/>
                <w:szCs w:val="22"/>
              </w:rPr>
            </w:pPr>
            <w:r w:rsidRPr="005928E6">
              <w:rPr>
                <w:sz w:val="22"/>
                <w:szCs w:val="22"/>
              </w:rPr>
              <w:t>• KS2 Reading Data</w:t>
            </w:r>
          </w:p>
          <w:p w14:paraId="0CAED7EA" w14:textId="77777777" w:rsidR="00AB03F4" w:rsidRDefault="00AB03F4" w:rsidP="005928E6">
            <w:pPr>
              <w:suppressAutoHyphens w:val="0"/>
              <w:spacing w:after="0" w:line="240" w:lineRule="auto"/>
              <w:rPr>
                <w:sz w:val="22"/>
                <w:szCs w:val="22"/>
              </w:rPr>
            </w:pPr>
          </w:p>
          <w:p w14:paraId="25C0325D" w14:textId="1A781AF5" w:rsidR="005928E6" w:rsidRPr="005928E6" w:rsidRDefault="005928E6" w:rsidP="005928E6">
            <w:pPr>
              <w:suppressAutoHyphens w:val="0"/>
              <w:spacing w:after="0" w:line="240" w:lineRule="auto"/>
              <w:rPr>
                <w:sz w:val="22"/>
                <w:szCs w:val="22"/>
              </w:rPr>
            </w:pPr>
            <w:r w:rsidRPr="005928E6">
              <w:rPr>
                <w:sz w:val="22"/>
                <w:szCs w:val="22"/>
              </w:rPr>
              <w:t xml:space="preserve">• Narrowing gap </w:t>
            </w:r>
          </w:p>
          <w:p w14:paraId="5958E157" w14:textId="77777777" w:rsidR="005928E6" w:rsidRPr="005928E6" w:rsidRDefault="005928E6" w:rsidP="005928E6">
            <w:pPr>
              <w:suppressAutoHyphens w:val="0"/>
              <w:spacing w:after="0" w:line="240" w:lineRule="auto"/>
              <w:rPr>
                <w:sz w:val="22"/>
                <w:szCs w:val="22"/>
              </w:rPr>
            </w:pPr>
            <w:r w:rsidRPr="005928E6">
              <w:rPr>
                <w:sz w:val="22"/>
                <w:szCs w:val="22"/>
              </w:rPr>
              <w:t xml:space="preserve">between </w:t>
            </w:r>
          </w:p>
          <w:p w14:paraId="41C9B25A" w14:textId="77777777" w:rsidR="005928E6" w:rsidRPr="005928E6" w:rsidRDefault="005928E6" w:rsidP="005928E6">
            <w:pPr>
              <w:suppressAutoHyphens w:val="0"/>
              <w:spacing w:after="0" w:line="240" w:lineRule="auto"/>
              <w:rPr>
                <w:sz w:val="22"/>
                <w:szCs w:val="22"/>
              </w:rPr>
            </w:pPr>
            <w:r w:rsidRPr="005928E6">
              <w:rPr>
                <w:sz w:val="22"/>
                <w:szCs w:val="22"/>
              </w:rPr>
              <w:t xml:space="preserve">disadvantaged and </w:t>
            </w:r>
          </w:p>
          <w:p w14:paraId="18440E86" w14:textId="71CC082D" w:rsidR="00D024D7" w:rsidRPr="001F4EC2" w:rsidRDefault="005928E6" w:rsidP="005928E6">
            <w:pPr>
              <w:suppressAutoHyphens w:val="0"/>
              <w:spacing w:after="0" w:line="240" w:lineRule="auto"/>
              <w:rPr>
                <w:sz w:val="22"/>
                <w:szCs w:val="22"/>
              </w:rPr>
            </w:pPr>
            <w:r w:rsidRPr="005928E6">
              <w:rPr>
                <w:sz w:val="22"/>
                <w:szCs w:val="22"/>
              </w:rPr>
              <w:t>non-disadvantaged</w:t>
            </w:r>
          </w:p>
        </w:tc>
        <w:tc>
          <w:tcPr>
            <w:tcW w:w="5096" w:type="dxa"/>
          </w:tcPr>
          <w:p w14:paraId="6E01A9BE" w14:textId="2775315D" w:rsidR="00B13ECE" w:rsidRPr="00924407" w:rsidRDefault="00B13ECE" w:rsidP="00B13ECE">
            <w:pPr>
              <w:suppressAutoHyphens w:val="0"/>
              <w:spacing w:after="0" w:line="240" w:lineRule="auto"/>
              <w:rPr>
                <w:sz w:val="22"/>
                <w:szCs w:val="22"/>
              </w:rPr>
            </w:pPr>
            <w:r w:rsidRPr="00924407">
              <w:rPr>
                <w:sz w:val="22"/>
                <w:szCs w:val="22"/>
              </w:rPr>
              <w:t>Staff confidence has grown due to high quality CPD.</w:t>
            </w:r>
          </w:p>
          <w:p w14:paraId="3E07C19E" w14:textId="77777777" w:rsidR="00AB4081" w:rsidRPr="00EB31C7" w:rsidRDefault="00AB4081" w:rsidP="00AB03F4">
            <w:pPr>
              <w:suppressAutoHyphens w:val="0"/>
              <w:spacing w:after="0" w:line="240" w:lineRule="auto"/>
              <w:rPr>
                <w:sz w:val="22"/>
                <w:szCs w:val="22"/>
              </w:rPr>
            </w:pPr>
          </w:p>
          <w:p w14:paraId="551FBE08" w14:textId="16F0C3DC" w:rsidR="00B13ECE" w:rsidRPr="00EB31C7" w:rsidRDefault="00B13ECE" w:rsidP="00AB4081">
            <w:pPr>
              <w:suppressAutoHyphens w:val="0"/>
              <w:spacing w:after="0" w:line="240" w:lineRule="auto"/>
              <w:rPr>
                <w:sz w:val="22"/>
                <w:szCs w:val="22"/>
              </w:rPr>
            </w:pPr>
            <w:r w:rsidRPr="00EB31C7">
              <w:rPr>
                <w:sz w:val="22"/>
                <w:szCs w:val="22"/>
              </w:rPr>
              <w:t>Phonics: Disadvantaged pupils were outperformed by non</w:t>
            </w:r>
            <w:r w:rsidR="00AB4081" w:rsidRPr="00EB31C7">
              <w:rPr>
                <w:sz w:val="22"/>
                <w:szCs w:val="22"/>
              </w:rPr>
              <w:t>-</w:t>
            </w:r>
            <w:r w:rsidRPr="00EB31C7">
              <w:rPr>
                <w:sz w:val="22"/>
                <w:szCs w:val="22"/>
              </w:rPr>
              <w:t xml:space="preserve">disadvantaged pupils </w:t>
            </w:r>
            <w:r w:rsidR="00DE192A" w:rsidRPr="00EB31C7">
              <w:rPr>
                <w:sz w:val="22"/>
                <w:szCs w:val="22"/>
              </w:rPr>
              <w:t>by 9%</w:t>
            </w:r>
            <w:r w:rsidR="00506979">
              <w:rPr>
                <w:sz w:val="22"/>
                <w:szCs w:val="22"/>
              </w:rPr>
              <w:t>.</w:t>
            </w:r>
          </w:p>
          <w:p w14:paraId="050B7950" w14:textId="77777777" w:rsidR="00AB4081" w:rsidRPr="00EB31C7" w:rsidRDefault="00AB4081" w:rsidP="00AB4081">
            <w:pPr>
              <w:suppressAutoHyphens w:val="0"/>
              <w:spacing w:after="0" w:line="240" w:lineRule="auto"/>
              <w:rPr>
                <w:sz w:val="22"/>
                <w:szCs w:val="22"/>
              </w:rPr>
            </w:pPr>
          </w:p>
          <w:p w14:paraId="05EDF743" w14:textId="1089F10A" w:rsidR="00D024D7" w:rsidRPr="001F4EC2" w:rsidRDefault="00B13ECE" w:rsidP="00960A58">
            <w:pPr>
              <w:suppressAutoHyphens w:val="0"/>
              <w:spacing w:after="0" w:line="240" w:lineRule="auto"/>
              <w:rPr>
                <w:sz w:val="22"/>
                <w:szCs w:val="22"/>
              </w:rPr>
            </w:pPr>
            <w:r w:rsidRPr="00EB31C7">
              <w:rPr>
                <w:sz w:val="22"/>
                <w:szCs w:val="22"/>
              </w:rPr>
              <w:t>KS2: Disadvantaged pupils were outperformed by non</w:t>
            </w:r>
            <w:r w:rsidR="00960A58" w:rsidRPr="00EB31C7">
              <w:rPr>
                <w:sz w:val="22"/>
                <w:szCs w:val="22"/>
              </w:rPr>
              <w:t>-</w:t>
            </w:r>
            <w:r w:rsidRPr="00EB31C7">
              <w:rPr>
                <w:sz w:val="22"/>
                <w:szCs w:val="22"/>
              </w:rPr>
              <w:t>disadvantaged pupils and by pupils nationally.</w:t>
            </w:r>
            <w:r w:rsidR="00506979">
              <w:rPr>
                <w:sz w:val="22"/>
                <w:szCs w:val="22"/>
              </w:rPr>
              <w:t xml:space="preserve"> This is a priority for the coming year.</w:t>
            </w:r>
          </w:p>
        </w:tc>
      </w:tr>
      <w:tr w:rsidR="00D024D7" w:rsidRPr="001F4EC2" w14:paraId="6EBC6D90" w14:textId="77777777" w:rsidTr="006B10AA">
        <w:tc>
          <w:tcPr>
            <w:tcW w:w="1980" w:type="dxa"/>
          </w:tcPr>
          <w:p w14:paraId="709813A6" w14:textId="7F3A1049" w:rsidR="00D024D7" w:rsidRPr="001F4EC2" w:rsidRDefault="007B5972" w:rsidP="007B5972">
            <w:pPr>
              <w:suppressAutoHyphens w:val="0"/>
              <w:spacing w:after="0" w:line="240" w:lineRule="auto"/>
              <w:rPr>
                <w:sz w:val="22"/>
                <w:szCs w:val="22"/>
              </w:rPr>
            </w:pPr>
            <w:r w:rsidRPr="001F4EC2">
              <w:rPr>
                <w:sz w:val="22"/>
                <w:szCs w:val="22"/>
              </w:rPr>
              <w:t>Pupils use a range of rich vocabulary in their everyday life and can therefore communicate effectively in the wider world.</w:t>
            </w:r>
          </w:p>
        </w:tc>
        <w:tc>
          <w:tcPr>
            <w:tcW w:w="2410" w:type="dxa"/>
          </w:tcPr>
          <w:p w14:paraId="5E5BD804" w14:textId="1AF65E52" w:rsidR="00A80DF3" w:rsidRDefault="00A80DF3" w:rsidP="00A80DF3">
            <w:pPr>
              <w:suppressAutoHyphens w:val="0"/>
              <w:spacing w:after="0" w:line="240" w:lineRule="auto"/>
              <w:rPr>
                <w:sz w:val="22"/>
                <w:szCs w:val="22"/>
              </w:rPr>
            </w:pPr>
            <w:r w:rsidRPr="00A80DF3">
              <w:rPr>
                <w:sz w:val="22"/>
                <w:szCs w:val="22"/>
              </w:rPr>
              <w:t>• Vocabulary being explicitly taught in reading and curriculum lessons</w:t>
            </w:r>
          </w:p>
          <w:p w14:paraId="58C5826D" w14:textId="77777777" w:rsidR="00A80DF3" w:rsidRPr="00A80DF3" w:rsidRDefault="00A80DF3" w:rsidP="00A80DF3">
            <w:pPr>
              <w:suppressAutoHyphens w:val="0"/>
              <w:spacing w:after="0" w:line="240" w:lineRule="auto"/>
              <w:rPr>
                <w:sz w:val="22"/>
                <w:szCs w:val="22"/>
              </w:rPr>
            </w:pPr>
          </w:p>
          <w:p w14:paraId="047AFFD4" w14:textId="77777777" w:rsidR="00A80DF3" w:rsidRPr="00A80DF3" w:rsidRDefault="00A80DF3" w:rsidP="00A80DF3">
            <w:pPr>
              <w:suppressAutoHyphens w:val="0"/>
              <w:spacing w:after="0" w:line="240" w:lineRule="auto"/>
              <w:rPr>
                <w:sz w:val="22"/>
                <w:szCs w:val="22"/>
              </w:rPr>
            </w:pPr>
            <w:r w:rsidRPr="00A80DF3">
              <w:rPr>
                <w:sz w:val="22"/>
                <w:szCs w:val="22"/>
              </w:rPr>
              <w:t xml:space="preserve">• Pupils using the </w:t>
            </w:r>
          </w:p>
          <w:p w14:paraId="7DB50A7B" w14:textId="77777777" w:rsidR="00A80DF3" w:rsidRPr="00A80DF3" w:rsidRDefault="00A80DF3" w:rsidP="00A80DF3">
            <w:pPr>
              <w:suppressAutoHyphens w:val="0"/>
              <w:spacing w:after="0" w:line="240" w:lineRule="auto"/>
              <w:rPr>
                <w:sz w:val="22"/>
                <w:szCs w:val="22"/>
              </w:rPr>
            </w:pPr>
            <w:r w:rsidRPr="00A80DF3">
              <w:rPr>
                <w:sz w:val="22"/>
                <w:szCs w:val="22"/>
              </w:rPr>
              <w:t xml:space="preserve">vocabulary in written </w:t>
            </w:r>
          </w:p>
          <w:p w14:paraId="1536C650" w14:textId="255FFFCE" w:rsidR="00D024D7" w:rsidRPr="001F4EC2" w:rsidRDefault="00A80DF3" w:rsidP="00A80DF3">
            <w:pPr>
              <w:suppressAutoHyphens w:val="0"/>
              <w:spacing w:after="0" w:line="240" w:lineRule="auto"/>
              <w:rPr>
                <w:sz w:val="22"/>
                <w:szCs w:val="22"/>
              </w:rPr>
            </w:pPr>
            <w:r w:rsidRPr="00A80DF3">
              <w:rPr>
                <w:sz w:val="22"/>
                <w:szCs w:val="22"/>
              </w:rPr>
              <w:t>work and verbally</w:t>
            </w:r>
          </w:p>
        </w:tc>
        <w:tc>
          <w:tcPr>
            <w:tcW w:w="5096" w:type="dxa"/>
          </w:tcPr>
          <w:p w14:paraId="78EA2F12" w14:textId="77777777" w:rsidR="00A80DF3" w:rsidRPr="00A80DF3" w:rsidRDefault="00A80DF3" w:rsidP="00A80DF3">
            <w:pPr>
              <w:suppressAutoHyphens w:val="0"/>
              <w:spacing w:after="0" w:line="240" w:lineRule="auto"/>
              <w:rPr>
                <w:sz w:val="22"/>
                <w:szCs w:val="22"/>
              </w:rPr>
            </w:pPr>
            <w:r w:rsidRPr="00A80DF3">
              <w:rPr>
                <w:sz w:val="22"/>
                <w:szCs w:val="22"/>
              </w:rPr>
              <w:t xml:space="preserve">Vocabulary is explicitly taught: this is </w:t>
            </w:r>
          </w:p>
          <w:p w14:paraId="4B1CC55E" w14:textId="77777777" w:rsidR="00A80DF3" w:rsidRPr="00A80DF3" w:rsidRDefault="00A80DF3" w:rsidP="00A80DF3">
            <w:pPr>
              <w:suppressAutoHyphens w:val="0"/>
              <w:spacing w:after="0" w:line="240" w:lineRule="auto"/>
              <w:rPr>
                <w:sz w:val="22"/>
                <w:szCs w:val="22"/>
              </w:rPr>
            </w:pPr>
            <w:r w:rsidRPr="00A80DF3">
              <w:rPr>
                <w:sz w:val="22"/>
                <w:szCs w:val="22"/>
              </w:rPr>
              <w:t xml:space="preserve">evident in pupil’s work and </w:t>
            </w:r>
          </w:p>
          <w:p w14:paraId="71629A0A" w14:textId="29CC7C7E" w:rsidR="00D024D7" w:rsidRPr="001F4EC2" w:rsidRDefault="00A80DF3" w:rsidP="00A80DF3">
            <w:pPr>
              <w:suppressAutoHyphens w:val="0"/>
              <w:spacing w:after="0" w:line="240" w:lineRule="auto"/>
              <w:rPr>
                <w:sz w:val="22"/>
                <w:szCs w:val="22"/>
              </w:rPr>
            </w:pPr>
            <w:r w:rsidRPr="00A80DF3">
              <w:rPr>
                <w:sz w:val="22"/>
                <w:szCs w:val="22"/>
              </w:rPr>
              <w:t>conversation.</w:t>
            </w:r>
          </w:p>
        </w:tc>
      </w:tr>
      <w:tr w:rsidR="00D024D7" w:rsidRPr="001F4EC2" w14:paraId="0AC96ED3" w14:textId="77777777" w:rsidTr="006B10AA">
        <w:tc>
          <w:tcPr>
            <w:tcW w:w="1980" w:type="dxa"/>
          </w:tcPr>
          <w:p w14:paraId="69B38D98" w14:textId="6DCF5614" w:rsidR="00BD1D00" w:rsidRPr="001F4EC2" w:rsidRDefault="00BD1D00" w:rsidP="0078629B">
            <w:pPr>
              <w:suppressAutoHyphens w:val="0"/>
              <w:spacing w:after="0" w:line="240" w:lineRule="auto"/>
              <w:rPr>
                <w:sz w:val="22"/>
                <w:szCs w:val="22"/>
              </w:rPr>
            </w:pPr>
            <w:r w:rsidRPr="001F4EC2">
              <w:rPr>
                <w:sz w:val="22"/>
                <w:szCs w:val="22"/>
              </w:rPr>
              <w:t>All teaching must be effective and disadvantaged pupils will be targeted to ensure they make expected or better progress. Levels of combined attainment rise in every year group.</w:t>
            </w:r>
          </w:p>
          <w:p w14:paraId="4DC417EF" w14:textId="11792580" w:rsidR="00D024D7" w:rsidRPr="001F4EC2" w:rsidRDefault="00D024D7" w:rsidP="00BD1D00">
            <w:pPr>
              <w:suppressAutoHyphens w:val="0"/>
              <w:spacing w:after="0" w:line="240" w:lineRule="auto"/>
              <w:rPr>
                <w:sz w:val="22"/>
                <w:szCs w:val="22"/>
              </w:rPr>
            </w:pPr>
          </w:p>
        </w:tc>
        <w:tc>
          <w:tcPr>
            <w:tcW w:w="2410" w:type="dxa"/>
          </w:tcPr>
          <w:p w14:paraId="63AD4A5D" w14:textId="21826F30" w:rsidR="001D3826" w:rsidRDefault="001D3826" w:rsidP="001D3826">
            <w:pPr>
              <w:suppressAutoHyphens w:val="0"/>
              <w:spacing w:after="0" w:line="240" w:lineRule="auto"/>
              <w:rPr>
                <w:sz w:val="22"/>
                <w:szCs w:val="22"/>
              </w:rPr>
            </w:pPr>
            <w:r w:rsidRPr="001D3826">
              <w:rPr>
                <w:sz w:val="22"/>
                <w:szCs w:val="22"/>
              </w:rPr>
              <w:t>• Pupil data shows improvement year on</w:t>
            </w:r>
            <w:r>
              <w:rPr>
                <w:sz w:val="22"/>
                <w:szCs w:val="22"/>
              </w:rPr>
              <w:t xml:space="preserve"> </w:t>
            </w:r>
            <w:r w:rsidRPr="001D3826">
              <w:rPr>
                <w:sz w:val="22"/>
                <w:szCs w:val="22"/>
              </w:rPr>
              <w:t>year in all year groups</w:t>
            </w:r>
          </w:p>
          <w:p w14:paraId="6B1934FA" w14:textId="77777777" w:rsidR="0078629B" w:rsidRPr="001D3826" w:rsidRDefault="0078629B" w:rsidP="001D3826">
            <w:pPr>
              <w:suppressAutoHyphens w:val="0"/>
              <w:spacing w:after="0" w:line="240" w:lineRule="auto"/>
              <w:rPr>
                <w:sz w:val="22"/>
                <w:szCs w:val="22"/>
              </w:rPr>
            </w:pPr>
          </w:p>
          <w:p w14:paraId="76D717F1" w14:textId="7FB38099" w:rsidR="00D024D7" w:rsidRPr="001F4EC2" w:rsidRDefault="001D3826" w:rsidP="0078629B">
            <w:pPr>
              <w:suppressAutoHyphens w:val="0"/>
              <w:spacing w:after="0" w:line="240" w:lineRule="auto"/>
              <w:rPr>
                <w:sz w:val="22"/>
                <w:szCs w:val="22"/>
              </w:rPr>
            </w:pPr>
            <w:r w:rsidRPr="001D3826">
              <w:rPr>
                <w:sz w:val="22"/>
                <w:szCs w:val="22"/>
              </w:rPr>
              <w:t>• EAL pupils make</w:t>
            </w:r>
            <w:r w:rsidR="0078629B">
              <w:rPr>
                <w:sz w:val="22"/>
                <w:szCs w:val="22"/>
              </w:rPr>
              <w:t xml:space="preserve"> </w:t>
            </w:r>
            <w:r w:rsidRPr="001D3826">
              <w:rPr>
                <w:sz w:val="22"/>
                <w:szCs w:val="22"/>
              </w:rPr>
              <w:t>progress through the proficiency bands</w:t>
            </w:r>
          </w:p>
        </w:tc>
        <w:tc>
          <w:tcPr>
            <w:tcW w:w="5096" w:type="dxa"/>
          </w:tcPr>
          <w:p w14:paraId="75C66818" w14:textId="4D50C388" w:rsidR="001D0E85" w:rsidRDefault="001D0E85" w:rsidP="001D0E85">
            <w:pPr>
              <w:suppressAutoHyphens w:val="0"/>
              <w:spacing w:after="0" w:line="240" w:lineRule="auto"/>
              <w:rPr>
                <w:sz w:val="22"/>
                <w:szCs w:val="22"/>
              </w:rPr>
            </w:pPr>
            <w:r w:rsidRPr="001D0E85">
              <w:rPr>
                <w:sz w:val="22"/>
                <w:szCs w:val="22"/>
              </w:rPr>
              <w:t xml:space="preserve">Training delivered to staff has been of high-quality and targeted to teacher need to ensure that all pupils have excellent teaching. </w:t>
            </w:r>
          </w:p>
          <w:p w14:paraId="36422CF3" w14:textId="77777777" w:rsidR="001D0E85" w:rsidRPr="001D0E85" w:rsidRDefault="001D0E85" w:rsidP="001D0E85">
            <w:pPr>
              <w:suppressAutoHyphens w:val="0"/>
              <w:spacing w:after="0" w:line="240" w:lineRule="auto"/>
              <w:rPr>
                <w:sz w:val="22"/>
                <w:szCs w:val="22"/>
              </w:rPr>
            </w:pPr>
          </w:p>
          <w:p w14:paraId="648BEE92" w14:textId="77777777" w:rsidR="001D0E85" w:rsidRDefault="001D0E85" w:rsidP="001D0E85">
            <w:pPr>
              <w:suppressAutoHyphens w:val="0"/>
              <w:spacing w:after="0" w:line="240" w:lineRule="auto"/>
              <w:rPr>
                <w:sz w:val="22"/>
                <w:szCs w:val="22"/>
              </w:rPr>
            </w:pPr>
            <w:r w:rsidRPr="001D0E85">
              <w:rPr>
                <w:sz w:val="22"/>
                <w:szCs w:val="22"/>
              </w:rPr>
              <w:t>Progress levels across the school are rising but this needs to be sustained</w:t>
            </w:r>
            <w:r>
              <w:rPr>
                <w:sz w:val="22"/>
                <w:szCs w:val="22"/>
              </w:rPr>
              <w:t xml:space="preserve"> </w:t>
            </w:r>
            <w:r w:rsidRPr="001D0E85">
              <w:rPr>
                <w:sz w:val="22"/>
                <w:szCs w:val="22"/>
              </w:rPr>
              <w:t>across all year groups and built upon. Coaching of teachers is having an impact which can be measured through informal feedback, staff survey, pupils data, book scrutiny and pupil voice.</w:t>
            </w:r>
            <w:r>
              <w:rPr>
                <w:sz w:val="22"/>
                <w:szCs w:val="22"/>
              </w:rPr>
              <w:t xml:space="preserve"> </w:t>
            </w:r>
          </w:p>
          <w:p w14:paraId="73D058D1" w14:textId="77777777" w:rsidR="001D0E85" w:rsidRDefault="001D0E85" w:rsidP="001D0E85">
            <w:pPr>
              <w:suppressAutoHyphens w:val="0"/>
              <w:spacing w:after="0" w:line="240" w:lineRule="auto"/>
              <w:rPr>
                <w:sz w:val="22"/>
                <w:szCs w:val="22"/>
              </w:rPr>
            </w:pPr>
          </w:p>
          <w:p w14:paraId="34BE7CE0" w14:textId="12BEBD68" w:rsidR="00D024D7" w:rsidRPr="001F4EC2" w:rsidRDefault="001D0E85" w:rsidP="001D0E85">
            <w:pPr>
              <w:suppressAutoHyphens w:val="0"/>
              <w:spacing w:after="0" w:line="240" w:lineRule="auto"/>
              <w:rPr>
                <w:sz w:val="22"/>
                <w:szCs w:val="22"/>
              </w:rPr>
            </w:pPr>
            <w:r w:rsidRPr="001D0E85">
              <w:rPr>
                <w:sz w:val="22"/>
                <w:szCs w:val="22"/>
              </w:rPr>
              <w:t>14</w:t>
            </w:r>
            <w:r>
              <w:rPr>
                <w:sz w:val="22"/>
                <w:szCs w:val="22"/>
              </w:rPr>
              <w:t xml:space="preserve"> </w:t>
            </w:r>
            <w:r w:rsidRPr="001D0E85">
              <w:rPr>
                <w:sz w:val="22"/>
                <w:szCs w:val="22"/>
              </w:rPr>
              <w:t>EAL pupils are having specific tailored teaching allowing them to access in-class work.</w:t>
            </w:r>
          </w:p>
        </w:tc>
      </w:tr>
      <w:tr w:rsidR="00B355FE" w:rsidRPr="001F4EC2" w14:paraId="3F1ADA91" w14:textId="77777777" w:rsidTr="006B10AA">
        <w:tc>
          <w:tcPr>
            <w:tcW w:w="1980" w:type="dxa"/>
          </w:tcPr>
          <w:p w14:paraId="22356619" w14:textId="6FA06A5A" w:rsidR="00B355FE" w:rsidRPr="001F4EC2" w:rsidRDefault="00B355FE" w:rsidP="0078629B">
            <w:pPr>
              <w:suppressAutoHyphens w:val="0"/>
              <w:spacing w:after="0" w:line="240" w:lineRule="auto"/>
              <w:rPr>
                <w:sz w:val="22"/>
                <w:szCs w:val="22"/>
              </w:rPr>
            </w:pPr>
            <w:r w:rsidRPr="001F4EC2">
              <w:rPr>
                <w:sz w:val="22"/>
                <w:szCs w:val="22"/>
              </w:rPr>
              <w:t>Pupils’ learning habits are well-supported at home and parents are actively engaged in school life.</w:t>
            </w:r>
          </w:p>
        </w:tc>
        <w:tc>
          <w:tcPr>
            <w:tcW w:w="2410" w:type="dxa"/>
          </w:tcPr>
          <w:p w14:paraId="6DF46044" w14:textId="4AEC096E" w:rsidR="007E6C74" w:rsidRDefault="007E6C74" w:rsidP="007E6C74">
            <w:pPr>
              <w:suppressAutoHyphens w:val="0"/>
              <w:spacing w:after="0" w:line="240" w:lineRule="auto"/>
              <w:rPr>
                <w:sz w:val="22"/>
                <w:szCs w:val="22"/>
              </w:rPr>
            </w:pPr>
            <w:r w:rsidRPr="007E6C74">
              <w:rPr>
                <w:sz w:val="22"/>
                <w:szCs w:val="22"/>
              </w:rPr>
              <w:t>• Pupils in Y4&amp;6 use their devices</w:t>
            </w:r>
          </w:p>
          <w:p w14:paraId="1D6390E5" w14:textId="77777777" w:rsidR="007E6C74" w:rsidRPr="007E6C74" w:rsidRDefault="007E6C74" w:rsidP="007E6C74">
            <w:pPr>
              <w:suppressAutoHyphens w:val="0"/>
              <w:spacing w:after="0" w:line="240" w:lineRule="auto"/>
              <w:rPr>
                <w:sz w:val="22"/>
                <w:szCs w:val="22"/>
              </w:rPr>
            </w:pPr>
          </w:p>
          <w:p w14:paraId="435327D7" w14:textId="7D313A0E" w:rsidR="007E6C74" w:rsidRPr="007E6C74" w:rsidRDefault="007E6C74" w:rsidP="007E6C74">
            <w:pPr>
              <w:suppressAutoHyphens w:val="0"/>
              <w:spacing w:after="0" w:line="240" w:lineRule="auto"/>
              <w:rPr>
                <w:sz w:val="22"/>
                <w:szCs w:val="22"/>
              </w:rPr>
            </w:pPr>
            <w:r w:rsidRPr="007E6C74">
              <w:rPr>
                <w:sz w:val="22"/>
                <w:szCs w:val="22"/>
              </w:rPr>
              <w:t>• Parents attend the</w:t>
            </w:r>
            <w:r>
              <w:rPr>
                <w:sz w:val="22"/>
                <w:szCs w:val="22"/>
              </w:rPr>
              <w:t xml:space="preserve"> </w:t>
            </w:r>
            <w:r w:rsidRPr="007E6C74">
              <w:rPr>
                <w:sz w:val="22"/>
                <w:szCs w:val="22"/>
              </w:rPr>
              <w:t>workshops offered</w:t>
            </w:r>
          </w:p>
          <w:p w14:paraId="14EDFCA3" w14:textId="77777777" w:rsidR="007E6C74" w:rsidRDefault="007E6C74" w:rsidP="007E6C74">
            <w:pPr>
              <w:suppressAutoHyphens w:val="0"/>
              <w:spacing w:after="0" w:line="240" w:lineRule="auto"/>
              <w:rPr>
                <w:sz w:val="22"/>
                <w:szCs w:val="22"/>
              </w:rPr>
            </w:pPr>
          </w:p>
          <w:p w14:paraId="682C306E" w14:textId="648D1F13" w:rsidR="007E6C74" w:rsidRPr="007E6C74" w:rsidRDefault="007E6C74" w:rsidP="007E6C74">
            <w:pPr>
              <w:suppressAutoHyphens w:val="0"/>
              <w:spacing w:after="0" w:line="240" w:lineRule="auto"/>
              <w:rPr>
                <w:sz w:val="22"/>
                <w:szCs w:val="22"/>
              </w:rPr>
            </w:pPr>
            <w:r w:rsidRPr="007E6C74">
              <w:rPr>
                <w:sz w:val="22"/>
                <w:szCs w:val="22"/>
              </w:rPr>
              <w:t xml:space="preserve">• Parents feel confident </w:t>
            </w:r>
          </w:p>
          <w:p w14:paraId="759A9217" w14:textId="23C46C55" w:rsidR="00B355FE" w:rsidRPr="001D3826" w:rsidRDefault="007E6C74" w:rsidP="007E6C74">
            <w:pPr>
              <w:suppressAutoHyphens w:val="0"/>
              <w:spacing w:after="0" w:line="240" w:lineRule="auto"/>
              <w:rPr>
                <w:sz w:val="22"/>
                <w:szCs w:val="22"/>
              </w:rPr>
            </w:pPr>
            <w:r w:rsidRPr="007E6C74">
              <w:rPr>
                <w:sz w:val="22"/>
                <w:szCs w:val="22"/>
              </w:rPr>
              <w:lastRenderedPageBreak/>
              <w:t>to support their children and know where to get help if needed</w:t>
            </w:r>
          </w:p>
        </w:tc>
        <w:tc>
          <w:tcPr>
            <w:tcW w:w="5096" w:type="dxa"/>
          </w:tcPr>
          <w:p w14:paraId="342A7CFE" w14:textId="37D6E61C" w:rsidR="00D24077" w:rsidRPr="00D24077" w:rsidRDefault="00D24077" w:rsidP="00D24077">
            <w:pPr>
              <w:suppressAutoHyphens w:val="0"/>
              <w:spacing w:after="0" w:line="240" w:lineRule="auto"/>
              <w:rPr>
                <w:sz w:val="22"/>
                <w:szCs w:val="22"/>
              </w:rPr>
            </w:pPr>
            <w:r w:rsidRPr="00D24077">
              <w:rPr>
                <w:sz w:val="22"/>
                <w:szCs w:val="22"/>
              </w:rPr>
              <w:lastRenderedPageBreak/>
              <w:t xml:space="preserve">Parents have been invited to join us in school for a number of workshops which have had a range of foci. </w:t>
            </w:r>
          </w:p>
          <w:p w14:paraId="5D09E46E" w14:textId="129D6A9C" w:rsidR="00D24077" w:rsidRPr="00D24077" w:rsidRDefault="00D24077" w:rsidP="00D24077">
            <w:pPr>
              <w:suppressAutoHyphens w:val="0"/>
              <w:spacing w:after="0" w:line="240" w:lineRule="auto"/>
              <w:rPr>
                <w:sz w:val="22"/>
                <w:szCs w:val="22"/>
              </w:rPr>
            </w:pPr>
            <w:r w:rsidRPr="00D24077">
              <w:rPr>
                <w:sz w:val="22"/>
                <w:szCs w:val="22"/>
              </w:rPr>
              <w:t>Workshops have been well-attended</w:t>
            </w:r>
            <w:r>
              <w:rPr>
                <w:sz w:val="22"/>
                <w:szCs w:val="22"/>
              </w:rPr>
              <w:t xml:space="preserve"> </w:t>
            </w:r>
          </w:p>
          <w:p w14:paraId="1B32C251" w14:textId="47833B6D" w:rsidR="00D24077" w:rsidRPr="00D24077" w:rsidRDefault="00D24077" w:rsidP="00D24077">
            <w:pPr>
              <w:suppressAutoHyphens w:val="0"/>
              <w:spacing w:after="0" w:line="240" w:lineRule="auto"/>
              <w:rPr>
                <w:sz w:val="22"/>
                <w:szCs w:val="22"/>
              </w:rPr>
            </w:pPr>
            <w:r w:rsidRPr="00D24077">
              <w:rPr>
                <w:sz w:val="22"/>
                <w:szCs w:val="22"/>
              </w:rPr>
              <w:t>with 40-50% of each cohort joining us at any one time. This is an increase on the previous year.</w:t>
            </w:r>
          </w:p>
          <w:p w14:paraId="76682C5F" w14:textId="47D16330" w:rsidR="00D24077" w:rsidRPr="00D24077" w:rsidRDefault="00D24077" w:rsidP="000D641B">
            <w:pPr>
              <w:suppressAutoHyphens w:val="0"/>
              <w:spacing w:after="0" w:line="240" w:lineRule="auto"/>
              <w:rPr>
                <w:sz w:val="22"/>
                <w:szCs w:val="22"/>
              </w:rPr>
            </w:pPr>
            <w:r w:rsidRPr="00D24077">
              <w:rPr>
                <w:sz w:val="22"/>
                <w:szCs w:val="22"/>
              </w:rPr>
              <w:t xml:space="preserve">Parent meetings have 98% attendance and any concerns with a pupil’s learning are quickly </w:t>
            </w:r>
            <w:r w:rsidRPr="00D24077">
              <w:rPr>
                <w:sz w:val="22"/>
                <w:szCs w:val="22"/>
              </w:rPr>
              <w:lastRenderedPageBreak/>
              <w:t>shared with parents on a regular and on</w:t>
            </w:r>
            <w:r>
              <w:rPr>
                <w:sz w:val="22"/>
                <w:szCs w:val="22"/>
              </w:rPr>
              <w:t>-</w:t>
            </w:r>
            <w:r w:rsidRPr="00D24077">
              <w:rPr>
                <w:sz w:val="22"/>
                <w:szCs w:val="22"/>
              </w:rPr>
              <w:t>going basis leading to better support for the pupil at home.</w:t>
            </w:r>
          </w:p>
          <w:p w14:paraId="58170623" w14:textId="32056D2E" w:rsidR="00D24077" w:rsidRPr="00D24077" w:rsidRDefault="00D24077" w:rsidP="000D641B">
            <w:pPr>
              <w:suppressAutoHyphens w:val="0"/>
              <w:spacing w:after="0" w:line="240" w:lineRule="auto"/>
              <w:rPr>
                <w:sz w:val="22"/>
                <w:szCs w:val="22"/>
              </w:rPr>
            </w:pPr>
            <w:r w:rsidRPr="00D24077">
              <w:rPr>
                <w:sz w:val="22"/>
                <w:szCs w:val="22"/>
              </w:rPr>
              <w:t>Coffee mornings are popular,</w:t>
            </w:r>
            <w:r w:rsidR="000D641B">
              <w:rPr>
                <w:sz w:val="22"/>
                <w:szCs w:val="22"/>
              </w:rPr>
              <w:t xml:space="preserve"> </w:t>
            </w:r>
            <w:r w:rsidRPr="00D24077">
              <w:rPr>
                <w:sz w:val="22"/>
                <w:szCs w:val="22"/>
              </w:rPr>
              <w:t>particularly those with an external speaker or curriculum focus. This, in turn, ensures greater support for pupils at home.</w:t>
            </w:r>
          </w:p>
          <w:p w14:paraId="45E3615C" w14:textId="7F2296A0" w:rsidR="00B355FE" w:rsidRPr="001D0E85" w:rsidRDefault="00D24077" w:rsidP="000D641B">
            <w:pPr>
              <w:suppressAutoHyphens w:val="0"/>
              <w:spacing w:after="0" w:line="240" w:lineRule="auto"/>
              <w:rPr>
                <w:sz w:val="22"/>
                <w:szCs w:val="22"/>
              </w:rPr>
            </w:pPr>
            <w:r w:rsidRPr="00D24077">
              <w:rPr>
                <w:sz w:val="22"/>
                <w:szCs w:val="22"/>
              </w:rPr>
              <w:t>Parents are becoming more involved</w:t>
            </w:r>
            <w:r w:rsidR="000D641B">
              <w:rPr>
                <w:sz w:val="22"/>
                <w:szCs w:val="22"/>
              </w:rPr>
              <w:t xml:space="preserve"> </w:t>
            </w:r>
            <w:r w:rsidRPr="00D24077">
              <w:rPr>
                <w:sz w:val="22"/>
                <w:szCs w:val="22"/>
              </w:rPr>
              <w:t>in school-life. There are more opportunities for parents and feedback is positive.</w:t>
            </w:r>
          </w:p>
        </w:tc>
      </w:tr>
      <w:tr w:rsidR="002B6673" w:rsidRPr="001F4EC2" w14:paraId="6E35DF90" w14:textId="77777777" w:rsidTr="006B10AA">
        <w:tc>
          <w:tcPr>
            <w:tcW w:w="1980" w:type="dxa"/>
          </w:tcPr>
          <w:p w14:paraId="0D56DB4C" w14:textId="40D488F8" w:rsidR="002B6673" w:rsidRPr="001F4EC2" w:rsidRDefault="002B6673" w:rsidP="002B6673">
            <w:pPr>
              <w:suppressAutoHyphens w:val="0"/>
              <w:spacing w:after="0" w:line="240" w:lineRule="auto"/>
              <w:rPr>
                <w:sz w:val="22"/>
                <w:szCs w:val="22"/>
              </w:rPr>
            </w:pPr>
            <w:r w:rsidRPr="001F4EC2">
              <w:rPr>
                <w:sz w:val="22"/>
                <w:szCs w:val="22"/>
              </w:rPr>
              <w:lastRenderedPageBreak/>
              <w:t>Pupils and their families are well supported to be aware of and take care of their mental health needs</w:t>
            </w:r>
          </w:p>
        </w:tc>
        <w:tc>
          <w:tcPr>
            <w:tcW w:w="2410" w:type="dxa"/>
          </w:tcPr>
          <w:p w14:paraId="59714324" w14:textId="77777777" w:rsidR="002B6673" w:rsidRPr="00704A70" w:rsidRDefault="002B6673" w:rsidP="002B6673">
            <w:pPr>
              <w:suppressAutoHyphens w:val="0"/>
              <w:spacing w:after="0" w:line="240" w:lineRule="auto"/>
              <w:rPr>
                <w:sz w:val="22"/>
                <w:szCs w:val="22"/>
              </w:rPr>
            </w:pPr>
            <w:r w:rsidRPr="00704A70">
              <w:rPr>
                <w:sz w:val="22"/>
                <w:szCs w:val="22"/>
              </w:rPr>
              <w:t>• Pupils assessed</w:t>
            </w:r>
            <w:r>
              <w:rPr>
                <w:sz w:val="22"/>
                <w:szCs w:val="22"/>
              </w:rPr>
              <w:t xml:space="preserve"> </w:t>
            </w:r>
            <w:r w:rsidRPr="00704A70">
              <w:rPr>
                <w:sz w:val="22"/>
                <w:szCs w:val="22"/>
              </w:rPr>
              <w:t>through 3 houses</w:t>
            </w:r>
          </w:p>
          <w:p w14:paraId="6929989D" w14:textId="77777777" w:rsidR="002B6673" w:rsidRDefault="002B6673" w:rsidP="002B6673">
            <w:pPr>
              <w:suppressAutoHyphens w:val="0"/>
              <w:spacing w:after="0" w:line="240" w:lineRule="auto"/>
              <w:rPr>
                <w:sz w:val="22"/>
                <w:szCs w:val="22"/>
              </w:rPr>
            </w:pPr>
          </w:p>
          <w:p w14:paraId="7BD0A562" w14:textId="77777777" w:rsidR="002B6673" w:rsidRPr="00704A70" w:rsidRDefault="002B6673" w:rsidP="002B6673">
            <w:pPr>
              <w:suppressAutoHyphens w:val="0"/>
              <w:spacing w:after="0" w:line="240" w:lineRule="auto"/>
              <w:rPr>
                <w:sz w:val="22"/>
                <w:szCs w:val="22"/>
              </w:rPr>
            </w:pPr>
            <w:r w:rsidRPr="00704A70">
              <w:rPr>
                <w:sz w:val="22"/>
                <w:szCs w:val="22"/>
              </w:rPr>
              <w:t>• Interventions put in place</w:t>
            </w:r>
          </w:p>
          <w:p w14:paraId="0E65A574" w14:textId="77777777" w:rsidR="002B6673" w:rsidRDefault="002B6673" w:rsidP="002B6673">
            <w:pPr>
              <w:suppressAutoHyphens w:val="0"/>
              <w:spacing w:after="0" w:line="240" w:lineRule="auto"/>
              <w:rPr>
                <w:sz w:val="22"/>
                <w:szCs w:val="22"/>
              </w:rPr>
            </w:pPr>
          </w:p>
          <w:p w14:paraId="58279B85" w14:textId="6C890890" w:rsidR="002B6673" w:rsidRPr="001F4EC2" w:rsidRDefault="002B6673" w:rsidP="002B6673">
            <w:pPr>
              <w:suppressAutoHyphens w:val="0"/>
              <w:spacing w:after="0" w:line="240" w:lineRule="auto"/>
              <w:rPr>
                <w:sz w:val="22"/>
                <w:szCs w:val="22"/>
              </w:rPr>
            </w:pPr>
            <w:r w:rsidRPr="00704A70">
              <w:rPr>
                <w:sz w:val="22"/>
                <w:szCs w:val="22"/>
              </w:rPr>
              <w:t xml:space="preserve">• Pupil voice captures </w:t>
            </w:r>
            <w:r>
              <w:rPr>
                <w:sz w:val="22"/>
                <w:szCs w:val="22"/>
              </w:rPr>
              <w:t xml:space="preserve"> </w:t>
            </w:r>
            <w:r w:rsidRPr="00704A70">
              <w:rPr>
                <w:sz w:val="22"/>
                <w:szCs w:val="22"/>
              </w:rPr>
              <w:t>pupils worries and these diminish over time</w:t>
            </w:r>
          </w:p>
        </w:tc>
        <w:tc>
          <w:tcPr>
            <w:tcW w:w="5096" w:type="dxa"/>
          </w:tcPr>
          <w:p w14:paraId="601A69B5" w14:textId="77777777" w:rsidR="002B6673" w:rsidRPr="00401FF9" w:rsidRDefault="002B6673" w:rsidP="002B6673">
            <w:pPr>
              <w:suppressAutoHyphens w:val="0"/>
              <w:spacing w:after="0" w:line="240" w:lineRule="auto"/>
              <w:rPr>
                <w:sz w:val="22"/>
                <w:szCs w:val="22"/>
              </w:rPr>
            </w:pPr>
            <w:r w:rsidRPr="00401FF9">
              <w:rPr>
                <w:sz w:val="22"/>
                <w:szCs w:val="22"/>
              </w:rPr>
              <w:t xml:space="preserve">All pupils are assessed through the three-houses model each half term. </w:t>
            </w:r>
          </w:p>
          <w:p w14:paraId="70562615" w14:textId="77777777" w:rsidR="002B6673" w:rsidRPr="00401FF9" w:rsidRDefault="002B6673" w:rsidP="002B6673">
            <w:pPr>
              <w:suppressAutoHyphens w:val="0"/>
              <w:spacing w:after="0" w:line="240" w:lineRule="auto"/>
              <w:rPr>
                <w:sz w:val="22"/>
                <w:szCs w:val="22"/>
              </w:rPr>
            </w:pPr>
            <w:r w:rsidRPr="00401FF9">
              <w:rPr>
                <w:sz w:val="22"/>
                <w:szCs w:val="22"/>
              </w:rPr>
              <w:t xml:space="preserve">This has enabled the school to build a </w:t>
            </w:r>
          </w:p>
          <w:p w14:paraId="33FFF1F6" w14:textId="77777777" w:rsidR="002B6673" w:rsidRPr="00401FF9" w:rsidRDefault="002B6673" w:rsidP="002B6673">
            <w:pPr>
              <w:suppressAutoHyphens w:val="0"/>
              <w:spacing w:after="0" w:line="240" w:lineRule="auto"/>
              <w:rPr>
                <w:sz w:val="22"/>
                <w:szCs w:val="22"/>
              </w:rPr>
            </w:pPr>
            <w:r w:rsidRPr="00401FF9">
              <w:rPr>
                <w:sz w:val="22"/>
                <w:szCs w:val="22"/>
              </w:rPr>
              <w:t xml:space="preserve">clearer picture of pupils and families that are in need of support. </w:t>
            </w:r>
          </w:p>
          <w:p w14:paraId="7CF2276E" w14:textId="77777777" w:rsidR="002B6673" w:rsidRPr="00401FF9" w:rsidRDefault="002B6673" w:rsidP="002B6673">
            <w:pPr>
              <w:suppressAutoHyphens w:val="0"/>
              <w:spacing w:after="0" w:line="240" w:lineRule="auto"/>
              <w:rPr>
                <w:sz w:val="22"/>
                <w:szCs w:val="22"/>
              </w:rPr>
            </w:pPr>
            <w:r w:rsidRPr="00401FF9">
              <w:rPr>
                <w:sz w:val="22"/>
                <w:szCs w:val="22"/>
              </w:rPr>
              <w:t>Mental health days for pupils has led to mental health being discussed but work must continue to ensure that this is an ongoing discussion and not just on days with a mental health focus.</w:t>
            </w:r>
          </w:p>
          <w:p w14:paraId="70DFA896" w14:textId="77777777" w:rsidR="002B6673" w:rsidRPr="00401FF9" w:rsidRDefault="002B6673" w:rsidP="002B6673">
            <w:pPr>
              <w:suppressAutoHyphens w:val="0"/>
              <w:spacing w:after="0" w:line="240" w:lineRule="auto"/>
              <w:rPr>
                <w:sz w:val="22"/>
                <w:szCs w:val="22"/>
              </w:rPr>
            </w:pPr>
            <w:r w:rsidRPr="00401FF9">
              <w:rPr>
                <w:sz w:val="22"/>
                <w:szCs w:val="22"/>
              </w:rPr>
              <w:t>The school has set up a well-being</w:t>
            </w:r>
            <w:r>
              <w:rPr>
                <w:sz w:val="22"/>
                <w:szCs w:val="22"/>
              </w:rPr>
              <w:t xml:space="preserve"> </w:t>
            </w:r>
          </w:p>
          <w:p w14:paraId="02861DE7" w14:textId="4F53659F" w:rsidR="002B6673" w:rsidRPr="001F4EC2" w:rsidRDefault="002B6673" w:rsidP="002B6673">
            <w:pPr>
              <w:suppressAutoHyphens w:val="0"/>
              <w:spacing w:after="0" w:line="240" w:lineRule="auto"/>
              <w:rPr>
                <w:sz w:val="22"/>
                <w:szCs w:val="22"/>
              </w:rPr>
            </w:pPr>
            <w:r w:rsidRPr="00401FF9">
              <w:rPr>
                <w:sz w:val="22"/>
                <w:szCs w:val="22"/>
              </w:rPr>
              <w:t>team and two staff have trained as MHFA. This has enabled staff to be supported both their own mental health and to support families.</w:t>
            </w:r>
          </w:p>
        </w:tc>
      </w:tr>
      <w:tr w:rsidR="002B6673" w:rsidRPr="001F4EC2" w14:paraId="4415470D" w14:textId="77777777" w:rsidTr="006B10AA">
        <w:tc>
          <w:tcPr>
            <w:tcW w:w="1980" w:type="dxa"/>
          </w:tcPr>
          <w:p w14:paraId="033F8C0C" w14:textId="77777777" w:rsidR="002B6673" w:rsidRPr="001F4EC2" w:rsidRDefault="002B6673" w:rsidP="002B6673">
            <w:pPr>
              <w:suppressAutoHyphens w:val="0"/>
              <w:spacing w:after="0" w:line="240" w:lineRule="auto"/>
              <w:rPr>
                <w:sz w:val="22"/>
                <w:szCs w:val="22"/>
              </w:rPr>
            </w:pPr>
            <w:r w:rsidRPr="001F4EC2">
              <w:rPr>
                <w:sz w:val="22"/>
                <w:szCs w:val="22"/>
              </w:rPr>
              <w:t xml:space="preserve">Families are well supported by the school to overcome </w:t>
            </w:r>
          </w:p>
          <w:p w14:paraId="23CE7D72" w14:textId="37EC673A" w:rsidR="002B6673" w:rsidRPr="001F4EC2" w:rsidRDefault="002B6673" w:rsidP="002B6673">
            <w:pPr>
              <w:suppressAutoHyphens w:val="0"/>
              <w:spacing w:after="0" w:line="240" w:lineRule="auto"/>
              <w:rPr>
                <w:sz w:val="22"/>
                <w:szCs w:val="22"/>
              </w:rPr>
            </w:pPr>
            <w:r w:rsidRPr="001F4EC2">
              <w:rPr>
                <w:sz w:val="22"/>
                <w:szCs w:val="22"/>
              </w:rPr>
              <w:t>the socio-economic disadvantage that they face.</w:t>
            </w:r>
          </w:p>
        </w:tc>
        <w:tc>
          <w:tcPr>
            <w:tcW w:w="2410" w:type="dxa"/>
          </w:tcPr>
          <w:p w14:paraId="1D528555" w14:textId="77777777" w:rsidR="00473449" w:rsidRPr="00473449" w:rsidRDefault="00473449" w:rsidP="00473449">
            <w:pPr>
              <w:suppressAutoHyphens w:val="0"/>
              <w:spacing w:after="0" w:line="240" w:lineRule="auto"/>
              <w:rPr>
                <w:sz w:val="22"/>
                <w:szCs w:val="22"/>
              </w:rPr>
            </w:pPr>
            <w:r w:rsidRPr="00473449">
              <w:rPr>
                <w:sz w:val="22"/>
                <w:szCs w:val="22"/>
              </w:rPr>
              <w:t xml:space="preserve">• Parent attendance at </w:t>
            </w:r>
          </w:p>
          <w:p w14:paraId="01D1DB5C" w14:textId="77777777" w:rsidR="00473449" w:rsidRPr="00473449" w:rsidRDefault="00473449" w:rsidP="00473449">
            <w:pPr>
              <w:suppressAutoHyphens w:val="0"/>
              <w:spacing w:after="0" w:line="240" w:lineRule="auto"/>
              <w:rPr>
                <w:sz w:val="22"/>
                <w:szCs w:val="22"/>
              </w:rPr>
            </w:pPr>
            <w:r w:rsidRPr="00473449">
              <w:rPr>
                <w:sz w:val="22"/>
                <w:szCs w:val="22"/>
              </w:rPr>
              <w:t xml:space="preserve">workshops and coffee </w:t>
            </w:r>
          </w:p>
          <w:p w14:paraId="6AD904DA" w14:textId="77777777" w:rsidR="00473449" w:rsidRPr="00473449" w:rsidRDefault="00473449" w:rsidP="00473449">
            <w:pPr>
              <w:suppressAutoHyphens w:val="0"/>
              <w:spacing w:after="0" w:line="240" w:lineRule="auto"/>
              <w:rPr>
                <w:sz w:val="22"/>
                <w:szCs w:val="22"/>
              </w:rPr>
            </w:pPr>
            <w:r w:rsidRPr="00473449">
              <w:rPr>
                <w:sz w:val="22"/>
                <w:szCs w:val="22"/>
              </w:rPr>
              <w:t>mornings</w:t>
            </w:r>
          </w:p>
          <w:p w14:paraId="229C1463" w14:textId="77777777" w:rsidR="00473449" w:rsidRPr="00473449" w:rsidRDefault="00473449" w:rsidP="00473449">
            <w:pPr>
              <w:suppressAutoHyphens w:val="0"/>
              <w:spacing w:after="0" w:line="240" w:lineRule="auto"/>
              <w:rPr>
                <w:sz w:val="22"/>
                <w:szCs w:val="22"/>
              </w:rPr>
            </w:pPr>
            <w:r w:rsidRPr="00473449">
              <w:rPr>
                <w:sz w:val="22"/>
                <w:szCs w:val="22"/>
              </w:rPr>
              <w:t xml:space="preserve">• School provision of </w:t>
            </w:r>
          </w:p>
          <w:p w14:paraId="58C6E7D0" w14:textId="77777777" w:rsidR="00473449" w:rsidRPr="00473449" w:rsidRDefault="00473449" w:rsidP="00473449">
            <w:pPr>
              <w:suppressAutoHyphens w:val="0"/>
              <w:spacing w:after="0" w:line="240" w:lineRule="auto"/>
              <w:rPr>
                <w:sz w:val="22"/>
                <w:szCs w:val="22"/>
              </w:rPr>
            </w:pPr>
            <w:r w:rsidRPr="00473449">
              <w:rPr>
                <w:sz w:val="22"/>
                <w:szCs w:val="22"/>
              </w:rPr>
              <w:t>uniform</w:t>
            </w:r>
          </w:p>
          <w:p w14:paraId="43AF38A2" w14:textId="62661EA6" w:rsidR="002B6673" w:rsidRPr="001F4EC2" w:rsidRDefault="00473449" w:rsidP="00473449">
            <w:pPr>
              <w:suppressAutoHyphens w:val="0"/>
              <w:spacing w:after="0" w:line="240" w:lineRule="auto"/>
              <w:rPr>
                <w:sz w:val="22"/>
                <w:szCs w:val="22"/>
              </w:rPr>
            </w:pPr>
            <w:r w:rsidRPr="00473449">
              <w:rPr>
                <w:sz w:val="22"/>
                <w:szCs w:val="22"/>
              </w:rPr>
              <w:t>• Attendance at breakfast club</w:t>
            </w:r>
          </w:p>
        </w:tc>
        <w:tc>
          <w:tcPr>
            <w:tcW w:w="5096" w:type="dxa"/>
          </w:tcPr>
          <w:p w14:paraId="7FBCBB68" w14:textId="1D9EBD81" w:rsidR="0053417F" w:rsidRPr="0053417F" w:rsidRDefault="0053417F" w:rsidP="0053417F">
            <w:pPr>
              <w:suppressAutoHyphens w:val="0"/>
              <w:spacing w:after="0" w:line="240" w:lineRule="auto"/>
              <w:rPr>
                <w:sz w:val="22"/>
                <w:szCs w:val="22"/>
              </w:rPr>
            </w:pPr>
            <w:r w:rsidRPr="0053417F">
              <w:rPr>
                <w:sz w:val="22"/>
                <w:szCs w:val="22"/>
              </w:rPr>
              <w:t>A number of parents have accessed English course at the local college.</w:t>
            </w:r>
          </w:p>
          <w:p w14:paraId="066E9133" w14:textId="2FCCE91C" w:rsidR="0053417F" w:rsidRPr="0053417F" w:rsidRDefault="0053417F" w:rsidP="0053417F">
            <w:pPr>
              <w:suppressAutoHyphens w:val="0"/>
              <w:spacing w:after="0" w:line="240" w:lineRule="auto"/>
              <w:rPr>
                <w:sz w:val="22"/>
                <w:szCs w:val="22"/>
              </w:rPr>
            </w:pPr>
            <w:r w:rsidRPr="0053417F">
              <w:rPr>
                <w:sz w:val="22"/>
                <w:szCs w:val="22"/>
              </w:rPr>
              <w:t>The inclusion team provide Early Help</w:t>
            </w:r>
            <w:r>
              <w:rPr>
                <w:sz w:val="22"/>
                <w:szCs w:val="22"/>
              </w:rPr>
              <w:t xml:space="preserve"> </w:t>
            </w:r>
          </w:p>
          <w:p w14:paraId="3012995B" w14:textId="48189FFE" w:rsidR="0053417F" w:rsidRPr="0053417F" w:rsidRDefault="0053417F" w:rsidP="0053417F">
            <w:pPr>
              <w:suppressAutoHyphens w:val="0"/>
              <w:spacing w:after="0" w:line="240" w:lineRule="auto"/>
              <w:rPr>
                <w:sz w:val="22"/>
                <w:szCs w:val="22"/>
              </w:rPr>
            </w:pPr>
            <w:r w:rsidRPr="0053417F">
              <w:rPr>
                <w:sz w:val="22"/>
                <w:szCs w:val="22"/>
              </w:rPr>
              <w:t xml:space="preserve">and make referrals where necessary, this remains at the highest level seen for many years. </w:t>
            </w:r>
          </w:p>
          <w:p w14:paraId="549205FC" w14:textId="7477298B" w:rsidR="0053417F" w:rsidRPr="0053417F" w:rsidRDefault="0053417F" w:rsidP="0053417F">
            <w:pPr>
              <w:suppressAutoHyphens w:val="0"/>
              <w:spacing w:after="0" w:line="240" w:lineRule="auto"/>
              <w:rPr>
                <w:sz w:val="22"/>
                <w:szCs w:val="22"/>
              </w:rPr>
            </w:pPr>
            <w:r w:rsidRPr="0053417F">
              <w:rPr>
                <w:sz w:val="22"/>
                <w:szCs w:val="22"/>
              </w:rPr>
              <w:t>All EY pupils have been provided with</w:t>
            </w:r>
            <w:r>
              <w:rPr>
                <w:sz w:val="22"/>
                <w:szCs w:val="22"/>
              </w:rPr>
              <w:t xml:space="preserve"> </w:t>
            </w:r>
          </w:p>
          <w:p w14:paraId="669444E2" w14:textId="63DBEF42" w:rsidR="0053417F" w:rsidRPr="0053417F" w:rsidRDefault="0053417F" w:rsidP="00755401">
            <w:pPr>
              <w:suppressAutoHyphens w:val="0"/>
              <w:spacing w:after="0" w:line="240" w:lineRule="auto"/>
              <w:rPr>
                <w:sz w:val="22"/>
                <w:szCs w:val="22"/>
              </w:rPr>
            </w:pPr>
            <w:r w:rsidRPr="0053417F">
              <w:rPr>
                <w:sz w:val="22"/>
                <w:szCs w:val="22"/>
              </w:rPr>
              <w:t>a school jumper and bookbag for the second year running – parents are appreciative of this. All pupils have access to enrichment opportunities</w:t>
            </w:r>
            <w:r>
              <w:rPr>
                <w:sz w:val="22"/>
                <w:szCs w:val="22"/>
              </w:rPr>
              <w:t xml:space="preserve"> </w:t>
            </w:r>
            <w:r w:rsidRPr="0053417F">
              <w:rPr>
                <w:sz w:val="22"/>
                <w:szCs w:val="22"/>
              </w:rPr>
              <w:t>which are targeted to their interests, skills and talents, these have been poorly attended as many pupils attend the mosque after school.</w:t>
            </w:r>
          </w:p>
          <w:p w14:paraId="5AEC00A2" w14:textId="450011AF" w:rsidR="0053417F" w:rsidRPr="0053417F" w:rsidRDefault="0053417F" w:rsidP="009F2943">
            <w:pPr>
              <w:suppressAutoHyphens w:val="0"/>
              <w:spacing w:after="0" w:line="240" w:lineRule="auto"/>
              <w:rPr>
                <w:sz w:val="22"/>
                <w:szCs w:val="22"/>
              </w:rPr>
            </w:pPr>
            <w:r w:rsidRPr="0053417F">
              <w:rPr>
                <w:sz w:val="22"/>
                <w:szCs w:val="22"/>
              </w:rPr>
              <w:t>All pupils in need of uniform have had this provided for them to ensure that there is no loss of identity due to socio economic factors.</w:t>
            </w:r>
          </w:p>
          <w:p w14:paraId="2AE13692" w14:textId="2AFD93BD" w:rsidR="0053417F" w:rsidRPr="0053417F" w:rsidRDefault="0053417F" w:rsidP="0053417F">
            <w:pPr>
              <w:suppressAutoHyphens w:val="0"/>
              <w:spacing w:after="0" w:line="240" w:lineRule="auto"/>
              <w:rPr>
                <w:sz w:val="22"/>
                <w:szCs w:val="22"/>
              </w:rPr>
            </w:pPr>
            <w:r w:rsidRPr="0053417F">
              <w:rPr>
                <w:sz w:val="22"/>
                <w:szCs w:val="22"/>
              </w:rPr>
              <w:t>Breakfast club numbers continue to</w:t>
            </w:r>
            <w:r w:rsidR="009F2943">
              <w:rPr>
                <w:sz w:val="22"/>
                <w:szCs w:val="22"/>
              </w:rPr>
              <w:t xml:space="preserve"> </w:t>
            </w:r>
          </w:p>
          <w:p w14:paraId="4C5CDDF3" w14:textId="43DF38E8" w:rsidR="0053417F" w:rsidRPr="00277B54" w:rsidRDefault="0053417F" w:rsidP="009F2943">
            <w:pPr>
              <w:suppressAutoHyphens w:val="0"/>
              <w:spacing w:after="0" w:line="240" w:lineRule="auto"/>
              <w:rPr>
                <w:sz w:val="22"/>
                <w:szCs w:val="22"/>
              </w:rPr>
            </w:pPr>
            <w:r w:rsidRPr="0053417F">
              <w:rPr>
                <w:sz w:val="22"/>
                <w:szCs w:val="22"/>
              </w:rPr>
              <w:t xml:space="preserve">grow. All classes get morning toast on a rota basis and pupils reporting that they have not eaten are </w:t>
            </w:r>
            <w:r w:rsidRPr="00277B54">
              <w:rPr>
                <w:sz w:val="22"/>
                <w:szCs w:val="22"/>
              </w:rPr>
              <w:t xml:space="preserve">provided with breakfast in class. </w:t>
            </w:r>
          </w:p>
          <w:p w14:paraId="21BB858D" w14:textId="77777777" w:rsidR="0053417F" w:rsidRPr="00277B54" w:rsidRDefault="0053417F" w:rsidP="0053417F">
            <w:pPr>
              <w:suppressAutoHyphens w:val="0"/>
              <w:spacing w:after="0" w:line="240" w:lineRule="auto"/>
              <w:rPr>
                <w:sz w:val="22"/>
                <w:szCs w:val="22"/>
              </w:rPr>
            </w:pPr>
            <w:r w:rsidRPr="00277B54">
              <w:rPr>
                <w:sz w:val="22"/>
                <w:szCs w:val="22"/>
              </w:rPr>
              <w:t xml:space="preserve">Attendance continues to be an issue. </w:t>
            </w:r>
          </w:p>
          <w:p w14:paraId="341C7DDD" w14:textId="2A71867E" w:rsidR="002B6673" w:rsidRPr="00277B54" w:rsidRDefault="0053417F" w:rsidP="00277B54">
            <w:pPr>
              <w:suppressAutoHyphens w:val="0"/>
              <w:spacing w:after="0" w:line="240" w:lineRule="auto"/>
              <w:rPr>
                <w:sz w:val="22"/>
                <w:szCs w:val="22"/>
                <w:highlight w:val="yellow"/>
              </w:rPr>
            </w:pPr>
            <w:r w:rsidRPr="00277B54">
              <w:rPr>
                <w:sz w:val="22"/>
                <w:szCs w:val="22"/>
              </w:rPr>
              <w:t>Disadvantaged pupils had 0.</w:t>
            </w:r>
            <w:r w:rsidR="004D3129" w:rsidRPr="00277B54">
              <w:rPr>
                <w:sz w:val="22"/>
                <w:szCs w:val="22"/>
              </w:rPr>
              <w:t>5</w:t>
            </w:r>
            <w:r w:rsidRPr="00277B54">
              <w:rPr>
                <w:sz w:val="22"/>
                <w:szCs w:val="22"/>
              </w:rPr>
              <w:t>% lower attendance than non</w:t>
            </w:r>
            <w:r w:rsidR="00380573" w:rsidRPr="00277B54">
              <w:rPr>
                <w:sz w:val="22"/>
                <w:szCs w:val="22"/>
              </w:rPr>
              <w:t>-</w:t>
            </w:r>
            <w:r w:rsidRPr="00277B54">
              <w:rPr>
                <w:sz w:val="22"/>
                <w:szCs w:val="22"/>
              </w:rPr>
              <w:t>disadvantaged. Attendance for disadvantaged was 91.</w:t>
            </w:r>
            <w:r w:rsidR="00F90BA5" w:rsidRPr="00277B54">
              <w:rPr>
                <w:sz w:val="22"/>
                <w:szCs w:val="22"/>
              </w:rPr>
              <w:t>5</w:t>
            </w:r>
            <w:r w:rsidRPr="00277B54">
              <w:rPr>
                <w:sz w:val="22"/>
                <w:szCs w:val="22"/>
              </w:rPr>
              <w:t>%</w:t>
            </w:r>
            <w:r w:rsidR="00F90BA5" w:rsidRPr="00277B54">
              <w:rPr>
                <w:sz w:val="22"/>
                <w:szCs w:val="22"/>
              </w:rPr>
              <w:t>.</w:t>
            </w:r>
          </w:p>
        </w:tc>
      </w:tr>
    </w:tbl>
    <w:p w14:paraId="5E7BFBAE" w14:textId="77777777" w:rsidR="00D024D7" w:rsidRDefault="00D024D7">
      <w:pPr>
        <w:suppressAutoHyphens w:val="0"/>
        <w:spacing w:after="0" w:line="240" w:lineRule="auto"/>
        <w:rPr>
          <w:b/>
          <w:color w:val="104F75"/>
          <w:sz w:val="32"/>
          <w:szCs w:val="32"/>
        </w:rPr>
      </w:pPr>
      <w:r>
        <w:br w:type="page"/>
      </w:r>
    </w:p>
    <w:p w14:paraId="2A7D5548" w14:textId="4D29FA81"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23270F7" w:rsidR="00E66558" w:rsidRDefault="00E41F2B">
            <w:pPr>
              <w:pStyle w:val="TableRow"/>
            </w:pPr>
            <w:r>
              <w:t>Lexia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22DD5552" w:rsidR="00E66558" w:rsidRDefault="00E41F2B">
            <w:pPr>
              <w:pStyle w:val="TableRowCentered"/>
              <w:jc w:val="left"/>
            </w:pPr>
            <w:r>
              <w:t>Lexia</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06BC638" w:rsidR="00E66558" w:rsidRDefault="00E41F2B">
            <w:pPr>
              <w:pStyle w:val="TableRow"/>
            </w:pPr>
            <w: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9B28D4E" w:rsidR="00E66558" w:rsidRDefault="00E41F2B">
            <w:pPr>
              <w:pStyle w:val="TableRowCentered"/>
              <w:jc w:val="left"/>
            </w:pPr>
            <w:r>
              <w:t>Ruth Miskin</w:t>
            </w:r>
          </w:p>
        </w:tc>
      </w:tr>
      <w:tr w:rsidR="00423D61" w14:paraId="3E257AF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787EC" w14:textId="28BFB122" w:rsidR="00423D61" w:rsidRDefault="00423D61">
            <w:pPr>
              <w:pStyle w:val="TableRow"/>
            </w:pPr>
            <w:r>
              <w:t>SATs companion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63E02" w14:textId="30F62624" w:rsidR="00423D61" w:rsidRDefault="00423D61">
            <w:pPr>
              <w:pStyle w:val="TableRowCentered"/>
              <w:jc w:val="left"/>
            </w:pPr>
            <w:r>
              <w:t>SATs Companion</w:t>
            </w:r>
          </w:p>
        </w:tc>
      </w:tr>
      <w:tr w:rsidR="00423D61" w14:paraId="6BBE0E4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B8A11" w14:textId="0ADEC7F3" w:rsidR="00423D61" w:rsidRDefault="00423D61">
            <w:pPr>
              <w:pStyle w:val="TableRow"/>
            </w:pPr>
            <w:r>
              <w:t>LetterJoin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9D5E" w14:textId="40D62B97" w:rsidR="00423D61" w:rsidRDefault="00423D61">
            <w:pPr>
              <w:pStyle w:val="TableRowCentered"/>
              <w:jc w:val="left"/>
            </w:pPr>
            <w:r>
              <w:t>Letterjoin</w:t>
            </w:r>
          </w:p>
        </w:tc>
      </w:tr>
      <w:tr w:rsidR="00423D61" w14:paraId="4BFBB9D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9E755" w14:textId="03D756CD" w:rsidR="00423D61" w:rsidRDefault="00406C3E">
            <w:pPr>
              <w:pStyle w:val="TableRow"/>
            </w:pPr>
            <w:r>
              <w:t>Times Tables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C98B8" w14:textId="71888E2A" w:rsidR="00423D61" w:rsidRDefault="00406C3E">
            <w:pPr>
              <w:pStyle w:val="TableRowCentered"/>
              <w:jc w:val="left"/>
            </w:pPr>
            <w:r>
              <w:t>Maths Circle</w:t>
            </w:r>
          </w:p>
        </w:tc>
      </w:tr>
      <w:tr w:rsidR="00406C3E" w14:paraId="017834F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6B111" w14:textId="2CCB8DE8" w:rsidR="00406C3E" w:rsidRDefault="002265B5">
            <w:pPr>
              <w:pStyle w:val="TableRow"/>
            </w:pPr>
            <w:r>
              <w:t>The Learning Village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B15E" w14:textId="41FF8A09" w:rsidR="00406C3E" w:rsidRDefault="00056EC9">
            <w:pPr>
              <w:pStyle w:val="TableRowCentered"/>
              <w:jc w:val="left"/>
            </w:pPr>
            <w:r>
              <w:t>The Learning Village</w:t>
            </w:r>
          </w:p>
        </w:tc>
      </w:tr>
    </w:tbl>
    <w:p w14:paraId="540A892B" w14:textId="5B3CC69D" w:rsidR="0008384B" w:rsidRPr="0008384B" w:rsidRDefault="003468B4" w:rsidP="0008384B">
      <w:pPr>
        <w:pStyle w:val="Heading2"/>
      </w:pPr>
      <w:r>
        <w:t>S</w:t>
      </w:r>
      <w:r w:rsidR="0008384B" w:rsidRPr="0008384B">
        <w:t>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21D5BC58" w:rsidR="00ED5108" w:rsidRDefault="0009513F">
            <w:r>
              <w:t>N/A</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09D5C13A" w:rsidR="00ED5108" w:rsidRDefault="008F5108">
            <w:r>
              <w:t>N/A</w:t>
            </w:r>
          </w:p>
        </w:tc>
      </w:tr>
    </w:tbl>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04AEB" w14:textId="77777777" w:rsidR="00685A8A" w:rsidRDefault="00685A8A">
      <w:pPr>
        <w:spacing w:after="0" w:line="240" w:lineRule="auto"/>
      </w:pPr>
      <w:r>
        <w:separator/>
      </w:r>
    </w:p>
  </w:endnote>
  <w:endnote w:type="continuationSeparator" w:id="0">
    <w:p w14:paraId="3B95A024" w14:textId="77777777" w:rsidR="00685A8A" w:rsidRDefault="00685A8A">
      <w:pPr>
        <w:spacing w:after="0" w:line="240" w:lineRule="auto"/>
      </w:pPr>
      <w:r>
        <w:continuationSeparator/>
      </w:r>
    </w:p>
  </w:endnote>
  <w:endnote w:type="continuationNotice" w:id="1">
    <w:p w14:paraId="441840A2" w14:textId="77777777" w:rsidR="00685A8A" w:rsidRDefault="00685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085B3" w14:textId="77777777" w:rsidR="00685A8A" w:rsidRDefault="00685A8A">
      <w:pPr>
        <w:spacing w:after="0" w:line="240" w:lineRule="auto"/>
      </w:pPr>
      <w:r>
        <w:separator/>
      </w:r>
    </w:p>
  </w:footnote>
  <w:footnote w:type="continuationSeparator" w:id="0">
    <w:p w14:paraId="33D34BE2" w14:textId="77777777" w:rsidR="00685A8A" w:rsidRDefault="00685A8A">
      <w:pPr>
        <w:spacing w:after="0" w:line="240" w:lineRule="auto"/>
      </w:pPr>
      <w:r>
        <w:continuationSeparator/>
      </w:r>
    </w:p>
  </w:footnote>
  <w:footnote w:type="continuationNotice" w:id="1">
    <w:p w14:paraId="0C3128E7" w14:textId="77777777" w:rsidR="00685A8A" w:rsidRDefault="00685A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A76197"/>
    <w:multiLevelType w:val="hybridMultilevel"/>
    <w:tmpl w:val="20A267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A9C7F97"/>
    <w:multiLevelType w:val="hybridMultilevel"/>
    <w:tmpl w:val="3E30159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71B4664"/>
    <w:multiLevelType w:val="hybridMultilevel"/>
    <w:tmpl w:val="67C6878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15D72"/>
    <w:multiLevelType w:val="hybridMultilevel"/>
    <w:tmpl w:val="EABE0B8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5"/>
  </w:num>
  <w:num w:numId="2" w16cid:durableId="1628730595">
    <w:abstractNumId w:val="3"/>
  </w:num>
  <w:num w:numId="3" w16cid:durableId="497188144">
    <w:abstractNumId w:val="6"/>
  </w:num>
  <w:num w:numId="4" w16cid:durableId="1138914232">
    <w:abstractNumId w:val="7"/>
  </w:num>
  <w:num w:numId="5" w16cid:durableId="857932188">
    <w:abstractNumId w:val="0"/>
  </w:num>
  <w:num w:numId="6" w16cid:durableId="798501009">
    <w:abstractNumId w:val="9"/>
  </w:num>
  <w:num w:numId="7" w16cid:durableId="1210847263">
    <w:abstractNumId w:val="13"/>
  </w:num>
  <w:num w:numId="8" w16cid:durableId="982348153">
    <w:abstractNumId w:val="17"/>
  </w:num>
  <w:num w:numId="9" w16cid:durableId="1529290868">
    <w:abstractNumId w:val="15"/>
  </w:num>
  <w:num w:numId="10" w16cid:durableId="1171066271">
    <w:abstractNumId w:val="14"/>
  </w:num>
  <w:num w:numId="11" w16cid:durableId="1453552857">
    <w:abstractNumId w:val="4"/>
  </w:num>
  <w:num w:numId="12" w16cid:durableId="1812097430">
    <w:abstractNumId w:val="16"/>
  </w:num>
  <w:num w:numId="13" w16cid:durableId="42288650">
    <w:abstractNumId w:val="12"/>
  </w:num>
  <w:num w:numId="14" w16cid:durableId="1721712531">
    <w:abstractNumId w:val="10"/>
  </w:num>
  <w:num w:numId="15" w16cid:durableId="2020808772">
    <w:abstractNumId w:val="11"/>
  </w:num>
  <w:num w:numId="16" w16cid:durableId="539245925">
    <w:abstractNumId w:val="2"/>
  </w:num>
  <w:num w:numId="17" w16cid:durableId="1330060556">
    <w:abstractNumId w:val="8"/>
  </w:num>
  <w:num w:numId="18" w16cid:durableId="622230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56EC9"/>
    <w:rsid w:val="00060A62"/>
    <w:rsid w:val="00064366"/>
    <w:rsid w:val="00066B73"/>
    <w:rsid w:val="00071481"/>
    <w:rsid w:val="00075FAE"/>
    <w:rsid w:val="00082F38"/>
    <w:rsid w:val="000837DB"/>
    <w:rsid w:val="0008384B"/>
    <w:rsid w:val="000929EC"/>
    <w:rsid w:val="00093CDE"/>
    <w:rsid w:val="0009513F"/>
    <w:rsid w:val="000A49F0"/>
    <w:rsid w:val="000A5C58"/>
    <w:rsid w:val="000A6379"/>
    <w:rsid w:val="000B0D49"/>
    <w:rsid w:val="000B203E"/>
    <w:rsid w:val="000D22B0"/>
    <w:rsid w:val="000D35C9"/>
    <w:rsid w:val="000D520C"/>
    <w:rsid w:val="000D641B"/>
    <w:rsid w:val="000D6596"/>
    <w:rsid w:val="000D6779"/>
    <w:rsid w:val="000E6DF0"/>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56C36"/>
    <w:rsid w:val="0016496B"/>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2A25"/>
    <w:rsid w:val="001948FB"/>
    <w:rsid w:val="00195B55"/>
    <w:rsid w:val="001A2FE8"/>
    <w:rsid w:val="001A33AC"/>
    <w:rsid w:val="001C1C51"/>
    <w:rsid w:val="001D0E85"/>
    <w:rsid w:val="001D3826"/>
    <w:rsid w:val="001D4FC9"/>
    <w:rsid w:val="001E0ECA"/>
    <w:rsid w:val="001E206F"/>
    <w:rsid w:val="001E5750"/>
    <w:rsid w:val="001E66BA"/>
    <w:rsid w:val="001E7124"/>
    <w:rsid w:val="001E7739"/>
    <w:rsid w:val="001F3DB4"/>
    <w:rsid w:val="001F4EC2"/>
    <w:rsid w:val="001F7564"/>
    <w:rsid w:val="00203DB9"/>
    <w:rsid w:val="00204F40"/>
    <w:rsid w:val="00205DEF"/>
    <w:rsid w:val="002112C3"/>
    <w:rsid w:val="002131E5"/>
    <w:rsid w:val="00216C8A"/>
    <w:rsid w:val="00220446"/>
    <w:rsid w:val="00226317"/>
    <w:rsid w:val="002265B5"/>
    <w:rsid w:val="00231539"/>
    <w:rsid w:val="00242093"/>
    <w:rsid w:val="00243F22"/>
    <w:rsid w:val="002523E3"/>
    <w:rsid w:val="00252AD6"/>
    <w:rsid w:val="002542CE"/>
    <w:rsid w:val="00257A4E"/>
    <w:rsid w:val="00266FA5"/>
    <w:rsid w:val="00276FBA"/>
    <w:rsid w:val="00277665"/>
    <w:rsid w:val="00277B54"/>
    <w:rsid w:val="002837AE"/>
    <w:rsid w:val="00290373"/>
    <w:rsid w:val="002920F4"/>
    <w:rsid w:val="002940F3"/>
    <w:rsid w:val="00295842"/>
    <w:rsid w:val="002B3574"/>
    <w:rsid w:val="002B6673"/>
    <w:rsid w:val="002B6B74"/>
    <w:rsid w:val="002C6AE7"/>
    <w:rsid w:val="002D2D4B"/>
    <w:rsid w:val="002D3805"/>
    <w:rsid w:val="002E66AE"/>
    <w:rsid w:val="002E7763"/>
    <w:rsid w:val="002F4C6F"/>
    <w:rsid w:val="002F5011"/>
    <w:rsid w:val="002F5842"/>
    <w:rsid w:val="002F7847"/>
    <w:rsid w:val="00306CB7"/>
    <w:rsid w:val="00307246"/>
    <w:rsid w:val="003111F5"/>
    <w:rsid w:val="00317664"/>
    <w:rsid w:val="00336200"/>
    <w:rsid w:val="00337418"/>
    <w:rsid w:val="00341AA1"/>
    <w:rsid w:val="003442A1"/>
    <w:rsid w:val="003468B4"/>
    <w:rsid w:val="00351D83"/>
    <w:rsid w:val="00352197"/>
    <w:rsid w:val="00353E46"/>
    <w:rsid w:val="003576C4"/>
    <w:rsid w:val="00360AFE"/>
    <w:rsid w:val="0036277A"/>
    <w:rsid w:val="00366AB0"/>
    <w:rsid w:val="003700E8"/>
    <w:rsid w:val="0037437C"/>
    <w:rsid w:val="00380573"/>
    <w:rsid w:val="0038146B"/>
    <w:rsid w:val="0038340F"/>
    <w:rsid w:val="00384457"/>
    <w:rsid w:val="00384F24"/>
    <w:rsid w:val="003A32B2"/>
    <w:rsid w:val="003A47DD"/>
    <w:rsid w:val="003A5F67"/>
    <w:rsid w:val="003A634F"/>
    <w:rsid w:val="003B14C1"/>
    <w:rsid w:val="003B2884"/>
    <w:rsid w:val="003B588A"/>
    <w:rsid w:val="003B621D"/>
    <w:rsid w:val="003C30DF"/>
    <w:rsid w:val="003C4388"/>
    <w:rsid w:val="003C4C27"/>
    <w:rsid w:val="003C7F7B"/>
    <w:rsid w:val="003D0CD6"/>
    <w:rsid w:val="003D2EAA"/>
    <w:rsid w:val="003E054C"/>
    <w:rsid w:val="003E1EC5"/>
    <w:rsid w:val="003E27A0"/>
    <w:rsid w:val="003E3872"/>
    <w:rsid w:val="00401FF9"/>
    <w:rsid w:val="004044AA"/>
    <w:rsid w:val="004044C8"/>
    <w:rsid w:val="00404F3F"/>
    <w:rsid w:val="00406C3E"/>
    <w:rsid w:val="00410B5D"/>
    <w:rsid w:val="00413BEC"/>
    <w:rsid w:val="0042265E"/>
    <w:rsid w:val="00423D61"/>
    <w:rsid w:val="00424ED7"/>
    <w:rsid w:val="00425258"/>
    <w:rsid w:val="00426217"/>
    <w:rsid w:val="00431A80"/>
    <w:rsid w:val="00435A89"/>
    <w:rsid w:val="00452267"/>
    <w:rsid w:val="00453307"/>
    <w:rsid w:val="00455A02"/>
    <w:rsid w:val="00457E36"/>
    <w:rsid w:val="00460BD3"/>
    <w:rsid w:val="00462F8F"/>
    <w:rsid w:val="004708F2"/>
    <w:rsid w:val="004724DE"/>
    <w:rsid w:val="00473449"/>
    <w:rsid w:val="004770FE"/>
    <w:rsid w:val="0048157F"/>
    <w:rsid w:val="00481D56"/>
    <w:rsid w:val="00490408"/>
    <w:rsid w:val="004A4C45"/>
    <w:rsid w:val="004B0485"/>
    <w:rsid w:val="004B428E"/>
    <w:rsid w:val="004B4D0A"/>
    <w:rsid w:val="004B4D37"/>
    <w:rsid w:val="004C42F0"/>
    <w:rsid w:val="004D02B1"/>
    <w:rsid w:val="004D3129"/>
    <w:rsid w:val="004D50C8"/>
    <w:rsid w:val="004D6B72"/>
    <w:rsid w:val="004E1D73"/>
    <w:rsid w:val="004E72DD"/>
    <w:rsid w:val="004F35E1"/>
    <w:rsid w:val="005025FB"/>
    <w:rsid w:val="00503462"/>
    <w:rsid w:val="00506979"/>
    <w:rsid w:val="0051286E"/>
    <w:rsid w:val="00516021"/>
    <w:rsid w:val="00516457"/>
    <w:rsid w:val="00516641"/>
    <w:rsid w:val="0051729F"/>
    <w:rsid w:val="00520A0C"/>
    <w:rsid w:val="00530E37"/>
    <w:rsid w:val="0053417F"/>
    <w:rsid w:val="00535946"/>
    <w:rsid w:val="005452CF"/>
    <w:rsid w:val="005464A1"/>
    <w:rsid w:val="00546F12"/>
    <w:rsid w:val="0055339C"/>
    <w:rsid w:val="005542CC"/>
    <w:rsid w:val="00560424"/>
    <w:rsid w:val="00562B3C"/>
    <w:rsid w:val="00564E40"/>
    <w:rsid w:val="005750E2"/>
    <w:rsid w:val="005768CF"/>
    <w:rsid w:val="00581393"/>
    <w:rsid w:val="0058313F"/>
    <w:rsid w:val="00585859"/>
    <w:rsid w:val="00586FBC"/>
    <w:rsid w:val="005879C9"/>
    <w:rsid w:val="005928E6"/>
    <w:rsid w:val="00594CAD"/>
    <w:rsid w:val="005A1D0B"/>
    <w:rsid w:val="005A3C6B"/>
    <w:rsid w:val="005A4542"/>
    <w:rsid w:val="005B1EA5"/>
    <w:rsid w:val="005C4279"/>
    <w:rsid w:val="005C4F97"/>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85A8A"/>
    <w:rsid w:val="006A06F5"/>
    <w:rsid w:val="006A0ED2"/>
    <w:rsid w:val="006B0A73"/>
    <w:rsid w:val="006B10AA"/>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04A70"/>
    <w:rsid w:val="007109F6"/>
    <w:rsid w:val="00711BE3"/>
    <w:rsid w:val="00720DE6"/>
    <w:rsid w:val="00721B51"/>
    <w:rsid w:val="00724FA7"/>
    <w:rsid w:val="00725415"/>
    <w:rsid w:val="00727505"/>
    <w:rsid w:val="00731581"/>
    <w:rsid w:val="0073481D"/>
    <w:rsid w:val="00741B9E"/>
    <w:rsid w:val="00741D2C"/>
    <w:rsid w:val="00743DAC"/>
    <w:rsid w:val="007455B3"/>
    <w:rsid w:val="007502CD"/>
    <w:rsid w:val="00752AE7"/>
    <w:rsid w:val="00752D3B"/>
    <w:rsid w:val="0075337B"/>
    <w:rsid w:val="00755401"/>
    <w:rsid w:val="00755CD4"/>
    <w:rsid w:val="00757F96"/>
    <w:rsid w:val="007610B5"/>
    <w:rsid w:val="007623CB"/>
    <w:rsid w:val="00762652"/>
    <w:rsid w:val="0076404E"/>
    <w:rsid w:val="00764551"/>
    <w:rsid w:val="007677B8"/>
    <w:rsid w:val="00781713"/>
    <w:rsid w:val="00785285"/>
    <w:rsid w:val="0078529D"/>
    <w:rsid w:val="00785E77"/>
    <w:rsid w:val="0078629B"/>
    <w:rsid w:val="00787DC1"/>
    <w:rsid w:val="00794070"/>
    <w:rsid w:val="007A63CA"/>
    <w:rsid w:val="007A713B"/>
    <w:rsid w:val="007A7DA0"/>
    <w:rsid w:val="007B5972"/>
    <w:rsid w:val="007B64E5"/>
    <w:rsid w:val="007C2F04"/>
    <w:rsid w:val="007E6C74"/>
    <w:rsid w:val="007F06E5"/>
    <w:rsid w:val="007F5B8B"/>
    <w:rsid w:val="00817E9A"/>
    <w:rsid w:val="00827786"/>
    <w:rsid w:val="00827BDA"/>
    <w:rsid w:val="00830D57"/>
    <w:rsid w:val="00831F00"/>
    <w:rsid w:val="00850CA0"/>
    <w:rsid w:val="00852A2F"/>
    <w:rsid w:val="0085490C"/>
    <w:rsid w:val="008608EE"/>
    <w:rsid w:val="00860B07"/>
    <w:rsid w:val="008616F6"/>
    <w:rsid w:val="0086259C"/>
    <w:rsid w:val="008674ED"/>
    <w:rsid w:val="0087074C"/>
    <w:rsid w:val="008811D7"/>
    <w:rsid w:val="00883F24"/>
    <w:rsid w:val="00897E1F"/>
    <w:rsid w:val="008A3E8E"/>
    <w:rsid w:val="008B2CB4"/>
    <w:rsid w:val="008B3D82"/>
    <w:rsid w:val="008B5503"/>
    <w:rsid w:val="008B6404"/>
    <w:rsid w:val="008C2C21"/>
    <w:rsid w:val="008C7DD3"/>
    <w:rsid w:val="008D22EF"/>
    <w:rsid w:val="008E000B"/>
    <w:rsid w:val="008E2926"/>
    <w:rsid w:val="008E35C6"/>
    <w:rsid w:val="008E399B"/>
    <w:rsid w:val="008E3F49"/>
    <w:rsid w:val="008E7FBC"/>
    <w:rsid w:val="008F243B"/>
    <w:rsid w:val="008F4675"/>
    <w:rsid w:val="008F50FE"/>
    <w:rsid w:val="008F5108"/>
    <w:rsid w:val="008F69CD"/>
    <w:rsid w:val="00901E60"/>
    <w:rsid w:val="00904A66"/>
    <w:rsid w:val="00905029"/>
    <w:rsid w:val="00921A3A"/>
    <w:rsid w:val="0092287F"/>
    <w:rsid w:val="00924407"/>
    <w:rsid w:val="0092495B"/>
    <w:rsid w:val="0092660E"/>
    <w:rsid w:val="00936519"/>
    <w:rsid w:val="00941DA3"/>
    <w:rsid w:val="00942C0C"/>
    <w:rsid w:val="00951711"/>
    <w:rsid w:val="009539E3"/>
    <w:rsid w:val="00954A5E"/>
    <w:rsid w:val="009551B2"/>
    <w:rsid w:val="0096022C"/>
    <w:rsid w:val="00960A58"/>
    <w:rsid w:val="00964625"/>
    <w:rsid w:val="0097613C"/>
    <w:rsid w:val="00980937"/>
    <w:rsid w:val="00981C1D"/>
    <w:rsid w:val="0099109C"/>
    <w:rsid w:val="009936DB"/>
    <w:rsid w:val="00993CFC"/>
    <w:rsid w:val="009A1DC2"/>
    <w:rsid w:val="009A5EEA"/>
    <w:rsid w:val="009B0906"/>
    <w:rsid w:val="009B38F2"/>
    <w:rsid w:val="009B4242"/>
    <w:rsid w:val="009B7433"/>
    <w:rsid w:val="009C0914"/>
    <w:rsid w:val="009C27E5"/>
    <w:rsid w:val="009D24A1"/>
    <w:rsid w:val="009D3891"/>
    <w:rsid w:val="009D6C5A"/>
    <w:rsid w:val="009D71E8"/>
    <w:rsid w:val="009E104B"/>
    <w:rsid w:val="009E7DE4"/>
    <w:rsid w:val="009F2943"/>
    <w:rsid w:val="009F3BBD"/>
    <w:rsid w:val="00A022AB"/>
    <w:rsid w:val="00A063DD"/>
    <w:rsid w:val="00A112B5"/>
    <w:rsid w:val="00A14EEA"/>
    <w:rsid w:val="00A33636"/>
    <w:rsid w:val="00A44FBB"/>
    <w:rsid w:val="00A50104"/>
    <w:rsid w:val="00A522E0"/>
    <w:rsid w:val="00A52823"/>
    <w:rsid w:val="00A55C54"/>
    <w:rsid w:val="00A63579"/>
    <w:rsid w:val="00A638AC"/>
    <w:rsid w:val="00A64475"/>
    <w:rsid w:val="00A727E5"/>
    <w:rsid w:val="00A748B5"/>
    <w:rsid w:val="00A80A32"/>
    <w:rsid w:val="00A80DF3"/>
    <w:rsid w:val="00A80E93"/>
    <w:rsid w:val="00A82A98"/>
    <w:rsid w:val="00A82D16"/>
    <w:rsid w:val="00A852F2"/>
    <w:rsid w:val="00A8712A"/>
    <w:rsid w:val="00A95F75"/>
    <w:rsid w:val="00A968DA"/>
    <w:rsid w:val="00A96B83"/>
    <w:rsid w:val="00AA355B"/>
    <w:rsid w:val="00AA42E5"/>
    <w:rsid w:val="00AB03F4"/>
    <w:rsid w:val="00AB24FA"/>
    <w:rsid w:val="00AB4081"/>
    <w:rsid w:val="00AD35EA"/>
    <w:rsid w:val="00AD5B92"/>
    <w:rsid w:val="00AD7B5A"/>
    <w:rsid w:val="00AE229F"/>
    <w:rsid w:val="00AF5E20"/>
    <w:rsid w:val="00B002FA"/>
    <w:rsid w:val="00B00327"/>
    <w:rsid w:val="00B024B3"/>
    <w:rsid w:val="00B11DE8"/>
    <w:rsid w:val="00B13ECE"/>
    <w:rsid w:val="00B17174"/>
    <w:rsid w:val="00B179ED"/>
    <w:rsid w:val="00B20E18"/>
    <w:rsid w:val="00B331E1"/>
    <w:rsid w:val="00B355FE"/>
    <w:rsid w:val="00B37755"/>
    <w:rsid w:val="00B572C4"/>
    <w:rsid w:val="00B60858"/>
    <w:rsid w:val="00B74D4E"/>
    <w:rsid w:val="00B80219"/>
    <w:rsid w:val="00B87184"/>
    <w:rsid w:val="00B91453"/>
    <w:rsid w:val="00B92C21"/>
    <w:rsid w:val="00BA19A5"/>
    <w:rsid w:val="00BC078B"/>
    <w:rsid w:val="00BC3A7D"/>
    <w:rsid w:val="00BC67F6"/>
    <w:rsid w:val="00BD1D00"/>
    <w:rsid w:val="00BD2004"/>
    <w:rsid w:val="00BD4B12"/>
    <w:rsid w:val="00BD700D"/>
    <w:rsid w:val="00BE0104"/>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24D7"/>
    <w:rsid w:val="00D06874"/>
    <w:rsid w:val="00D07530"/>
    <w:rsid w:val="00D173F7"/>
    <w:rsid w:val="00D20203"/>
    <w:rsid w:val="00D204E0"/>
    <w:rsid w:val="00D21354"/>
    <w:rsid w:val="00D22400"/>
    <w:rsid w:val="00D23F4A"/>
    <w:rsid w:val="00D24077"/>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A212D"/>
    <w:rsid w:val="00DB0C60"/>
    <w:rsid w:val="00DC641A"/>
    <w:rsid w:val="00DD21A1"/>
    <w:rsid w:val="00DD6B7D"/>
    <w:rsid w:val="00DD6E14"/>
    <w:rsid w:val="00DE15AC"/>
    <w:rsid w:val="00DE192A"/>
    <w:rsid w:val="00DE31AC"/>
    <w:rsid w:val="00DF2015"/>
    <w:rsid w:val="00E061EC"/>
    <w:rsid w:val="00E10E81"/>
    <w:rsid w:val="00E13E51"/>
    <w:rsid w:val="00E21F56"/>
    <w:rsid w:val="00E3014F"/>
    <w:rsid w:val="00E41F2B"/>
    <w:rsid w:val="00E4286E"/>
    <w:rsid w:val="00E43EAD"/>
    <w:rsid w:val="00E62DCB"/>
    <w:rsid w:val="00E651DD"/>
    <w:rsid w:val="00E66558"/>
    <w:rsid w:val="00E70D81"/>
    <w:rsid w:val="00E726A6"/>
    <w:rsid w:val="00E73418"/>
    <w:rsid w:val="00E8109E"/>
    <w:rsid w:val="00E86F05"/>
    <w:rsid w:val="00EA3A2A"/>
    <w:rsid w:val="00EB20F5"/>
    <w:rsid w:val="00EB31C7"/>
    <w:rsid w:val="00EB4556"/>
    <w:rsid w:val="00EB64C8"/>
    <w:rsid w:val="00ED4136"/>
    <w:rsid w:val="00ED5108"/>
    <w:rsid w:val="00ED6AE8"/>
    <w:rsid w:val="00EE2CB2"/>
    <w:rsid w:val="00EE6EF4"/>
    <w:rsid w:val="00F012CA"/>
    <w:rsid w:val="00F01752"/>
    <w:rsid w:val="00F017D2"/>
    <w:rsid w:val="00F0355A"/>
    <w:rsid w:val="00F05C44"/>
    <w:rsid w:val="00F15753"/>
    <w:rsid w:val="00F16C68"/>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0BA5"/>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styleId="Emphasis">
    <w:name w:val="Emphasis"/>
    <w:basedOn w:val="DefaultParagraphFont"/>
    <w:uiPriority w:val="20"/>
    <w:qFormat/>
    <w:rsid w:val="00DA21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hoosing-a-phonics-teaching-programme" TargetMode="External"/><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yperlink" Target="https://educationendowmentfoundation.org.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ducationendowmentfoundation.org" TargetMode="Externa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educationendowmentfoundation.org.uk/" TargetMode="Externa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small-group-tuition/" TargetMode="External"/><Relationship Id="rId20"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ne-to-one-tuition" TargetMode="External"/><Relationship Id="rId23" Type="http://schemas.openxmlformats.org/officeDocument/2006/relationships/fontTable" Target="fontTable.xml"/><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yperlink" Target="https://educationendowmentfoundation"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3148</Words>
  <Characters>17947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Rakesh Gunchala</cp:lastModifiedBy>
  <cp:revision>57</cp:revision>
  <cp:lastPrinted>2014-09-18T05:26:00Z</cp:lastPrinted>
  <dcterms:created xsi:type="dcterms:W3CDTF">2024-09-10T13:19:00Z</dcterms:created>
  <dcterms:modified xsi:type="dcterms:W3CDTF">2024-09-12T15:02:00Z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