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10DED1" w14:textId="4C1E53BE" w:rsidR="00762A43" w:rsidRDefault="00762A43" w:rsidP="00702854">
      <w:pPr>
        <w:tabs>
          <w:tab w:val="left" w:pos="6480"/>
        </w:tabs>
      </w:pPr>
    </w:p>
    <w:p w14:paraId="036A58E2" w14:textId="0D65213C" w:rsidR="00A337CE" w:rsidRPr="002C7244" w:rsidRDefault="00606EA1" w:rsidP="002C7244">
      <w:pPr>
        <w:shd w:val="clear" w:color="auto" w:fill="FFFFFF"/>
        <w:spacing w:line="276" w:lineRule="auto"/>
        <w:jc w:val="right"/>
        <w:rPr>
          <w:rFonts w:ascii="Century Gothic" w:hAnsi="Century Gothic"/>
          <w:bCs/>
          <w:iCs/>
          <w:color w:val="000000"/>
        </w:rPr>
      </w:pPr>
      <w:r>
        <w:rPr>
          <w:rFonts w:ascii="Century Gothic" w:hAnsi="Century Gothic"/>
          <w:bCs/>
          <w:iCs/>
          <w:color w:val="000000"/>
        </w:rPr>
        <w:t xml:space="preserve">Friday </w:t>
      </w:r>
      <w:r w:rsidR="005C788D">
        <w:rPr>
          <w:rFonts w:ascii="Century Gothic" w:hAnsi="Century Gothic"/>
          <w:bCs/>
          <w:iCs/>
          <w:color w:val="000000"/>
        </w:rPr>
        <w:t>16</w:t>
      </w:r>
      <w:r w:rsidRPr="00606EA1">
        <w:rPr>
          <w:rFonts w:ascii="Century Gothic" w:hAnsi="Century Gothic"/>
          <w:bCs/>
          <w:iCs/>
          <w:color w:val="000000"/>
          <w:vertAlign w:val="superscript"/>
        </w:rPr>
        <w:t>th</w:t>
      </w:r>
      <w:r>
        <w:rPr>
          <w:rFonts w:ascii="Century Gothic" w:hAnsi="Century Gothic"/>
          <w:bCs/>
          <w:iCs/>
          <w:color w:val="000000"/>
        </w:rPr>
        <w:t xml:space="preserve"> </w:t>
      </w:r>
      <w:r w:rsidR="00A87720">
        <w:rPr>
          <w:rFonts w:ascii="Century Gothic" w:hAnsi="Century Gothic"/>
          <w:bCs/>
          <w:iCs/>
          <w:color w:val="000000"/>
        </w:rPr>
        <w:t>October 2020</w:t>
      </w:r>
    </w:p>
    <w:p w14:paraId="5ACD6458" w14:textId="12F6A5A7" w:rsidR="0073272F" w:rsidRDefault="007259F7" w:rsidP="0073272F">
      <w:pPr>
        <w:jc w:val="center"/>
        <w:rPr>
          <w:rFonts w:ascii="Century Gothic" w:hAnsi="Century Gothic"/>
          <w:bCs/>
          <w:iCs/>
          <w:color w:val="000000"/>
          <w:sz w:val="22"/>
          <w:szCs w:val="22"/>
        </w:rPr>
      </w:pPr>
      <w:r w:rsidRPr="00997840">
        <w:rPr>
          <w:rFonts w:ascii="Century Gothic" w:hAnsi="Century Gothic"/>
          <w:bCs/>
          <w:iCs/>
          <w:color w:val="000000"/>
          <w:sz w:val="22"/>
          <w:szCs w:val="22"/>
        </w:rPr>
        <w:t>‘We are growing and learning together in God’s Love’</w:t>
      </w:r>
    </w:p>
    <w:p w14:paraId="0B2DF8AA" w14:textId="07E29A14" w:rsidR="00E14384" w:rsidRDefault="00E14384" w:rsidP="007664C7">
      <w:pPr>
        <w:rPr>
          <w:rFonts w:ascii="Century Gothic" w:hAnsi="Century Gothic"/>
          <w:b/>
          <w:bCs/>
          <w:sz w:val="22"/>
          <w:szCs w:val="22"/>
        </w:rPr>
      </w:pPr>
      <w:r w:rsidRPr="00994292">
        <w:rPr>
          <w:rFonts w:ascii="Century Gothic" w:hAnsi="Century Gothic"/>
          <w:b/>
          <w:bCs/>
          <w:sz w:val="22"/>
          <w:szCs w:val="22"/>
        </w:rPr>
        <w:t xml:space="preserve">Flu Vaccinations </w:t>
      </w:r>
    </w:p>
    <w:p w14:paraId="21467EAF" w14:textId="5C83B9F3" w:rsidR="006D2E88" w:rsidRDefault="006D2E88" w:rsidP="007664C7">
      <w:r w:rsidRPr="006D2E88">
        <w:rPr>
          <w:rFonts w:ascii="Century Gothic" w:hAnsi="Century Gothic"/>
          <w:sz w:val="22"/>
          <w:szCs w:val="22"/>
        </w:rPr>
        <w:t>The health team will be in school on Monday 9</w:t>
      </w:r>
      <w:r w:rsidRPr="006D2E88">
        <w:rPr>
          <w:rFonts w:ascii="Century Gothic" w:hAnsi="Century Gothic"/>
          <w:sz w:val="22"/>
          <w:szCs w:val="22"/>
          <w:vertAlign w:val="superscript"/>
        </w:rPr>
        <w:t>th</w:t>
      </w:r>
      <w:r w:rsidRPr="006D2E88">
        <w:rPr>
          <w:rFonts w:ascii="Century Gothic" w:hAnsi="Century Gothic"/>
          <w:sz w:val="22"/>
          <w:szCs w:val="22"/>
        </w:rPr>
        <w:t xml:space="preserve"> November for children to receive their flu vaccination. Please ensure you have applied online before Thursday 5</w:t>
      </w:r>
      <w:r w:rsidRPr="006D2E88">
        <w:rPr>
          <w:rFonts w:ascii="Century Gothic" w:hAnsi="Century Gothic"/>
          <w:sz w:val="22"/>
          <w:szCs w:val="22"/>
          <w:vertAlign w:val="superscript"/>
        </w:rPr>
        <w:t>th</w:t>
      </w:r>
      <w:r w:rsidRPr="006D2E88">
        <w:rPr>
          <w:rFonts w:ascii="Century Gothic" w:hAnsi="Century Gothic"/>
          <w:sz w:val="22"/>
          <w:szCs w:val="22"/>
        </w:rPr>
        <w:t xml:space="preserve"> November. </w:t>
      </w:r>
      <w:hyperlink r:id="rId8" w:history="1">
        <w:r w:rsidRPr="00206882">
          <w:rPr>
            <w:rStyle w:val="Hyperlink"/>
          </w:rPr>
          <w:t>https://www.nhsimms.uk/FLU/information?Id=119469&amp;Type=FLU</w:t>
        </w:r>
      </w:hyperlink>
    </w:p>
    <w:p w14:paraId="050AC74B" w14:textId="6C756F52" w:rsidR="00E14384" w:rsidRPr="006D2E88" w:rsidRDefault="006D2E88" w:rsidP="007664C7">
      <w:pPr>
        <w:rPr>
          <w:rFonts w:ascii="Century Gothic" w:hAnsi="Century Gothic"/>
          <w:sz w:val="22"/>
          <w:szCs w:val="22"/>
        </w:rPr>
      </w:pPr>
      <w:r w:rsidRPr="006D2E88">
        <w:rPr>
          <w:rFonts w:ascii="Century Gothic" w:hAnsi="Century Gothic"/>
          <w:sz w:val="22"/>
          <w:szCs w:val="22"/>
        </w:rPr>
        <w:t xml:space="preserve"> if you would like your child to receive this.</w:t>
      </w:r>
      <w:r w:rsidR="009610D8">
        <w:rPr>
          <w:rFonts w:ascii="Century Gothic" w:hAnsi="Century Gothic"/>
          <w:sz w:val="22"/>
          <w:szCs w:val="22"/>
        </w:rPr>
        <w:t xml:space="preserve"> Paper copies are available if you struggle to use the e-consent link.</w:t>
      </w:r>
      <w:r>
        <w:rPr>
          <w:rFonts w:ascii="Century Gothic" w:hAnsi="Century Gothic"/>
          <w:sz w:val="22"/>
          <w:szCs w:val="22"/>
        </w:rPr>
        <w:t xml:space="preserve"> </w:t>
      </w:r>
    </w:p>
    <w:p w14:paraId="0B0DB847" w14:textId="77777777" w:rsidR="006D2E88" w:rsidRPr="00994292" w:rsidRDefault="006D2E88" w:rsidP="007664C7">
      <w:pPr>
        <w:rPr>
          <w:rFonts w:ascii="Century Gothic" w:hAnsi="Century Gothic"/>
          <w:b/>
          <w:bCs/>
          <w:sz w:val="22"/>
          <w:szCs w:val="22"/>
        </w:rPr>
      </w:pPr>
    </w:p>
    <w:p w14:paraId="61947421" w14:textId="64161C89" w:rsidR="00E14384" w:rsidRPr="00994292" w:rsidRDefault="00E14384" w:rsidP="007664C7">
      <w:pPr>
        <w:rPr>
          <w:rFonts w:ascii="Century Gothic" w:hAnsi="Century Gothic"/>
          <w:b/>
          <w:bCs/>
          <w:sz w:val="22"/>
          <w:szCs w:val="22"/>
        </w:rPr>
      </w:pPr>
      <w:r w:rsidRPr="00994292">
        <w:rPr>
          <w:rFonts w:ascii="Century Gothic" w:hAnsi="Century Gothic"/>
          <w:b/>
          <w:bCs/>
          <w:sz w:val="22"/>
          <w:szCs w:val="22"/>
        </w:rPr>
        <w:t>Parents Consultations</w:t>
      </w:r>
    </w:p>
    <w:p w14:paraId="3F51B0C0" w14:textId="44E3FDE5" w:rsidR="00E14384" w:rsidRPr="006D6119" w:rsidRDefault="00E14384" w:rsidP="007664C7">
      <w:pPr>
        <w:rPr>
          <w:rFonts w:ascii="Century Gothic" w:hAnsi="Century Gothic"/>
          <w:sz w:val="22"/>
          <w:szCs w:val="22"/>
        </w:rPr>
      </w:pPr>
      <w:r w:rsidRPr="006D6119">
        <w:rPr>
          <w:rFonts w:ascii="Century Gothic" w:hAnsi="Century Gothic"/>
          <w:sz w:val="22"/>
          <w:szCs w:val="22"/>
        </w:rPr>
        <w:t>From Monday 19</w:t>
      </w:r>
      <w:r w:rsidRPr="006D6119">
        <w:rPr>
          <w:rFonts w:ascii="Century Gothic" w:hAnsi="Century Gothic"/>
          <w:sz w:val="22"/>
          <w:szCs w:val="22"/>
          <w:vertAlign w:val="superscript"/>
        </w:rPr>
        <w:t>th</w:t>
      </w:r>
      <w:r w:rsidRPr="006D6119">
        <w:rPr>
          <w:rFonts w:ascii="Century Gothic" w:hAnsi="Century Gothic"/>
          <w:sz w:val="22"/>
          <w:szCs w:val="22"/>
        </w:rPr>
        <w:t xml:space="preserve"> October class 2 and 4 telephone consultations will take place. </w:t>
      </w:r>
      <w:r w:rsidR="006D6119" w:rsidRPr="006D6119">
        <w:rPr>
          <w:rFonts w:ascii="Century Gothic" w:hAnsi="Century Gothic"/>
          <w:sz w:val="22"/>
          <w:szCs w:val="22"/>
        </w:rPr>
        <w:t xml:space="preserve">For those </w:t>
      </w:r>
      <w:r w:rsidR="007F47DD">
        <w:rPr>
          <w:rFonts w:ascii="Century Gothic" w:hAnsi="Century Gothic"/>
          <w:sz w:val="22"/>
          <w:szCs w:val="22"/>
        </w:rPr>
        <w:t xml:space="preserve">conversations which took place </w:t>
      </w:r>
      <w:r w:rsidR="006D6119" w:rsidRPr="006D6119">
        <w:rPr>
          <w:rFonts w:ascii="Century Gothic" w:hAnsi="Century Gothic"/>
          <w:sz w:val="22"/>
          <w:szCs w:val="22"/>
        </w:rPr>
        <w:t xml:space="preserve">last week, I hope that you found them useful and a reasonable alternative to face to face meetings. </w:t>
      </w:r>
    </w:p>
    <w:p w14:paraId="3D44412D" w14:textId="7E853F99" w:rsidR="00994292" w:rsidRPr="00994292" w:rsidRDefault="00994292" w:rsidP="007664C7">
      <w:pPr>
        <w:rPr>
          <w:rFonts w:ascii="Century Gothic" w:hAnsi="Century Gothic"/>
          <w:b/>
          <w:bCs/>
          <w:sz w:val="22"/>
          <w:szCs w:val="22"/>
        </w:rPr>
      </w:pPr>
    </w:p>
    <w:p w14:paraId="58E5D222" w14:textId="5EC651C1" w:rsidR="00994292" w:rsidRPr="00994292" w:rsidRDefault="00994292" w:rsidP="007664C7">
      <w:pPr>
        <w:rPr>
          <w:rFonts w:ascii="Century Gothic" w:hAnsi="Century Gothic"/>
          <w:b/>
          <w:bCs/>
          <w:sz w:val="22"/>
          <w:szCs w:val="22"/>
        </w:rPr>
      </w:pPr>
      <w:r w:rsidRPr="00994292">
        <w:rPr>
          <w:rFonts w:ascii="Century Gothic" w:hAnsi="Century Gothic"/>
          <w:b/>
          <w:bCs/>
          <w:sz w:val="22"/>
          <w:szCs w:val="22"/>
        </w:rPr>
        <w:t>RSE policy</w:t>
      </w:r>
    </w:p>
    <w:p w14:paraId="1970CFFF" w14:textId="14ABA412" w:rsidR="00994292" w:rsidRPr="00994292" w:rsidRDefault="00994292" w:rsidP="007664C7">
      <w:pPr>
        <w:rPr>
          <w:rFonts w:ascii="Century Gothic" w:hAnsi="Century Gothic"/>
          <w:sz w:val="22"/>
          <w:szCs w:val="22"/>
        </w:rPr>
      </w:pPr>
      <w:r w:rsidRPr="00994292">
        <w:rPr>
          <w:rFonts w:ascii="Century Gothic" w:hAnsi="Century Gothic"/>
          <w:sz w:val="22"/>
          <w:szCs w:val="22"/>
        </w:rPr>
        <w:t>Please look out for the email with the final draft of the ‘Relationships and Sex Education Policy’. This is an important policy which sits with</w:t>
      </w:r>
      <w:r w:rsidR="008478A3">
        <w:rPr>
          <w:rFonts w:ascii="Century Gothic" w:hAnsi="Century Gothic"/>
          <w:sz w:val="22"/>
          <w:szCs w:val="22"/>
        </w:rPr>
        <w:t>in</w:t>
      </w:r>
      <w:r w:rsidRPr="00994292">
        <w:rPr>
          <w:rFonts w:ascii="Century Gothic" w:hAnsi="Century Gothic"/>
          <w:sz w:val="22"/>
          <w:szCs w:val="22"/>
        </w:rPr>
        <w:t xml:space="preserve"> the PSHE curriculum taught at </w:t>
      </w:r>
      <w:proofErr w:type="spellStart"/>
      <w:r w:rsidRPr="00994292">
        <w:rPr>
          <w:rFonts w:ascii="Century Gothic" w:hAnsi="Century Gothic"/>
          <w:sz w:val="22"/>
          <w:szCs w:val="22"/>
        </w:rPr>
        <w:t>Coppull</w:t>
      </w:r>
      <w:proofErr w:type="spellEnd"/>
      <w:r w:rsidRPr="00994292">
        <w:rPr>
          <w:rFonts w:ascii="Century Gothic" w:hAnsi="Century Gothic"/>
          <w:sz w:val="22"/>
          <w:szCs w:val="22"/>
        </w:rPr>
        <w:t xml:space="preserve"> St John’s. Your thoughts and feedback would be most welcome and are part of this final consultation process.</w:t>
      </w:r>
    </w:p>
    <w:p w14:paraId="3F8FBB92" w14:textId="7913509E" w:rsidR="00994292" w:rsidRDefault="008478A3" w:rsidP="00994292">
      <w:pPr>
        <w:rPr>
          <w:rFonts w:ascii="Century Gothic" w:hAnsi="Century Gothic"/>
          <w:b/>
          <w:bCs/>
          <w:sz w:val="22"/>
          <w:szCs w:val="22"/>
        </w:rPr>
      </w:pPr>
      <w:r>
        <w:rPr>
          <w:rFonts w:ascii="Century Gothic" w:hAnsi="Century Gothic"/>
          <w:i/>
          <w:iCs/>
          <w:noProof/>
          <w:color w:val="5B9BD5" w:themeColor="accent1"/>
          <w:sz w:val="40"/>
          <w:szCs w:val="40"/>
          <w:lang w:eastAsia="en-GB"/>
        </w:rPr>
        <w:drawing>
          <wp:anchor distT="0" distB="0" distL="114300" distR="114300" simplePos="0" relativeHeight="251649024" behindDoc="0" locked="0" layoutInCell="1" allowOverlap="1" wp14:anchorId="6F2CAAA8" wp14:editId="7D4CEDB7">
            <wp:simplePos x="0" y="0"/>
            <wp:positionH relativeFrom="column">
              <wp:posOffset>5531485</wp:posOffset>
            </wp:positionH>
            <wp:positionV relativeFrom="paragraph">
              <wp:posOffset>6350</wp:posOffset>
            </wp:positionV>
            <wp:extent cx="659130" cy="9334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
                        </a:ext>
                      </a:extLst>
                    </a:blip>
                    <a:stretch>
                      <a:fillRect/>
                    </a:stretch>
                  </pic:blipFill>
                  <pic:spPr>
                    <a:xfrm>
                      <a:off x="0" y="0"/>
                      <a:ext cx="659130" cy="933450"/>
                    </a:xfrm>
                    <a:prstGeom prst="rect">
                      <a:avLst/>
                    </a:prstGeom>
                  </pic:spPr>
                </pic:pic>
              </a:graphicData>
            </a:graphic>
            <wp14:sizeRelH relativeFrom="page">
              <wp14:pctWidth>0</wp14:pctWidth>
            </wp14:sizeRelH>
            <wp14:sizeRelV relativeFrom="page">
              <wp14:pctHeight>0</wp14:pctHeight>
            </wp14:sizeRelV>
          </wp:anchor>
        </w:drawing>
      </w:r>
    </w:p>
    <w:p w14:paraId="7E611D68" w14:textId="36BC83A6" w:rsidR="00994292" w:rsidRDefault="00994292" w:rsidP="00994292">
      <w:pPr>
        <w:rPr>
          <w:rFonts w:ascii="Century Gothic" w:hAnsi="Century Gothic"/>
          <w:b/>
          <w:bCs/>
          <w:sz w:val="22"/>
          <w:szCs w:val="22"/>
        </w:rPr>
      </w:pPr>
      <w:r w:rsidRPr="00994292">
        <w:rPr>
          <w:rFonts w:ascii="Century Gothic" w:hAnsi="Century Gothic"/>
          <w:b/>
          <w:bCs/>
          <w:sz w:val="22"/>
          <w:szCs w:val="22"/>
        </w:rPr>
        <w:t xml:space="preserve">Reading Champions </w:t>
      </w:r>
    </w:p>
    <w:p w14:paraId="14228314" w14:textId="66FFB07A" w:rsidR="006D6119" w:rsidRPr="006D6119" w:rsidRDefault="006D6119" w:rsidP="00994292">
      <w:pPr>
        <w:rPr>
          <w:rFonts w:ascii="Century Gothic" w:hAnsi="Century Gothic"/>
          <w:sz w:val="22"/>
          <w:szCs w:val="22"/>
        </w:rPr>
      </w:pPr>
      <w:r w:rsidRPr="006D6119">
        <w:rPr>
          <w:rFonts w:ascii="Century Gothic" w:hAnsi="Century Gothic"/>
          <w:sz w:val="22"/>
          <w:szCs w:val="22"/>
        </w:rPr>
        <w:t xml:space="preserve">In addition to the </w:t>
      </w:r>
      <w:r>
        <w:rPr>
          <w:rFonts w:ascii="Century Gothic" w:hAnsi="Century Gothic"/>
          <w:sz w:val="22"/>
          <w:szCs w:val="22"/>
        </w:rPr>
        <w:t>R</w:t>
      </w:r>
      <w:r w:rsidRPr="006D6119">
        <w:rPr>
          <w:rFonts w:ascii="Century Gothic" w:hAnsi="Century Gothic"/>
          <w:sz w:val="22"/>
          <w:szCs w:val="22"/>
        </w:rPr>
        <w:t>eading Champions running throughout school, class 4 have recently embarked on the Big Book Awards and are reading a selection of books.</w:t>
      </w:r>
    </w:p>
    <w:p w14:paraId="0E70CB97" w14:textId="3DB46C0A" w:rsidR="00990C30" w:rsidRDefault="00990C30" w:rsidP="00325B5C">
      <w:pPr>
        <w:spacing w:line="276" w:lineRule="auto"/>
        <w:rPr>
          <w:rFonts w:ascii="Century Gothic" w:hAnsi="Century Gothic"/>
          <w:b/>
          <w:bCs/>
          <w:i/>
          <w:sz w:val="22"/>
          <w:szCs w:val="22"/>
        </w:rPr>
      </w:pPr>
    </w:p>
    <w:tbl>
      <w:tblPr>
        <w:tblStyle w:val="TableGrid"/>
        <w:tblW w:w="0" w:type="auto"/>
        <w:tblLook w:val="04A0" w:firstRow="1" w:lastRow="0" w:firstColumn="1" w:lastColumn="0" w:noHBand="0" w:noVBand="1"/>
      </w:tblPr>
      <w:tblGrid>
        <w:gridCol w:w="2190"/>
        <w:gridCol w:w="2191"/>
        <w:gridCol w:w="2265"/>
        <w:gridCol w:w="2191"/>
      </w:tblGrid>
      <w:tr w:rsidR="008478A3" w14:paraId="12649A75" w14:textId="77777777" w:rsidTr="007664C7">
        <w:tc>
          <w:tcPr>
            <w:tcW w:w="8837" w:type="dxa"/>
            <w:gridSpan w:val="4"/>
          </w:tcPr>
          <w:p w14:paraId="171FCD7E" w14:textId="29649871" w:rsidR="00A92425" w:rsidRPr="00F27DC2" w:rsidRDefault="00F27DC2" w:rsidP="00F27DC2">
            <w:pPr>
              <w:spacing w:line="276" w:lineRule="auto"/>
              <w:jc w:val="center"/>
              <w:rPr>
                <w:rFonts w:ascii="Century Gothic" w:hAnsi="Century Gothic"/>
                <w:b/>
                <w:bCs/>
                <w:i/>
                <w:sz w:val="22"/>
                <w:szCs w:val="22"/>
              </w:rPr>
            </w:pPr>
            <w:r w:rsidRPr="00F27DC2">
              <w:rPr>
                <w:rFonts w:ascii="Century Gothic" w:hAnsi="Century Gothic"/>
                <w:b/>
                <w:bCs/>
                <w:i/>
                <w:noProof/>
                <w:sz w:val="32"/>
                <w:szCs w:val="32"/>
              </w:rPr>
              <w:drawing>
                <wp:anchor distT="0" distB="0" distL="114300" distR="114300" simplePos="0" relativeHeight="251651584" behindDoc="0" locked="0" layoutInCell="1" allowOverlap="1" wp14:anchorId="638C5F5C" wp14:editId="6E21173E">
                  <wp:simplePos x="0" y="0"/>
                  <wp:positionH relativeFrom="column">
                    <wp:posOffset>4425315</wp:posOffset>
                  </wp:positionH>
                  <wp:positionV relativeFrom="paragraph">
                    <wp:posOffset>12065</wp:posOffset>
                  </wp:positionV>
                  <wp:extent cx="619125" cy="6191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r w:rsidR="00A92425" w:rsidRPr="00F27DC2">
              <w:rPr>
                <w:rFonts w:ascii="Century Gothic" w:hAnsi="Century Gothic"/>
                <w:b/>
                <w:bCs/>
                <w:i/>
                <w:sz w:val="32"/>
                <w:szCs w:val="32"/>
              </w:rPr>
              <w:t xml:space="preserve">Congratulations to our </w:t>
            </w:r>
            <w:r w:rsidR="00A92425" w:rsidRPr="00A8715C">
              <w:rPr>
                <w:rFonts w:ascii="Century Gothic" w:hAnsi="Century Gothic"/>
                <w:b/>
                <w:bCs/>
                <w:i/>
                <w:color w:val="C45911" w:themeColor="accent2" w:themeShade="BF"/>
                <w:sz w:val="32"/>
                <w:szCs w:val="32"/>
              </w:rPr>
              <w:t xml:space="preserve">Bronze Award </w:t>
            </w:r>
          </w:p>
          <w:p w14:paraId="071381BB" w14:textId="0833C2FE" w:rsidR="00A92425" w:rsidRPr="00F27DC2" w:rsidRDefault="00A92425" w:rsidP="00384397">
            <w:pPr>
              <w:spacing w:line="276" w:lineRule="auto"/>
              <w:jc w:val="center"/>
              <w:rPr>
                <w:rFonts w:ascii="Century Gothic" w:hAnsi="Century Gothic"/>
                <w:b/>
                <w:bCs/>
                <w:i/>
                <w:sz w:val="32"/>
                <w:szCs w:val="32"/>
              </w:rPr>
            </w:pPr>
            <w:r w:rsidRPr="00F27DC2">
              <w:rPr>
                <w:rFonts w:ascii="Century Gothic" w:hAnsi="Century Gothic"/>
                <w:b/>
                <w:bCs/>
                <w:i/>
                <w:sz w:val="32"/>
                <w:szCs w:val="32"/>
              </w:rPr>
              <w:t xml:space="preserve">Reading Champions </w:t>
            </w:r>
          </w:p>
        </w:tc>
      </w:tr>
      <w:tr w:rsidR="008478A3" w14:paraId="245F2A49" w14:textId="77777777" w:rsidTr="007664C7">
        <w:tc>
          <w:tcPr>
            <w:tcW w:w="2190" w:type="dxa"/>
          </w:tcPr>
          <w:p w14:paraId="15E60BA9" w14:textId="27527868" w:rsidR="00A044CA" w:rsidRPr="00F27DC2" w:rsidRDefault="00A044CA" w:rsidP="00384397">
            <w:pPr>
              <w:spacing w:line="276" w:lineRule="auto"/>
              <w:jc w:val="center"/>
              <w:rPr>
                <w:rFonts w:ascii="Century Gothic" w:hAnsi="Century Gothic"/>
                <w:b/>
                <w:bCs/>
                <w:i/>
                <w:sz w:val="22"/>
                <w:szCs w:val="22"/>
              </w:rPr>
            </w:pPr>
            <w:r w:rsidRPr="00F27DC2">
              <w:rPr>
                <w:rFonts w:ascii="Century Gothic" w:hAnsi="Century Gothic"/>
                <w:b/>
                <w:bCs/>
                <w:i/>
                <w:sz w:val="22"/>
                <w:szCs w:val="22"/>
              </w:rPr>
              <w:t>Class 1</w:t>
            </w:r>
          </w:p>
        </w:tc>
        <w:tc>
          <w:tcPr>
            <w:tcW w:w="2191" w:type="dxa"/>
          </w:tcPr>
          <w:p w14:paraId="355A1D53" w14:textId="24EB7F78" w:rsidR="00A044CA" w:rsidRDefault="00A044CA" w:rsidP="00384397">
            <w:pPr>
              <w:spacing w:line="276" w:lineRule="auto"/>
              <w:jc w:val="center"/>
              <w:rPr>
                <w:rFonts w:ascii="Century Gothic" w:hAnsi="Century Gothic"/>
                <w:b/>
                <w:bCs/>
                <w:i/>
                <w:sz w:val="22"/>
                <w:szCs w:val="22"/>
              </w:rPr>
            </w:pPr>
            <w:r>
              <w:rPr>
                <w:rFonts w:ascii="Century Gothic" w:hAnsi="Century Gothic"/>
                <w:b/>
                <w:bCs/>
                <w:i/>
                <w:sz w:val="22"/>
                <w:szCs w:val="22"/>
              </w:rPr>
              <w:t>Class 2</w:t>
            </w:r>
          </w:p>
        </w:tc>
        <w:tc>
          <w:tcPr>
            <w:tcW w:w="2265" w:type="dxa"/>
          </w:tcPr>
          <w:p w14:paraId="5D23C534" w14:textId="190124BD" w:rsidR="00A044CA" w:rsidRDefault="00A044CA" w:rsidP="00384397">
            <w:pPr>
              <w:spacing w:line="276" w:lineRule="auto"/>
              <w:jc w:val="center"/>
              <w:rPr>
                <w:rFonts w:ascii="Century Gothic" w:hAnsi="Century Gothic"/>
                <w:b/>
                <w:bCs/>
                <w:i/>
                <w:sz w:val="22"/>
                <w:szCs w:val="22"/>
              </w:rPr>
            </w:pPr>
            <w:r>
              <w:rPr>
                <w:rFonts w:ascii="Century Gothic" w:hAnsi="Century Gothic"/>
                <w:b/>
                <w:bCs/>
                <w:i/>
                <w:sz w:val="22"/>
                <w:szCs w:val="22"/>
              </w:rPr>
              <w:t>Class 3</w:t>
            </w:r>
          </w:p>
        </w:tc>
        <w:tc>
          <w:tcPr>
            <w:tcW w:w="2191" w:type="dxa"/>
          </w:tcPr>
          <w:p w14:paraId="3AC14ACB" w14:textId="077E805E" w:rsidR="00A044CA" w:rsidRDefault="00A044CA" w:rsidP="00384397">
            <w:pPr>
              <w:spacing w:line="276" w:lineRule="auto"/>
              <w:jc w:val="center"/>
              <w:rPr>
                <w:rFonts w:ascii="Century Gothic" w:hAnsi="Century Gothic"/>
                <w:b/>
                <w:bCs/>
                <w:i/>
                <w:sz w:val="22"/>
                <w:szCs w:val="22"/>
              </w:rPr>
            </w:pPr>
            <w:r>
              <w:rPr>
                <w:rFonts w:ascii="Century Gothic" w:hAnsi="Century Gothic"/>
                <w:b/>
                <w:bCs/>
                <w:i/>
                <w:sz w:val="22"/>
                <w:szCs w:val="22"/>
              </w:rPr>
              <w:t>Class 4</w:t>
            </w:r>
          </w:p>
        </w:tc>
      </w:tr>
      <w:tr w:rsidR="008478A3" w14:paraId="6CE06D28" w14:textId="77777777" w:rsidTr="007664C7">
        <w:trPr>
          <w:trHeight w:val="994"/>
        </w:trPr>
        <w:tc>
          <w:tcPr>
            <w:tcW w:w="2190" w:type="dxa"/>
          </w:tcPr>
          <w:p w14:paraId="7C1F13D4" w14:textId="4CE9A896" w:rsidR="006023F7" w:rsidRPr="006023F7" w:rsidRDefault="006023F7" w:rsidP="00576D08">
            <w:pPr>
              <w:pStyle w:val="xmsonormal"/>
              <w:shd w:val="clear" w:color="auto" w:fill="FFFFFF"/>
              <w:spacing w:before="0" w:beforeAutospacing="0" w:after="0" w:afterAutospacing="0"/>
              <w:jc w:val="center"/>
              <w:rPr>
                <w:rFonts w:ascii="Century Gothic" w:hAnsi="Century Gothic" w:cs="Calibri"/>
                <w:b/>
                <w:bCs/>
                <w:i/>
                <w:iCs/>
                <w:color w:val="201F1E"/>
                <w:sz w:val="22"/>
                <w:szCs w:val="22"/>
              </w:rPr>
            </w:pPr>
            <w:r w:rsidRPr="006023F7">
              <w:rPr>
                <w:rFonts w:ascii="Century Gothic" w:hAnsi="Century Gothic" w:cs="Calibri"/>
                <w:b/>
                <w:bCs/>
                <w:i/>
                <w:iCs/>
                <w:color w:val="201F1E"/>
                <w:sz w:val="22"/>
                <w:szCs w:val="22"/>
              </w:rPr>
              <w:t>Tobie</w:t>
            </w:r>
            <w:r>
              <w:rPr>
                <w:rFonts w:ascii="Century Gothic" w:hAnsi="Century Gothic" w:cs="Calibri"/>
                <w:b/>
                <w:bCs/>
                <w:i/>
                <w:iCs/>
                <w:color w:val="201F1E"/>
                <w:sz w:val="22"/>
                <w:szCs w:val="22"/>
              </w:rPr>
              <w:t xml:space="preserve">, </w:t>
            </w:r>
            <w:r w:rsidRPr="006023F7">
              <w:rPr>
                <w:rFonts w:ascii="Century Gothic" w:hAnsi="Century Gothic" w:cs="Calibri"/>
                <w:b/>
                <w:bCs/>
                <w:i/>
                <w:iCs/>
                <w:color w:val="201F1E"/>
                <w:sz w:val="22"/>
                <w:szCs w:val="22"/>
              </w:rPr>
              <w:t>Poppy T</w:t>
            </w:r>
            <w:r>
              <w:rPr>
                <w:rFonts w:ascii="Century Gothic" w:hAnsi="Century Gothic" w:cs="Calibri"/>
                <w:b/>
                <w:bCs/>
                <w:i/>
                <w:iCs/>
                <w:color w:val="201F1E"/>
                <w:sz w:val="22"/>
                <w:szCs w:val="22"/>
              </w:rPr>
              <w:t xml:space="preserve">, </w:t>
            </w:r>
            <w:r w:rsidRPr="006023F7">
              <w:rPr>
                <w:rFonts w:ascii="Century Gothic" w:hAnsi="Century Gothic" w:cs="Calibri"/>
                <w:b/>
                <w:bCs/>
                <w:i/>
                <w:iCs/>
                <w:color w:val="201F1E"/>
                <w:sz w:val="22"/>
                <w:szCs w:val="22"/>
              </w:rPr>
              <w:t>Oliver</w:t>
            </w:r>
          </w:p>
          <w:p w14:paraId="388644D5" w14:textId="71CE577C" w:rsidR="00A044CA" w:rsidRPr="00A044CA" w:rsidRDefault="00A044CA" w:rsidP="002C7244">
            <w:pPr>
              <w:spacing w:line="276" w:lineRule="auto"/>
              <w:jc w:val="center"/>
              <w:rPr>
                <w:rFonts w:ascii="Century Gothic" w:hAnsi="Century Gothic"/>
                <w:b/>
                <w:bCs/>
                <w:i/>
                <w:sz w:val="22"/>
                <w:szCs w:val="22"/>
              </w:rPr>
            </w:pPr>
          </w:p>
        </w:tc>
        <w:tc>
          <w:tcPr>
            <w:tcW w:w="2191" w:type="dxa"/>
          </w:tcPr>
          <w:p w14:paraId="120B806A" w14:textId="01E8F749" w:rsidR="00A044CA" w:rsidRPr="00A044CA" w:rsidRDefault="001D1113" w:rsidP="00384397">
            <w:pPr>
              <w:spacing w:line="276" w:lineRule="auto"/>
              <w:jc w:val="center"/>
              <w:rPr>
                <w:rFonts w:ascii="Century Gothic" w:hAnsi="Century Gothic"/>
                <w:b/>
                <w:bCs/>
                <w:i/>
                <w:sz w:val="22"/>
                <w:szCs w:val="22"/>
              </w:rPr>
            </w:pPr>
            <w:r>
              <w:rPr>
                <w:rFonts w:ascii="Century Gothic" w:hAnsi="Century Gothic"/>
                <w:b/>
                <w:bCs/>
                <w:i/>
                <w:sz w:val="22"/>
                <w:szCs w:val="22"/>
              </w:rPr>
              <w:t>Brandon</w:t>
            </w:r>
          </w:p>
        </w:tc>
        <w:tc>
          <w:tcPr>
            <w:tcW w:w="2265" w:type="dxa"/>
          </w:tcPr>
          <w:p w14:paraId="4DACDF7D" w14:textId="77777777" w:rsidR="007664C7" w:rsidRDefault="007664C7" w:rsidP="00384397">
            <w:pPr>
              <w:spacing w:line="276" w:lineRule="auto"/>
              <w:jc w:val="center"/>
              <w:rPr>
                <w:rFonts w:ascii="Century Gothic" w:hAnsi="Century Gothic"/>
                <w:b/>
                <w:bCs/>
                <w:i/>
                <w:sz w:val="22"/>
                <w:szCs w:val="22"/>
              </w:rPr>
            </w:pPr>
            <w:r>
              <w:rPr>
                <w:rFonts w:ascii="Century Gothic" w:hAnsi="Century Gothic"/>
                <w:b/>
                <w:bCs/>
                <w:i/>
                <w:sz w:val="22"/>
                <w:szCs w:val="22"/>
              </w:rPr>
              <w:t xml:space="preserve">Charlotte </w:t>
            </w:r>
          </w:p>
          <w:p w14:paraId="5E4A1E99" w14:textId="41FB9BFA" w:rsidR="00576D08" w:rsidRDefault="00576D08" w:rsidP="00384397">
            <w:pPr>
              <w:spacing w:line="276" w:lineRule="auto"/>
              <w:jc w:val="center"/>
              <w:rPr>
                <w:rFonts w:ascii="Century Gothic" w:hAnsi="Century Gothic"/>
                <w:b/>
                <w:bCs/>
                <w:i/>
                <w:sz w:val="22"/>
                <w:szCs w:val="22"/>
              </w:rPr>
            </w:pPr>
            <w:r>
              <w:rPr>
                <w:rFonts w:ascii="Century Gothic" w:hAnsi="Century Gothic"/>
                <w:b/>
                <w:bCs/>
                <w:i/>
                <w:sz w:val="22"/>
                <w:szCs w:val="22"/>
              </w:rPr>
              <w:t>Rose, Erin, Mia, Charlie, Jade, Luke</w:t>
            </w:r>
          </w:p>
        </w:tc>
        <w:tc>
          <w:tcPr>
            <w:tcW w:w="2191" w:type="dxa"/>
          </w:tcPr>
          <w:p w14:paraId="5C84C758" w14:textId="78BEC6CD" w:rsidR="00A044CA" w:rsidRPr="00576D08" w:rsidRDefault="00576D08" w:rsidP="00384397">
            <w:pPr>
              <w:spacing w:line="276" w:lineRule="auto"/>
              <w:jc w:val="center"/>
              <w:rPr>
                <w:rFonts w:ascii="Century Gothic" w:hAnsi="Century Gothic"/>
                <w:b/>
                <w:bCs/>
                <w:i/>
                <w:iCs/>
                <w:sz w:val="22"/>
                <w:szCs w:val="22"/>
              </w:rPr>
            </w:pPr>
            <w:r w:rsidRPr="00576D08">
              <w:rPr>
                <w:rFonts w:ascii="Century Gothic" w:hAnsi="Century Gothic" w:cs="Calibri"/>
                <w:b/>
                <w:bCs/>
                <w:i/>
                <w:iCs/>
                <w:color w:val="000000"/>
                <w:sz w:val="22"/>
                <w:szCs w:val="22"/>
                <w:shd w:val="clear" w:color="auto" w:fill="FFFFFF"/>
              </w:rPr>
              <w:t>Archie, Keagan, Mackenzie, Alex</w:t>
            </w:r>
          </w:p>
        </w:tc>
      </w:tr>
      <w:tr w:rsidR="008478A3" w14:paraId="10CF85D4" w14:textId="77777777" w:rsidTr="007664C7">
        <w:trPr>
          <w:trHeight w:val="1046"/>
        </w:trPr>
        <w:tc>
          <w:tcPr>
            <w:tcW w:w="8837" w:type="dxa"/>
            <w:gridSpan w:val="4"/>
          </w:tcPr>
          <w:p w14:paraId="40CFCDE8" w14:textId="4D0A22D7" w:rsidR="00606EA1" w:rsidRDefault="00606EA1" w:rsidP="00606EA1">
            <w:pPr>
              <w:spacing w:line="276" w:lineRule="auto"/>
              <w:jc w:val="center"/>
              <w:rPr>
                <w:rFonts w:ascii="Century Gothic" w:hAnsi="Century Gothic"/>
                <w:b/>
                <w:bCs/>
                <w:i/>
                <w:sz w:val="32"/>
                <w:szCs w:val="32"/>
              </w:rPr>
            </w:pPr>
            <w:r>
              <w:rPr>
                <w:noProof/>
              </w:rPr>
              <w:drawing>
                <wp:anchor distT="0" distB="0" distL="114300" distR="114300" simplePos="0" relativeHeight="251662848" behindDoc="0" locked="0" layoutInCell="1" allowOverlap="1" wp14:anchorId="5F4285AA" wp14:editId="5B6AA2F9">
                  <wp:simplePos x="0" y="0"/>
                  <wp:positionH relativeFrom="column">
                    <wp:posOffset>838200</wp:posOffset>
                  </wp:positionH>
                  <wp:positionV relativeFrom="paragraph">
                    <wp:posOffset>3175</wp:posOffset>
                  </wp:positionV>
                  <wp:extent cx="456565" cy="714375"/>
                  <wp:effectExtent l="0" t="0" r="635" b="9525"/>
                  <wp:wrapSquare wrapText="bothSides"/>
                  <wp:docPr id="4" name="Picture 4" descr="Silver Award Ribbon - Fre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lver Award Ribbon - Free Clip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56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bCs/>
                <w:i/>
                <w:sz w:val="32"/>
                <w:szCs w:val="32"/>
              </w:rPr>
              <w:t>C</w:t>
            </w:r>
            <w:r w:rsidRPr="00A92425">
              <w:rPr>
                <w:rFonts w:ascii="Century Gothic" w:hAnsi="Century Gothic"/>
                <w:b/>
                <w:bCs/>
                <w:i/>
                <w:sz w:val="32"/>
                <w:szCs w:val="32"/>
              </w:rPr>
              <w:t xml:space="preserve">ongratulations to our </w:t>
            </w:r>
            <w:r w:rsidRPr="00A8715C">
              <w:rPr>
                <w:rFonts w:ascii="Century Gothic" w:hAnsi="Century Gothic"/>
                <w:b/>
                <w:bCs/>
                <w:i/>
                <w:color w:val="D0CECE" w:themeColor="background2" w:themeShade="E6"/>
                <w:sz w:val="32"/>
                <w:szCs w:val="32"/>
              </w:rPr>
              <w:t xml:space="preserve">Silver Award </w:t>
            </w:r>
          </w:p>
          <w:p w14:paraId="7C8B8DE5" w14:textId="07E0903D" w:rsidR="00606EA1" w:rsidRDefault="00606EA1" w:rsidP="00606EA1">
            <w:pPr>
              <w:spacing w:line="276" w:lineRule="auto"/>
              <w:jc w:val="center"/>
              <w:rPr>
                <w:rFonts w:ascii="Century Gothic" w:hAnsi="Century Gothic"/>
                <w:b/>
                <w:bCs/>
                <w:i/>
                <w:sz w:val="22"/>
                <w:szCs w:val="22"/>
              </w:rPr>
            </w:pPr>
            <w:r w:rsidRPr="00A92425">
              <w:rPr>
                <w:rFonts w:ascii="Century Gothic" w:hAnsi="Century Gothic"/>
                <w:b/>
                <w:bCs/>
                <w:i/>
                <w:sz w:val="32"/>
                <w:szCs w:val="32"/>
              </w:rPr>
              <w:t>Reading Champions</w:t>
            </w:r>
          </w:p>
        </w:tc>
      </w:tr>
      <w:tr w:rsidR="008478A3" w14:paraId="19E57A5F" w14:textId="77777777" w:rsidTr="007664C7">
        <w:trPr>
          <w:trHeight w:val="841"/>
        </w:trPr>
        <w:tc>
          <w:tcPr>
            <w:tcW w:w="2190" w:type="dxa"/>
          </w:tcPr>
          <w:p w14:paraId="2D948322" w14:textId="77777777" w:rsidR="00606EA1" w:rsidRDefault="00606EA1" w:rsidP="00384397">
            <w:pPr>
              <w:spacing w:line="276" w:lineRule="auto"/>
              <w:jc w:val="center"/>
              <w:rPr>
                <w:rFonts w:ascii="Century Gothic" w:hAnsi="Century Gothic"/>
                <w:b/>
                <w:bCs/>
                <w:i/>
                <w:sz w:val="22"/>
                <w:szCs w:val="22"/>
              </w:rPr>
            </w:pPr>
          </w:p>
        </w:tc>
        <w:tc>
          <w:tcPr>
            <w:tcW w:w="2191" w:type="dxa"/>
          </w:tcPr>
          <w:p w14:paraId="357768F9" w14:textId="4DC1778E" w:rsidR="002C7244" w:rsidRPr="00A044CA" w:rsidRDefault="00576D08" w:rsidP="002C7244">
            <w:pPr>
              <w:spacing w:line="276" w:lineRule="auto"/>
              <w:jc w:val="center"/>
              <w:rPr>
                <w:rFonts w:ascii="Century Gothic" w:hAnsi="Century Gothic" w:cs="Calibri"/>
                <w:b/>
                <w:bCs/>
                <w:i/>
                <w:color w:val="000000"/>
                <w:shd w:val="clear" w:color="auto" w:fill="FFFFFF"/>
              </w:rPr>
            </w:pPr>
            <w:r>
              <w:rPr>
                <w:rFonts w:ascii="Century Gothic" w:hAnsi="Century Gothic" w:cs="Calibri"/>
                <w:b/>
                <w:bCs/>
                <w:i/>
                <w:color w:val="000000"/>
                <w:shd w:val="clear" w:color="auto" w:fill="FFFFFF"/>
              </w:rPr>
              <w:t>Emmi</w:t>
            </w:r>
            <w:r w:rsidR="00A8715C">
              <w:rPr>
                <w:rFonts w:ascii="Century Gothic" w:hAnsi="Century Gothic" w:cs="Calibri"/>
                <w:b/>
                <w:bCs/>
                <w:i/>
                <w:color w:val="000000"/>
                <w:shd w:val="clear" w:color="auto" w:fill="FFFFFF"/>
              </w:rPr>
              <w:t>e</w:t>
            </w:r>
          </w:p>
        </w:tc>
        <w:tc>
          <w:tcPr>
            <w:tcW w:w="2265" w:type="dxa"/>
          </w:tcPr>
          <w:p w14:paraId="4102E615" w14:textId="2F7757D2" w:rsidR="00606EA1" w:rsidRDefault="007664C7" w:rsidP="00384397">
            <w:pPr>
              <w:spacing w:line="276" w:lineRule="auto"/>
              <w:jc w:val="center"/>
              <w:rPr>
                <w:rFonts w:ascii="Century Gothic" w:hAnsi="Century Gothic"/>
                <w:b/>
                <w:bCs/>
                <w:i/>
                <w:sz w:val="22"/>
                <w:szCs w:val="22"/>
              </w:rPr>
            </w:pPr>
            <w:r>
              <w:rPr>
                <w:rFonts w:ascii="Century Gothic" w:hAnsi="Century Gothic"/>
                <w:b/>
                <w:bCs/>
                <w:i/>
                <w:sz w:val="22"/>
                <w:szCs w:val="22"/>
              </w:rPr>
              <w:t>Charlotte</w:t>
            </w:r>
            <w:r w:rsidR="00576D08">
              <w:rPr>
                <w:rFonts w:ascii="Century Gothic" w:hAnsi="Century Gothic"/>
                <w:b/>
                <w:bCs/>
                <w:i/>
                <w:sz w:val="22"/>
                <w:szCs w:val="22"/>
              </w:rPr>
              <w:t>, Jensen</w:t>
            </w:r>
          </w:p>
        </w:tc>
        <w:tc>
          <w:tcPr>
            <w:tcW w:w="2191" w:type="dxa"/>
          </w:tcPr>
          <w:p w14:paraId="2741945D" w14:textId="3482C570" w:rsidR="00606EA1" w:rsidRDefault="00576D08" w:rsidP="00384397">
            <w:pPr>
              <w:spacing w:line="276" w:lineRule="auto"/>
              <w:jc w:val="center"/>
              <w:rPr>
                <w:rFonts w:ascii="Century Gothic" w:hAnsi="Century Gothic"/>
                <w:b/>
                <w:bCs/>
                <w:i/>
                <w:sz w:val="22"/>
                <w:szCs w:val="22"/>
              </w:rPr>
            </w:pPr>
            <w:r>
              <w:rPr>
                <w:rFonts w:ascii="Century Gothic" w:hAnsi="Century Gothic"/>
                <w:b/>
                <w:bCs/>
                <w:i/>
                <w:sz w:val="22"/>
                <w:szCs w:val="22"/>
              </w:rPr>
              <w:t xml:space="preserve">Ethan, Samantha </w:t>
            </w:r>
          </w:p>
        </w:tc>
      </w:tr>
      <w:tr w:rsidR="008478A3" w14:paraId="0BC93BF9" w14:textId="77777777" w:rsidTr="00B76700">
        <w:trPr>
          <w:trHeight w:val="841"/>
        </w:trPr>
        <w:tc>
          <w:tcPr>
            <w:tcW w:w="8837" w:type="dxa"/>
            <w:gridSpan w:val="4"/>
          </w:tcPr>
          <w:p w14:paraId="520D8A11" w14:textId="142A9513" w:rsidR="007664C7" w:rsidRDefault="007664C7" w:rsidP="007664C7">
            <w:pPr>
              <w:spacing w:line="276" w:lineRule="auto"/>
              <w:jc w:val="center"/>
              <w:rPr>
                <w:rFonts w:ascii="Century Gothic" w:hAnsi="Century Gothic"/>
                <w:b/>
                <w:bCs/>
                <w:i/>
                <w:sz w:val="32"/>
                <w:szCs w:val="32"/>
              </w:rPr>
            </w:pPr>
            <w:r>
              <w:rPr>
                <w:noProof/>
              </w:rPr>
              <w:drawing>
                <wp:anchor distT="0" distB="0" distL="114300" distR="114300" simplePos="0" relativeHeight="251664896" behindDoc="0" locked="0" layoutInCell="1" allowOverlap="1" wp14:anchorId="03A08F25" wp14:editId="6B73CC94">
                  <wp:simplePos x="0" y="0"/>
                  <wp:positionH relativeFrom="column">
                    <wp:posOffset>4467225</wp:posOffset>
                  </wp:positionH>
                  <wp:positionV relativeFrom="paragraph">
                    <wp:posOffset>13970</wp:posOffset>
                  </wp:positionV>
                  <wp:extent cx="590550" cy="590550"/>
                  <wp:effectExtent l="0" t="0" r="0" b="0"/>
                  <wp:wrapSquare wrapText="bothSides"/>
                  <wp:docPr id="6" name="Picture 6" descr="Gold Award Rosette With Ribbon Royalty Free Cliparts, Vectors, And Stock  Illustration. Image 3331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 Award Rosette With Ribbon Royalty Free Cliparts, Vectors, And Stock  Illustration. Image 333189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bCs/>
                <w:i/>
                <w:sz w:val="32"/>
                <w:szCs w:val="32"/>
              </w:rPr>
              <w:t>C</w:t>
            </w:r>
            <w:r w:rsidRPr="00A92425">
              <w:rPr>
                <w:rFonts w:ascii="Century Gothic" w:hAnsi="Century Gothic"/>
                <w:b/>
                <w:bCs/>
                <w:i/>
                <w:sz w:val="32"/>
                <w:szCs w:val="32"/>
              </w:rPr>
              <w:t xml:space="preserve">ongratulations to our </w:t>
            </w:r>
            <w:r w:rsidRPr="00A8715C">
              <w:rPr>
                <w:rFonts w:ascii="Century Gothic" w:hAnsi="Century Gothic"/>
                <w:b/>
                <w:bCs/>
                <w:i/>
                <w:color w:val="FFD966" w:themeColor="accent4" w:themeTint="99"/>
                <w:sz w:val="32"/>
                <w:szCs w:val="32"/>
              </w:rPr>
              <w:t xml:space="preserve">Gold Award </w:t>
            </w:r>
          </w:p>
          <w:p w14:paraId="15EBA297" w14:textId="0B59EECB" w:rsidR="007664C7" w:rsidRDefault="007664C7" w:rsidP="007664C7">
            <w:pPr>
              <w:spacing w:line="276" w:lineRule="auto"/>
              <w:jc w:val="center"/>
              <w:rPr>
                <w:rFonts w:ascii="Century Gothic" w:hAnsi="Century Gothic"/>
                <w:b/>
                <w:bCs/>
                <w:i/>
                <w:sz w:val="22"/>
                <w:szCs w:val="22"/>
              </w:rPr>
            </w:pPr>
            <w:r w:rsidRPr="00A92425">
              <w:rPr>
                <w:rFonts w:ascii="Century Gothic" w:hAnsi="Century Gothic"/>
                <w:b/>
                <w:bCs/>
                <w:i/>
                <w:sz w:val="32"/>
                <w:szCs w:val="32"/>
              </w:rPr>
              <w:t>Reading Champions</w:t>
            </w:r>
          </w:p>
        </w:tc>
      </w:tr>
      <w:tr w:rsidR="008478A3" w14:paraId="0B86CAB5" w14:textId="77777777" w:rsidTr="007664C7">
        <w:trPr>
          <w:trHeight w:val="841"/>
        </w:trPr>
        <w:tc>
          <w:tcPr>
            <w:tcW w:w="2190" w:type="dxa"/>
          </w:tcPr>
          <w:p w14:paraId="101BD6AC" w14:textId="77777777" w:rsidR="007664C7" w:rsidRDefault="007664C7" w:rsidP="00384397">
            <w:pPr>
              <w:spacing w:line="276" w:lineRule="auto"/>
              <w:jc w:val="center"/>
              <w:rPr>
                <w:rFonts w:ascii="Century Gothic" w:hAnsi="Century Gothic"/>
                <w:b/>
                <w:bCs/>
                <w:i/>
                <w:sz w:val="22"/>
                <w:szCs w:val="22"/>
              </w:rPr>
            </w:pPr>
          </w:p>
        </w:tc>
        <w:tc>
          <w:tcPr>
            <w:tcW w:w="2191" w:type="dxa"/>
          </w:tcPr>
          <w:p w14:paraId="17073AA9" w14:textId="06DB56FF" w:rsidR="007664C7" w:rsidRPr="00A044CA" w:rsidRDefault="00576D08" w:rsidP="002C7244">
            <w:pPr>
              <w:spacing w:line="276" w:lineRule="auto"/>
              <w:jc w:val="center"/>
              <w:rPr>
                <w:rFonts w:ascii="Century Gothic" w:hAnsi="Century Gothic" w:cs="Calibri"/>
                <w:b/>
                <w:bCs/>
                <w:i/>
                <w:color w:val="000000"/>
                <w:shd w:val="clear" w:color="auto" w:fill="FFFFFF"/>
              </w:rPr>
            </w:pPr>
            <w:r>
              <w:rPr>
                <w:rFonts w:ascii="Century Gothic" w:hAnsi="Century Gothic" w:cs="Calibri"/>
                <w:b/>
                <w:bCs/>
                <w:i/>
                <w:color w:val="000000"/>
                <w:shd w:val="clear" w:color="auto" w:fill="FFFFFF"/>
              </w:rPr>
              <w:t>Jennifer, Netanya, Kian, Henry C</w:t>
            </w:r>
          </w:p>
        </w:tc>
        <w:tc>
          <w:tcPr>
            <w:tcW w:w="2265" w:type="dxa"/>
          </w:tcPr>
          <w:p w14:paraId="0B622563" w14:textId="709A5401" w:rsidR="007664C7" w:rsidRDefault="00A8715C" w:rsidP="00384397">
            <w:pPr>
              <w:spacing w:line="276" w:lineRule="auto"/>
              <w:jc w:val="center"/>
              <w:rPr>
                <w:rFonts w:ascii="Century Gothic" w:hAnsi="Century Gothic"/>
                <w:b/>
                <w:bCs/>
                <w:i/>
                <w:sz w:val="22"/>
                <w:szCs w:val="22"/>
              </w:rPr>
            </w:pPr>
            <w:r>
              <w:rPr>
                <w:rFonts w:ascii="Century Gothic" w:hAnsi="Century Gothic"/>
                <w:b/>
                <w:bCs/>
                <w:i/>
                <w:sz w:val="22"/>
                <w:szCs w:val="22"/>
              </w:rPr>
              <w:t xml:space="preserve">Alice </w:t>
            </w:r>
          </w:p>
        </w:tc>
        <w:tc>
          <w:tcPr>
            <w:tcW w:w="2191" w:type="dxa"/>
          </w:tcPr>
          <w:p w14:paraId="4F40FF16" w14:textId="77777777" w:rsidR="007664C7" w:rsidRDefault="007664C7" w:rsidP="00384397">
            <w:pPr>
              <w:spacing w:line="276" w:lineRule="auto"/>
              <w:jc w:val="center"/>
              <w:rPr>
                <w:rFonts w:ascii="Century Gothic" w:hAnsi="Century Gothic"/>
                <w:b/>
                <w:bCs/>
                <w:i/>
                <w:sz w:val="22"/>
                <w:szCs w:val="22"/>
              </w:rPr>
            </w:pPr>
          </w:p>
        </w:tc>
      </w:tr>
    </w:tbl>
    <w:p w14:paraId="318CC6F7" w14:textId="0FD5F45A" w:rsidR="005C5346" w:rsidRDefault="005C5346" w:rsidP="001B6DC7">
      <w:pPr>
        <w:spacing w:line="276" w:lineRule="auto"/>
        <w:rPr>
          <w:rFonts w:ascii="Century Gothic" w:hAnsi="Century Gothic"/>
          <w:b/>
          <w:bCs/>
          <w:i/>
          <w:sz w:val="22"/>
          <w:szCs w:val="22"/>
        </w:rPr>
      </w:pPr>
    </w:p>
    <w:p w14:paraId="7E535C8E" w14:textId="67C4432A" w:rsidR="002C7244" w:rsidRDefault="002C7244" w:rsidP="007664C7">
      <w:pPr>
        <w:spacing w:line="276" w:lineRule="auto"/>
        <w:rPr>
          <w:rFonts w:ascii="Century Gothic" w:hAnsi="Century Gothic"/>
          <w:b/>
          <w:bCs/>
          <w:i/>
          <w:sz w:val="22"/>
          <w:szCs w:val="22"/>
        </w:rPr>
      </w:pPr>
    </w:p>
    <w:p w14:paraId="783AA5D4" w14:textId="77777777" w:rsidR="006D6119" w:rsidRDefault="006D6119" w:rsidP="00E14384">
      <w:pPr>
        <w:spacing w:line="276" w:lineRule="auto"/>
        <w:rPr>
          <w:rFonts w:ascii="Century Gothic" w:hAnsi="Century Gothic"/>
          <w:b/>
          <w:bCs/>
          <w:i/>
          <w:sz w:val="22"/>
          <w:szCs w:val="22"/>
        </w:rPr>
      </w:pPr>
    </w:p>
    <w:p w14:paraId="688DE0E4" w14:textId="558CD32C" w:rsidR="006D6119" w:rsidRDefault="00557011" w:rsidP="00E14384">
      <w:pPr>
        <w:spacing w:line="276" w:lineRule="auto"/>
        <w:rPr>
          <w:rFonts w:ascii="Century Gothic" w:hAnsi="Century Gothic"/>
          <w:b/>
          <w:bCs/>
          <w:i/>
          <w:sz w:val="22"/>
          <w:szCs w:val="22"/>
        </w:rPr>
      </w:pPr>
      <w:r>
        <w:rPr>
          <w:rFonts w:ascii="Century Gothic" w:hAnsi="Century Gothic"/>
          <w:b/>
          <w:bCs/>
          <w:i/>
          <w:sz w:val="22"/>
          <w:szCs w:val="22"/>
        </w:rPr>
        <w:t>‘The Boy, the Mole, the Fox and the Horse’</w:t>
      </w:r>
    </w:p>
    <w:p w14:paraId="73E630E3" w14:textId="77518041" w:rsidR="00557011" w:rsidRDefault="00557011" w:rsidP="00E14384">
      <w:pPr>
        <w:spacing w:line="276" w:lineRule="auto"/>
        <w:rPr>
          <w:rFonts w:ascii="Century Gothic" w:hAnsi="Century Gothic"/>
          <w:iCs/>
          <w:sz w:val="22"/>
          <w:szCs w:val="22"/>
        </w:rPr>
      </w:pPr>
      <w:r>
        <w:rPr>
          <w:noProof/>
          <w:lang w:eastAsia="en-GB"/>
        </w:rPr>
        <w:drawing>
          <wp:anchor distT="0" distB="0" distL="114300" distR="114300" simplePos="0" relativeHeight="251667456" behindDoc="0" locked="0" layoutInCell="1" allowOverlap="1" wp14:anchorId="1FF82642" wp14:editId="79079CFF">
            <wp:simplePos x="0" y="0"/>
            <wp:positionH relativeFrom="column">
              <wp:posOffset>0</wp:posOffset>
            </wp:positionH>
            <wp:positionV relativeFrom="paragraph">
              <wp:posOffset>6350</wp:posOffset>
            </wp:positionV>
            <wp:extent cx="3524250" cy="3524250"/>
            <wp:effectExtent l="0" t="0" r="0" b="0"/>
            <wp:wrapSquare wrapText="bothSides"/>
            <wp:docPr id="5" name="Picture 5" descr="Charlie Mackesy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lie Mackesy - Posts | Face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0"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011">
        <w:rPr>
          <w:rFonts w:ascii="Century Gothic" w:hAnsi="Century Gothic"/>
          <w:iCs/>
          <w:sz w:val="22"/>
          <w:szCs w:val="22"/>
        </w:rPr>
        <w:t>Y</w:t>
      </w:r>
      <w:r w:rsidR="001D1113" w:rsidRPr="00557011">
        <w:rPr>
          <w:rFonts w:ascii="Century Gothic" w:hAnsi="Century Gothic"/>
          <w:iCs/>
          <w:sz w:val="22"/>
          <w:szCs w:val="22"/>
        </w:rPr>
        <w:t xml:space="preserve">ou may have wondered where these clips are from that I have been </w:t>
      </w:r>
      <w:r>
        <w:rPr>
          <w:rFonts w:ascii="Century Gothic" w:hAnsi="Century Gothic"/>
          <w:iCs/>
          <w:sz w:val="22"/>
          <w:szCs w:val="22"/>
        </w:rPr>
        <w:t>sharing i</w:t>
      </w:r>
      <w:r w:rsidR="001D1113" w:rsidRPr="00557011">
        <w:rPr>
          <w:rFonts w:ascii="Century Gothic" w:hAnsi="Century Gothic"/>
          <w:iCs/>
          <w:sz w:val="22"/>
          <w:szCs w:val="22"/>
        </w:rPr>
        <w:t xml:space="preserve">n my </w:t>
      </w:r>
      <w:r>
        <w:rPr>
          <w:rFonts w:ascii="Century Gothic" w:hAnsi="Century Gothic"/>
          <w:iCs/>
          <w:sz w:val="22"/>
          <w:szCs w:val="22"/>
        </w:rPr>
        <w:t>newsletters</w:t>
      </w:r>
      <w:r w:rsidR="001D1113" w:rsidRPr="00557011">
        <w:rPr>
          <w:rFonts w:ascii="Century Gothic" w:hAnsi="Century Gothic"/>
          <w:iCs/>
          <w:sz w:val="22"/>
          <w:szCs w:val="22"/>
        </w:rPr>
        <w:t xml:space="preserve"> and letters home</w:t>
      </w:r>
      <w:r>
        <w:rPr>
          <w:rFonts w:ascii="Century Gothic" w:hAnsi="Century Gothic"/>
          <w:iCs/>
          <w:sz w:val="22"/>
          <w:szCs w:val="22"/>
        </w:rPr>
        <w:t xml:space="preserve"> to you. </w:t>
      </w:r>
    </w:p>
    <w:p w14:paraId="282D6698" w14:textId="311C04DF" w:rsidR="006D6119" w:rsidRDefault="00557011" w:rsidP="00E14384">
      <w:pPr>
        <w:spacing w:line="276" w:lineRule="auto"/>
        <w:rPr>
          <w:rFonts w:ascii="Century Gothic" w:hAnsi="Century Gothic"/>
          <w:iCs/>
          <w:sz w:val="22"/>
          <w:szCs w:val="22"/>
        </w:rPr>
      </w:pPr>
      <w:r>
        <w:rPr>
          <w:noProof/>
          <w:lang w:eastAsia="en-GB"/>
        </w:rPr>
        <w:drawing>
          <wp:anchor distT="0" distB="0" distL="114300" distR="114300" simplePos="0" relativeHeight="251661312" behindDoc="0" locked="0" layoutInCell="1" allowOverlap="1" wp14:anchorId="56413A81" wp14:editId="6F3309B3">
            <wp:simplePos x="0" y="0"/>
            <wp:positionH relativeFrom="column">
              <wp:posOffset>969645</wp:posOffset>
            </wp:positionH>
            <wp:positionV relativeFrom="paragraph">
              <wp:posOffset>732790</wp:posOffset>
            </wp:positionV>
            <wp:extent cx="2200275" cy="2809240"/>
            <wp:effectExtent l="0" t="0" r="9525" b="0"/>
            <wp:wrapSquare wrapText="bothSides"/>
            <wp:docPr id="7" name="Picture 7" descr="The Boy, The Mole, The Fox and The Horse: Amazon.co.uk: Charlie Mackesy:  978152910510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oy, The Mole, The Fox and The Horse: Amazon.co.uk: Charlie Mackesy:  9781529105100: Boo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80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iCs/>
          <w:sz w:val="22"/>
          <w:szCs w:val="22"/>
        </w:rPr>
        <w:t>A close friend gave the book to me r</w:t>
      </w:r>
      <w:r w:rsidRPr="00557011">
        <w:rPr>
          <w:rFonts w:ascii="Century Gothic" w:hAnsi="Century Gothic"/>
          <w:iCs/>
          <w:sz w:val="22"/>
          <w:szCs w:val="22"/>
        </w:rPr>
        <w:t>ight at the</w:t>
      </w:r>
      <w:r>
        <w:rPr>
          <w:rFonts w:ascii="Century Gothic" w:hAnsi="Century Gothic"/>
          <w:iCs/>
          <w:sz w:val="22"/>
          <w:szCs w:val="22"/>
        </w:rPr>
        <w:t xml:space="preserve"> beginning of lockdown.</w:t>
      </w:r>
      <w:r w:rsidR="002B1D74">
        <w:rPr>
          <w:rFonts w:ascii="Century Gothic" w:hAnsi="Century Gothic"/>
          <w:iCs/>
          <w:sz w:val="22"/>
          <w:szCs w:val="22"/>
        </w:rPr>
        <w:t xml:space="preserve"> It is truly wonderful.</w:t>
      </w:r>
      <w:r>
        <w:rPr>
          <w:rFonts w:ascii="Century Gothic" w:hAnsi="Century Gothic"/>
          <w:iCs/>
          <w:sz w:val="22"/>
          <w:szCs w:val="22"/>
        </w:rPr>
        <w:t xml:space="preserve"> </w:t>
      </w:r>
      <w:r w:rsidRPr="00557011">
        <w:rPr>
          <w:rFonts w:ascii="Century Gothic" w:hAnsi="Century Gothic"/>
          <w:iCs/>
          <w:sz w:val="22"/>
          <w:szCs w:val="22"/>
        </w:rPr>
        <w:t xml:space="preserve"> </w:t>
      </w:r>
      <w:r>
        <w:rPr>
          <w:rFonts w:ascii="Century Gothic" w:hAnsi="Century Gothic"/>
          <w:iCs/>
          <w:sz w:val="22"/>
          <w:szCs w:val="22"/>
        </w:rPr>
        <w:t xml:space="preserve">It can be read as a story from cover to cover or dipped into for inspirational words and phrases- along with some great humour. </w:t>
      </w:r>
      <w:r w:rsidR="001D1113" w:rsidRPr="00557011">
        <w:rPr>
          <w:rFonts w:ascii="Century Gothic" w:hAnsi="Century Gothic"/>
          <w:iCs/>
          <w:sz w:val="22"/>
          <w:szCs w:val="22"/>
        </w:rPr>
        <w:t xml:space="preserve"> </w:t>
      </w:r>
    </w:p>
    <w:p w14:paraId="73755820" w14:textId="7991D814" w:rsidR="00557011" w:rsidRPr="00557011" w:rsidRDefault="00557011" w:rsidP="00E14384">
      <w:pPr>
        <w:spacing w:line="276" w:lineRule="auto"/>
        <w:rPr>
          <w:rFonts w:ascii="Century Gothic" w:hAnsi="Century Gothic"/>
          <w:iCs/>
          <w:sz w:val="22"/>
          <w:szCs w:val="22"/>
        </w:rPr>
      </w:pPr>
      <w:r>
        <w:rPr>
          <w:rFonts w:ascii="Century Gothic" w:hAnsi="Century Gothic"/>
          <w:iCs/>
          <w:sz w:val="22"/>
          <w:szCs w:val="22"/>
        </w:rPr>
        <w:t xml:space="preserve">The author, Charlie </w:t>
      </w:r>
      <w:proofErr w:type="spellStart"/>
      <w:r>
        <w:rPr>
          <w:rFonts w:ascii="Century Gothic" w:hAnsi="Century Gothic"/>
          <w:iCs/>
          <w:sz w:val="22"/>
          <w:szCs w:val="22"/>
        </w:rPr>
        <w:t>Mackesy</w:t>
      </w:r>
      <w:proofErr w:type="spellEnd"/>
      <w:r>
        <w:rPr>
          <w:rFonts w:ascii="Century Gothic" w:hAnsi="Century Gothic"/>
          <w:iCs/>
          <w:sz w:val="22"/>
          <w:szCs w:val="22"/>
        </w:rPr>
        <w:t xml:space="preserve">, is a Christian and the friendship which develops between the characters is very much driven by the Christian values we explore in school, in our lives and gives us all moments to reflect upon. </w:t>
      </w:r>
    </w:p>
    <w:p w14:paraId="42DE9F53" w14:textId="24DE5DD2" w:rsidR="00557011" w:rsidRDefault="008478A3" w:rsidP="00E14384">
      <w:pPr>
        <w:spacing w:line="276" w:lineRule="auto"/>
        <w:rPr>
          <w:rFonts w:ascii="Century Gothic" w:hAnsi="Century Gothic"/>
          <w:iCs/>
          <w:sz w:val="22"/>
          <w:szCs w:val="22"/>
        </w:rPr>
      </w:pPr>
      <w:r>
        <w:rPr>
          <w:noProof/>
          <w:lang w:eastAsia="en-GB"/>
        </w:rPr>
        <w:drawing>
          <wp:anchor distT="0" distB="0" distL="114300" distR="114300" simplePos="0" relativeHeight="251655168" behindDoc="1" locked="0" layoutInCell="1" allowOverlap="1" wp14:anchorId="6243BF82" wp14:editId="32B4BFE2">
            <wp:simplePos x="0" y="0"/>
            <wp:positionH relativeFrom="column">
              <wp:posOffset>4124768</wp:posOffset>
            </wp:positionH>
            <wp:positionV relativeFrom="paragraph">
              <wp:posOffset>15875</wp:posOffset>
            </wp:positionV>
            <wp:extent cx="2686050" cy="1438512"/>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6050" cy="14385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F0230" w14:textId="0D5F8783" w:rsidR="00E00E07" w:rsidRPr="00557011" w:rsidRDefault="00E00E07" w:rsidP="00E00E07">
      <w:pPr>
        <w:pBdr>
          <w:bottom w:val="single" w:sz="4" w:space="2" w:color="000000"/>
        </w:pBdr>
        <w:rPr>
          <w:rFonts w:ascii="Century Gothic" w:hAnsi="Century Gothic"/>
          <w:b/>
          <w:bCs/>
          <w:i/>
          <w:sz w:val="22"/>
          <w:szCs w:val="22"/>
        </w:rPr>
      </w:pPr>
      <w:r>
        <w:rPr>
          <w:rFonts w:ascii="Century Gothic" w:hAnsi="Century Gothic"/>
          <w:b/>
          <w:bCs/>
          <w:i/>
          <w:sz w:val="22"/>
          <w:szCs w:val="22"/>
        </w:rPr>
        <w:t xml:space="preserve"> </w:t>
      </w:r>
      <w:proofErr w:type="spellStart"/>
      <w:r w:rsidRPr="00733171">
        <w:rPr>
          <w:rFonts w:asciiTheme="majorHAnsi" w:eastAsia="Times New Roman" w:hAnsiTheme="majorHAnsi" w:cstheme="majorHAnsi"/>
          <w:sz w:val="32"/>
          <w:szCs w:val="32"/>
          <w:lang w:eastAsia="en-GB"/>
        </w:rPr>
        <w:t>Coppull</w:t>
      </w:r>
      <w:proofErr w:type="spellEnd"/>
      <w:r w:rsidRPr="00733171">
        <w:rPr>
          <w:rFonts w:asciiTheme="majorHAnsi" w:eastAsia="Times New Roman" w:hAnsiTheme="majorHAnsi" w:cstheme="majorHAnsi"/>
          <w:sz w:val="32"/>
          <w:szCs w:val="32"/>
          <w:lang w:eastAsia="en-GB"/>
        </w:rPr>
        <w:t xml:space="preserve"> St John’s </w:t>
      </w:r>
      <w:r>
        <w:rPr>
          <w:rFonts w:asciiTheme="majorHAnsi" w:eastAsia="Times New Roman" w:hAnsiTheme="majorHAnsi" w:cstheme="majorHAnsi"/>
          <w:sz w:val="32"/>
          <w:szCs w:val="32"/>
          <w:lang w:eastAsia="en-GB"/>
        </w:rPr>
        <w:t xml:space="preserve">PTFA </w:t>
      </w:r>
      <w:r w:rsidRPr="00733171">
        <w:rPr>
          <w:rFonts w:asciiTheme="majorHAnsi" w:eastAsia="Times New Roman" w:hAnsiTheme="majorHAnsi" w:cstheme="majorHAnsi"/>
          <w:sz w:val="32"/>
          <w:szCs w:val="32"/>
          <w:lang w:eastAsia="en-GB"/>
        </w:rPr>
        <w:t>Fabulous Sponsored Fun Run!</w:t>
      </w:r>
    </w:p>
    <w:p w14:paraId="02C58984" w14:textId="55549E54" w:rsidR="00E00E07" w:rsidRDefault="00E00E07" w:rsidP="00384397">
      <w:pPr>
        <w:spacing w:line="276" w:lineRule="auto"/>
        <w:jc w:val="center"/>
        <w:rPr>
          <w:rFonts w:ascii="Century Gothic" w:hAnsi="Century Gothic"/>
          <w:b/>
          <w:bCs/>
          <w:i/>
          <w:sz w:val="22"/>
          <w:szCs w:val="22"/>
        </w:rPr>
      </w:pPr>
    </w:p>
    <w:p w14:paraId="62CDE627" w14:textId="6EBFADEE" w:rsidR="00E00E07" w:rsidRDefault="00557011" w:rsidP="008478A3">
      <w:pPr>
        <w:spacing w:line="276" w:lineRule="auto"/>
        <w:rPr>
          <w:rFonts w:ascii="Century Gothic" w:hAnsi="Century Gothic"/>
          <w:b/>
          <w:bCs/>
          <w:i/>
          <w:sz w:val="22"/>
          <w:szCs w:val="22"/>
        </w:rPr>
      </w:pPr>
      <w:r w:rsidRPr="00557011">
        <w:rPr>
          <w:rFonts w:ascii="Century Gothic" w:hAnsi="Century Gothic"/>
          <w:iCs/>
          <w:sz w:val="22"/>
          <w:szCs w:val="22"/>
        </w:rPr>
        <w:t>Look out for the letter and sponsor form telling you all about the</w:t>
      </w:r>
    </w:p>
    <w:p w14:paraId="4484BDDC" w14:textId="2C001AD6" w:rsidR="00E14384" w:rsidRPr="009610D8" w:rsidRDefault="009610D8" w:rsidP="00E14384">
      <w:pPr>
        <w:spacing w:line="276" w:lineRule="auto"/>
        <w:rPr>
          <w:rFonts w:ascii="Century Gothic" w:hAnsi="Century Gothic"/>
          <w:bCs/>
          <w:sz w:val="22"/>
          <w:szCs w:val="22"/>
        </w:rPr>
      </w:pPr>
      <w:proofErr w:type="gramStart"/>
      <w:r w:rsidRPr="009610D8">
        <w:rPr>
          <w:rFonts w:ascii="Century Gothic" w:hAnsi="Century Gothic"/>
          <w:bCs/>
          <w:sz w:val="22"/>
          <w:szCs w:val="22"/>
        </w:rPr>
        <w:t>event</w:t>
      </w:r>
      <w:bookmarkStart w:id="0" w:name="_GoBack"/>
      <w:bookmarkEnd w:id="0"/>
      <w:proofErr w:type="gramEnd"/>
    </w:p>
    <w:p w14:paraId="18C9C32B" w14:textId="6BD97D8D" w:rsidR="00E14384" w:rsidRDefault="00E14384" w:rsidP="00E14384">
      <w:pPr>
        <w:spacing w:line="276" w:lineRule="auto"/>
        <w:rPr>
          <w:rFonts w:ascii="Century Gothic" w:hAnsi="Century Gothic"/>
          <w:b/>
          <w:bCs/>
          <w:i/>
          <w:sz w:val="22"/>
          <w:szCs w:val="22"/>
        </w:rPr>
      </w:pPr>
    </w:p>
    <w:p w14:paraId="48AE3E59" w14:textId="77777777" w:rsidR="007905EB" w:rsidRDefault="007905EB" w:rsidP="00E14384">
      <w:pPr>
        <w:spacing w:line="276" w:lineRule="auto"/>
        <w:rPr>
          <w:rFonts w:ascii="Century Gothic" w:hAnsi="Century Gothic"/>
          <w:b/>
          <w:bCs/>
          <w:iCs/>
          <w:sz w:val="22"/>
          <w:szCs w:val="22"/>
        </w:rPr>
      </w:pPr>
      <w:r>
        <w:rPr>
          <w:rFonts w:ascii="Century Gothic" w:hAnsi="Century Gothic"/>
          <w:b/>
          <w:bCs/>
          <w:iCs/>
          <w:sz w:val="22"/>
          <w:szCs w:val="22"/>
        </w:rPr>
        <w:t xml:space="preserve">School photographs </w:t>
      </w:r>
    </w:p>
    <w:p w14:paraId="4E9338EA" w14:textId="58F60A7C" w:rsidR="007905EB" w:rsidRPr="007905EB" w:rsidRDefault="007905EB" w:rsidP="00E14384">
      <w:pPr>
        <w:spacing w:line="276" w:lineRule="auto"/>
        <w:rPr>
          <w:rFonts w:ascii="Century Gothic" w:hAnsi="Century Gothic"/>
          <w:iCs/>
          <w:sz w:val="22"/>
          <w:szCs w:val="22"/>
        </w:rPr>
      </w:pPr>
      <w:r w:rsidRPr="007905EB">
        <w:rPr>
          <w:rFonts w:ascii="Century Gothic" w:hAnsi="Century Gothic"/>
          <w:iCs/>
          <w:sz w:val="22"/>
          <w:szCs w:val="22"/>
        </w:rPr>
        <w:t xml:space="preserve">Individual school photographs will be taking place on </w:t>
      </w:r>
      <w:r w:rsidRPr="007F47DD">
        <w:rPr>
          <w:rFonts w:ascii="Century Gothic" w:hAnsi="Century Gothic"/>
          <w:b/>
          <w:bCs/>
          <w:iCs/>
          <w:sz w:val="22"/>
          <w:szCs w:val="22"/>
        </w:rPr>
        <w:t>Monday 2</w:t>
      </w:r>
      <w:r w:rsidRPr="007F47DD">
        <w:rPr>
          <w:rFonts w:ascii="Century Gothic" w:hAnsi="Century Gothic"/>
          <w:b/>
          <w:bCs/>
          <w:iCs/>
          <w:sz w:val="22"/>
          <w:szCs w:val="22"/>
          <w:vertAlign w:val="superscript"/>
        </w:rPr>
        <w:t>nd</w:t>
      </w:r>
      <w:r w:rsidRPr="007F47DD">
        <w:rPr>
          <w:rFonts w:ascii="Century Gothic" w:hAnsi="Century Gothic"/>
          <w:b/>
          <w:bCs/>
          <w:iCs/>
          <w:sz w:val="22"/>
          <w:szCs w:val="22"/>
        </w:rPr>
        <w:t xml:space="preserve"> November</w:t>
      </w:r>
      <w:r w:rsidRPr="007905EB">
        <w:rPr>
          <w:rFonts w:ascii="Century Gothic" w:hAnsi="Century Gothic"/>
          <w:iCs/>
          <w:sz w:val="22"/>
          <w:szCs w:val="22"/>
        </w:rPr>
        <w:t xml:space="preserve">. </w:t>
      </w:r>
      <w:r>
        <w:rPr>
          <w:rFonts w:ascii="Century Gothic" w:hAnsi="Century Gothic"/>
          <w:iCs/>
          <w:sz w:val="22"/>
          <w:szCs w:val="22"/>
        </w:rPr>
        <w:t xml:space="preserve">Photographs with any </w:t>
      </w:r>
      <w:r w:rsidR="008478A3">
        <w:rPr>
          <w:rFonts w:ascii="Century Gothic" w:hAnsi="Century Gothic"/>
          <w:iCs/>
          <w:sz w:val="22"/>
          <w:szCs w:val="22"/>
        </w:rPr>
        <w:t xml:space="preserve">siblings not in school can take place from 8.30am. Please come to the black gates on the playground for this time. Please observe social distancing as you wait. Siblings within school will have their photograph taken as classes are called. </w:t>
      </w:r>
      <w:r w:rsidR="008478A3" w:rsidRPr="008478A3">
        <w:rPr>
          <w:rFonts w:ascii="Century Gothic" w:hAnsi="Century Gothic"/>
          <w:b/>
          <w:bCs/>
          <w:iCs/>
          <w:sz w:val="22"/>
          <w:szCs w:val="22"/>
        </w:rPr>
        <w:t>8.30am is only for any sibling not attending school</w:t>
      </w:r>
      <w:r w:rsidR="008478A3">
        <w:rPr>
          <w:rFonts w:ascii="Century Gothic" w:hAnsi="Century Gothic"/>
          <w:iCs/>
          <w:sz w:val="22"/>
          <w:szCs w:val="22"/>
        </w:rPr>
        <w:t xml:space="preserve">. </w:t>
      </w:r>
    </w:p>
    <w:p w14:paraId="40C4E193" w14:textId="77777777" w:rsidR="007905EB" w:rsidRDefault="007905EB" w:rsidP="00E14384">
      <w:pPr>
        <w:spacing w:line="276" w:lineRule="auto"/>
        <w:rPr>
          <w:rFonts w:ascii="Century Gothic" w:hAnsi="Century Gothic"/>
          <w:b/>
          <w:bCs/>
          <w:iCs/>
          <w:sz w:val="22"/>
          <w:szCs w:val="22"/>
        </w:rPr>
      </w:pPr>
    </w:p>
    <w:p w14:paraId="6B2AF6D3" w14:textId="00FB38F6" w:rsidR="00E00E07" w:rsidRPr="00E14384" w:rsidRDefault="00E14384" w:rsidP="00E14384">
      <w:pPr>
        <w:spacing w:line="276" w:lineRule="auto"/>
        <w:rPr>
          <w:rFonts w:ascii="Century Gothic" w:hAnsi="Century Gothic"/>
          <w:b/>
          <w:bCs/>
          <w:iCs/>
          <w:sz w:val="22"/>
          <w:szCs w:val="22"/>
        </w:rPr>
      </w:pPr>
      <w:r w:rsidRPr="00E14384">
        <w:rPr>
          <w:rFonts w:ascii="Century Gothic" w:hAnsi="Century Gothic"/>
          <w:b/>
          <w:bCs/>
          <w:iCs/>
          <w:sz w:val="22"/>
          <w:szCs w:val="22"/>
        </w:rPr>
        <w:t xml:space="preserve">End of half term </w:t>
      </w:r>
    </w:p>
    <w:p w14:paraId="4CB88244" w14:textId="1C98A994" w:rsidR="00994292" w:rsidRDefault="00E14384" w:rsidP="00E14384">
      <w:pPr>
        <w:spacing w:line="276" w:lineRule="auto"/>
        <w:rPr>
          <w:rFonts w:ascii="Century Gothic" w:hAnsi="Century Gothic"/>
          <w:iCs/>
          <w:sz w:val="22"/>
          <w:szCs w:val="22"/>
        </w:rPr>
      </w:pPr>
      <w:r w:rsidRPr="00E14384">
        <w:rPr>
          <w:rFonts w:ascii="Century Gothic" w:hAnsi="Century Gothic"/>
          <w:iCs/>
          <w:sz w:val="22"/>
          <w:szCs w:val="22"/>
        </w:rPr>
        <w:t xml:space="preserve">School closes on </w:t>
      </w:r>
      <w:r w:rsidRPr="00E14384">
        <w:rPr>
          <w:rFonts w:ascii="Century Gothic" w:hAnsi="Century Gothic"/>
          <w:b/>
          <w:bCs/>
          <w:iCs/>
          <w:sz w:val="22"/>
          <w:szCs w:val="22"/>
        </w:rPr>
        <w:t>Friday 23</w:t>
      </w:r>
      <w:r w:rsidRPr="00E14384">
        <w:rPr>
          <w:rFonts w:ascii="Century Gothic" w:hAnsi="Century Gothic"/>
          <w:b/>
          <w:bCs/>
          <w:iCs/>
          <w:sz w:val="22"/>
          <w:szCs w:val="22"/>
          <w:vertAlign w:val="superscript"/>
        </w:rPr>
        <w:t>rd</w:t>
      </w:r>
      <w:r w:rsidRPr="00E14384">
        <w:rPr>
          <w:rFonts w:ascii="Century Gothic" w:hAnsi="Century Gothic"/>
          <w:b/>
          <w:bCs/>
          <w:iCs/>
          <w:sz w:val="22"/>
          <w:szCs w:val="22"/>
        </w:rPr>
        <w:t xml:space="preserve"> October</w:t>
      </w:r>
      <w:r w:rsidRPr="00E14384">
        <w:rPr>
          <w:rFonts w:ascii="Century Gothic" w:hAnsi="Century Gothic"/>
          <w:iCs/>
          <w:sz w:val="22"/>
          <w:szCs w:val="22"/>
        </w:rPr>
        <w:t xml:space="preserve"> for one week </w:t>
      </w:r>
      <w:r>
        <w:rPr>
          <w:rFonts w:ascii="Century Gothic" w:hAnsi="Century Gothic"/>
          <w:iCs/>
          <w:sz w:val="22"/>
          <w:szCs w:val="22"/>
        </w:rPr>
        <w:t xml:space="preserve">reopening on </w:t>
      </w:r>
      <w:r w:rsidRPr="00994292">
        <w:rPr>
          <w:rFonts w:ascii="Century Gothic" w:hAnsi="Century Gothic"/>
          <w:b/>
          <w:bCs/>
          <w:iCs/>
          <w:sz w:val="22"/>
          <w:szCs w:val="22"/>
        </w:rPr>
        <w:t xml:space="preserve">Monday </w:t>
      </w:r>
      <w:r w:rsidR="00994292" w:rsidRPr="00994292">
        <w:rPr>
          <w:rFonts w:ascii="Century Gothic" w:hAnsi="Century Gothic"/>
          <w:b/>
          <w:bCs/>
          <w:iCs/>
          <w:sz w:val="22"/>
          <w:szCs w:val="22"/>
        </w:rPr>
        <w:t>2</w:t>
      </w:r>
      <w:r w:rsidR="00994292" w:rsidRPr="00994292">
        <w:rPr>
          <w:rFonts w:ascii="Century Gothic" w:hAnsi="Century Gothic"/>
          <w:b/>
          <w:bCs/>
          <w:iCs/>
          <w:sz w:val="22"/>
          <w:szCs w:val="22"/>
          <w:vertAlign w:val="superscript"/>
        </w:rPr>
        <w:t>nd</w:t>
      </w:r>
      <w:r w:rsidR="00994292" w:rsidRPr="00994292">
        <w:rPr>
          <w:rFonts w:ascii="Century Gothic" w:hAnsi="Century Gothic"/>
          <w:b/>
          <w:bCs/>
          <w:iCs/>
          <w:sz w:val="22"/>
          <w:szCs w:val="22"/>
        </w:rPr>
        <w:t xml:space="preserve"> November</w:t>
      </w:r>
      <w:r w:rsidRPr="00E14384">
        <w:rPr>
          <w:rFonts w:ascii="Century Gothic" w:hAnsi="Century Gothic"/>
          <w:iCs/>
          <w:sz w:val="22"/>
          <w:szCs w:val="22"/>
        </w:rPr>
        <w:t xml:space="preserve">. Sincere thanks </w:t>
      </w:r>
      <w:r w:rsidR="00994292">
        <w:rPr>
          <w:rFonts w:ascii="Century Gothic" w:hAnsi="Century Gothic"/>
          <w:iCs/>
          <w:sz w:val="22"/>
          <w:szCs w:val="22"/>
        </w:rPr>
        <w:t xml:space="preserve">are offered </w:t>
      </w:r>
      <w:r w:rsidRPr="00E14384">
        <w:rPr>
          <w:rFonts w:ascii="Century Gothic" w:hAnsi="Century Gothic"/>
          <w:iCs/>
          <w:sz w:val="22"/>
          <w:szCs w:val="22"/>
        </w:rPr>
        <w:t>to all our families</w:t>
      </w:r>
      <w:r w:rsidR="00994292">
        <w:rPr>
          <w:rFonts w:ascii="Century Gothic" w:hAnsi="Century Gothic"/>
          <w:iCs/>
          <w:sz w:val="22"/>
          <w:szCs w:val="22"/>
        </w:rPr>
        <w:t xml:space="preserve"> and friends of school</w:t>
      </w:r>
      <w:r w:rsidRPr="00E14384">
        <w:rPr>
          <w:rFonts w:ascii="Century Gothic" w:hAnsi="Century Gothic"/>
          <w:iCs/>
          <w:sz w:val="22"/>
          <w:szCs w:val="22"/>
        </w:rPr>
        <w:t xml:space="preserve"> for </w:t>
      </w:r>
      <w:r w:rsidR="00994292">
        <w:rPr>
          <w:rFonts w:ascii="Century Gothic" w:hAnsi="Century Gothic"/>
          <w:iCs/>
          <w:sz w:val="22"/>
          <w:szCs w:val="22"/>
        </w:rPr>
        <w:t>adhering to the systems put in place as part of the COVID 19 risk assessments.</w:t>
      </w:r>
      <w:r w:rsidR="0040707E">
        <w:rPr>
          <w:rFonts w:ascii="Century Gothic" w:hAnsi="Century Gothic"/>
          <w:iCs/>
          <w:sz w:val="22"/>
          <w:szCs w:val="22"/>
        </w:rPr>
        <w:t xml:space="preserve"> </w:t>
      </w:r>
    </w:p>
    <w:p w14:paraId="2A12096A" w14:textId="77777777" w:rsidR="007F47DD" w:rsidRDefault="00994292" w:rsidP="00E14384">
      <w:pPr>
        <w:spacing w:line="276" w:lineRule="auto"/>
        <w:rPr>
          <w:rFonts w:ascii="Century Gothic" w:hAnsi="Century Gothic"/>
          <w:iCs/>
          <w:sz w:val="22"/>
          <w:szCs w:val="22"/>
        </w:rPr>
      </w:pPr>
      <w:r>
        <w:rPr>
          <w:rFonts w:ascii="Century Gothic" w:hAnsi="Century Gothic"/>
          <w:iCs/>
          <w:sz w:val="22"/>
          <w:szCs w:val="22"/>
        </w:rPr>
        <w:t>The staggered start and finish to the school day have certainly avoided the congestion both on the playgrounds and especially in the cloakrooms and corridors around school</w:t>
      </w:r>
      <w:r w:rsidR="00E14384" w:rsidRPr="00E14384">
        <w:rPr>
          <w:rFonts w:ascii="Century Gothic" w:hAnsi="Century Gothic"/>
          <w:iCs/>
          <w:sz w:val="22"/>
          <w:szCs w:val="22"/>
        </w:rPr>
        <w:t xml:space="preserve">. </w:t>
      </w:r>
      <w:r>
        <w:rPr>
          <w:rFonts w:ascii="Century Gothic" w:hAnsi="Century Gothic"/>
          <w:iCs/>
          <w:sz w:val="22"/>
          <w:szCs w:val="22"/>
        </w:rPr>
        <w:t xml:space="preserve"> </w:t>
      </w:r>
    </w:p>
    <w:p w14:paraId="4316407E" w14:textId="77777777" w:rsidR="007F47DD" w:rsidRDefault="007F47DD" w:rsidP="00E14384">
      <w:pPr>
        <w:spacing w:line="276" w:lineRule="auto"/>
        <w:rPr>
          <w:rFonts w:ascii="Century Gothic" w:hAnsi="Century Gothic"/>
          <w:iCs/>
          <w:sz w:val="22"/>
          <w:szCs w:val="22"/>
        </w:rPr>
      </w:pPr>
    </w:p>
    <w:p w14:paraId="0775AD12" w14:textId="77777777" w:rsidR="007F47DD" w:rsidRDefault="007F47DD" w:rsidP="00E14384">
      <w:pPr>
        <w:spacing w:line="276" w:lineRule="auto"/>
        <w:rPr>
          <w:rFonts w:ascii="Century Gothic" w:hAnsi="Century Gothic"/>
          <w:iCs/>
          <w:sz w:val="22"/>
          <w:szCs w:val="22"/>
        </w:rPr>
      </w:pPr>
    </w:p>
    <w:p w14:paraId="07185771" w14:textId="77777777" w:rsidR="007F47DD" w:rsidRDefault="007F47DD" w:rsidP="00E14384">
      <w:pPr>
        <w:spacing w:line="276" w:lineRule="auto"/>
        <w:rPr>
          <w:rFonts w:ascii="Century Gothic" w:hAnsi="Century Gothic"/>
          <w:iCs/>
          <w:sz w:val="22"/>
          <w:szCs w:val="22"/>
        </w:rPr>
      </w:pPr>
    </w:p>
    <w:p w14:paraId="5122B3D6" w14:textId="487D399F" w:rsidR="00994292" w:rsidRDefault="00994292" w:rsidP="00E14384">
      <w:pPr>
        <w:spacing w:line="276" w:lineRule="auto"/>
        <w:rPr>
          <w:rFonts w:ascii="Century Gothic" w:hAnsi="Century Gothic"/>
          <w:iCs/>
          <w:sz w:val="22"/>
          <w:szCs w:val="22"/>
        </w:rPr>
      </w:pPr>
      <w:r>
        <w:rPr>
          <w:rFonts w:ascii="Century Gothic" w:hAnsi="Century Gothic"/>
          <w:iCs/>
          <w:sz w:val="22"/>
          <w:szCs w:val="22"/>
        </w:rPr>
        <w:t xml:space="preserve">Staff have been vigilant in cleaning communal areas after each session and children have remained in their bubble during the school day, with plenty hand washing throughout the day. </w:t>
      </w:r>
    </w:p>
    <w:p w14:paraId="18DE1095" w14:textId="7DC279DA" w:rsidR="00E14384" w:rsidRDefault="00E14384" w:rsidP="00E14384">
      <w:pPr>
        <w:spacing w:line="276" w:lineRule="auto"/>
        <w:rPr>
          <w:rFonts w:ascii="Century Gothic" w:hAnsi="Century Gothic"/>
          <w:iCs/>
          <w:sz w:val="22"/>
          <w:szCs w:val="22"/>
        </w:rPr>
      </w:pPr>
      <w:r w:rsidRPr="00E14384">
        <w:rPr>
          <w:rFonts w:ascii="Century Gothic" w:hAnsi="Century Gothic"/>
          <w:iCs/>
          <w:sz w:val="22"/>
          <w:szCs w:val="22"/>
        </w:rPr>
        <w:t xml:space="preserve">The children have shown incredible resilience and enthusiasm </w:t>
      </w:r>
      <w:r w:rsidR="00994292">
        <w:rPr>
          <w:rFonts w:ascii="Century Gothic" w:hAnsi="Century Gothic"/>
          <w:iCs/>
          <w:sz w:val="22"/>
          <w:szCs w:val="22"/>
        </w:rPr>
        <w:t xml:space="preserve">towards their learning and general school life, it has been a joy to see. </w:t>
      </w:r>
    </w:p>
    <w:p w14:paraId="28C999CE" w14:textId="4613B732" w:rsidR="00994292" w:rsidRPr="00E14384" w:rsidRDefault="00994292" w:rsidP="00E14384">
      <w:pPr>
        <w:spacing w:line="276" w:lineRule="auto"/>
        <w:rPr>
          <w:rFonts w:ascii="Century Gothic" w:hAnsi="Century Gothic"/>
          <w:iCs/>
          <w:sz w:val="22"/>
          <w:szCs w:val="22"/>
        </w:rPr>
      </w:pPr>
      <w:r>
        <w:rPr>
          <w:rFonts w:ascii="Century Gothic" w:hAnsi="Century Gothic"/>
          <w:iCs/>
          <w:sz w:val="22"/>
          <w:szCs w:val="22"/>
        </w:rPr>
        <w:t xml:space="preserve">Thank you for your continued support. </w:t>
      </w:r>
      <w:r w:rsidR="00E74F78">
        <w:rPr>
          <w:rFonts w:ascii="Century Gothic" w:hAnsi="Century Gothic"/>
          <w:iCs/>
          <w:sz w:val="22"/>
          <w:szCs w:val="22"/>
        </w:rPr>
        <w:t>We look forward to seeing you all safely return on Monday 2</w:t>
      </w:r>
      <w:r w:rsidR="00E74F78" w:rsidRPr="00E74F78">
        <w:rPr>
          <w:rFonts w:ascii="Century Gothic" w:hAnsi="Century Gothic"/>
          <w:iCs/>
          <w:sz w:val="22"/>
          <w:szCs w:val="22"/>
          <w:vertAlign w:val="superscript"/>
        </w:rPr>
        <w:t>nd</w:t>
      </w:r>
      <w:r w:rsidR="00E74F78">
        <w:rPr>
          <w:rFonts w:ascii="Century Gothic" w:hAnsi="Century Gothic"/>
          <w:iCs/>
          <w:sz w:val="22"/>
          <w:szCs w:val="22"/>
        </w:rPr>
        <w:t xml:space="preserve"> November.</w:t>
      </w:r>
    </w:p>
    <w:p w14:paraId="7C56D5BF" w14:textId="77777777" w:rsidR="00E00E07" w:rsidRPr="00E14384" w:rsidRDefault="00E00E07" w:rsidP="00384397">
      <w:pPr>
        <w:spacing w:line="276" w:lineRule="auto"/>
        <w:jc w:val="center"/>
        <w:rPr>
          <w:rFonts w:ascii="Century Gothic" w:hAnsi="Century Gothic"/>
          <w:iCs/>
          <w:sz w:val="22"/>
          <w:szCs w:val="22"/>
        </w:rPr>
      </w:pPr>
    </w:p>
    <w:p w14:paraId="767CCE8D" w14:textId="1774F139" w:rsidR="00384397" w:rsidRDefault="00384397" w:rsidP="00384397">
      <w:pPr>
        <w:spacing w:line="276" w:lineRule="auto"/>
        <w:jc w:val="center"/>
        <w:rPr>
          <w:rFonts w:ascii="Century Gothic" w:hAnsi="Century Gothic"/>
          <w:b/>
          <w:bCs/>
          <w:i/>
          <w:sz w:val="22"/>
          <w:szCs w:val="22"/>
        </w:rPr>
      </w:pPr>
      <w:r w:rsidRPr="00191737">
        <w:rPr>
          <w:rFonts w:ascii="Century Gothic" w:hAnsi="Century Gothic"/>
          <w:b/>
          <w:bCs/>
          <w:i/>
          <w:sz w:val="22"/>
          <w:szCs w:val="22"/>
        </w:rPr>
        <w:t>‘Encourage one another and build each other up’ 1 Thessalonians 5 v11</w:t>
      </w:r>
    </w:p>
    <w:p w14:paraId="5CEC9278" w14:textId="7ABBED11" w:rsidR="00A87720" w:rsidRDefault="00A87720" w:rsidP="00384397">
      <w:pPr>
        <w:spacing w:line="276" w:lineRule="auto"/>
        <w:jc w:val="center"/>
        <w:rPr>
          <w:rFonts w:ascii="Century Gothic" w:hAnsi="Century Gothic"/>
          <w:b/>
          <w:bCs/>
          <w:i/>
          <w:sz w:val="22"/>
          <w:szCs w:val="22"/>
        </w:rPr>
      </w:pPr>
    </w:p>
    <w:p w14:paraId="16829F76" w14:textId="2C2C3621" w:rsidR="00A87720" w:rsidRDefault="00A87720" w:rsidP="00384397">
      <w:pPr>
        <w:spacing w:line="276" w:lineRule="auto"/>
        <w:jc w:val="center"/>
        <w:rPr>
          <w:rFonts w:ascii="Century Gothic" w:hAnsi="Century Gothic"/>
          <w:b/>
          <w:bCs/>
          <w:i/>
          <w:sz w:val="22"/>
          <w:szCs w:val="22"/>
        </w:rPr>
      </w:pPr>
    </w:p>
    <w:p w14:paraId="372555AC" w14:textId="2E547E7A" w:rsidR="00A87720" w:rsidRDefault="00A87720" w:rsidP="00384397">
      <w:pPr>
        <w:spacing w:line="276" w:lineRule="auto"/>
        <w:jc w:val="center"/>
        <w:rPr>
          <w:rFonts w:ascii="Century Gothic" w:hAnsi="Century Gothic"/>
          <w:b/>
          <w:bCs/>
          <w:i/>
          <w:sz w:val="22"/>
          <w:szCs w:val="22"/>
        </w:rPr>
      </w:pPr>
    </w:p>
    <w:p w14:paraId="68A384BC" w14:textId="1039BBCF" w:rsidR="00652860" w:rsidRPr="00AB27BA" w:rsidRDefault="00652860" w:rsidP="00AB27BA">
      <w:pPr>
        <w:rPr>
          <w:rFonts w:ascii="Century Gothic" w:hAnsi="Century Gothic"/>
          <w:b/>
          <w:bCs/>
          <w:i/>
          <w:sz w:val="22"/>
          <w:szCs w:val="22"/>
        </w:rPr>
      </w:pPr>
    </w:p>
    <w:sectPr w:rsidR="00652860" w:rsidRPr="00AB27BA" w:rsidSect="006C32E7">
      <w:headerReference w:type="default" r:id="rId18"/>
      <w:footerReference w:type="default" r:id="rId19"/>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154DA" w14:textId="77777777" w:rsidR="00C13F3F" w:rsidRDefault="00C13F3F" w:rsidP="00FD3E1A">
      <w:r>
        <w:separator/>
      </w:r>
    </w:p>
  </w:endnote>
  <w:endnote w:type="continuationSeparator" w:id="0">
    <w:p w14:paraId="4C0C52DC" w14:textId="77777777" w:rsidR="00C13F3F" w:rsidRDefault="00C13F3F" w:rsidP="00FD3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75D98" w14:textId="77777777" w:rsidR="00FD3E1A" w:rsidRDefault="009610D8">
    <w:pPr>
      <w:pStyle w:val="Footer"/>
    </w:pPr>
    <w:r>
      <w:rPr>
        <w:noProof/>
        <w:lang w:eastAsia="en-GB"/>
      </w:rPr>
      <w:pict w14:anchorId="76C02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14.15pt;margin-top:687.1pt;width:455.15pt;height:84.45pt;z-index:-251657216;mso-position-horizontal-relative:margin;mso-position-vertical-relative:margin" o:allowincell="f">
          <v:imagedata r:id="rId1" o:title="Coppull St Johns Template" croptop="56547f" cropbottom="528f" cropright="1013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A777D" w14:textId="77777777" w:rsidR="00C13F3F" w:rsidRDefault="00C13F3F" w:rsidP="00FD3E1A">
      <w:r>
        <w:separator/>
      </w:r>
    </w:p>
  </w:footnote>
  <w:footnote w:type="continuationSeparator" w:id="0">
    <w:p w14:paraId="03E0710E" w14:textId="77777777" w:rsidR="00C13F3F" w:rsidRDefault="00C13F3F" w:rsidP="00FD3E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FDA07" w14:textId="77777777" w:rsidR="00FD3E1A" w:rsidRDefault="00363FCF">
    <w:pPr>
      <w:pStyle w:val="Header"/>
    </w:pPr>
    <w:r>
      <w:rPr>
        <w:noProof/>
        <w:lang w:eastAsia="en-GB"/>
      </w:rPr>
      <w:drawing>
        <wp:anchor distT="0" distB="0" distL="114300" distR="114300" simplePos="0" relativeHeight="251658240" behindDoc="1" locked="0" layoutInCell="0" allowOverlap="1" wp14:anchorId="0A0A8D8C" wp14:editId="51E4D799">
          <wp:simplePos x="0" y="0"/>
          <wp:positionH relativeFrom="margin">
            <wp:posOffset>5691077</wp:posOffset>
          </wp:positionH>
          <wp:positionV relativeFrom="topMargin">
            <wp:posOffset>-32221</wp:posOffset>
          </wp:positionV>
          <wp:extent cx="595423" cy="935398"/>
          <wp:effectExtent l="0" t="0" r="0" b="0"/>
          <wp:wrapNone/>
          <wp:docPr id="3" name="Picture 3" descr="Coppull St John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Coppull St Johns Template"/>
                  <pic:cNvPicPr>
                    <a:picLocks noChangeAspect="1" noChangeArrowheads="1"/>
                  </pic:cNvPicPr>
                </pic:nvPicPr>
                <pic:blipFill rotWithShape="1">
                  <a:blip r:embed="rId1">
                    <a:extLst>
                      <a:ext uri="{28A0092B-C50C-407E-A947-70E740481C1C}">
                        <a14:useLocalDpi xmlns:a14="http://schemas.microsoft.com/office/drawing/2010/main" val="0"/>
                      </a:ext>
                    </a:extLst>
                  </a:blip>
                  <a:srcRect l="85303" r="2603" b="86568"/>
                  <a:stretch/>
                </pic:blipFill>
                <pic:spPr bwMode="auto">
                  <a:xfrm>
                    <a:off x="0" y="0"/>
                    <a:ext cx="595423" cy="935398"/>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56192" behindDoc="1" locked="0" layoutInCell="0" allowOverlap="1" wp14:anchorId="532FFB12" wp14:editId="72BFD05B">
          <wp:simplePos x="0" y="0"/>
          <wp:positionH relativeFrom="margin">
            <wp:posOffset>1475105</wp:posOffset>
          </wp:positionH>
          <wp:positionV relativeFrom="topMargin">
            <wp:posOffset>-28575</wp:posOffset>
          </wp:positionV>
          <wp:extent cx="3232150" cy="935355"/>
          <wp:effectExtent l="0" t="0" r="6350" b="0"/>
          <wp:wrapNone/>
          <wp:docPr id="1" name="Picture 1" descr="Coppull St John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Coppull St Johns Template"/>
                  <pic:cNvPicPr>
                    <a:picLocks noChangeAspect="1" noChangeArrowheads="1"/>
                  </pic:cNvPicPr>
                </pic:nvPicPr>
                <pic:blipFill rotWithShape="1">
                  <a:blip r:embed="rId1">
                    <a:extLst>
                      <a:ext uri="{28A0092B-C50C-407E-A947-70E740481C1C}">
                        <a14:useLocalDpi xmlns:a14="http://schemas.microsoft.com/office/drawing/2010/main" val="0"/>
                      </a:ext>
                    </a:extLst>
                  </a:blip>
                  <a:srcRect l="18572" r="15776" b="86568"/>
                  <a:stretch/>
                </pic:blipFill>
                <pic:spPr bwMode="auto">
                  <a:xfrm>
                    <a:off x="0" y="0"/>
                    <a:ext cx="3232150" cy="93535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57216" behindDoc="1" locked="0" layoutInCell="0" allowOverlap="1" wp14:anchorId="43A925B3" wp14:editId="4B181A92">
          <wp:simplePos x="0" y="0"/>
          <wp:positionH relativeFrom="margin">
            <wp:posOffset>-199464</wp:posOffset>
          </wp:positionH>
          <wp:positionV relativeFrom="topMargin">
            <wp:posOffset>-32489</wp:posOffset>
          </wp:positionV>
          <wp:extent cx="818707" cy="935665"/>
          <wp:effectExtent l="0" t="0" r="635" b="0"/>
          <wp:wrapNone/>
          <wp:docPr id="2" name="Picture 2" descr="Coppull St John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Coppull St Johns Template"/>
                  <pic:cNvPicPr>
                    <a:picLocks noChangeAspect="1" noChangeArrowheads="1"/>
                  </pic:cNvPicPr>
                </pic:nvPicPr>
                <pic:blipFill rotWithShape="1">
                  <a:blip r:embed="rId1">
                    <a:extLst>
                      <a:ext uri="{28A0092B-C50C-407E-A947-70E740481C1C}">
                        <a14:useLocalDpi xmlns:a14="http://schemas.microsoft.com/office/drawing/2010/main" val="0"/>
                      </a:ext>
                    </a:extLst>
                  </a:blip>
                  <a:srcRect l="1943" r="81428" b="86568"/>
                  <a:stretch/>
                </pic:blipFill>
                <pic:spPr bwMode="auto">
                  <a:xfrm>
                    <a:off x="0" y="0"/>
                    <a:ext cx="818707" cy="93566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63E86"/>
    <w:multiLevelType w:val="hybridMultilevel"/>
    <w:tmpl w:val="BF70A9A8"/>
    <w:lvl w:ilvl="0" w:tplc="0CFC7308">
      <w:start w:val="1"/>
      <w:numFmt w:val="bullet"/>
      <w:lvlText w:val=""/>
      <w:lvlJc w:val="left"/>
      <w:pPr>
        <w:tabs>
          <w:tab w:val="num" w:pos="720"/>
        </w:tabs>
        <w:ind w:left="720" w:hanging="360"/>
      </w:pPr>
      <w:rPr>
        <w:rFonts w:ascii="Wingdings 2" w:hAnsi="Wingdings 2" w:hint="default"/>
      </w:rPr>
    </w:lvl>
    <w:lvl w:ilvl="1" w:tplc="86B412C0" w:tentative="1">
      <w:start w:val="1"/>
      <w:numFmt w:val="bullet"/>
      <w:lvlText w:val=""/>
      <w:lvlJc w:val="left"/>
      <w:pPr>
        <w:tabs>
          <w:tab w:val="num" w:pos="1440"/>
        </w:tabs>
        <w:ind w:left="1440" w:hanging="360"/>
      </w:pPr>
      <w:rPr>
        <w:rFonts w:ascii="Wingdings 2" w:hAnsi="Wingdings 2" w:hint="default"/>
      </w:rPr>
    </w:lvl>
    <w:lvl w:ilvl="2" w:tplc="92DEF4BE" w:tentative="1">
      <w:start w:val="1"/>
      <w:numFmt w:val="bullet"/>
      <w:lvlText w:val=""/>
      <w:lvlJc w:val="left"/>
      <w:pPr>
        <w:tabs>
          <w:tab w:val="num" w:pos="2160"/>
        </w:tabs>
        <w:ind w:left="2160" w:hanging="360"/>
      </w:pPr>
      <w:rPr>
        <w:rFonts w:ascii="Wingdings 2" w:hAnsi="Wingdings 2" w:hint="default"/>
      </w:rPr>
    </w:lvl>
    <w:lvl w:ilvl="3" w:tplc="C32607C8" w:tentative="1">
      <w:start w:val="1"/>
      <w:numFmt w:val="bullet"/>
      <w:lvlText w:val=""/>
      <w:lvlJc w:val="left"/>
      <w:pPr>
        <w:tabs>
          <w:tab w:val="num" w:pos="2880"/>
        </w:tabs>
        <w:ind w:left="2880" w:hanging="360"/>
      </w:pPr>
      <w:rPr>
        <w:rFonts w:ascii="Wingdings 2" w:hAnsi="Wingdings 2" w:hint="default"/>
      </w:rPr>
    </w:lvl>
    <w:lvl w:ilvl="4" w:tplc="E41EDB82" w:tentative="1">
      <w:start w:val="1"/>
      <w:numFmt w:val="bullet"/>
      <w:lvlText w:val=""/>
      <w:lvlJc w:val="left"/>
      <w:pPr>
        <w:tabs>
          <w:tab w:val="num" w:pos="3600"/>
        </w:tabs>
        <w:ind w:left="3600" w:hanging="360"/>
      </w:pPr>
      <w:rPr>
        <w:rFonts w:ascii="Wingdings 2" w:hAnsi="Wingdings 2" w:hint="default"/>
      </w:rPr>
    </w:lvl>
    <w:lvl w:ilvl="5" w:tplc="B61837CC" w:tentative="1">
      <w:start w:val="1"/>
      <w:numFmt w:val="bullet"/>
      <w:lvlText w:val=""/>
      <w:lvlJc w:val="left"/>
      <w:pPr>
        <w:tabs>
          <w:tab w:val="num" w:pos="4320"/>
        </w:tabs>
        <w:ind w:left="4320" w:hanging="360"/>
      </w:pPr>
      <w:rPr>
        <w:rFonts w:ascii="Wingdings 2" w:hAnsi="Wingdings 2" w:hint="default"/>
      </w:rPr>
    </w:lvl>
    <w:lvl w:ilvl="6" w:tplc="11B24704" w:tentative="1">
      <w:start w:val="1"/>
      <w:numFmt w:val="bullet"/>
      <w:lvlText w:val=""/>
      <w:lvlJc w:val="left"/>
      <w:pPr>
        <w:tabs>
          <w:tab w:val="num" w:pos="5040"/>
        </w:tabs>
        <w:ind w:left="5040" w:hanging="360"/>
      </w:pPr>
      <w:rPr>
        <w:rFonts w:ascii="Wingdings 2" w:hAnsi="Wingdings 2" w:hint="default"/>
      </w:rPr>
    </w:lvl>
    <w:lvl w:ilvl="7" w:tplc="DF488F7A" w:tentative="1">
      <w:start w:val="1"/>
      <w:numFmt w:val="bullet"/>
      <w:lvlText w:val=""/>
      <w:lvlJc w:val="left"/>
      <w:pPr>
        <w:tabs>
          <w:tab w:val="num" w:pos="5760"/>
        </w:tabs>
        <w:ind w:left="5760" w:hanging="360"/>
      </w:pPr>
      <w:rPr>
        <w:rFonts w:ascii="Wingdings 2" w:hAnsi="Wingdings 2" w:hint="default"/>
      </w:rPr>
    </w:lvl>
    <w:lvl w:ilvl="8" w:tplc="E4B231F8"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19145CFB"/>
    <w:multiLevelType w:val="hybridMultilevel"/>
    <w:tmpl w:val="B0ECD0C4"/>
    <w:lvl w:ilvl="0" w:tplc="77C2E402">
      <w:start w:val="1"/>
      <w:numFmt w:val="bullet"/>
      <w:lvlText w:val=""/>
      <w:lvlJc w:val="left"/>
      <w:pPr>
        <w:tabs>
          <w:tab w:val="num" w:pos="720"/>
        </w:tabs>
        <w:ind w:left="720" w:hanging="360"/>
      </w:pPr>
      <w:rPr>
        <w:rFonts w:ascii="Wingdings 2" w:hAnsi="Wingdings 2" w:hint="default"/>
      </w:rPr>
    </w:lvl>
    <w:lvl w:ilvl="1" w:tplc="E0107D98" w:tentative="1">
      <w:start w:val="1"/>
      <w:numFmt w:val="bullet"/>
      <w:lvlText w:val=""/>
      <w:lvlJc w:val="left"/>
      <w:pPr>
        <w:tabs>
          <w:tab w:val="num" w:pos="1440"/>
        </w:tabs>
        <w:ind w:left="1440" w:hanging="360"/>
      </w:pPr>
      <w:rPr>
        <w:rFonts w:ascii="Wingdings 2" w:hAnsi="Wingdings 2" w:hint="default"/>
      </w:rPr>
    </w:lvl>
    <w:lvl w:ilvl="2" w:tplc="BBA2EA5A" w:tentative="1">
      <w:start w:val="1"/>
      <w:numFmt w:val="bullet"/>
      <w:lvlText w:val=""/>
      <w:lvlJc w:val="left"/>
      <w:pPr>
        <w:tabs>
          <w:tab w:val="num" w:pos="2160"/>
        </w:tabs>
        <w:ind w:left="2160" w:hanging="360"/>
      </w:pPr>
      <w:rPr>
        <w:rFonts w:ascii="Wingdings 2" w:hAnsi="Wingdings 2" w:hint="default"/>
      </w:rPr>
    </w:lvl>
    <w:lvl w:ilvl="3" w:tplc="0D1084C8" w:tentative="1">
      <w:start w:val="1"/>
      <w:numFmt w:val="bullet"/>
      <w:lvlText w:val=""/>
      <w:lvlJc w:val="left"/>
      <w:pPr>
        <w:tabs>
          <w:tab w:val="num" w:pos="2880"/>
        </w:tabs>
        <w:ind w:left="2880" w:hanging="360"/>
      </w:pPr>
      <w:rPr>
        <w:rFonts w:ascii="Wingdings 2" w:hAnsi="Wingdings 2" w:hint="default"/>
      </w:rPr>
    </w:lvl>
    <w:lvl w:ilvl="4" w:tplc="81FAC71A" w:tentative="1">
      <w:start w:val="1"/>
      <w:numFmt w:val="bullet"/>
      <w:lvlText w:val=""/>
      <w:lvlJc w:val="left"/>
      <w:pPr>
        <w:tabs>
          <w:tab w:val="num" w:pos="3600"/>
        </w:tabs>
        <w:ind w:left="3600" w:hanging="360"/>
      </w:pPr>
      <w:rPr>
        <w:rFonts w:ascii="Wingdings 2" w:hAnsi="Wingdings 2" w:hint="default"/>
      </w:rPr>
    </w:lvl>
    <w:lvl w:ilvl="5" w:tplc="ADF0520C" w:tentative="1">
      <w:start w:val="1"/>
      <w:numFmt w:val="bullet"/>
      <w:lvlText w:val=""/>
      <w:lvlJc w:val="left"/>
      <w:pPr>
        <w:tabs>
          <w:tab w:val="num" w:pos="4320"/>
        </w:tabs>
        <w:ind w:left="4320" w:hanging="360"/>
      </w:pPr>
      <w:rPr>
        <w:rFonts w:ascii="Wingdings 2" w:hAnsi="Wingdings 2" w:hint="default"/>
      </w:rPr>
    </w:lvl>
    <w:lvl w:ilvl="6" w:tplc="FD6E10CA" w:tentative="1">
      <w:start w:val="1"/>
      <w:numFmt w:val="bullet"/>
      <w:lvlText w:val=""/>
      <w:lvlJc w:val="left"/>
      <w:pPr>
        <w:tabs>
          <w:tab w:val="num" w:pos="5040"/>
        </w:tabs>
        <w:ind w:left="5040" w:hanging="360"/>
      </w:pPr>
      <w:rPr>
        <w:rFonts w:ascii="Wingdings 2" w:hAnsi="Wingdings 2" w:hint="default"/>
      </w:rPr>
    </w:lvl>
    <w:lvl w:ilvl="7" w:tplc="9C18EFE8" w:tentative="1">
      <w:start w:val="1"/>
      <w:numFmt w:val="bullet"/>
      <w:lvlText w:val=""/>
      <w:lvlJc w:val="left"/>
      <w:pPr>
        <w:tabs>
          <w:tab w:val="num" w:pos="5760"/>
        </w:tabs>
        <w:ind w:left="5760" w:hanging="360"/>
      </w:pPr>
      <w:rPr>
        <w:rFonts w:ascii="Wingdings 2" w:hAnsi="Wingdings 2" w:hint="default"/>
      </w:rPr>
    </w:lvl>
    <w:lvl w:ilvl="8" w:tplc="397EF824"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233F65F1"/>
    <w:multiLevelType w:val="hybridMultilevel"/>
    <w:tmpl w:val="AFD8764E"/>
    <w:lvl w:ilvl="0" w:tplc="D90EA176">
      <w:numFmt w:val="bullet"/>
      <w:lvlText w:val="-"/>
      <w:lvlJc w:val="left"/>
      <w:pPr>
        <w:ind w:left="1080" w:hanging="36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60541C9"/>
    <w:multiLevelType w:val="hybridMultilevel"/>
    <w:tmpl w:val="F75C4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6107A6"/>
    <w:multiLevelType w:val="hybridMultilevel"/>
    <w:tmpl w:val="A8F2B7FC"/>
    <w:lvl w:ilvl="0" w:tplc="0809000B">
      <w:start w:val="1"/>
      <w:numFmt w:val="bullet"/>
      <w:lvlText w:val=""/>
      <w:lvlJc w:val="left"/>
      <w:pPr>
        <w:ind w:left="1211" w:hanging="360"/>
      </w:pPr>
      <w:rPr>
        <w:rFonts w:ascii="Wingdings" w:hAnsi="Wingdings"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 w15:restartNumberingAfterBreak="0">
    <w:nsid w:val="44664EFA"/>
    <w:multiLevelType w:val="hybridMultilevel"/>
    <w:tmpl w:val="BC78FEDE"/>
    <w:lvl w:ilvl="0" w:tplc="0CBE2ED2">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5F0E5A"/>
    <w:multiLevelType w:val="hybridMultilevel"/>
    <w:tmpl w:val="B4E08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C14083"/>
    <w:multiLevelType w:val="hybridMultilevel"/>
    <w:tmpl w:val="3FC266A2"/>
    <w:lvl w:ilvl="0" w:tplc="C114B9AC">
      <w:start w:val="1"/>
      <w:numFmt w:val="bullet"/>
      <w:lvlText w:val="•"/>
      <w:lvlJc w:val="left"/>
      <w:pPr>
        <w:tabs>
          <w:tab w:val="num" w:pos="720"/>
        </w:tabs>
        <w:ind w:left="720" w:hanging="360"/>
      </w:pPr>
      <w:rPr>
        <w:rFonts w:ascii="Arial" w:hAnsi="Arial" w:cs="Times New Roman" w:hint="default"/>
      </w:rPr>
    </w:lvl>
    <w:lvl w:ilvl="1" w:tplc="7BE0A4EE">
      <w:start w:val="1"/>
      <w:numFmt w:val="bullet"/>
      <w:lvlText w:val="•"/>
      <w:lvlJc w:val="left"/>
      <w:pPr>
        <w:tabs>
          <w:tab w:val="num" w:pos="1440"/>
        </w:tabs>
        <w:ind w:left="1440" w:hanging="360"/>
      </w:pPr>
      <w:rPr>
        <w:rFonts w:ascii="Arial" w:hAnsi="Arial" w:cs="Times New Roman" w:hint="default"/>
      </w:rPr>
    </w:lvl>
    <w:lvl w:ilvl="2" w:tplc="D0E0A592">
      <w:start w:val="1"/>
      <w:numFmt w:val="bullet"/>
      <w:lvlText w:val="•"/>
      <w:lvlJc w:val="left"/>
      <w:pPr>
        <w:tabs>
          <w:tab w:val="num" w:pos="2160"/>
        </w:tabs>
        <w:ind w:left="2160" w:hanging="360"/>
      </w:pPr>
      <w:rPr>
        <w:rFonts w:ascii="Arial" w:hAnsi="Arial" w:cs="Times New Roman" w:hint="default"/>
      </w:rPr>
    </w:lvl>
    <w:lvl w:ilvl="3" w:tplc="7144CFC4">
      <w:start w:val="1"/>
      <w:numFmt w:val="bullet"/>
      <w:lvlText w:val="•"/>
      <w:lvlJc w:val="left"/>
      <w:pPr>
        <w:tabs>
          <w:tab w:val="num" w:pos="2880"/>
        </w:tabs>
        <w:ind w:left="2880" w:hanging="360"/>
      </w:pPr>
      <w:rPr>
        <w:rFonts w:ascii="Arial" w:hAnsi="Arial" w:cs="Times New Roman" w:hint="default"/>
      </w:rPr>
    </w:lvl>
    <w:lvl w:ilvl="4" w:tplc="228822C8">
      <w:start w:val="1"/>
      <w:numFmt w:val="bullet"/>
      <w:lvlText w:val="•"/>
      <w:lvlJc w:val="left"/>
      <w:pPr>
        <w:tabs>
          <w:tab w:val="num" w:pos="3600"/>
        </w:tabs>
        <w:ind w:left="3600" w:hanging="360"/>
      </w:pPr>
      <w:rPr>
        <w:rFonts w:ascii="Arial" w:hAnsi="Arial" w:cs="Times New Roman" w:hint="default"/>
      </w:rPr>
    </w:lvl>
    <w:lvl w:ilvl="5" w:tplc="A454DE70">
      <w:start w:val="1"/>
      <w:numFmt w:val="bullet"/>
      <w:lvlText w:val="•"/>
      <w:lvlJc w:val="left"/>
      <w:pPr>
        <w:tabs>
          <w:tab w:val="num" w:pos="4320"/>
        </w:tabs>
        <w:ind w:left="4320" w:hanging="360"/>
      </w:pPr>
      <w:rPr>
        <w:rFonts w:ascii="Arial" w:hAnsi="Arial" w:cs="Times New Roman" w:hint="default"/>
      </w:rPr>
    </w:lvl>
    <w:lvl w:ilvl="6" w:tplc="E7869260">
      <w:start w:val="1"/>
      <w:numFmt w:val="bullet"/>
      <w:lvlText w:val="•"/>
      <w:lvlJc w:val="left"/>
      <w:pPr>
        <w:tabs>
          <w:tab w:val="num" w:pos="5040"/>
        </w:tabs>
        <w:ind w:left="5040" w:hanging="360"/>
      </w:pPr>
      <w:rPr>
        <w:rFonts w:ascii="Arial" w:hAnsi="Arial" w:cs="Times New Roman" w:hint="default"/>
      </w:rPr>
    </w:lvl>
    <w:lvl w:ilvl="7" w:tplc="EC121598">
      <w:start w:val="1"/>
      <w:numFmt w:val="bullet"/>
      <w:lvlText w:val="•"/>
      <w:lvlJc w:val="left"/>
      <w:pPr>
        <w:tabs>
          <w:tab w:val="num" w:pos="5760"/>
        </w:tabs>
        <w:ind w:left="5760" w:hanging="360"/>
      </w:pPr>
      <w:rPr>
        <w:rFonts w:ascii="Arial" w:hAnsi="Arial" w:cs="Times New Roman" w:hint="default"/>
      </w:rPr>
    </w:lvl>
    <w:lvl w:ilvl="8" w:tplc="AA922796">
      <w:start w:val="1"/>
      <w:numFmt w:val="bullet"/>
      <w:lvlText w:val="•"/>
      <w:lvlJc w:val="left"/>
      <w:pPr>
        <w:tabs>
          <w:tab w:val="num" w:pos="6480"/>
        </w:tabs>
        <w:ind w:left="6480" w:hanging="360"/>
      </w:pPr>
      <w:rPr>
        <w:rFonts w:ascii="Arial" w:hAnsi="Arial" w:cs="Times New Roman" w:hint="default"/>
      </w:rPr>
    </w:lvl>
  </w:abstractNum>
  <w:abstractNum w:abstractNumId="8" w15:restartNumberingAfterBreak="0">
    <w:nsid w:val="5D096469"/>
    <w:multiLevelType w:val="hybridMultilevel"/>
    <w:tmpl w:val="558A21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E04494"/>
    <w:multiLevelType w:val="hybridMultilevel"/>
    <w:tmpl w:val="667E54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E473AD"/>
    <w:multiLevelType w:val="hybridMultilevel"/>
    <w:tmpl w:val="FBBA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D72E79"/>
    <w:multiLevelType w:val="hybridMultilevel"/>
    <w:tmpl w:val="4AA2B5FC"/>
    <w:lvl w:ilvl="0" w:tplc="027A7E2A">
      <w:start w:val="1"/>
      <w:numFmt w:val="bullet"/>
      <w:lvlText w:val="•"/>
      <w:lvlJc w:val="left"/>
      <w:pPr>
        <w:tabs>
          <w:tab w:val="num" w:pos="720"/>
        </w:tabs>
        <w:ind w:left="720" w:hanging="360"/>
      </w:pPr>
      <w:rPr>
        <w:rFonts w:ascii="Arial" w:hAnsi="Arial" w:cs="Times New Roman" w:hint="default"/>
      </w:rPr>
    </w:lvl>
    <w:lvl w:ilvl="1" w:tplc="B04C0002">
      <w:start w:val="1"/>
      <w:numFmt w:val="bullet"/>
      <w:lvlText w:val="•"/>
      <w:lvlJc w:val="left"/>
      <w:pPr>
        <w:tabs>
          <w:tab w:val="num" w:pos="1440"/>
        </w:tabs>
        <w:ind w:left="1440" w:hanging="360"/>
      </w:pPr>
      <w:rPr>
        <w:rFonts w:ascii="Arial" w:hAnsi="Arial" w:cs="Times New Roman" w:hint="default"/>
      </w:rPr>
    </w:lvl>
    <w:lvl w:ilvl="2" w:tplc="9A0656C6">
      <w:start w:val="1"/>
      <w:numFmt w:val="bullet"/>
      <w:lvlText w:val="•"/>
      <w:lvlJc w:val="left"/>
      <w:pPr>
        <w:tabs>
          <w:tab w:val="num" w:pos="2160"/>
        </w:tabs>
        <w:ind w:left="2160" w:hanging="360"/>
      </w:pPr>
      <w:rPr>
        <w:rFonts w:ascii="Arial" w:hAnsi="Arial" w:cs="Times New Roman" w:hint="default"/>
      </w:rPr>
    </w:lvl>
    <w:lvl w:ilvl="3" w:tplc="468A9870">
      <w:start w:val="1"/>
      <w:numFmt w:val="bullet"/>
      <w:lvlText w:val="•"/>
      <w:lvlJc w:val="left"/>
      <w:pPr>
        <w:tabs>
          <w:tab w:val="num" w:pos="2880"/>
        </w:tabs>
        <w:ind w:left="2880" w:hanging="360"/>
      </w:pPr>
      <w:rPr>
        <w:rFonts w:ascii="Arial" w:hAnsi="Arial" w:cs="Times New Roman" w:hint="default"/>
      </w:rPr>
    </w:lvl>
    <w:lvl w:ilvl="4" w:tplc="94F646BE">
      <w:start w:val="1"/>
      <w:numFmt w:val="bullet"/>
      <w:lvlText w:val="•"/>
      <w:lvlJc w:val="left"/>
      <w:pPr>
        <w:tabs>
          <w:tab w:val="num" w:pos="3600"/>
        </w:tabs>
        <w:ind w:left="3600" w:hanging="360"/>
      </w:pPr>
      <w:rPr>
        <w:rFonts w:ascii="Arial" w:hAnsi="Arial" w:cs="Times New Roman" w:hint="default"/>
      </w:rPr>
    </w:lvl>
    <w:lvl w:ilvl="5" w:tplc="36FCF226">
      <w:start w:val="1"/>
      <w:numFmt w:val="bullet"/>
      <w:lvlText w:val="•"/>
      <w:lvlJc w:val="left"/>
      <w:pPr>
        <w:tabs>
          <w:tab w:val="num" w:pos="4320"/>
        </w:tabs>
        <w:ind w:left="4320" w:hanging="360"/>
      </w:pPr>
      <w:rPr>
        <w:rFonts w:ascii="Arial" w:hAnsi="Arial" w:cs="Times New Roman" w:hint="default"/>
      </w:rPr>
    </w:lvl>
    <w:lvl w:ilvl="6" w:tplc="510E0E7E">
      <w:start w:val="1"/>
      <w:numFmt w:val="bullet"/>
      <w:lvlText w:val="•"/>
      <w:lvlJc w:val="left"/>
      <w:pPr>
        <w:tabs>
          <w:tab w:val="num" w:pos="5040"/>
        </w:tabs>
        <w:ind w:left="5040" w:hanging="360"/>
      </w:pPr>
      <w:rPr>
        <w:rFonts w:ascii="Arial" w:hAnsi="Arial" w:cs="Times New Roman" w:hint="default"/>
      </w:rPr>
    </w:lvl>
    <w:lvl w:ilvl="7" w:tplc="32AC7E5E">
      <w:start w:val="1"/>
      <w:numFmt w:val="bullet"/>
      <w:lvlText w:val="•"/>
      <w:lvlJc w:val="left"/>
      <w:pPr>
        <w:tabs>
          <w:tab w:val="num" w:pos="5760"/>
        </w:tabs>
        <w:ind w:left="5760" w:hanging="360"/>
      </w:pPr>
      <w:rPr>
        <w:rFonts w:ascii="Arial" w:hAnsi="Arial" w:cs="Times New Roman" w:hint="default"/>
      </w:rPr>
    </w:lvl>
    <w:lvl w:ilvl="8" w:tplc="38C2FDA4">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72CA08E6"/>
    <w:multiLevelType w:val="hybridMultilevel"/>
    <w:tmpl w:val="BA944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5"/>
  </w:num>
  <w:num w:numId="4">
    <w:abstractNumId w:val="2"/>
  </w:num>
  <w:num w:numId="5">
    <w:abstractNumId w:val="1"/>
  </w:num>
  <w:num w:numId="6">
    <w:abstractNumId w:val="0"/>
  </w:num>
  <w:num w:numId="7">
    <w:abstractNumId w:val="10"/>
  </w:num>
  <w:num w:numId="8">
    <w:abstractNumId w:val="9"/>
  </w:num>
  <w:num w:numId="9">
    <w:abstractNumId w:val="8"/>
  </w:num>
  <w:num w:numId="10">
    <w:abstractNumId w:val="6"/>
  </w:num>
  <w:num w:numId="11">
    <w:abstractNumId w:val="3"/>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E1A"/>
    <w:rsid w:val="00017F5B"/>
    <w:rsid w:val="00037305"/>
    <w:rsid w:val="000377F7"/>
    <w:rsid w:val="000465E8"/>
    <w:rsid w:val="000569FF"/>
    <w:rsid w:val="00063DB5"/>
    <w:rsid w:val="0006688E"/>
    <w:rsid w:val="00066F89"/>
    <w:rsid w:val="000803DA"/>
    <w:rsid w:val="00080601"/>
    <w:rsid w:val="00080EF5"/>
    <w:rsid w:val="000B3AD0"/>
    <w:rsid w:val="000B79D6"/>
    <w:rsid w:val="000B7ED0"/>
    <w:rsid w:val="000C37CD"/>
    <w:rsid w:val="000E410B"/>
    <w:rsid w:val="000F1C62"/>
    <w:rsid w:val="0010217F"/>
    <w:rsid w:val="0010374E"/>
    <w:rsid w:val="00106153"/>
    <w:rsid w:val="001112C5"/>
    <w:rsid w:val="00115607"/>
    <w:rsid w:val="00120E4A"/>
    <w:rsid w:val="00127F5F"/>
    <w:rsid w:val="00145697"/>
    <w:rsid w:val="001462C7"/>
    <w:rsid w:val="001639B1"/>
    <w:rsid w:val="00173579"/>
    <w:rsid w:val="00191737"/>
    <w:rsid w:val="001A7C5D"/>
    <w:rsid w:val="001B3B9C"/>
    <w:rsid w:val="001B6546"/>
    <w:rsid w:val="001B6DC7"/>
    <w:rsid w:val="001C4C09"/>
    <w:rsid w:val="001D03BC"/>
    <w:rsid w:val="001D1113"/>
    <w:rsid w:val="001E2A3C"/>
    <w:rsid w:val="001F1148"/>
    <w:rsid w:val="001F1FE7"/>
    <w:rsid w:val="001F6954"/>
    <w:rsid w:val="00217DAC"/>
    <w:rsid w:val="00235BEB"/>
    <w:rsid w:val="00251DFA"/>
    <w:rsid w:val="00262C80"/>
    <w:rsid w:val="0027734F"/>
    <w:rsid w:val="002A30BE"/>
    <w:rsid w:val="002A4AAB"/>
    <w:rsid w:val="002A5B09"/>
    <w:rsid w:val="002B1D74"/>
    <w:rsid w:val="002C4323"/>
    <w:rsid w:val="002C7244"/>
    <w:rsid w:val="002E772B"/>
    <w:rsid w:val="00315511"/>
    <w:rsid w:val="003243EE"/>
    <w:rsid w:val="00325B5C"/>
    <w:rsid w:val="003566C0"/>
    <w:rsid w:val="003635CE"/>
    <w:rsid w:val="00363FCF"/>
    <w:rsid w:val="00376E19"/>
    <w:rsid w:val="00384397"/>
    <w:rsid w:val="003843AB"/>
    <w:rsid w:val="003A0243"/>
    <w:rsid w:val="003B4E12"/>
    <w:rsid w:val="003C2C87"/>
    <w:rsid w:val="003C33EB"/>
    <w:rsid w:val="003D7E73"/>
    <w:rsid w:val="0040707E"/>
    <w:rsid w:val="00434276"/>
    <w:rsid w:val="00441DBF"/>
    <w:rsid w:val="004433F5"/>
    <w:rsid w:val="004501FE"/>
    <w:rsid w:val="00450FCE"/>
    <w:rsid w:val="00460397"/>
    <w:rsid w:val="004619D1"/>
    <w:rsid w:val="00493238"/>
    <w:rsid w:val="00495B4D"/>
    <w:rsid w:val="004D7D9B"/>
    <w:rsid w:val="004E7450"/>
    <w:rsid w:val="00501E28"/>
    <w:rsid w:val="00526D53"/>
    <w:rsid w:val="00555BDF"/>
    <w:rsid w:val="00557011"/>
    <w:rsid w:val="00576D08"/>
    <w:rsid w:val="00596899"/>
    <w:rsid w:val="005A104E"/>
    <w:rsid w:val="005C5346"/>
    <w:rsid w:val="005C788D"/>
    <w:rsid w:val="00600EAD"/>
    <w:rsid w:val="0060105B"/>
    <w:rsid w:val="006023F7"/>
    <w:rsid w:val="00606E16"/>
    <w:rsid w:val="00606EA1"/>
    <w:rsid w:val="0061199B"/>
    <w:rsid w:val="006120CA"/>
    <w:rsid w:val="00612598"/>
    <w:rsid w:val="00624B58"/>
    <w:rsid w:val="00632817"/>
    <w:rsid w:val="006328EB"/>
    <w:rsid w:val="00652860"/>
    <w:rsid w:val="00666FC5"/>
    <w:rsid w:val="00667CE3"/>
    <w:rsid w:val="006703FD"/>
    <w:rsid w:val="006A6147"/>
    <w:rsid w:val="006C32E7"/>
    <w:rsid w:val="006C56EE"/>
    <w:rsid w:val="006D2E88"/>
    <w:rsid w:val="006D6119"/>
    <w:rsid w:val="006F774B"/>
    <w:rsid w:val="00702854"/>
    <w:rsid w:val="00705DC1"/>
    <w:rsid w:val="00706BF1"/>
    <w:rsid w:val="007259F7"/>
    <w:rsid w:val="0073272F"/>
    <w:rsid w:val="00736EA6"/>
    <w:rsid w:val="007500AC"/>
    <w:rsid w:val="00750958"/>
    <w:rsid w:val="00762A43"/>
    <w:rsid w:val="007664C7"/>
    <w:rsid w:val="007905EB"/>
    <w:rsid w:val="007937F9"/>
    <w:rsid w:val="007B2DCB"/>
    <w:rsid w:val="007F12DE"/>
    <w:rsid w:val="007F47DD"/>
    <w:rsid w:val="0081311E"/>
    <w:rsid w:val="0081733B"/>
    <w:rsid w:val="00831FB6"/>
    <w:rsid w:val="00843B41"/>
    <w:rsid w:val="0084572E"/>
    <w:rsid w:val="008478A3"/>
    <w:rsid w:val="00850CBF"/>
    <w:rsid w:val="0085134E"/>
    <w:rsid w:val="00852F0A"/>
    <w:rsid w:val="008731D4"/>
    <w:rsid w:val="00877F34"/>
    <w:rsid w:val="008834D3"/>
    <w:rsid w:val="0088719A"/>
    <w:rsid w:val="0089561B"/>
    <w:rsid w:val="008C6F2D"/>
    <w:rsid w:val="00907B32"/>
    <w:rsid w:val="00911CEF"/>
    <w:rsid w:val="00926BD8"/>
    <w:rsid w:val="00941C97"/>
    <w:rsid w:val="009610D8"/>
    <w:rsid w:val="009613F9"/>
    <w:rsid w:val="00963CF8"/>
    <w:rsid w:val="00967CB9"/>
    <w:rsid w:val="00985F33"/>
    <w:rsid w:val="00990C30"/>
    <w:rsid w:val="00994292"/>
    <w:rsid w:val="00995B83"/>
    <w:rsid w:val="00997840"/>
    <w:rsid w:val="009A340F"/>
    <w:rsid w:val="009F481C"/>
    <w:rsid w:val="00A003E0"/>
    <w:rsid w:val="00A044CA"/>
    <w:rsid w:val="00A10A83"/>
    <w:rsid w:val="00A16D9D"/>
    <w:rsid w:val="00A22D45"/>
    <w:rsid w:val="00A263D9"/>
    <w:rsid w:val="00A3274F"/>
    <w:rsid w:val="00A32E29"/>
    <w:rsid w:val="00A337CE"/>
    <w:rsid w:val="00A41F56"/>
    <w:rsid w:val="00A4318F"/>
    <w:rsid w:val="00A4435F"/>
    <w:rsid w:val="00A60681"/>
    <w:rsid w:val="00A63B94"/>
    <w:rsid w:val="00A646C7"/>
    <w:rsid w:val="00A8715C"/>
    <w:rsid w:val="00A87720"/>
    <w:rsid w:val="00A908A2"/>
    <w:rsid w:val="00A92425"/>
    <w:rsid w:val="00A93157"/>
    <w:rsid w:val="00A95278"/>
    <w:rsid w:val="00AA1E80"/>
    <w:rsid w:val="00AB27BA"/>
    <w:rsid w:val="00AC3834"/>
    <w:rsid w:val="00AE623D"/>
    <w:rsid w:val="00AF0DE5"/>
    <w:rsid w:val="00B0048B"/>
    <w:rsid w:val="00B03AA4"/>
    <w:rsid w:val="00B0585A"/>
    <w:rsid w:val="00B11740"/>
    <w:rsid w:val="00B234D6"/>
    <w:rsid w:val="00B422ED"/>
    <w:rsid w:val="00B703CF"/>
    <w:rsid w:val="00B84CE3"/>
    <w:rsid w:val="00BA44AC"/>
    <w:rsid w:val="00BD23BD"/>
    <w:rsid w:val="00BE0069"/>
    <w:rsid w:val="00C01565"/>
    <w:rsid w:val="00C13F3F"/>
    <w:rsid w:val="00C21703"/>
    <w:rsid w:val="00C360D4"/>
    <w:rsid w:val="00C44310"/>
    <w:rsid w:val="00C61411"/>
    <w:rsid w:val="00C7183F"/>
    <w:rsid w:val="00C819BE"/>
    <w:rsid w:val="00CA0155"/>
    <w:rsid w:val="00CB18D1"/>
    <w:rsid w:val="00CC71CA"/>
    <w:rsid w:val="00CD207F"/>
    <w:rsid w:val="00CE40C6"/>
    <w:rsid w:val="00D0269C"/>
    <w:rsid w:val="00D02AFB"/>
    <w:rsid w:val="00D06B5D"/>
    <w:rsid w:val="00D10D0D"/>
    <w:rsid w:val="00D14440"/>
    <w:rsid w:val="00D33DFF"/>
    <w:rsid w:val="00D3779F"/>
    <w:rsid w:val="00D44ECD"/>
    <w:rsid w:val="00D53840"/>
    <w:rsid w:val="00D5595A"/>
    <w:rsid w:val="00D55ED1"/>
    <w:rsid w:val="00D74375"/>
    <w:rsid w:val="00D76DA2"/>
    <w:rsid w:val="00DD09FC"/>
    <w:rsid w:val="00DE279E"/>
    <w:rsid w:val="00DE2EF7"/>
    <w:rsid w:val="00DF22EC"/>
    <w:rsid w:val="00DF3C03"/>
    <w:rsid w:val="00DF75A6"/>
    <w:rsid w:val="00E00E07"/>
    <w:rsid w:val="00E14384"/>
    <w:rsid w:val="00E15FBA"/>
    <w:rsid w:val="00E273AD"/>
    <w:rsid w:val="00E46DB6"/>
    <w:rsid w:val="00E47632"/>
    <w:rsid w:val="00E568A5"/>
    <w:rsid w:val="00E74F78"/>
    <w:rsid w:val="00E81E04"/>
    <w:rsid w:val="00EA02E4"/>
    <w:rsid w:val="00EA08C4"/>
    <w:rsid w:val="00EA21A5"/>
    <w:rsid w:val="00EC4283"/>
    <w:rsid w:val="00ED6DD2"/>
    <w:rsid w:val="00F043AF"/>
    <w:rsid w:val="00F20715"/>
    <w:rsid w:val="00F2289F"/>
    <w:rsid w:val="00F240FC"/>
    <w:rsid w:val="00F26AFA"/>
    <w:rsid w:val="00F27DC2"/>
    <w:rsid w:val="00F3025A"/>
    <w:rsid w:val="00F31015"/>
    <w:rsid w:val="00F464B0"/>
    <w:rsid w:val="00F47BD1"/>
    <w:rsid w:val="00F546DF"/>
    <w:rsid w:val="00F611F6"/>
    <w:rsid w:val="00F6183C"/>
    <w:rsid w:val="00F62601"/>
    <w:rsid w:val="00F645CD"/>
    <w:rsid w:val="00F67396"/>
    <w:rsid w:val="00F716C9"/>
    <w:rsid w:val="00F71CFC"/>
    <w:rsid w:val="00F75412"/>
    <w:rsid w:val="00F8125F"/>
    <w:rsid w:val="00F95BC6"/>
    <w:rsid w:val="00FA0D02"/>
    <w:rsid w:val="00FD3E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9D77818"/>
  <w15:docId w15:val="{1EFDE20C-514D-44A7-99BA-3571D172C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E1A"/>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3E1A"/>
    <w:pPr>
      <w:tabs>
        <w:tab w:val="center" w:pos="4513"/>
        <w:tab w:val="right" w:pos="9026"/>
      </w:tabs>
    </w:pPr>
  </w:style>
  <w:style w:type="character" w:customStyle="1" w:styleId="HeaderChar">
    <w:name w:val="Header Char"/>
    <w:basedOn w:val="DefaultParagraphFont"/>
    <w:link w:val="Header"/>
    <w:uiPriority w:val="99"/>
    <w:rsid w:val="00FD3E1A"/>
  </w:style>
  <w:style w:type="paragraph" w:styleId="Footer">
    <w:name w:val="footer"/>
    <w:basedOn w:val="Normal"/>
    <w:link w:val="FooterChar"/>
    <w:uiPriority w:val="99"/>
    <w:unhideWhenUsed/>
    <w:rsid w:val="00FD3E1A"/>
    <w:pPr>
      <w:tabs>
        <w:tab w:val="center" w:pos="4513"/>
        <w:tab w:val="right" w:pos="9026"/>
      </w:tabs>
    </w:pPr>
  </w:style>
  <w:style w:type="character" w:customStyle="1" w:styleId="FooterChar">
    <w:name w:val="Footer Char"/>
    <w:basedOn w:val="DefaultParagraphFont"/>
    <w:link w:val="Footer"/>
    <w:uiPriority w:val="99"/>
    <w:rsid w:val="00FD3E1A"/>
  </w:style>
  <w:style w:type="paragraph" w:styleId="ListParagraph">
    <w:name w:val="List Paragraph"/>
    <w:basedOn w:val="Normal"/>
    <w:uiPriority w:val="34"/>
    <w:qFormat/>
    <w:rsid w:val="00FD3E1A"/>
    <w:pPr>
      <w:ind w:left="720"/>
      <w:contextualSpacing/>
    </w:pPr>
    <w:rPr>
      <w:rFonts w:ascii="Times New Roman" w:eastAsia="Times New Roman" w:hAnsi="Times New Roman" w:cs="Times New Roman"/>
    </w:rPr>
  </w:style>
  <w:style w:type="table" w:styleId="TableGrid">
    <w:name w:val="Table Grid"/>
    <w:basedOn w:val="TableNormal"/>
    <w:rsid w:val="00FD3E1A"/>
    <w:pPr>
      <w:spacing w:after="0" w:line="240" w:lineRule="auto"/>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66FC5"/>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A32E29"/>
    <w:rPr>
      <w:rFonts w:ascii="Tahoma" w:hAnsi="Tahoma" w:cs="Tahoma"/>
      <w:sz w:val="16"/>
      <w:szCs w:val="16"/>
    </w:rPr>
  </w:style>
  <w:style w:type="character" w:customStyle="1" w:styleId="BalloonTextChar">
    <w:name w:val="Balloon Text Char"/>
    <w:basedOn w:val="DefaultParagraphFont"/>
    <w:link w:val="BalloonText"/>
    <w:uiPriority w:val="99"/>
    <w:semiHidden/>
    <w:rsid w:val="00A32E29"/>
    <w:rPr>
      <w:rFonts w:ascii="Tahoma" w:hAnsi="Tahoma" w:cs="Tahoma"/>
      <w:sz w:val="16"/>
      <w:szCs w:val="16"/>
    </w:rPr>
  </w:style>
  <w:style w:type="paragraph" w:styleId="NormalWeb">
    <w:name w:val="Normal (Web)"/>
    <w:basedOn w:val="Normal"/>
    <w:uiPriority w:val="99"/>
    <w:unhideWhenUsed/>
    <w:rsid w:val="00F95BC6"/>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1639B1"/>
    <w:rPr>
      <w:color w:val="0563C1" w:themeColor="hyperlink"/>
      <w:u w:val="single"/>
    </w:rPr>
  </w:style>
  <w:style w:type="character" w:customStyle="1" w:styleId="UnresolvedMention">
    <w:name w:val="Unresolved Mention"/>
    <w:basedOn w:val="DefaultParagraphFont"/>
    <w:uiPriority w:val="99"/>
    <w:semiHidden/>
    <w:unhideWhenUsed/>
    <w:rsid w:val="00985F33"/>
    <w:rPr>
      <w:color w:val="605E5C"/>
      <w:shd w:val="clear" w:color="auto" w:fill="E1DFDD"/>
    </w:rPr>
  </w:style>
  <w:style w:type="paragraph" w:styleId="BodyText2">
    <w:name w:val="Body Text 2"/>
    <w:basedOn w:val="Normal"/>
    <w:link w:val="BodyText2Char"/>
    <w:rsid w:val="00A337CE"/>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A337CE"/>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D2E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3565">
      <w:bodyDiv w:val="1"/>
      <w:marLeft w:val="0"/>
      <w:marRight w:val="0"/>
      <w:marTop w:val="0"/>
      <w:marBottom w:val="0"/>
      <w:divBdr>
        <w:top w:val="none" w:sz="0" w:space="0" w:color="auto"/>
        <w:left w:val="none" w:sz="0" w:space="0" w:color="auto"/>
        <w:bottom w:val="none" w:sz="0" w:space="0" w:color="auto"/>
        <w:right w:val="none" w:sz="0" w:space="0" w:color="auto"/>
      </w:divBdr>
      <w:divsChild>
        <w:div w:id="790590062">
          <w:marLeft w:val="432"/>
          <w:marRight w:val="0"/>
          <w:marTop w:val="120"/>
          <w:marBottom w:val="0"/>
          <w:divBdr>
            <w:top w:val="none" w:sz="0" w:space="0" w:color="auto"/>
            <w:left w:val="none" w:sz="0" w:space="0" w:color="auto"/>
            <w:bottom w:val="none" w:sz="0" w:space="0" w:color="auto"/>
            <w:right w:val="none" w:sz="0" w:space="0" w:color="auto"/>
          </w:divBdr>
        </w:div>
      </w:divsChild>
    </w:div>
    <w:div w:id="147475527">
      <w:bodyDiv w:val="1"/>
      <w:marLeft w:val="0"/>
      <w:marRight w:val="0"/>
      <w:marTop w:val="0"/>
      <w:marBottom w:val="0"/>
      <w:divBdr>
        <w:top w:val="none" w:sz="0" w:space="0" w:color="auto"/>
        <w:left w:val="none" w:sz="0" w:space="0" w:color="auto"/>
        <w:bottom w:val="none" w:sz="0" w:space="0" w:color="auto"/>
        <w:right w:val="none" w:sz="0" w:space="0" w:color="auto"/>
      </w:divBdr>
    </w:div>
    <w:div w:id="242882715">
      <w:bodyDiv w:val="1"/>
      <w:marLeft w:val="0"/>
      <w:marRight w:val="0"/>
      <w:marTop w:val="0"/>
      <w:marBottom w:val="0"/>
      <w:divBdr>
        <w:top w:val="none" w:sz="0" w:space="0" w:color="auto"/>
        <w:left w:val="none" w:sz="0" w:space="0" w:color="auto"/>
        <w:bottom w:val="none" w:sz="0" w:space="0" w:color="auto"/>
        <w:right w:val="none" w:sz="0" w:space="0" w:color="auto"/>
      </w:divBdr>
    </w:div>
    <w:div w:id="397556688">
      <w:bodyDiv w:val="1"/>
      <w:marLeft w:val="0"/>
      <w:marRight w:val="0"/>
      <w:marTop w:val="0"/>
      <w:marBottom w:val="0"/>
      <w:divBdr>
        <w:top w:val="none" w:sz="0" w:space="0" w:color="auto"/>
        <w:left w:val="none" w:sz="0" w:space="0" w:color="auto"/>
        <w:bottom w:val="none" w:sz="0" w:space="0" w:color="auto"/>
        <w:right w:val="none" w:sz="0" w:space="0" w:color="auto"/>
      </w:divBdr>
    </w:div>
    <w:div w:id="538779756">
      <w:bodyDiv w:val="1"/>
      <w:marLeft w:val="0"/>
      <w:marRight w:val="0"/>
      <w:marTop w:val="0"/>
      <w:marBottom w:val="0"/>
      <w:divBdr>
        <w:top w:val="none" w:sz="0" w:space="0" w:color="auto"/>
        <w:left w:val="none" w:sz="0" w:space="0" w:color="auto"/>
        <w:bottom w:val="none" w:sz="0" w:space="0" w:color="auto"/>
        <w:right w:val="none" w:sz="0" w:space="0" w:color="auto"/>
      </w:divBdr>
    </w:div>
    <w:div w:id="580217827">
      <w:bodyDiv w:val="1"/>
      <w:marLeft w:val="0"/>
      <w:marRight w:val="0"/>
      <w:marTop w:val="0"/>
      <w:marBottom w:val="0"/>
      <w:divBdr>
        <w:top w:val="none" w:sz="0" w:space="0" w:color="auto"/>
        <w:left w:val="none" w:sz="0" w:space="0" w:color="auto"/>
        <w:bottom w:val="none" w:sz="0" w:space="0" w:color="auto"/>
        <w:right w:val="none" w:sz="0" w:space="0" w:color="auto"/>
      </w:divBdr>
    </w:div>
    <w:div w:id="800149418">
      <w:bodyDiv w:val="1"/>
      <w:marLeft w:val="0"/>
      <w:marRight w:val="0"/>
      <w:marTop w:val="0"/>
      <w:marBottom w:val="0"/>
      <w:divBdr>
        <w:top w:val="none" w:sz="0" w:space="0" w:color="auto"/>
        <w:left w:val="none" w:sz="0" w:space="0" w:color="auto"/>
        <w:bottom w:val="none" w:sz="0" w:space="0" w:color="auto"/>
        <w:right w:val="none" w:sz="0" w:space="0" w:color="auto"/>
      </w:divBdr>
    </w:div>
    <w:div w:id="825703327">
      <w:bodyDiv w:val="1"/>
      <w:marLeft w:val="0"/>
      <w:marRight w:val="0"/>
      <w:marTop w:val="0"/>
      <w:marBottom w:val="0"/>
      <w:divBdr>
        <w:top w:val="none" w:sz="0" w:space="0" w:color="auto"/>
        <w:left w:val="none" w:sz="0" w:space="0" w:color="auto"/>
        <w:bottom w:val="none" w:sz="0" w:space="0" w:color="auto"/>
        <w:right w:val="none" w:sz="0" w:space="0" w:color="auto"/>
      </w:divBdr>
    </w:div>
    <w:div w:id="918249515">
      <w:bodyDiv w:val="1"/>
      <w:marLeft w:val="0"/>
      <w:marRight w:val="0"/>
      <w:marTop w:val="0"/>
      <w:marBottom w:val="0"/>
      <w:divBdr>
        <w:top w:val="none" w:sz="0" w:space="0" w:color="auto"/>
        <w:left w:val="none" w:sz="0" w:space="0" w:color="auto"/>
        <w:bottom w:val="none" w:sz="0" w:space="0" w:color="auto"/>
        <w:right w:val="none" w:sz="0" w:space="0" w:color="auto"/>
      </w:divBdr>
    </w:div>
    <w:div w:id="1039667937">
      <w:bodyDiv w:val="1"/>
      <w:marLeft w:val="0"/>
      <w:marRight w:val="0"/>
      <w:marTop w:val="0"/>
      <w:marBottom w:val="0"/>
      <w:divBdr>
        <w:top w:val="none" w:sz="0" w:space="0" w:color="auto"/>
        <w:left w:val="none" w:sz="0" w:space="0" w:color="auto"/>
        <w:bottom w:val="none" w:sz="0" w:space="0" w:color="auto"/>
        <w:right w:val="none" w:sz="0" w:space="0" w:color="auto"/>
      </w:divBdr>
    </w:div>
    <w:div w:id="1181508749">
      <w:bodyDiv w:val="1"/>
      <w:marLeft w:val="0"/>
      <w:marRight w:val="0"/>
      <w:marTop w:val="0"/>
      <w:marBottom w:val="0"/>
      <w:divBdr>
        <w:top w:val="none" w:sz="0" w:space="0" w:color="auto"/>
        <w:left w:val="none" w:sz="0" w:space="0" w:color="auto"/>
        <w:bottom w:val="none" w:sz="0" w:space="0" w:color="auto"/>
        <w:right w:val="none" w:sz="0" w:space="0" w:color="auto"/>
      </w:divBdr>
    </w:div>
    <w:div w:id="1191916515">
      <w:bodyDiv w:val="1"/>
      <w:marLeft w:val="0"/>
      <w:marRight w:val="0"/>
      <w:marTop w:val="0"/>
      <w:marBottom w:val="0"/>
      <w:divBdr>
        <w:top w:val="none" w:sz="0" w:space="0" w:color="auto"/>
        <w:left w:val="none" w:sz="0" w:space="0" w:color="auto"/>
        <w:bottom w:val="none" w:sz="0" w:space="0" w:color="auto"/>
        <w:right w:val="none" w:sz="0" w:space="0" w:color="auto"/>
      </w:divBdr>
    </w:div>
    <w:div w:id="1457405223">
      <w:bodyDiv w:val="1"/>
      <w:marLeft w:val="0"/>
      <w:marRight w:val="0"/>
      <w:marTop w:val="0"/>
      <w:marBottom w:val="0"/>
      <w:divBdr>
        <w:top w:val="none" w:sz="0" w:space="0" w:color="auto"/>
        <w:left w:val="none" w:sz="0" w:space="0" w:color="auto"/>
        <w:bottom w:val="none" w:sz="0" w:space="0" w:color="auto"/>
        <w:right w:val="none" w:sz="0" w:space="0" w:color="auto"/>
      </w:divBdr>
    </w:div>
    <w:div w:id="1697386238">
      <w:bodyDiv w:val="1"/>
      <w:marLeft w:val="0"/>
      <w:marRight w:val="0"/>
      <w:marTop w:val="0"/>
      <w:marBottom w:val="0"/>
      <w:divBdr>
        <w:top w:val="none" w:sz="0" w:space="0" w:color="auto"/>
        <w:left w:val="none" w:sz="0" w:space="0" w:color="auto"/>
        <w:bottom w:val="none" w:sz="0" w:space="0" w:color="auto"/>
        <w:right w:val="none" w:sz="0" w:space="0" w:color="auto"/>
      </w:divBdr>
    </w:div>
    <w:div w:id="1706364721">
      <w:bodyDiv w:val="1"/>
      <w:marLeft w:val="0"/>
      <w:marRight w:val="0"/>
      <w:marTop w:val="0"/>
      <w:marBottom w:val="0"/>
      <w:divBdr>
        <w:top w:val="none" w:sz="0" w:space="0" w:color="auto"/>
        <w:left w:val="none" w:sz="0" w:space="0" w:color="auto"/>
        <w:bottom w:val="none" w:sz="0" w:space="0" w:color="auto"/>
        <w:right w:val="none" w:sz="0" w:space="0" w:color="auto"/>
      </w:divBdr>
    </w:div>
    <w:div w:id="1932202803">
      <w:bodyDiv w:val="1"/>
      <w:marLeft w:val="0"/>
      <w:marRight w:val="0"/>
      <w:marTop w:val="0"/>
      <w:marBottom w:val="0"/>
      <w:divBdr>
        <w:top w:val="none" w:sz="0" w:space="0" w:color="auto"/>
        <w:left w:val="none" w:sz="0" w:space="0" w:color="auto"/>
        <w:bottom w:val="none" w:sz="0" w:space="0" w:color="auto"/>
        <w:right w:val="none" w:sz="0" w:space="0" w:color="auto"/>
      </w:divBdr>
    </w:div>
    <w:div w:id="2080592199">
      <w:bodyDiv w:val="1"/>
      <w:marLeft w:val="0"/>
      <w:marRight w:val="0"/>
      <w:marTop w:val="0"/>
      <w:marBottom w:val="0"/>
      <w:divBdr>
        <w:top w:val="none" w:sz="0" w:space="0" w:color="auto"/>
        <w:left w:val="none" w:sz="0" w:space="0" w:color="auto"/>
        <w:bottom w:val="none" w:sz="0" w:space="0" w:color="auto"/>
        <w:right w:val="none" w:sz="0" w:space="0" w:color="auto"/>
      </w:divBdr>
      <w:divsChild>
        <w:div w:id="1554151933">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imms.uk/FLU/information?Id=119469&amp;Type=FLU"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2015.igem.org/Team:UCSF/Medal_Requirements"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crimperbooks.co.uk/sugar/download/"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A4651-983C-4920-9290-DDCA0B7B0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558</Words>
  <Characters>3182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SAbram</dc:creator>
  <cp:lastModifiedBy>Bursar</cp:lastModifiedBy>
  <cp:revision>3</cp:revision>
  <cp:lastPrinted>2020-10-09T09:10:00Z</cp:lastPrinted>
  <dcterms:created xsi:type="dcterms:W3CDTF">2020-10-15T15:00:00Z</dcterms:created>
  <dcterms:modified xsi:type="dcterms:W3CDTF">2020-10-16T13:28:00Z</dcterms:modified>
</cp:coreProperties>
</file>