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85C7" w14:textId="74E221D1" w:rsidR="00402CEA" w:rsidRDefault="00402CEA">
      <w:r>
        <w:rPr>
          <w:b/>
          <w:noProof/>
        </w:rPr>
        <w:drawing>
          <wp:inline distT="0" distB="0" distL="0" distR="0" wp14:anchorId="22384145" wp14:editId="01202CC9">
            <wp:extent cx="5734685" cy="14859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34685" cy="1485900"/>
                    </a:xfrm>
                    <a:prstGeom prst="rect">
                      <a:avLst/>
                    </a:prstGeom>
                  </pic:spPr>
                </pic:pic>
              </a:graphicData>
            </a:graphic>
          </wp:inline>
        </w:drawing>
      </w:r>
    </w:p>
    <w:p w14:paraId="5041C610" w14:textId="2C7C9989" w:rsidR="006345BF" w:rsidRPr="00402CEA" w:rsidRDefault="00402CEA" w:rsidP="00402CEA">
      <w:pPr>
        <w:jc w:val="center"/>
        <w:rPr>
          <w:b/>
          <w:bCs/>
          <w:sz w:val="28"/>
          <w:szCs w:val="28"/>
        </w:rPr>
      </w:pPr>
      <w:r w:rsidRPr="00402CEA">
        <w:rPr>
          <w:b/>
          <w:bCs/>
          <w:sz w:val="28"/>
          <w:szCs w:val="28"/>
        </w:rPr>
        <w:t>Job Description</w:t>
      </w:r>
    </w:p>
    <w:tbl>
      <w:tblPr>
        <w:tblStyle w:val="TableGrid"/>
        <w:tblW w:w="10992" w:type="dxa"/>
        <w:tblInd w:w="-862" w:type="dxa"/>
        <w:tblCellMar>
          <w:top w:w="43" w:type="dxa"/>
          <w:left w:w="108" w:type="dxa"/>
          <w:right w:w="128" w:type="dxa"/>
        </w:tblCellMar>
        <w:tblLook w:val="04A0" w:firstRow="1" w:lastRow="0" w:firstColumn="1" w:lastColumn="0" w:noHBand="0" w:noVBand="1"/>
      </w:tblPr>
      <w:tblGrid>
        <w:gridCol w:w="1725"/>
        <w:gridCol w:w="3089"/>
        <w:gridCol w:w="3089"/>
        <w:gridCol w:w="3089"/>
      </w:tblGrid>
      <w:tr w:rsidR="0079525C" w14:paraId="0DA44AD2" w14:textId="77777777" w:rsidTr="00C1221A">
        <w:trPr>
          <w:trHeight w:val="279"/>
        </w:trPr>
        <w:tc>
          <w:tcPr>
            <w:tcW w:w="1725" w:type="dxa"/>
            <w:tcBorders>
              <w:top w:val="single" w:sz="4" w:space="0" w:color="000000"/>
              <w:left w:val="single" w:sz="4" w:space="0" w:color="000000"/>
              <w:bottom w:val="single" w:sz="4" w:space="0" w:color="000000"/>
              <w:right w:val="single" w:sz="4" w:space="0" w:color="000000"/>
            </w:tcBorders>
          </w:tcPr>
          <w:p w14:paraId="5CB61FAA" w14:textId="77777777" w:rsidR="0079525C" w:rsidRDefault="0079660F">
            <w:pPr>
              <w:ind w:left="163"/>
            </w:pPr>
            <w:r>
              <w:rPr>
                <w:b/>
              </w:rPr>
              <w:t xml:space="preserve">Post Title: </w:t>
            </w:r>
          </w:p>
        </w:tc>
        <w:tc>
          <w:tcPr>
            <w:tcW w:w="9267" w:type="dxa"/>
            <w:gridSpan w:val="3"/>
            <w:tcBorders>
              <w:top w:val="single" w:sz="4" w:space="0" w:color="000000"/>
              <w:left w:val="single" w:sz="4" w:space="0" w:color="000000"/>
              <w:bottom w:val="single" w:sz="4" w:space="0" w:color="000000"/>
              <w:right w:val="single" w:sz="4" w:space="0" w:color="000000"/>
            </w:tcBorders>
          </w:tcPr>
          <w:p w14:paraId="51E9B3D1" w14:textId="431CA643" w:rsidR="0079525C" w:rsidRPr="003216E5" w:rsidRDefault="0079660F" w:rsidP="003216E5">
            <w:pPr>
              <w:jc w:val="center"/>
              <w:rPr>
                <w:b/>
                <w:sz w:val="28"/>
                <w:szCs w:val="28"/>
              </w:rPr>
            </w:pPr>
            <w:r w:rsidRPr="003216E5">
              <w:rPr>
                <w:b/>
                <w:sz w:val="28"/>
                <w:szCs w:val="28"/>
              </w:rPr>
              <w:t>Learning Support Assistant</w:t>
            </w:r>
            <w:r w:rsidR="00E03716">
              <w:rPr>
                <w:b/>
                <w:sz w:val="28"/>
                <w:szCs w:val="28"/>
              </w:rPr>
              <w:t xml:space="preserve"> </w:t>
            </w:r>
          </w:p>
        </w:tc>
      </w:tr>
      <w:tr w:rsidR="0079525C" w14:paraId="0C47EAAB" w14:textId="77777777" w:rsidTr="00C1221A">
        <w:trPr>
          <w:trHeight w:val="816"/>
        </w:trPr>
        <w:tc>
          <w:tcPr>
            <w:tcW w:w="1725" w:type="dxa"/>
            <w:tcBorders>
              <w:top w:val="single" w:sz="4" w:space="0" w:color="000000"/>
              <w:left w:val="single" w:sz="4" w:space="0" w:color="000000"/>
              <w:bottom w:val="single" w:sz="4" w:space="0" w:color="000000"/>
              <w:right w:val="single" w:sz="4" w:space="0" w:color="000000"/>
            </w:tcBorders>
          </w:tcPr>
          <w:p w14:paraId="72D7115C" w14:textId="77777777" w:rsidR="0079525C" w:rsidRDefault="0079660F">
            <w:pPr>
              <w:ind w:left="108"/>
            </w:pPr>
            <w:r>
              <w:rPr>
                <w:b/>
              </w:rPr>
              <w:t xml:space="preserve">Job Purpose: </w:t>
            </w:r>
          </w:p>
        </w:tc>
        <w:tc>
          <w:tcPr>
            <w:tcW w:w="9267" w:type="dxa"/>
            <w:gridSpan w:val="3"/>
            <w:tcBorders>
              <w:top w:val="single" w:sz="4" w:space="0" w:color="000000"/>
              <w:left w:val="single" w:sz="4" w:space="0" w:color="000000"/>
              <w:bottom w:val="single" w:sz="4" w:space="0" w:color="000000"/>
              <w:right w:val="single" w:sz="4" w:space="0" w:color="000000"/>
            </w:tcBorders>
          </w:tcPr>
          <w:p w14:paraId="3FC1E3AB" w14:textId="72FE6DF3" w:rsidR="0079525C" w:rsidRDefault="0079660F">
            <w:r>
              <w:t xml:space="preserve">To work under the direct instruction of </w:t>
            </w:r>
            <w:r w:rsidR="00D66721">
              <w:t xml:space="preserve">class </w:t>
            </w:r>
            <w:r>
              <w:t>teach</w:t>
            </w:r>
            <w:r w:rsidR="00D66721">
              <w:t>er</w:t>
            </w:r>
            <w:r>
              <w:t>/</w:t>
            </w:r>
            <w:r w:rsidR="00D75099">
              <w:t>SENDCO/</w:t>
            </w:r>
            <w:r>
              <w:t xml:space="preserve">senior staff, usually in the classroom with the teacher, to support access to learning for pupils and provide general support to the teacher in the management of pupils and the classroom </w:t>
            </w:r>
          </w:p>
        </w:tc>
      </w:tr>
      <w:tr w:rsidR="0079525C" w14:paraId="558CCF5F" w14:textId="77777777" w:rsidTr="00C1221A">
        <w:trPr>
          <w:trHeight w:val="547"/>
        </w:trPr>
        <w:tc>
          <w:tcPr>
            <w:tcW w:w="1725" w:type="dxa"/>
            <w:tcBorders>
              <w:top w:val="single" w:sz="4" w:space="0" w:color="000000"/>
              <w:left w:val="single" w:sz="4" w:space="0" w:color="000000"/>
              <w:bottom w:val="single" w:sz="4" w:space="0" w:color="000000"/>
              <w:right w:val="single" w:sz="4" w:space="0" w:color="000000"/>
            </w:tcBorders>
          </w:tcPr>
          <w:p w14:paraId="3E0269E7" w14:textId="77777777" w:rsidR="0079525C" w:rsidRDefault="0079660F">
            <w:pPr>
              <w:ind w:left="108" w:right="247"/>
            </w:pPr>
            <w:r>
              <w:rPr>
                <w:b/>
              </w:rPr>
              <w:t xml:space="preserve">Responsible to: </w:t>
            </w:r>
          </w:p>
        </w:tc>
        <w:tc>
          <w:tcPr>
            <w:tcW w:w="9267" w:type="dxa"/>
            <w:gridSpan w:val="3"/>
            <w:tcBorders>
              <w:top w:val="single" w:sz="4" w:space="0" w:color="000000"/>
              <w:left w:val="single" w:sz="4" w:space="0" w:color="000000"/>
              <w:bottom w:val="single" w:sz="4" w:space="0" w:color="000000"/>
              <w:right w:val="single" w:sz="4" w:space="0" w:color="000000"/>
            </w:tcBorders>
          </w:tcPr>
          <w:p w14:paraId="6AB38F4A" w14:textId="4B4FB6E5" w:rsidR="0079525C" w:rsidRDefault="0079660F">
            <w:r>
              <w:t>Class Teacher</w:t>
            </w:r>
            <w:r w:rsidR="00607745">
              <w:t xml:space="preserve"> (s)</w:t>
            </w:r>
            <w:r>
              <w:t xml:space="preserve"> </w:t>
            </w:r>
          </w:p>
          <w:p w14:paraId="7DA59D34" w14:textId="304D9B9E" w:rsidR="008B50AD" w:rsidRDefault="008B50AD">
            <w:r>
              <w:t>Senior Leadership Team</w:t>
            </w:r>
          </w:p>
        </w:tc>
      </w:tr>
      <w:tr w:rsidR="0079525C" w14:paraId="7943F4DB" w14:textId="77777777" w:rsidTr="00C1221A">
        <w:trPr>
          <w:trHeight w:val="816"/>
        </w:trPr>
        <w:tc>
          <w:tcPr>
            <w:tcW w:w="1725" w:type="dxa"/>
            <w:tcBorders>
              <w:top w:val="single" w:sz="4" w:space="0" w:color="000000"/>
              <w:left w:val="single" w:sz="4" w:space="0" w:color="000000"/>
              <w:bottom w:val="single" w:sz="4" w:space="0" w:color="000000"/>
              <w:right w:val="single" w:sz="4" w:space="0" w:color="000000"/>
            </w:tcBorders>
          </w:tcPr>
          <w:p w14:paraId="15FC568A" w14:textId="77777777" w:rsidR="0079525C" w:rsidRDefault="0079660F">
            <w:pPr>
              <w:ind w:left="108"/>
            </w:pPr>
            <w:r>
              <w:rPr>
                <w:b/>
              </w:rPr>
              <w:t xml:space="preserve">Liaising with </w:t>
            </w:r>
          </w:p>
          <w:p w14:paraId="0C90BC9C" w14:textId="77777777" w:rsidR="0079525C" w:rsidRDefault="0079660F">
            <w:pPr>
              <w:ind w:left="108"/>
            </w:pPr>
            <w:r>
              <w:rPr>
                <w:b/>
              </w:rPr>
              <w:t xml:space="preserve">(Working </w:t>
            </w:r>
          </w:p>
          <w:p w14:paraId="27A0634C" w14:textId="77777777" w:rsidR="0079525C" w:rsidRDefault="0079660F">
            <w:pPr>
              <w:ind w:left="108"/>
            </w:pPr>
            <w:r>
              <w:rPr>
                <w:b/>
              </w:rPr>
              <w:t xml:space="preserve">Relationships): </w:t>
            </w:r>
          </w:p>
        </w:tc>
        <w:tc>
          <w:tcPr>
            <w:tcW w:w="9267" w:type="dxa"/>
            <w:gridSpan w:val="3"/>
            <w:tcBorders>
              <w:top w:val="single" w:sz="4" w:space="0" w:color="000000"/>
              <w:left w:val="single" w:sz="4" w:space="0" w:color="000000"/>
              <w:bottom w:val="single" w:sz="4" w:space="0" w:color="000000"/>
              <w:right w:val="single" w:sz="4" w:space="0" w:color="000000"/>
            </w:tcBorders>
          </w:tcPr>
          <w:p w14:paraId="4F0E1E0B" w14:textId="1683D0CD" w:rsidR="0079525C" w:rsidRDefault="0079660F">
            <w:r>
              <w:t>SEN</w:t>
            </w:r>
            <w:r w:rsidR="00273E7F">
              <w:t>D</w:t>
            </w:r>
            <w:r>
              <w:t xml:space="preserve">CO </w:t>
            </w:r>
          </w:p>
          <w:p w14:paraId="6BA3781E" w14:textId="77777777" w:rsidR="0079525C" w:rsidRDefault="0079660F">
            <w:r>
              <w:t xml:space="preserve">Outside professionals </w:t>
            </w:r>
          </w:p>
        </w:tc>
      </w:tr>
      <w:tr w:rsidR="00F921A2" w14:paraId="06353398" w14:textId="77777777" w:rsidTr="00425E7F">
        <w:trPr>
          <w:trHeight w:val="426"/>
        </w:trPr>
        <w:tc>
          <w:tcPr>
            <w:tcW w:w="1725" w:type="dxa"/>
            <w:vMerge w:val="restart"/>
            <w:tcBorders>
              <w:top w:val="single" w:sz="4" w:space="0" w:color="000000"/>
              <w:left w:val="single" w:sz="4" w:space="0" w:color="000000"/>
              <w:right w:val="single" w:sz="4" w:space="0" w:color="000000"/>
            </w:tcBorders>
          </w:tcPr>
          <w:p w14:paraId="3F156D5F" w14:textId="77777777" w:rsidR="00F921A2" w:rsidRDefault="00F921A2">
            <w:pPr>
              <w:ind w:left="108" w:right="263"/>
            </w:pPr>
            <w:r>
              <w:rPr>
                <w:b/>
              </w:rPr>
              <w:t xml:space="preserve">Hours of Work: </w:t>
            </w:r>
          </w:p>
        </w:tc>
        <w:tc>
          <w:tcPr>
            <w:tcW w:w="3089" w:type="dxa"/>
            <w:tcBorders>
              <w:top w:val="single" w:sz="4" w:space="0" w:color="000000"/>
              <w:left w:val="single" w:sz="4" w:space="0" w:color="000000"/>
              <w:bottom w:val="single" w:sz="4" w:space="0" w:color="000000"/>
              <w:right w:val="single" w:sz="4" w:space="0" w:color="000000"/>
            </w:tcBorders>
          </w:tcPr>
          <w:p w14:paraId="33DBAB19" w14:textId="4B241A95" w:rsidR="00F921A2" w:rsidRDefault="00F921A2">
            <w:r>
              <w:rPr>
                <w:b/>
                <w:sz w:val="28"/>
                <w:szCs w:val="28"/>
              </w:rPr>
              <w:t>Full Time</w:t>
            </w:r>
          </w:p>
        </w:tc>
        <w:tc>
          <w:tcPr>
            <w:tcW w:w="3089" w:type="dxa"/>
            <w:tcBorders>
              <w:top w:val="single" w:sz="4" w:space="0" w:color="000000"/>
              <w:left w:val="single" w:sz="4" w:space="0" w:color="000000"/>
              <w:bottom w:val="single" w:sz="4" w:space="0" w:color="000000"/>
              <w:right w:val="single" w:sz="4" w:space="0" w:color="000000"/>
            </w:tcBorders>
          </w:tcPr>
          <w:p w14:paraId="54E7BB5D" w14:textId="13551913" w:rsidR="00F921A2" w:rsidRDefault="00F921A2">
            <w:r>
              <w:rPr>
                <w:b/>
                <w:sz w:val="28"/>
                <w:szCs w:val="28"/>
              </w:rPr>
              <w:t>Part Time (am)</w:t>
            </w:r>
          </w:p>
        </w:tc>
        <w:tc>
          <w:tcPr>
            <w:tcW w:w="3089" w:type="dxa"/>
            <w:tcBorders>
              <w:top w:val="single" w:sz="4" w:space="0" w:color="000000"/>
              <w:left w:val="single" w:sz="4" w:space="0" w:color="000000"/>
              <w:bottom w:val="single" w:sz="4" w:space="0" w:color="000000"/>
              <w:right w:val="single" w:sz="4" w:space="0" w:color="000000"/>
            </w:tcBorders>
          </w:tcPr>
          <w:p w14:paraId="22508619" w14:textId="2593D085" w:rsidR="00F921A2" w:rsidRDefault="00F921A2">
            <w:r>
              <w:rPr>
                <w:b/>
                <w:sz w:val="28"/>
                <w:szCs w:val="28"/>
              </w:rPr>
              <w:t>Part Time (pm)</w:t>
            </w:r>
          </w:p>
        </w:tc>
      </w:tr>
      <w:tr w:rsidR="00F921A2" w14:paraId="61F88BFF" w14:textId="77777777" w:rsidTr="00425E7F">
        <w:trPr>
          <w:trHeight w:val="425"/>
        </w:trPr>
        <w:tc>
          <w:tcPr>
            <w:tcW w:w="1725" w:type="dxa"/>
            <w:vMerge/>
            <w:tcBorders>
              <w:left w:val="single" w:sz="4" w:space="0" w:color="000000"/>
              <w:bottom w:val="single" w:sz="4" w:space="0" w:color="000000"/>
              <w:right w:val="single" w:sz="4" w:space="0" w:color="000000"/>
            </w:tcBorders>
          </w:tcPr>
          <w:p w14:paraId="66119659" w14:textId="77777777" w:rsidR="00F921A2" w:rsidRDefault="00F921A2">
            <w:pPr>
              <w:ind w:left="108" w:right="263"/>
              <w:rPr>
                <w:b/>
              </w:rPr>
            </w:pPr>
          </w:p>
        </w:tc>
        <w:tc>
          <w:tcPr>
            <w:tcW w:w="3089" w:type="dxa"/>
            <w:tcBorders>
              <w:top w:val="single" w:sz="4" w:space="0" w:color="000000"/>
              <w:left w:val="single" w:sz="4" w:space="0" w:color="000000"/>
              <w:bottom w:val="single" w:sz="4" w:space="0" w:color="000000"/>
              <w:right w:val="single" w:sz="4" w:space="0" w:color="000000"/>
            </w:tcBorders>
          </w:tcPr>
          <w:p w14:paraId="755BB063" w14:textId="5CA54AAC" w:rsidR="00F921A2" w:rsidRDefault="00F921A2">
            <w:r>
              <w:t xml:space="preserve">28.75 hours per week (8.45am-3.30pm) </w:t>
            </w:r>
            <w:r w:rsidRPr="00F921A2">
              <w:t>Monday to Friday</w:t>
            </w:r>
          </w:p>
          <w:p w14:paraId="7DA9CBEE" w14:textId="59643BEC" w:rsidR="00F921A2" w:rsidRDefault="00F921A2">
            <w:r>
              <w:t>Term time only plus 5 days</w:t>
            </w:r>
          </w:p>
        </w:tc>
        <w:tc>
          <w:tcPr>
            <w:tcW w:w="3089" w:type="dxa"/>
            <w:tcBorders>
              <w:top w:val="single" w:sz="4" w:space="0" w:color="000000"/>
              <w:left w:val="single" w:sz="4" w:space="0" w:color="000000"/>
              <w:bottom w:val="single" w:sz="4" w:space="0" w:color="000000"/>
              <w:right w:val="single" w:sz="4" w:space="0" w:color="000000"/>
            </w:tcBorders>
          </w:tcPr>
          <w:p w14:paraId="760175F3" w14:textId="2E1243DA" w:rsidR="00F921A2" w:rsidRPr="00F921A2" w:rsidRDefault="00F921A2">
            <w:pPr>
              <w:rPr>
                <w:color w:val="auto"/>
              </w:rPr>
            </w:pPr>
            <w:r w:rsidRPr="00F921A2">
              <w:rPr>
                <w:color w:val="auto"/>
              </w:rPr>
              <w:t xml:space="preserve">22.5 hours per week (8.30am-1.00pm) Monday to Friday Term time only plus 5 days. </w:t>
            </w:r>
          </w:p>
        </w:tc>
        <w:tc>
          <w:tcPr>
            <w:tcW w:w="3089" w:type="dxa"/>
            <w:tcBorders>
              <w:top w:val="single" w:sz="4" w:space="0" w:color="000000"/>
              <w:left w:val="single" w:sz="4" w:space="0" w:color="000000"/>
              <w:bottom w:val="single" w:sz="4" w:space="0" w:color="000000"/>
              <w:right w:val="single" w:sz="4" w:space="0" w:color="000000"/>
            </w:tcBorders>
          </w:tcPr>
          <w:p w14:paraId="4BC1B98F" w14:textId="13B43E05" w:rsidR="00F921A2" w:rsidRPr="00F921A2" w:rsidRDefault="00F921A2">
            <w:pPr>
              <w:rPr>
                <w:color w:val="auto"/>
              </w:rPr>
            </w:pPr>
            <w:r w:rsidRPr="00F921A2">
              <w:rPr>
                <w:color w:val="auto"/>
              </w:rPr>
              <w:t>20 hours per week (11.30am-3.30pm) Monday to Friday Term time only plus 5 days.</w:t>
            </w:r>
          </w:p>
        </w:tc>
      </w:tr>
      <w:tr w:rsidR="0079525C" w14:paraId="66C31C51" w14:textId="77777777" w:rsidTr="00C1221A">
        <w:trPr>
          <w:trHeight w:val="548"/>
        </w:trPr>
        <w:tc>
          <w:tcPr>
            <w:tcW w:w="1725" w:type="dxa"/>
            <w:tcBorders>
              <w:top w:val="single" w:sz="4" w:space="0" w:color="000000"/>
              <w:left w:val="single" w:sz="4" w:space="0" w:color="000000"/>
              <w:bottom w:val="single" w:sz="4" w:space="0" w:color="000000"/>
              <w:right w:val="single" w:sz="4" w:space="0" w:color="000000"/>
            </w:tcBorders>
          </w:tcPr>
          <w:p w14:paraId="4208FEC6" w14:textId="77777777" w:rsidR="0079525C" w:rsidRDefault="0079660F">
            <w:pPr>
              <w:ind w:left="108"/>
            </w:pPr>
            <w:r>
              <w:rPr>
                <w:b/>
              </w:rPr>
              <w:t xml:space="preserve">Grade and </w:t>
            </w:r>
          </w:p>
          <w:p w14:paraId="6E22C061" w14:textId="77777777" w:rsidR="0079525C" w:rsidRDefault="0079660F">
            <w:pPr>
              <w:ind w:left="108"/>
            </w:pPr>
            <w:r>
              <w:rPr>
                <w:b/>
              </w:rPr>
              <w:t xml:space="preserve">Range of Post: </w:t>
            </w:r>
          </w:p>
        </w:tc>
        <w:tc>
          <w:tcPr>
            <w:tcW w:w="9267" w:type="dxa"/>
            <w:gridSpan w:val="3"/>
            <w:tcBorders>
              <w:top w:val="single" w:sz="4" w:space="0" w:color="000000"/>
              <w:left w:val="single" w:sz="4" w:space="0" w:color="000000"/>
              <w:bottom w:val="single" w:sz="4" w:space="0" w:color="000000"/>
              <w:right w:val="single" w:sz="4" w:space="0" w:color="000000"/>
            </w:tcBorders>
          </w:tcPr>
          <w:p w14:paraId="463B29E5" w14:textId="77777777" w:rsidR="0079525C" w:rsidRDefault="0079660F">
            <w:r>
              <w:t xml:space="preserve">A1/B1 </w:t>
            </w:r>
          </w:p>
        </w:tc>
      </w:tr>
      <w:tr w:rsidR="0079525C" w14:paraId="6FFE2D02" w14:textId="77777777" w:rsidTr="00C1221A">
        <w:trPr>
          <w:trHeight w:val="278"/>
        </w:trPr>
        <w:tc>
          <w:tcPr>
            <w:tcW w:w="1725" w:type="dxa"/>
            <w:tcBorders>
              <w:top w:val="single" w:sz="4" w:space="0" w:color="000000"/>
              <w:left w:val="single" w:sz="4" w:space="0" w:color="000000"/>
              <w:bottom w:val="single" w:sz="4" w:space="0" w:color="000000"/>
              <w:right w:val="single" w:sz="4" w:space="0" w:color="000000"/>
            </w:tcBorders>
          </w:tcPr>
          <w:p w14:paraId="66223F5E" w14:textId="77777777" w:rsidR="0079525C" w:rsidRDefault="0079660F">
            <w:pPr>
              <w:ind w:left="108"/>
            </w:pPr>
            <w:r>
              <w:rPr>
                <w:b/>
              </w:rPr>
              <w:t xml:space="preserve">Current Base: </w:t>
            </w:r>
          </w:p>
        </w:tc>
        <w:tc>
          <w:tcPr>
            <w:tcW w:w="9267" w:type="dxa"/>
            <w:gridSpan w:val="3"/>
            <w:tcBorders>
              <w:top w:val="single" w:sz="4" w:space="0" w:color="000000"/>
              <w:left w:val="single" w:sz="4" w:space="0" w:color="000000"/>
              <w:bottom w:val="single" w:sz="4" w:space="0" w:color="000000"/>
              <w:right w:val="single" w:sz="4" w:space="0" w:color="000000"/>
            </w:tcBorders>
          </w:tcPr>
          <w:p w14:paraId="4AE5E139" w14:textId="41DD2C25" w:rsidR="0079525C" w:rsidRDefault="00D80AD3">
            <w:r>
              <w:t>Reception/ Key Stage 1</w:t>
            </w:r>
          </w:p>
        </w:tc>
      </w:tr>
      <w:tr w:rsidR="0079525C" w14:paraId="3F5C123B" w14:textId="77777777" w:rsidTr="00C1221A">
        <w:trPr>
          <w:trHeight w:val="278"/>
        </w:trPr>
        <w:tc>
          <w:tcPr>
            <w:tcW w:w="1725" w:type="dxa"/>
            <w:tcBorders>
              <w:top w:val="single" w:sz="4" w:space="0" w:color="000000"/>
              <w:left w:val="single" w:sz="4" w:space="0" w:color="000000"/>
              <w:bottom w:val="single" w:sz="4" w:space="0" w:color="000000"/>
              <w:right w:val="single" w:sz="4" w:space="0" w:color="000000"/>
            </w:tcBorders>
          </w:tcPr>
          <w:p w14:paraId="051195C0" w14:textId="77777777" w:rsidR="0079525C" w:rsidRDefault="0079660F">
            <w:pPr>
              <w:ind w:right="25"/>
              <w:jc w:val="center"/>
            </w:pPr>
            <w:r>
              <w:rPr>
                <w:b/>
              </w:rPr>
              <w:t xml:space="preserve">Disclosure Level: </w:t>
            </w:r>
          </w:p>
        </w:tc>
        <w:tc>
          <w:tcPr>
            <w:tcW w:w="9267" w:type="dxa"/>
            <w:gridSpan w:val="3"/>
            <w:tcBorders>
              <w:top w:val="single" w:sz="4" w:space="0" w:color="000000"/>
              <w:left w:val="single" w:sz="4" w:space="0" w:color="000000"/>
              <w:bottom w:val="single" w:sz="4" w:space="0" w:color="000000"/>
              <w:right w:val="single" w:sz="4" w:space="0" w:color="000000"/>
            </w:tcBorders>
          </w:tcPr>
          <w:p w14:paraId="0EAA8925" w14:textId="77777777" w:rsidR="0079525C" w:rsidRDefault="0079660F" w:rsidP="00D66721">
            <w:r>
              <w:t xml:space="preserve">This post is subject to an Enhanced DBS disclosure </w:t>
            </w:r>
          </w:p>
        </w:tc>
      </w:tr>
      <w:tr w:rsidR="006345BF" w14:paraId="4406B361" w14:textId="77777777" w:rsidTr="00C1221A">
        <w:trPr>
          <w:trHeight w:val="278"/>
        </w:trPr>
        <w:tc>
          <w:tcPr>
            <w:tcW w:w="1725" w:type="dxa"/>
            <w:tcBorders>
              <w:top w:val="single" w:sz="4" w:space="0" w:color="000000"/>
              <w:left w:val="single" w:sz="4" w:space="0" w:color="000000"/>
              <w:bottom w:val="single" w:sz="4" w:space="0" w:color="000000"/>
              <w:right w:val="single" w:sz="4" w:space="0" w:color="000000"/>
            </w:tcBorders>
          </w:tcPr>
          <w:p w14:paraId="1FE983D3" w14:textId="2AE6A4EA" w:rsidR="006345BF" w:rsidRDefault="006345BF">
            <w:pPr>
              <w:ind w:right="25"/>
              <w:jc w:val="center"/>
              <w:rPr>
                <w:b/>
              </w:rPr>
            </w:pPr>
            <w:r>
              <w:rPr>
                <w:b/>
              </w:rPr>
              <w:t>Probationary Period</w:t>
            </w:r>
          </w:p>
        </w:tc>
        <w:tc>
          <w:tcPr>
            <w:tcW w:w="9267" w:type="dxa"/>
            <w:gridSpan w:val="3"/>
            <w:tcBorders>
              <w:top w:val="single" w:sz="4" w:space="0" w:color="000000"/>
              <w:left w:val="single" w:sz="4" w:space="0" w:color="000000"/>
              <w:bottom w:val="single" w:sz="4" w:space="0" w:color="000000"/>
              <w:right w:val="single" w:sz="4" w:space="0" w:color="000000"/>
            </w:tcBorders>
          </w:tcPr>
          <w:p w14:paraId="6D5174E1" w14:textId="42E255F7" w:rsidR="006345BF" w:rsidRDefault="006345BF" w:rsidP="006345BF">
            <w:pPr>
              <w:pStyle w:val="NormalWeb"/>
              <w:shd w:val="clear" w:color="auto" w:fill="FFFFFF"/>
              <w:spacing w:before="0" w:beforeAutospacing="0" w:after="0" w:afterAutospacing="0" w:line="350"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Subject to a </w:t>
            </w:r>
            <w:r w:rsidR="00607745">
              <w:rPr>
                <w:rFonts w:asciiTheme="minorHAnsi" w:hAnsiTheme="minorHAnsi" w:cstheme="minorHAnsi"/>
                <w:sz w:val="22"/>
                <w:szCs w:val="22"/>
              </w:rPr>
              <w:t>6-month</w:t>
            </w:r>
            <w:r>
              <w:rPr>
                <w:rFonts w:asciiTheme="minorHAnsi" w:hAnsiTheme="minorHAnsi" w:cstheme="minorHAnsi"/>
                <w:sz w:val="22"/>
                <w:szCs w:val="22"/>
              </w:rPr>
              <w:t xml:space="preserve"> probationary period </w:t>
            </w:r>
          </w:p>
          <w:p w14:paraId="5C7307FF" w14:textId="77777777" w:rsidR="006345BF" w:rsidRDefault="006345BF" w:rsidP="00D66721"/>
        </w:tc>
      </w:tr>
      <w:tr w:rsidR="0079525C" w14:paraId="722C3812" w14:textId="77777777" w:rsidTr="00C1221A">
        <w:trPr>
          <w:trHeight w:val="515"/>
        </w:trPr>
        <w:tc>
          <w:tcPr>
            <w:tcW w:w="1725" w:type="dxa"/>
            <w:tcBorders>
              <w:top w:val="single" w:sz="4" w:space="0" w:color="000000"/>
              <w:left w:val="single" w:sz="4" w:space="0" w:color="000000"/>
              <w:bottom w:val="single" w:sz="4" w:space="0" w:color="000000"/>
              <w:right w:val="single" w:sz="4" w:space="0" w:color="000000"/>
            </w:tcBorders>
          </w:tcPr>
          <w:p w14:paraId="4A342757" w14:textId="77777777" w:rsidR="0079525C" w:rsidRDefault="0079660F">
            <w:pPr>
              <w:ind w:firstLine="101"/>
            </w:pPr>
            <w:r>
              <w:rPr>
                <w:b/>
              </w:rPr>
              <w:t xml:space="preserve">Main / Core Duties: </w:t>
            </w:r>
          </w:p>
        </w:tc>
        <w:tc>
          <w:tcPr>
            <w:tcW w:w="9267" w:type="dxa"/>
            <w:gridSpan w:val="3"/>
            <w:tcBorders>
              <w:top w:val="single" w:sz="4" w:space="0" w:color="000000"/>
              <w:left w:val="single" w:sz="4" w:space="0" w:color="000000"/>
              <w:bottom w:val="single" w:sz="4" w:space="0" w:color="000000"/>
              <w:right w:val="single" w:sz="4" w:space="0" w:color="000000"/>
            </w:tcBorders>
          </w:tcPr>
          <w:p w14:paraId="63E172EB" w14:textId="53328954" w:rsidR="00D66721" w:rsidRDefault="00D66721" w:rsidP="00E728D5">
            <w:pPr>
              <w:numPr>
                <w:ilvl w:val="0"/>
                <w:numId w:val="1"/>
              </w:numPr>
              <w:spacing w:after="51"/>
            </w:pPr>
            <w:r>
              <w:t xml:space="preserve">Contribute to the </w:t>
            </w:r>
            <w:r w:rsidR="00304211">
              <w:t>Catholic</w:t>
            </w:r>
            <w:r>
              <w:t xml:space="preserve"> ethos, work and aims of the school</w:t>
            </w:r>
            <w:r w:rsidR="003313F8">
              <w:t>.</w:t>
            </w:r>
          </w:p>
          <w:p w14:paraId="2A915D59" w14:textId="3887854B" w:rsidR="00105AF8" w:rsidRPr="00E255CC" w:rsidRDefault="00105AF8" w:rsidP="00E728D5">
            <w:pPr>
              <w:numPr>
                <w:ilvl w:val="0"/>
                <w:numId w:val="1"/>
              </w:numPr>
              <w:spacing w:after="51" w:line="256" w:lineRule="auto"/>
              <w:rPr>
                <w:color w:val="auto"/>
              </w:rPr>
            </w:pPr>
            <w:r>
              <w:rPr>
                <w:shd w:val="clear" w:color="auto" w:fill="FFFFFF"/>
              </w:rPr>
              <w:t xml:space="preserve">Ensure the safeguarding, </w:t>
            </w:r>
            <w:proofErr w:type="gramStart"/>
            <w:r>
              <w:rPr>
                <w:shd w:val="clear" w:color="auto" w:fill="FFFFFF"/>
              </w:rPr>
              <w:t>welfare</w:t>
            </w:r>
            <w:proofErr w:type="gramEnd"/>
            <w:r>
              <w:rPr>
                <w:shd w:val="clear" w:color="auto" w:fill="FFFFFF"/>
              </w:rPr>
              <w:t xml:space="preserve"> and well-being of all pupils</w:t>
            </w:r>
            <w:r w:rsidR="003313F8">
              <w:rPr>
                <w:shd w:val="clear" w:color="auto" w:fill="FFFFFF"/>
              </w:rPr>
              <w:t>.</w:t>
            </w:r>
            <w:r>
              <w:rPr>
                <w:shd w:val="clear" w:color="auto" w:fill="FFFFFF"/>
              </w:rPr>
              <w:t xml:space="preserve"> </w:t>
            </w:r>
          </w:p>
          <w:p w14:paraId="1DD07A10" w14:textId="7F57AA98" w:rsidR="008B6CB5" w:rsidRDefault="008B6CB5" w:rsidP="00E728D5">
            <w:pPr>
              <w:numPr>
                <w:ilvl w:val="0"/>
                <w:numId w:val="1"/>
              </w:numPr>
              <w:spacing w:after="51"/>
            </w:pPr>
            <w:r>
              <w:t>Establish constructive relationships with pupils, acting as a role model</w:t>
            </w:r>
            <w:r w:rsidR="00607745">
              <w:t xml:space="preserve"> </w:t>
            </w:r>
            <w:r w:rsidR="003313F8">
              <w:t>and being aware of and responding appropriately to individual needs.</w:t>
            </w:r>
          </w:p>
          <w:p w14:paraId="7CACA7A8" w14:textId="02CEE7CD" w:rsidR="00273E7F" w:rsidRDefault="00273E7F" w:rsidP="00E728D5">
            <w:pPr>
              <w:numPr>
                <w:ilvl w:val="0"/>
                <w:numId w:val="1"/>
              </w:numPr>
              <w:spacing w:after="51"/>
            </w:pPr>
            <w:r>
              <w:t>Support the teacher in managing behaviour in line with school’s Code of Conduct</w:t>
            </w:r>
            <w:r w:rsidR="003313F8">
              <w:t>.</w:t>
            </w:r>
          </w:p>
          <w:p w14:paraId="052E6644" w14:textId="2FF290C8" w:rsidR="00FA0453" w:rsidRDefault="00FA0453" w:rsidP="00E728D5">
            <w:pPr>
              <w:numPr>
                <w:ilvl w:val="0"/>
                <w:numId w:val="1"/>
              </w:numPr>
              <w:spacing w:after="51"/>
            </w:pPr>
            <w:r>
              <w:t>B</w:t>
            </w:r>
            <w:r w:rsidRPr="00FA0453">
              <w:t>e aware of and support difference and ensure all pupils have equal access to opportunities to learn and develop.</w:t>
            </w:r>
          </w:p>
          <w:p w14:paraId="36E3399C" w14:textId="2FF290C8" w:rsidR="00D66721" w:rsidRDefault="00D66721" w:rsidP="00E728D5">
            <w:pPr>
              <w:numPr>
                <w:ilvl w:val="0"/>
                <w:numId w:val="1"/>
              </w:numPr>
              <w:spacing w:after="51"/>
            </w:pPr>
            <w:r>
              <w:t>Ensure all pupils have equal access to opportunities to learn and develop</w:t>
            </w:r>
            <w:r w:rsidR="003313F8">
              <w:t>.</w:t>
            </w:r>
          </w:p>
          <w:p w14:paraId="09FC67C9" w14:textId="77777777" w:rsidR="00304211" w:rsidRPr="0003478F" w:rsidRDefault="00304211" w:rsidP="00E728D5">
            <w:pPr>
              <w:numPr>
                <w:ilvl w:val="0"/>
                <w:numId w:val="1"/>
              </w:numPr>
              <w:spacing w:after="51"/>
            </w:pPr>
            <w:r>
              <w:t>Undertake structured and agreed learning activities/teaching programmes, adjusting activities according to pupil responses to maintain pace and challenge.</w:t>
            </w:r>
          </w:p>
          <w:p w14:paraId="3366AE19" w14:textId="77777777" w:rsidR="00FA0453" w:rsidRPr="00FA0453" w:rsidRDefault="00FA0453" w:rsidP="00FA0453">
            <w:pPr>
              <w:pStyle w:val="ListParagraph"/>
              <w:numPr>
                <w:ilvl w:val="0"/>
                <w:numId w:val="1"/>
              </w:numPr>
            </w:pPr>
            <w:r w:rsidRPr="00FA0453">
              <w:t>Support pupils in respect of local and national learning strategies - literacy, numeracy, early years, as directed by the teacher.</w:t>
            </w:r>
          </w:p>
          <w:p w14:paraId="30F0F8F6" w14:textId="3BBD4419" w:rsidR="0003478F" w:rsidRDefault="0003478F" w:rsidP="00E728D5">
            <w:pPr>
              <w:numPr>
                <w:ilvl w:val="0"/>
                <w:numId w:val="1"/>
              </w:numPr>
              <w:spacing w:after="51"/>
            </w:pPr>
            <w:r>
              <w:t>Use strategies, in liaison with the teacher, to support pupils to achieve learning</w:t>
            </w:r>
            <w:r w:rsidR="003313F8">
              <w:t>.</w:t>
            </w:r>
          </w:p>
          <w:p w14:paraId="17A6241C" w14:textId="425430E9" w:rsidR="00D75099" w:rsidRDefault="00D75099" w:rsidP="00E728D5">
            <w:pPr>
              <w:numPr>
                <w:ilvl w:val="0"/>
                <w:numId w:val="1"/>
              </w:numPr>
              <w:spacing w:after="51"/>
            </w:pPr>
            <w:r>
              <w:t>Deliver learning interventions for individual children and groups of pupils</w:t>
            </w:r>
            <w:r w:rsidR="003313F8">
              <w:t>.</w:t>
            </w:r>
          </w:p>
          <w:p w14:paraId="717214B1" w14:textId="6D45CC92" w:rsidR="0079525C" w:rsidRDefault="008B6CB5" w:rsidP="00E728D5">
            <w:pPr>
              <w:numPr>
                <w:ilvl w:val="0"/>
                <w:numId w:val="1"/>
              </w:numPr>
            </w:pPr>
            <w:r>
              <w:t>P</w:t>
            </w:r>
            <w:r w:rsidR="0079660F">
              <w:t>romote the inclusion and acceptance of the pupils</w:t>
            </w:r>
            <w:r w:rsidR="003313F8">
              <w:t>.</w:t>
            </w:r>
            <w:r w:rsidR="0079660F">
              <w:t xml:space="preserve"> </w:t>
            </w:r>
          </w:p>
          <w:p w14:paraId="52DD4EFE" w14:textId="6643302C" w:rsidR="00287AFE" w:rsidRDefault="00287AFE" w:rsidP="00E728D5">
            <w:pPr>
              <w:numPr>
                <w:ilvl w:val="0"/>
                <w:numId w:val="1"/>
              </w:numPr>
              <w:spacing w:after="50"/>
            </w:pPr>
            <w:r>
              <w:t>Provide feedback to pupils in relation to progress and achievement under guidance of the teacher</w:t>
            </w:r>
            <w:r w:rsidR="003313F8">
              <w:t>.</w:t>
            </w:r>
          </w:p>
          <w:p w14:paraId="3A9BFAA0" w14:textId="0C3A2FD7" w:rsidR="00FA0453" w:rsidRDefault="00FA0453" w:rsidP="00E728D5">
            <w:pPr>
              <w:numPr>
                <w:ilvl w:val="0"/>
                <w:numId w:val="1"/>
              </w:numPr>
              <w:spacing w:after="50"/>
            </w:pPr>
            <w:r>
              <w:t>Undertake pupil record keeping as requested.</w:t>
            </w:r>
          </w:p>
          <w:p w14:paraId="0AE40900" w14:textId="70425F31" w:rsidR="0079525C" w:rsidRDefault="008B6CB5" w:rsidP="00E728D5">
            <w:pPr>
              <w:numPr>
                <w:ilvl w:val="0"/>
                <w:numId w:val="1"/>
              </w:numPr>
            </w:pPr>
            <w:r>
              <w:lastRenderedPageBreak/>
              <w:t>E</w:t>
            </w:r>
            <w:r w:rsidR="0079660F">
              <w:t>ncourage the pupils to act independently as appropriate</w:t>
            </w:r>
            <w:r w:rsidR="00304211">
              <w:t>.</w:t>
            </w:r>
          </w:p>
          <w:p w14:paraId="782010CE" w14:textId="75220285" w:rsidR="00304211" w:rsidRDefault="00304211" w:rsidP="00E728D5">
            <w:pPr>
              <w:pStyle w:val="ListParagraph"/>
              <w:numPr>
                <w:ilvl w:val="0"/>
                <w:numId w:val="1"/>
              </w:numPr>
            </w:pPr>
            <w:r>
              <w:t>Supervise and support pupils ensuring their safety and access to learning.</w:t>
            </w:r>
          </w:p>
          <w:p w14:paraId="0131A2FB" w14:textId="27CD4FE0" w:rsidR="00304211" w:rsidRDefault="00304211" w:rsidP="00E728D5">
            <w:pPr>
              <w:pStyle w:val="ListParagraph"/>
              <w:numPr>
                <w:ilvl w:val="0"/>
                <w:numId w:val="1"/>
              </w:numPr>
            </w:pPr>
            <w:r>
              <w:t>Encourage pupils to interact with others and engage in activities led by the teacher.</w:t>
            </w:r>
          </w:p>
          <w:p w14:paraId="685589D0" w14:textId="004F381B" w:rsidR="00E255CC" w:rsidRDefault="00E255CC" w:rsidP="00E728D5">
            <w:pPr>
              <w:pStyle w:val="ListParagraph"/>
              <w:numPr>
                <w:ilvl w:val="0"/>
                <w:numId w:val="1"/>
              </w:numPr>
            </w:pPr>
            <w:r>
              <w:t>Prepare and maintain equipment/resources as directed by the teacher and assist pupils in their use.</w:t>
            </w:r>
          </w:p>
          <w:p w14:paraId="6FB65539" w14:textId="5CD68AC6" w:rsidR="0079525C" w:rsidRDefault="00DD42F1" w:rsidP="00E728D5">
            <w:pPr>
              <w:numPr>
                <w:ilvl w:val="0"/>
                <w:numId w:val="1"/>
              </w:numPr>
              <w:spacing w:after="1"/>
            </w:pPr>
            <w:r>
              <w:t>S</w:t>
            </w:r>
            <w:r w:rsidR="0079660F">
              <w:t xml:space="preserve">upport </w:t>
            </w:r>
            <w:r>
              <w:t xml:space="preserve">the use of technology in learning activities and develop pupils’ competence and independence in its use. </w:t>
            </w:r>
          </w:p>
          <w:p w14:paraId="735720BD" w14:textId="7858620A" w:rsidR="00287AFE" w:rsidRPr="001E672B" w:rsidRDefault="00287AFE" w:rsidP="00E728D5">
            <w:pPr>
              <w:numPr>
                <w:ilvl w:val="0"/>
                <w:numId w:val="1"/>
              </w:numPr>
              <w:spacing w:after="1"/>
            </w:pPr>
            <w:r>
              <w:t xml:space="preserve">Create </w:t>
            </w:r>
            <w:r>
              <w:rPr>
                <w:color w:val="auto"/>
              </w:rPr>
              <w:t xml:space="preserve">and maintain a purposeful, </w:t>
            </w:r>
            <w:proofErr w:type="gramStart"/>
            <w:r>
              <w:rPr>
                <w:color w:val="auto"/>
              </w:rPr>
              <w:t>orderly</w:t>
            </w:r>
            <w:proofErr w:type="gramEnd"/>
            <w:r>
              <w:rPr>
                <w:color w:val="auto"/>
              </w:rPr>
              <w:t xml:space="preserve"> and supportive environment, in accordance with lesson planning and assist with the display of pupils’ work under the guidance of the teacher</w:t>
            </w:r>
            <w:r w:rsidR="003313F8">
              <w:rPr>
                <w:color w:val="auto"/>
              </w:rPr>
              <w:t>.</w:t>
            </w:r>
          </w:p>
          <w:p w14:paraId="71979071" w14:textId="78340618" w:rsidR="001E672B" w:rsidRDefault="00F83A39" w:rsidP="00E728D5">
            <w:pPr>
              <w:numPr>
                <w:ilvl w:val="0"/>
                <w:numId w:val="1"/>
              </w:numPr>
              <w:spacing w:after="1"/>
            </w:pPr>
            <w:r>
              <w:t>Carry out any administrative and organisational tasks as necessary</w:t>
            </w:r>
            <w:r w:rsidR="001E672B">
              <w:t xml:space="preserve"> </w:t>
            </w:r>
            <w:proofErr w:type="gramStart"/>
            <w:r w:rsidR="001E672B">
              <w:t>e.g.</w:t>
            </w:r>
            <w:proofErr w:type="gramEnd"/>
            <w:r w:rsidR="001E672B">
              <w:t xml:space="preserve"> photocopying, typing, filing, collecting money, collecting and recording homework etc.</w:t>
            </w:r>
          </w:p>
          <w:p w14:paraId="5BB3E030" w14:textId="77777777" w:rsidR="0079525C" w:rsidRDefault="00D66721" w:rsidP="00E728D5">
            <w:pPr>
              <w:pStyle w:val="ListParagraph"/>
              <w:numPr>
                <w:ilvl w:val="0"/>
                <w:numId w:val="1"/>
              </w:numPr>
              <w:spacing w:after="44"/>
              <w:ind w:right="518"/>
            </w:pPr>
            <w:r>
              <w:t xml:space="preserve">Participate in training and other learning activities and performance development as required </w:t>
            </w:r>
          </w:p>
          <w:p w14:paraId="1B8C4385" w14:textId="77777777" w:rsidR="003313F8" w:rsidRDefault="003313F8" w:rsidP="00E728D5">
            <w:pPr>
              <w:pStyle w:val="ListParagraph"/>
              <w:numPr>
                <w:ilvl w:val="0"/>
                <w:numId w:val="1"/>
              </w:numPr>
              <w:spacing w:after="44"/>
              <w:ind w:right="518"/>
            </w:pPr>
            <w:r>
              <w:t>Attend to the pupils’ personal needs, and implement related personal programmes, including social, health, physical, hygiene, first aid and welfare matters.</w:t>
            </w:r>
          </w:p>
          <w:p w14:paraId="6F070FF1" w14:textId="10EE5C7C" w:rsidR="00E255CC" w:rsidRDefault="00E255CC" w:rsidP="00E728D5">
            <w:pPr>
              <w:pStyle w:val="ListParagraph"/>
              <w:numPr>
                <w:ilvl w:val="0"/>
                <w:numId w:val="1"/>
              </w:numPr>
            </w:pPr>
            <w:r>
              <w:t>Assist with the supervision of pupils out of lesson times, including before and after school and at lunchtimes.</w:t>
            </w:r>
          </w:p>
          <w:p w14:paraId="54F70361" w14:textId="77777777" w:rsidR="00FA0453" w:rsidRDefault="00FA0453" w:rsidP="00FA0453">
            <w:pPr>
              <w:numPr>
                <w:ilvl w:val="0"/>
                <w:numId w:val="1"/>
              </w:numPr>
              <w:spacing w:after="1"/>
            </w:pPr>
            <w:r>
              <w:t>Accompany pupils and staff on visits, trips and out of school activities as required and take responsibility for a group under the supervision of the teacher.</w:t>
            </w:r>
          </w:p>
          <w:p w14:paraId="046E1CC7" w14:textId="5FF4E806" w:rsidR="00E728D5" w:rsidRDefault="00E728D5" w:rsidP="00E728D5">
            <w:pPr>
              <w:pStyle w:val="ListParagraph"/>
              <w:numPr>
                <w:ilvl w:val="0"/>
                <w:numId w:val="1"/>
              </w:numPr>
            </w:pPr>
            <w:r>
              <w:t>Attend relevant meetings as required.</w:t>
            </w:r>
          </w:p>
          <w:p w14:paraId="608890EA" w14:textId="77EFD687" w:rsidR="00E255CC" w:rsidRDefault="00E728D5" w:rsidP="00FA0453">
            <w:pPr>
              <w:pStyle w:val="ListParagraph"/>
              <w:numPr>
                <w:ilvl w:val="0"/>
                <w:numId w:val="1"/>
              </w:numPr>
            </w:pPr>
            <w:r>
              <w:t>Participate in training and other learning activities and performance development as required.</w:t>
            </w:r>
          </w:p>
        </w:tc>
      </w:tr>
      <w:tr w:rsidR="0079525C" w14:paraId="3F9B6888" w14:textId="77777777" w:rsidTr="00C1221A">
        <w:trPr>
          <w:trHeight w:val="1387"/>
        </w:trPr>
        <w:tc>
          <w:tcPr>
            <w:tcW w:w="1725" w:type="dxa"/>
            <w:tcBorders>
              <w:top w:val="single" w:sz="4" w:space="0" w:color="000000"/>
              <w:left w:val="single" w:sz="4" w:space="0" w:color="000000"/>
              <w:bottom w:val="single" w:sz="4" w:space="0" w:color="000000"/>
              <w:right w:val="single" w:sz="4" w:space="0" w:color="000000"/>
            </w:tcBorders>
          </w:tcPr>
          <w:p w14:paraId="3AC4F219" w14:textId="70868B97" w:rsidR="0079525C" w:rsidRDefault="0079660F">
            <w:r>
              <w:rPr>
                <w:b/>
              </w:rPr>
              <w:lastRenderedPageBreak/>
              <w:t>S</w:t>
            </w:r>
            <w:r w:rsidR="00F83A39">
              <w:rPr>
                <w:b/>
              </w:rPr>
              <w:t>afeguarding</w:t>
            </w:r>
          </w:p>
        </w:tc>
        <w:tc>
          <w:tcPr>
            <w:tcW w:w="9267" w:type="dxa"/>
            <w:gridSpan w:val="3"/>
            <w:tcBorders>
              <w:top w:val="single" w:sz="4" w:space="0" w:color="000000"/>
              <w:left w:val="single" w:sz="4" w:space="0" w:color="000000"/>
              <w:bottom w:val="single" w:sz="4" w:space="0" w:color="000000"/>
              <w:right w:val="single" w:sz="4" w:space="0" w:color="000000"/>
            </w:tcBorders>
          </w:tcPr>
          <w:p w14:paraId="2BED7541" w14:textId="77777777" w:rsidR="002353D2" w:rsidRDefault="002353D2" w:rsidP="002353D2">
            <w:pPr>
              <w:pStyle w:val="ListParagraph"/>
              <w:numPr>
                <w:ilvl w:val="0"/>
                <w:numId w:val="16"/>
              </w:numPr>
            </w:pPr>
            <w:r>
              <w:t xml:space="preserve">Be aware of and comply with policies and procedures relating to safeguarding, child protection, health, safety and security, </w:t>
            </w:r>
            <w:proofErr w:type="gramStart"/>
            <w:r>
              <w:t>confidentiality</w:t>
            </w:r>
            <w:proofErr w:type="gramEnd"/>
            <w:r>
              <w:t xml:space="preserve"> and data protection, reporting all concerns to an appropriate person </w:t>
            </w:r>
          </w:p>
          <w:p w14:paraId="4EBD199B" w14:textId="0F9D86B7" w:rsidR="00E91441" w:rsidRDefault="00E91441" w:rsidP="002353D2">
            <w:pPr>
              <w:numPr>
                <w:ilvl w:val="0"/>
                <w:numId w:val="2"/>
              </w:numPr>
              <w:ind w:hanging="361"/>
            </w:pPr>
            <w:r>
              <w:t>Be responsible for promoting and safeguarding the welfare of children and young people within the school reporting all concerns to an appropriate person</w:t>
            </w:r>
          </w:p>
          <w:p w14:paraId="7A5C3CF4" w14:textId="33B470B8" w:rsidR="00E91441" w:rsidRDefault="00E91441" w:rsidP="002353D2">
            <w:pPr>
              <w:numPr>
                <w:ilvl w:val="0"/>
                <w:numId w:val="2"/>
              </w:numPr>
              <w:spacing w:after="51" w:line="235" w:lineRule="auto"/>
              <w:ind w:hanging="361"/>
            </w:pPr>
            <w:r>
              <w:t xml:space="preserve">Raise all concerns regarding the behaviour, </w:t>
            </w:r>
            <w:proofErr w:type="gramStart"/>
            <w:r>
              <w:t>progress</w:t>
            </w:r>
            <w:proofErr w:type="gramEnd"/>
            <w:r>
              <w:t xml:space="preserve"> or welfare/child protection of any learner with the appropriately identified person </w:t>
            </w:r>
          </w:p>
        </w:tc>
      </w:tr>
      <w:tr w:rsidR="0079525C" w14:paraId="424975AE" w14:textId="77777777" w:rsidTr="00C1221A">
        <w:trPr>
          <w:trHeight w:val="547"/>
        </w:trPr>
        <w:tc>
          <w:tcPr>
            <w:tcW w:w="1725" w:type="dxa"/>
            <w:tcBorders>
              <w:top w:val="single" w:sz="4" w:space="0" w:color="000000"/>
              <w:left w:val="single" w:sz="4" w:space="0" w:color="000000"/>
              <w:bottom w:val="single" w:sz="4" w:space="0" w:color="000000"/>
              <w:right w:val="single" w:sz="4" w:space="0" w:color="000000"/>
            </w:tcBorders>
          </w:tcPr>
          <w:p w14:paraId="54102320" w14:textId="77777777" w:rsidR="0079525C" w:rsidRDefault="0079660F">
            <w:r>
              <w:rPr>
                <w:b/>
              </w:rPr>
              <w:t xml:space="preserve">Corporate </w:t>
            </w:r>
          </w:p>
          <w:p w14:paraId="0A205978" w14:textId="77777777" w:rsidR="0079525C" w:rsidRDefault="0079660F">
            <w:r>
              <w:rPr>
                <w:b/>
              </w:rPr>
              <w:t xml:space="preserve">Responsibility: </w:t>
            </w:r>
          </w:p>
        </w:tc>
        <w:tc>
          <w:tcPr>
            <w:tcW w:w="9267" w:type="dxa"/>
            <w:gridSpan w:val="3"/>
            <w:tcBorders>
              <w:top w:val="single" w:sz="4" w:space="0" w:color="000000"/>
              <w:left w:val="single" w:sz="4" w:space="0" w:color="000000"/>
              <w:bottom w:val="single" w:sz="4" w:space="0" w:color="000000"/>
              <w:right w:val="single" w:sz="4" w:space="0" w:color="000000"/>
            </w:tcBorders>
          </w:tcPr>
          <w:p w14:paraId="0C00AE99" w14:textId="7A141EA9" w:rsidR="00273E7F" w:rsidRDefault="00B82A87" w:rsidP="002353D2">
            <w:pPr>
              <w:pStyle w:val="ListParagraph"/>
              <w:numPr>
                <w:ilvl w:val="0"/>
                <w:numId w:val="10"/>
              </w:numPr>
              <w:spacing w:after="46"/>
              <w:ind w:right="518"/>
            </w:pPr>
            <w:r>
              <w:t>A</w:t>
            </w:r>
            <w:r w:rsidR="0079660F">
              <w:t>bide by and implement all policies and procedures, including being aware of and responsible corporately and as an individual for Health and Safety policies and procedures</w:t>
            </w:r>
            <w:r w:rsidR="00273E7F">
              <w:t xml:space="preserve"> </w:t>
            </w:r>
          </w:p>
          <w:p w14:paraId="282F7BC2" w14:textId="77777777" w:rsidR="00F83A39" w:rsidRDefault="00F83A39" w:rsidP="002353D2">
            <w:pPr>
              <w:pStyle w:val="ListParagraph"/>
              <w:numPr>
                <w:ilvl w:val="0"/>
                <w:numId w:val="10"/>
              </w:numPr>
              <w:spacing w:after="46"/>
              <w:ind w:right="518"/>
            </w:pPr>
            <w:r>
              <w:t xml:space="preserve">Be responsible for the safe use and safe keeping of resources </w:t>
            </w:r>
          </w:p>
          <w:p w14:paraId="528C846B" w14:textId="46077C11" w:rsidR="00273E7F" w:rsidRDefault="00273E7F" w:rsidP="002353D2">
            <w:pPr>
              <w:pStyle w:val="ListParagraph"/>
              <w:numPr>
                <w:ilvl w:val="0"/>
                <w:numId w:val="10"/>
              </w:numPr>
              <w:spacing w:after="46"/>
              <w:ind w:right="518"/>
            </w:pPr>
            <w:r>
              <w:t xml:space="preserve">Develop, </w:t>
            </w:r>
            <w:proofErr w:type="gramStart"/>
            <w:r>
              <w:t>nurture</w:t>
            </w:r>
            <w:proofErr w:type="gramEnd"/>
            <w:r>
              <w:t xml:space="preserve"> and maintain the positive image of Corpus Christi Catholic Primary School </w:t>
            </w:r>
          </w:p>
          <w:p w14:paraId="66035047" w14:textId="77777777" w:rsidR="00F83A39" w:rsidRDefault="00F83A39" w:rsidP="002353D2">
            <w:pPr>
              <w:pStyle w:val="ListParagraph"/>
              <w:numPr>
                <w:ilvl w:val="0"/>
                <w:numId w:val="10"/>
              </w:numPr>
              <w:spacing w:after="46"/>
              <w:ind w:right="518"/>
            </w:pPr>
            <w:r>
              <w:t>Appreciate and support the role of other professionals</w:t>
            </w:r>
          </w:p>
          <w:p w14:paraId="2CBF70AD" w14:textId="0FE8797B" w:rsidR="00F83A39" w:rsidRDefault="00273E7F" w:rsidP="002353D2">
            <w:pPr>
              <w:pStyle w:val="ListParagraph"/>
              <w:numPr>
                <w:ilvl w:val="0"/>
                <w:numId w:val="10"/>
              </w:numPr>
              <w:spacing w:after="46"/>
              <w:ind w:right="518"/>
            </w:pPr>
            <w:r>
              <w:t xml:space="preserve">Ensure that all communications with service users demonstrate the values of Corpus Christi Catholic Primary School </w:t>
            </w:r>
          </w:p>
          <w:p w14:paraId="34958286" w14:textId="77777777" w:rsidR="002353D2" w:rsidRDefault="002353D2" w:rsidP="002353D2">
            <w:pPr>
              <w:numPr>
                <w:ilvl w:val="0"/>
                <w:numId w:val="10"/>
              </w:numPr>
            </w:pPr>
            <w:r>
              <w:t xml:space="preserve">Continually seek to develop service improvements </w:t>
            </w:r>
          </w:p>
          <w:p w14:paraId="66BD1257" w14:textId="77777777" w:rsidR="002353D2" w:rsidRDefault="002353D2" w:rsidP="002353D2">
            <w:pPr>
              <w:numPr>
                <w:ilvl w:val="0"/>
                <w:numId w:val="10"/>
              </w:numPr>
            </w:pPr>
            <w:r>
              <w:t xml:space="preserve">Be responsible for your own continuous professional development and participate fully in training and development opportunities identified by the school or as developed as an outcome of your performance management </w:t>
            </w:r>
          </w:p>
          <w:p w14:paraId="16151814" w14:textId="25162C0E" w:rsidR="0079525C" w:rsidRDefault="00273E7F" w:rsidP="002353D2">
            <w:pPr>
              <w:pStyle w:val="ListParagraph"/>
              <w:numPr>
                <w:ilvl w:val="0"/>
                <w:numId w:val="10"/>
              </w:numPr>
              <w:spacing w:after="46"/>
              <w:ind w:right="518"/>
            </w:pPr>
            <w:r>
              <w:t xml:space="preserve">Attend all functions and meetings necessary to support the delivery of the role, ensuring the values of Corpus Christi Catholic Primary School </w:t>
            </w:r>
          </w:p>
        </w:tc>
      </w:tr>
      <w:tr w:rsidR="0079525C" w14:paraId="0DD72FC5" w14:textId="77777777" w:rsidTr="00C1221A">
        <w:trPr>
          <w:trHeight w:val="1507"/>
        </w:trPr>
        <w:tc>
          <w:tcPr>
            <w:tcW w:w="1725" w:type="dxa"/>
            <w:tcBorders>
              <w:top w:val="single" w:sz="4" w:space="0" w:color="000000"/>
              <w:left w:val="single" w:sz="4" w:space="0" w:color="000000"/>
              <w:bottom w:val="single" w:sz="4" w:space="0" w:color="000000"/>
              <w:right w:val="single" w:sz="4" w:space="0" w:color="000000"/>
            </w:tcBorders>
          </w:tcPr>
          <w:p w14:paraId="173479D1" w14:textId="77777777" w:rsidR="0079525C" w:rsidRDefault="0079660F">
            <w:r>
              <w:rPr>
                <w:b/>
              </w:rPr>
              <w:t xml:space="preserve">Other Specific Responsibilities: </w:t>
            </w:r>
          </w:p>
        </w:tc>
        <w:tc>
          <w:tcPr>
            <w:tcW w:w="9267" w:type="dxa"/>
            <w:gridSpan w:val="3"/>
            <w:tcBorders>
              <w:top w:val="single" w:sz="4" w:space="0" w:color="000000"/>
              <w:left w:val="single" w:sz="4" w:space="0" w:color="000000"/>
              <w:bottom w:val="single" w:sz="4" w:space="0" w:color="000000"/>
              <w:right w:val="single" w:sz="4" w:space="0" w:color="000000"/>
            </w:tcBorders>
          </w:tcPr>
          <w:p w14:paraId="53320617" w14:textId="0DF50C9A" w:rsidR="0079525C" w:rsidRDefault="00B82A87">
            <w:pPr>
              <w:numPr>
                <w:ilvl w:val="0"/>
                <w:numId w:val="7"/>
              </w:numPr>
              <w:ind w:hanging="361"/>
            </w:pPr>
            <w:r>
              <w:t>C</w:t>
            </w:r>
            <w:r w:rsidR="0079660F">
              <w:t xml:space="preserve">ontribute to the overall ethos, work and aims of the school </w:t>
            </w:r>
          </w:p>
          <w:p w14:paraId="41207EEA" w14:textId="72E10B19" w:rsidR="0079525C" w:rsidRDefault="00B82A87">
            <w:pPr>
              <w:numPr>
                <w:ilvl w:val="0"/>
                <w:numId w:val="7"/>
              </w:numPr>
              <w:ind w:hanging="361"/>
            </w:pPr>
            <w:r>
              <w:t>C</w:t>
            </w:r>
            <w:r w:rsidR="0079660F">
              <w:t xml:space="preserve">arry out all duties in the most effective, </w:t>
            </w:r>
            <w:proofErr w:type="gramStart"/>
            <w:r w:rsidR="0079660F">
              <w:t>efficient</w:t>
            </w:r>
            <w:proofErr w:type="gramEnd"/>
            <w:r w:rsidR="0079660F">
              <w:t xml:space="preserve"> and economic manner </w:t>
            </w:r>
          </w:p>
          <w:p w14:paraId="3B2D773E" w14:textId="69AC38E2" w:rsidR="0079525C" w:rsidRDefault="00B82A87">
            <w:pPr>
              <w:numPr>
                <w:ilvl w:val="0"/>
                <w:numId w:val="7"/>
              </w:numPr>
              <w:spacing w:after="48" w:line="237" w:lineRule="auto"/>
              <w:ind w:hanging="361"/>
            </w:pPr>
            <w:r>
              <w:t>P</w:t>
            </w:r>
            <w:r w:rsidR="0079660F">
              <w:t xml:space="preserve">articipate fully with arrangements made in accordance with the school’s Performance Management Policy </w:t>
            </w:r>
          </w:p>
          <w:p w14:paraId="5A446B5A" w14:textId="723C7BC9" w:rsidR="0079525C" w:rsidRDefault="00B82A87">
            <w:pPr>
              <w:numPr>
                <w:ilvl w:val="0"/>
                <w:numId w:val="7"/>
              </w:numPr>
              <w:ind w:hanging="361"/>
            </w:pPr>
            <w:r>
              <w:t>P</w:t>
            </w:r>
            <w:r w:rsidR="0079660F">
              <w:t xml:space="preserve">erform any other reasonable duties as requested by the Head Teacher </w:t>
            </w:r>
          </w:p>
        </w:tc>
      </w:tr>
      <w:tr w:rsidR="0079525C" w14:paraId="52D05B22" w14:textId="77777777" w:rsidTr="00C1221A">
        <w:trPr>
          <w:trHeight w:val="972"/>
        </w:trPr>
        <w:tc>
          <w:tcPr>
            <w:tcW w:w="1725" w:type="dxa"/>
            <w:tcBorders>
              <w:top w:val="single" w:sz="4" w:space="0" w:color="000000"/>
              <w:left w:val="single" w:sz="4" w:space="0" w:color="000000"/>
              <w:bottom w:val="single" w:sz="4" w:space="0" w:color="000000"/>
              <w:right w:val="single" w:sz="4" w:space="0" w:color="000000"/>
            </w:tcBorders>
          </w:tcPr>
          <w:p w14:paraId="13504467" w14:textId="77777777" w:rsidR="0079525C" w:rsidRDefault="0079660F">
            <w:r>
              <w:rPr>
                <w:b/>
              </w:rPr>
              <w:t xml:space="preserve">General </w:t>
            </w:r>
          </w:p>
          <w:p w14:paraId="095CE0DD" w14:textId="77777777" w:rsidR="0079525C" w:rsidRDefault="0079660F">
            <w:r>
              <w:rPr>
                <w:b/>
              </w:rPr>
              <w:t xml:space="preserve">Statement: </w:t>
            </w:r>
          </w:p>
        </w:tc>
        <w:tc>
          <w:tcPr>
            <w:tcW w:w="9267" w:type="dxa"/>
            <w:gridSpan w:val="3"/>
            <w:tcBorders>
              <w:top w:val="single" w:sz="4" w:space="0" w:color="000000"/>
              <w:left w:val="single" w:sz="4" w:space="0" w:color="000000"/>
              <w:bottom w:val="single" w:sz="4" w:space="0" w:color="000000"/>
              <w:right w:val="single" w:sz="4" w:space="0" w:color="000000"/>
            </w:tcBorders>
          </w:tcPr>
          <w:p w14:paraId="4B2B2FAA" w14:textId="5F75E7C9" w:rsidR="0079525C" w:rsidRPr="00273E7F" w:rsidRDefault="0079660F" w:rsidP="00273E7F">
            <w:pPr>
              <w:spacing w:after="124" w:line="237" w:lineRule="auto"/>
              <w:rPr>
                <w:rFonts w:ascii="Century Gothic" w:eastAsia="Century Gothic" w:hAnsi="Century Gothic" w:cs="Century Gothic"/>
              </w:rPr>
            </w:pPr>
            <w:r w:rsidRPr="00273E7F">
              <w:t>This job description is current at the date shown</w:t>
            </w:r>
            <w:r w:rsidR="00273E7F" w:rsidRPr="00273E7F">
              <w:t xml:space="preserve">. </w:t>
            </w:r>
            <w:r w:rsidRPr="00273E7F">
              <w:t xml:space="preserve"> </w:t>
            </w:r>
            <w:r w:rsidR="00273E7F" w:rsidRPr="00273E7F">
              <w:t xml:space="preserve">These are the key tasks as currently defined.  They are not listed in priority order.  From time to time the key tasks may be varied and the post holder </w:t>
            </w:r>
            <w:r w:rsidR="00273E7F" w:rsidRPr="00273E7F">
              <w:lastRenderedPageBreak/>
              <w:t xml:space="preserve">will be expected to take on such variations commensurate with the grade and the level of responsibility implied in it.   </w:t>
            </w:r>
          </w:p>
        </w:tc>
      </w:tr>
      <w:tr w:rsidR="0079525C" w14:paraId="07E5D592" w14:textId="77777777" w:rsidTr="00C1221A">
        <w:trPr>
          <w:trHeight w:val="389"/>
        </w:trPr>
        <w:tc>
          <w:tcPr>
            <w:tcW w:w="1725" w:type="dxa"/>
            <w:tcBorders>
              <w:top w:val="single" w:sz="4" w:space="0" w:color="000000"/>
              <w:left w:val="single" w:sz="4" w:space="0" w:color="000000"/>
              <w:bottom w:val="single" w:sz="4" w:space="0" w:color="000000"/>
              <w:right w:val="single" w:sz="4" w:space="0" w:color="000000"/>
            </w:tcBorders>
          </w:tcPr>
          <w:p w14:paraId="1E45010B" w14:textId="77777777" w:rsidR="0079525C" w:rsidRDefault="0079660F">
            <w:r>
              <w:rPr>
                <w:b/>
              </w:rPr>
              <w:lastRenderedPageBreak/>
              <w:t xml:space="preserve">Date: </w:t>
            </w:r>
          </w:p>
        </w:tc>
        <w:tc>
          <w:tcPr>
            <w:tcW w:w="9267" w:type="dxa"/>
            <w:gridSpan w:val="3"/>
            <w:tcBorders>
              <w:top w:val="single" w:sz="4" w:space="0" w:color="000000"/>
              <w:left w:val="single" w:sz="4" w:space="0" w:color="000000"/>
              <w:bottom w:val="single" w:sz="4" w:space="0" w:color="000000"/>
              <w:right w:val="single" w:sz="4" w:space="0" w:color="000000"/>
            </w:tcBorders>
          </w:tcPr>
          <w:p w14:paraId="5845C6BB" w14:textId="0A00ED5F" w:rsidR="0079525C" w:rsidRDefault="00402CEA" w:rsidP="008B50AD">
            <w:r>
              <w:t>September</w:t>
            </w:r>
            <w:r w:rsidR="00D0504B">
              <w:t xml:space="preserve"> 2022</w:t>
            </w:r>
          </w:p>
        </w:tc>
      </w:tr>
    </w:tbl>
    <w:p w14:paraId="227D1CBC" w14:textId="77777777" w:rsidR="00273E7F" w:rsidRDefault="00273E7F" w:rsidP="006345BF">
      <w:pPr>
        <w:spacing w:after="0"/>
        <w:jc w:val="both"/>
      </w:pPr>
    </w:p>
    <w:sectPr w:rsidR="00273E7F" w:rsidSect="003216E5">
      <w:headerReference w:type="even" r:id="rId8"/>
      <w:headerReference w:type="default" r:id="rId9"/>
      <w:footerReference w:type="even" r:id="rId10"/>
      <w:footerReference w:type="default" r:id="rId11"/>
      <w:headerReference w:type="first" r:id="rId12"/>
      <w:footerReference w:type="first" r:id="rId13"/>
      <w:pgSz w:w="11911" w:h="16841"/>
      <w:pgMar w:top="680" w:right="1440" w:bottom="6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87C5" w14:textId="77777777" w:rsidR="001D5BAD" w:rsidRDefault="001D5BAD" w:rsidP="002353D2">
      <w:pPr>
        <w:spacing w:after="0" w:line="240" w:lineRule="auto"/>
      </w:pPr>
      <w:r>
        <w:separator/>
      </w:r>
    </w:p>
  </w:endnote>
  <w:endnote w:type="continuationSeparator" w:id="0">
    <w:p w14:paraId="4A910987" w14:textId="77777777" w:rsidR="001D5BAD" w:rsidRDefault="001D5BAD" w:rsidP="0023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10E2" w14:textId="77777777" w:rsidR="002353D2" w:rsidRDefault="00235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07C8" w14:textId="77777777" w:rsidR="002353D2" w:rsidRDefault="002353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2286" w14:textId="77777777" w:rsidR="002353D2" w:rsidRDefault="00235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344C" w14:textId="77777777" w:rsidR="001D5BAD" w:rsidRDefault="001D5BAD" w:rsidP="002353D2">
      <w:pPr>
        <w:spacing w:after="0" w:line="240" w:lineRule="auto"/>
      </w:pPr>
      <w:r>
        <w:separator/>
      </w:r>
    </w:p>
  </w:footnote>
  <w:footnote w:type="continuationSeparator" w:id="0">
    <w:p w14:paraId="1A52C0D3" w14:textId="77777777" w:rsidR="001D5BAD" w:rsidRDefault="001D5BAD" w:rsidP="00235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43AE" w14:textId="42F722E5" w:rsidR="002353D2" w:rsidRDefault="006345BF">
    <w:pPr>
      <w:pStyle w:val="Header"/>
    </w:pPr>
    <w:r>
      <w:rPr>
        <w:noProof/>
      </w:rPr>
      <w:drawing>
        <wp:anchor distT="0" distB="0" distL="114300" distR="114300" simplePos="0" relativeHeight="251656704" behindDoc="1" locked="0" layoutInCell="0" allowOverlap="1" wp14:anchorId="14721501" wp14:editId="72C67804">
          <wp:simplePos x="0" y="0"/>
          <wp:positionH relativeFrom="margin">
            <wp:align>center</wp:align>
          </wp:positionH>
          <wp:positionV relativeFrom="margin">
            <wp:align>center</wp:align>
          </wp:positionV>
          <wp:extent cx="5730875" cy="580707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5807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5A9" w14:textId="1EDCC6CB" w:rsidR="002353D2" w:rsidRDefault="006345BF">
    <w:pPr>
      <w:pStyle w:val="Header"/>
    </w:pPr>
    <w:r>
      <w:rPr>
        <w:noProof/>
      </w:rPr>
      <w:drawing>
        <wp:anchor distT="0" distB="0" distL="114300" distR="114300" simplePos="0" relativeHeight="251657728" behindDoc="1" locked="0" layoutInCell="0" allowOverlap="1" wp14:anchorId="4CDBB0D7" wp14:editId="138CE292">
          <wp:simplePos x="0" y="0"/>
          <wp:positionH relativeFrom="margin">
            <wp:align>center</wp:align>
          </wp:positionH>
          <wp:positionV relativeFrom="margin">
            <wp:align>center</wp:align>
          </wp:positionV>
          <wp:extent cx="5730875" cy="580707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30875" cy="58070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5A76" w14:textId="3A2CFA8E" w:rsidR="002353D2" w:rsidRDefault="00402CEA">
    <w:pPr>
      <w:pStyle w:val="Header"/>
    </w:pPr>
    <w:r>
      <w:rPr>
        <w:noProof/>
      </w:rPr>
      <w:pict w14:anchorId="6A94F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25pt;height:457.25pt;z-index:-251657728;mso-position-horizontal:center;mso-position-horizontal-relative:margin;mso-position-vertical:center;mso-position-vertical-relative:margin" o:allowincell="f">
          <v:imagedata r:id="rId1" o:title="Unifo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04C"/>
    <w:multiLevelType w:val="hybridMultilevel"/>
    <w:tmpl w:val="45F06EF8"/>
    <w:lvl w:ilvl="0" w:tplc="795EA0A4">
      <w:start w:val="1"/>
      <w:numFmt w:val="bullet"/>
      <w:lvlText w:val="•"/>
      <w:lvlJc w:val="left"/>
      <w:pPr>
        <w:ind w:left="1211" w:hanging="360"/>
      </w:pPr>
      <w:rPr>
        <w:rFonts w:ascii="Arial" w:eastAsia="Arial" w:hAnsi="Arial" w:hint="default"/>
        <w:b w:val="0"/>
        <w:i w:val="0"/>
        <w:strike w:val="0"/>
        <w:dstrike w:val="0"/>
        <w:color w:val="00000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A529E"/>
    <w:multiLevelType w:val="hybridMultilevel"/>
    <w:tmpl w:val="4D7E37A4"/>
    <w:lvl w:ilvl="0" w:tplc="FF3A1BC2">
      <w:start w:val="1"/>
      <w:numFmt w:val="bullet"/>
      <w:lvlText w:val="•"/>
      <w:lvlJc w:val="left"/>
      <w:pPr>
        <w:ind w:left="63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351" w:hanging="360"/>
      </w:pPr>
      <w:rPr>
        <w:rFonts w:ascii="Courier New" w:hAnsi="Courier New" w:cs="Courier New" w:hint="default"/>
      </w:rPr>
    </w:lvl>
    <w:lvl w:ilvl="2" w:tplc="08090005" w:tentative="1">
      <w:start w:val="1"/>
      <w:numFmt w:val="bullet"/>
      <w:lvlText w:val=""/>
      <w:lvlJc w:val="left"/>
      <w:pPr>
        <w:ind w:left="2071" w:hanging="360"/>
      </w:pPr>
      <w:rPr>
        <w:rFonts w:ascii="Wingdings" w:hAnsi="Wingdings" w:hint="default"/>
      </w:rPr>
    </w:lvl>
    <w:lvl w:ilvl="3" w:tplc="08090001" w:tentative="1">
      <w:start w:val="1"/>
      <w:numFmt w:val="bullet"/>
      <w:lvlText w:val=""/>
      <w:lvlJc w:val="left"/>
      <w:pPr>
        <w:ind w:left="2791" w:hanging="360"/>
      </w:pPr>
      <w:rPr>
        <w:rFonts w:ascii="Symbol" w:hAnsi="Symbol" w:hint="default"/>
      </w:rPr>
    </w:lvl>
    <w:lvl w:ilvl="4" w:tplc="08090003" w:tentative="1">
      <w:start w:val="1"/>
      <w:numFmt w:val="bullet"/>
      <w:lvlText w:val="o"/>
      <w:lvlJc w:val="left"/>
      <w:pPr>
        <w:ind w:left="3511" w:hanging="360"/>
      </w:pPr>
      <w:rPr>
        <w:rFonts w:ascii="Courier New" w:hAnsi="Courier New" w:cs="Courier New" w:hint="default"/>
      </w:rPr>
    </w:lvl>
    <w:lvl w:ilvl="5" w:tplc="08090005" w:tentative="1">
      <w:start w:val="1"/>
      <w:numFmt w:val="bullet"/>
      <w:lvlText w:val=""/>
      <w:lvlJc w:val="left"/>
      <w:pPr>
        <w:ind w:left="4231" w:hanging="360"/>
      </w:pPr>
      <w:rPr>
        <w:rFonts w:ascii="Wingdings" w:hAnsi="Wingdings" w:hint="default"/>
      </w:rPr>
    </w:lvl>
    <w:lvl w:ilvl="6" w:tplc="08090001" w:tentative="1">
      <w:start w:val="1"/>
      <w:numFmt w:val="bullet"/>
      <w:lvlText w:val=""/>
      <w:lvlJc w:val="left"/>
      <w:pPr>
        <w:ind w:left="4951" w:hanging="360"/>
      </w:pPr>
      <w:rPr>
        <w:rFonts w:ascii="Symbol" w:hAnsi="Symbol" w:hint="default"/>
      </w:rPr>
    </w:lvl>
    <w:lvl w:ilvl="7" w:tplc="08090003" w:tentative="1">
      <w:start w:val="1"/>
      <w:numFmt w:val="bullet"/>
      <w:lvlText w:val="o"/>
      <w:lvlJc w:val="left"/>
      <w:pPr>
        <w:ind w:left="5671" w:hanging="360"/>
      </w:pPr>
      <w:rPr>
        <w:rFonts w:ascii="Courier New" w:hAnsi="Courier New" w:cs="Courier New" w:hint="default"/>
      </w:rPr>
    </w:lvl>
    <w:lvl w:ilvl="8" w:tplc="08090005" w:tentative="1">
      <w:start w:val="1"/>
      <w:numFmt w:val="bullet"/>
      <w:lvlText w:val=""/>
      <w:lvlJc w:val="left"/>
      <w:pPr>
        <w:ind w:left="6391" w:hanging="360"/>
      </w:pPr>
      <w:rPr>
        <w:rFonts w:ascii="Wingdings" w:hAnsi="Wingdings" w:hint="default"/>
      </w:rPr>
    </w:lvl>
  </w:abstractNum>
  <w:abstractNum w:abstractNumId="2" w15:restartNumberingAfterBreak="0">
    <w:nsid w:val="27522500"/>
    <w:multiLevelType w:val="hybridMultilevel"/>
    <w:tmpl w:val="48C0615C"/>
    <w:lvl w:ilvl="0" w:tplc="8F7AA9D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B0EF9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0C128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DA16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A272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A6357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25A7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0D4D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9A1AF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2C037C5"/>
    <w:multiLevelType w:val="hybridMultilevel"/>
    <w:tmpl w:val="7EFC2680"/>
    <w:lvl w:ilvl="0" w:tplc="D2C45080">
      <w:start w:val="1"/>
      <w:numFmt w:val="bullet"/>
      <w:lvlText w:val="•"/>
      <w:lvlJc w:val="left"/>
      <w:pPr>
        <w:ind w:left="720" w:hanging="360"/>
      </w:pPr>
      <w:rPr>
        <w:rFonts w:ascii="Arial" w:eastAsia="Arial" w:hAnsi="Arial" w:hint="default"/>
        <w:b w:val="0"/>
        <w:i w:val="0"/>
        <w:strike w:val="0"/>
        <w:dstrike w:val="0"/>
        <w:color w:val="00000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313D3"/>
    <w:multiLevelType w:val="hybridMultilevel"/>
    <w:tmpl w:val="C6E852CA"/>
    <w:lvl w:ilvl="0" w:tplc="0EB824A8">
      <w:start w:val="1"/>
      <w:numFmt w:val="bullet"/>
      <w:lvlText w:val="•"/>
      <w:lvlJc w:val="left"/>
      <w:pPr>
        <w:ind w:left="623" w:hanging="34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4BF2FD10">
      <w:start w:val="1"/>
      <w:numFmt w:val="bullet"/>
      <w:lvlText w:val="o"/>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B06812">
      <w:start w:val="1"/>
      <w:numFmt w:val="bullet"/>
      <w:lvlText w:val="▪"/>
      <w:lvlJc w:val="left"/>
      <w:pPr>
        <w:ind w:left="2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68B0A6">
      <w:start w:val="1"/>
      <w:numFmt w:val="bullet"/>
      <w:lvlText w:val="•"/>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0B794">
      <w:start w:val="1"/>
      <w:numFmt w:val="bullet"/>
      <w:lvlText w:val="o"/>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700F62">
      <w:start w:val="1"/>
      <w:numFmt w:val="bullet"/>
      <w:lvlText w:val="▪"/>
      <w:lvlJc w:val="left"/>
      <w:pPr>
        <w:ind w:left="4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808C96">
      <w:start w:val="1"/>
      <w:numFmt w:val="bullet"/>
      <w:lvlText w:val="•"/>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CB92A">
      <w:start w:val="1"/>
      <w:numFmt w:val="bullet"/>
      <w:lvlText w:val="o"/>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62E37A">
      <w:start w:val="1"/>
      <w:numFmt w:val="bullet"/>
      <w:lvlText w:val="▪"/>
      <w:lvlJc w:val="left"/>
      <w:pPr>
        <w:ind w:left="6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7A1606"/>
    <w:multiLevelType w:val="hybridMultilevel"/>
    <w:tmpl w:val="49DC0416"/>
    <w:lvl w:ilvl="0" w:tplc="FC7E1A2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7C814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E4698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52ABF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E6EF3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28E5A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7ADAF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320E4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8250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D3B1A17"/>
    <w:multiLevelType w:val="hybridMultilevel"/>
    <w:tmpl w:val="2FAC427E"/>
    <w:lvl w:ilvl="0" w:tplc="48F4180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A978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0010C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EC695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3A31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746A3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1481D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920E2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9AFD6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914B3B"/>
    <w:multiLevelType w:val="hybridMultilevel"/>
    <w:tmpl w:val="2BDE6F58"/>
    <w:lvl w:ilvl="0" w:tplc="FF3A1B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81F17"/>
    <w:multiLevelType w:val="hybridMultilevel"/>
    <w:tmpl w:val="6C30FC96"/>
    <w:lvl w:ilvl="0" w:tplc="FF3A1B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248C4"/>
    <w:multiLevelType w:val="hybridMultilevel"/>
    <w:tmpl w:val="75BC285C"/>
    <w:lvl w:ilvl="0" w:tplc="961ACD4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80F9A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02DA3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2164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40E8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9E4F6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02E8A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C67CB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7805A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6CE680A"/>
    <w:multiLevelType w:val="hybridMultilevel"/>
    <w:tmpl w:val="3C641898"/>
    <w:lvl w:ilvl="0" w:tplc="F75635BA">
      <w:start w:val="1"/>
      <w:numFmt w:val="bullet"/>
      <w:lvlText w:val="•"/>
      <w:lvlJc w:val="left"/>
      <w:pPr>
        <w:ind w:left="1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B2123C">
      <w:start w:val="1"/>
      <w:numFmt w:val="bullet"/>
      <w:lvlText w:val="o"/>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92EE7C">
      <w:start w:val="1"/>
      <w:numFmt w:val="bullet"/>
      <w:lvlText w:val="▪"/>
      <w:lvlJc w:val="left"/>
      <w:pPr>
        <w:ind w:left="2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DE507C">
      <w:start w:val="1"/>
      <w:numFmt w:val="bullet"/>
      <w:lvlText w:val="•"/>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CD606">
      <w:start w:val="1"/>
      <w:numFmt w:val="bullet"/>
      <w:lvlText w:val="o"/>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CEC974">
      <w:start w:val="1"/>
      <w:numFmt w:val="bullet"/>
      <w:lvlText w:val="▪"/>
      <w:lvlJc w:val="left"/>
      <w:pPr>
        <w:ind w:left="4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08E740">
      <w:start w:val="1"/>
      <w:numFmt w:val="bullet"/>
      <w:lvlText w:val="•"/>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280D0E">
      <w:start w:val="1"/>
      <w:numFmt w:val="bullet"/>
      <w:lvlText w:val="o"/>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7E09B4">
      <w:start w:val="1"/>
      <w:numFmt w:val="bullet"/>
      <w:lvlText w:val="▪"/>
      <w:lvlJc w:val="left"/>
      <w:pPr>
        <w:ind w:left="6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9137A68"/>
    <w:multiLevelType w:val="hybridMultilevel"/>
    <w:tmpl w:val="86584370"/>
    <w:lvl w:ilvl="0" w:tplc="6D1C44AC">
      <w:start w:val="1"/>
      <w:numFmt w:val="bullet"/>
      <w:lvlText w:val="•"/>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6F0957E">
      <w:start w:val="1"/>
      <w:numFmt w:val="bullet"/>
      <w:lvlText w:val="o"/>
      <w:lvlJc w:val="left"/>
      <w:pPr>
        <w:ind w:left="10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72964C6A">
      <w:start w:val="1"/>
      <w:numFmt w:val="bullet"/>
      <w:lvlText w:val="▪"/>
      <w:lvlJc w:val="left"/>
      <w:pPr>
        <w:ind w:left="18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FE06B64">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4F947760">
      <w:start w:val="1"/>
      <w:numFmt w:val="bullet"/>
      <w:lvlText w:val="o"/>
      <w:lvlJc w:val="left"/>
      <w:pPr>
        <w:ind w:left="32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5B82C00">
      <w:start w:val="1"/>
      <w:numFmt w:val="bullet"/>
      <w:lvlText w:val="▪"/>
      <w:lvlJc w:val="left"/>
      <w:pPr>
        <w:ind w:left="39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F0A38F2">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FEA92CA">
      <w:start w:val="1"/>
      <w:numFmt w:val="bullet"/>
      <w:lvlText w:val="o"/>
      <w:lvlJc w:val="left"/>
      <w:pPr>
        <w:ind w:left="54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C9AEA4F2">
      <w:start w:val="1"/>
      <w:numFmt w:val="bullet"/>
      <w:lvlText w:val="▪"/>
      <w:lvlJc w:val="left"/>
      <w:pPr>
        <w:ind w:left="61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62936602"/>
    <w:multiLevelType w:val="hybridMultilevel"/>
    <w:tmpl w:val="63FC5B52"/>
    <w:lvl w:ilvl="0" w:tplc="C812DA6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A690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22BDC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443EA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82E63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460F0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92AF2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F0E53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28799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58022F"/>
    <w:multiLevelType w:val="hybridMultilevel"/>
    <w:tmpl w:val="DEBEAC70"/>
    <w:lvl w:ilvl="0" w:tplc="FF3A1B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274D0"/>
    <w:multiLevelType w:val="hybridMultilevel"/>
    <w:tmpl w:val="3C60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84FF0"/>
    <w:multiLevelType w:val="hybridMultilevel"/>
    <w:tmpl w:val="C5D8AD94"/>
    <w:lvl w:ilvl="0" w:tplc="FF3A1BC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661545">
    <w:abstractNumId w:val="4"/>
  </w:num>
  <w:num w:numId="2" w16cid:durableId="305546748">
    <w:abstractNumId w:val="2"/>
  </w:num>
  <w:num w:numId="3" w16cid:durableId="1704940864">
    <w:abstractNumId w:val="12"/>
  </w:num>
  <w:num w:numId="4" w16cid:durableId="516817483">
    <w:abstractNumId w:val="5"/>
  </w:num>
  <w:num w:numId="5" w16cid:durableId="615524148">
    <w:abstractNumId w:val="6"/>
  </w:num>
  <w:num w:numId="6" w16cid:durableId="383023055">
    <w:abstractNumId w:val="10"/>
  </w:num>
  <w:num w:numId="7" w16cid:durableId="1149597417">
    <w:abstractNumId w:val="9"/>
  </w:num>
  <w:num w:numId="8" w16cid:durableId="1153644324">
    <w:abstractNumId w:val="14"/>
  </w:num>
  <w:num w:numId="9" w16cid:durableId="847863863">
    <w:abstractNumId w:val="11"/>
  </w:num>
  <w:num w:numId="10" w16cid:durableId="1983147043">
    <w:abstractNumId w:val="7"/>
  </w:num>
  <w:num w:numId="11" w16cid:durableId="872956814">
    <w:abstractNumId w:val="13"/>
  </w:num>
  <w:num w:numId="12" w16cid:durableId="1962102188">
    <w:abstractNumId w:val="1"/>
  </w:num>
  <w:num w:numId="13" w16cid:durableId="1196653025">
    <w:abstractNumId w:val="15"/>
  </w:num>
  <w:num w:numId="14" w16cid:durableId="1954944135">
    <w:abstractNumId w:val="8"/>
  </w:num>
  <w:num w:numId="15" w16cid:durableId="1822115346">
    <w:abstractNumId w:val="0"/>
  </w:num>
  <w:num w:numId="16" w16cid:durableId="1564482905">
    <w:abstractNumId w:val="3"/>
  </w:num>
  <w:num w:numId="17" w16cid:durableId="1126122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5C"/>
    <w:rsid w:val="0003478F"/>
    <w:rsid w:val="000B4B30"/>
    <w:rsid w:val="00105AF8"/>
    <w:rsid w:val="00171C7C"/>
    <w:rsid w:val="001D3DA3"/>
    <w:rsid w:val="001D5BAD"/>
    <w:rsid w:val="001E672B"/>
    <w:rsid w:val="00200D83"/>
    <w:rsid w:val="002353D2"/>
    <w:rsid w:val="00273E7F"/>
    <w:rsid w:val="00287AFE"/>
    <w:rsid w:val="00304211"/>
    <w:rsid w:val="003216E5"/>
    <w:rsid w:val="003313F8"/>
    <w:rsid w:val="00402CEA"/>
    <w:rsid w:val="004F321B"/>
    <w:rsid w:val="00606255"/>
    <w:rsid w:val="00607745"/>
    <w:rsid w:val="006345BF"/>
    <w:rsid w:val="00653609"/>
    <w:rsid w:val="00670CCA"/>
    <w:rsid w:val="00671DA5"/>
    <w:rsid w:val="00761551"/>
    <w:rsid w:val="0079525C"/>
    <w:rsid w:val="0079660F"/>
    <w:rsid w:val="007A5D1E"/>
    <w:rsid w:val="007B3D9B"/>
    <w:rsid w:val="008046AE"/>
    <w:rsid w:val="00831015"/>
    <w:rsid w:val="00894719"/>
    <w:rsid w:val="008B50AD"/>
    <w:rsid w:val="008B6CB5"/>
    <w:rsid w:val="00AE39AE"/>
    <w:rsid w:val="00B5735A"/>
    <w:rsid w:val="00B60A67"/>
    <w:rsid w:val="00B82A87"/>
    <w:rsid w:val="00C1221A"/>
    <w:rsid w:val="00C86C01"/>
    <w:rsid w:val="00CB7BCF"/>
    <w:rsid w:val="00D0504B"/>
    <w:rsid w:val="00D66721"/>
    <w:rsid w:val="00D75099"/>
    <w:rsid w:val="00D80AD3"/>
    <w:rsid w:val="00DD42F1"/>
    <w:rsid w:val="00E03716"/>
    <w:rsid w:val="00E255CC"/>
    <w:rsid w:val="00E728D5"/>
    <w:rsid w:val="00E75C75"/>
    <w:rsid w:val="00E91441"/>
    <w:rsid w:val="00F67262"/>
    <w:rsid w:val="00F83A39"/>
    <w:rsid w:val="00F921A2"/>
    <w:rsid w:val="00FA0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F858E"/>
  <w15:docId w15:val="{6F467DC6-00A4-4086-989C-BCB3F4E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660F"/>
    <w:pPr>
      <w:ind w:left="720"/>
      <w:contextualSpacing/>
    </w:pPr>
  </w:style>
  <w:style w:type="paragraph" w:styleId="Header">
    <w:name w:val="header"/>
    <w:basedOn w:val="Normal"/>
    <w:link w:val="HeaderChar"/>
    <w:uiPriority w:val="99"/>
    <w:unhideWhenUsed/>
    <w:rsid w:val="002353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3D2"/>
    <w:rPr>
      <w:rFonts w:ascii="Calibri" w:eastAsia="Calibri" w:hAnsi="Calibri" w:cs="Calibri"/>
      <w:color w:val="000000"/>
    </w:rPr>
  </w:style>
  <w:style w:type="paragraph" w:styleId="Footer">
    <w:name w:val="footer"/>
    <w:basedOn w:val="Normal"/>
    <w:link w:val="FooterChar"/>
    <w:uiPriority w:val="99"/>
    <w:unhideWhenUsed/>
    <w:rsid w:val="00235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3D2"/>
    <w:rPr>
      <w:rFonts w:ascii="Calibri" w:eastAsia="Calibri" w:hAnsi="Calibri" w:cs="Calibri"/>
      <w:color w:val="000000"/>
    </w:rPr>
  </w:style>
  <w:style w:type="paragraph" w:styleId="NormalWeb">
    <w:name w:val="Normal (Web)"/>
    <w:basedOn w:val="Normal"/>
    <w:uiPriority w:val="99"/>
    <w:semiHidden/>
    <w:unhideWhenUsed/>
    <w:rsid w:val="006345B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877">
      <w:bodyDiv w:val="1"/>
      <w:marLeft w:val="0"/>
      <w:marRight w:val="0"/>
      <w:marTop w:val="0"/>
      <w:marBottom w:val="0"/>
      <w:divBdr>
        <w:top w:val="none" w:sz="0" w:space="0" w:color="auto"/>
        <w:left w:val="none" w:sz="0" w:space="0" w:color="auto"/>
        <w:bottom w:val="none" w:sz="0" w:space="0" w:color="auto"/>
        <w:right w:val="none" w:sz="0" w:space="0" w:color="auto"/>
      </w:divBdr>
    </w:div>
    <w:div w:id="408232929">
      <w:bodyDiv w:val="1"/>
      <w:marLeft w:val="0"/>
      <w:marRight w:val="0"/>
      <w:marTop w:val="0"/>
      <w:marBottom w:val="0"/>
      <w:divBdr>
        <w:top w:val="none" w:sz="0" w:space="0" w:color="auto"/>
        <w:left w:val="none" w:sz="0" w:space="0" w:color="auto"/>
        <w:bottom w:val="none" w:sz="0" w:space="0" w:color="auto"/>
        <w:right w:val="none" w:sz="0" w:space="0" w:color="auto"/>
      </w:divBdr>
    </w:div>
    <w:div w:id="567112285">
      <w:bodyDiv w:val="1"/>
      <w:marLeft w:val="0"/>
      <w:marRight w:val="0"/>
      <w:marTop w:val="0"/>
      <w:marBottom w:val="0"/>
      <w:divBdr>
        <w:top w:val="none" w:sz="0" w:space="0" w:color="auto"/>
        <w:left w:val="none" w:sz="0" w:space="0" w:color="auto"/>
        <w:bottom w:val="none" w:sz="0" w:space="0" w:color="auto"/>
        <w:right w:val="none" w:sz="0" w:space="0" w:color="auto"/>
      </w:divBdr>
    </w:div>
    <w:div w:id="601379943">
      <w:bodyDiv w:val="1"/>
      <w:marLeft w:val="0"/>
      <w:marRight w:val="0"/>
      <w:marTop w:val="0"/>
      <w:marBottom w:val="0"/>
      <w:divBdr>
        <w:top w:val="none" w:sz="0" w:space="0" w:color="auto"/>
        <w:left w:val="none" w:sz="0" w:space="0" w:color="auto"/>
        <w:bottom w:val="none" w:sz="0" w:space="0" w:color="auto"/>
        <w:right w:val="none" w:sz="0" w:space="0" w:color="auto"/>
      </w:divBdr>
    </w:div>
    <w:div w:id="637880402">
      <w:bodyDiv w:val="1"/>
      <w:marLeft w:val="0"/>
      <w:marRight w:val="0"/>
      <w:marTop w:val="0"/>
      <w:marBottom w:val="0"/>
      <w:divBdr>
        <w:top w:val="none" w:sz="0" w:space="0" w:color="auto"/>
        <w:left w:val="none" w:sz="0" w:space="0" w:color="auto"/>
        <w:bottom w:val="none" w:sz="0" w:space="0" w:color="auto"/>
        <w:right w:val="none" w:sz="0" w:space="0" w:color="auto"/>
      </w:divBdr>
    </w:div>
    <w:div w:id="1004236267">
      <w:bodyDiv w:val="1"/>
      <w:marLeft w:val="0"/>
      <w:marRight w:val="0"/>
      <w:marTop w:val="0"/>
      <w:marBottom w:val="0"/>
      <w:divBdr>
        <w:top w:val="none" w:sz="0" w:space="0" w:color="auto"/>
        <w:left w:val="none" w:sz="0" w:space="0" w:color="auto"/>
        <w:bottom w:val="none" w:sz="0" w:space="0" w:color="auto"/>
        <w:right w:val="none" w:sz="0" w:space="0" w:color="auto"/>
      </w:divBdr>
    </w:div>
    <w:div w:id="1018654905">
      <w:bodyDiv w:val="1"/>
      <w:marLeft w:val="0"/>
      <w:marRight w:val="0"/>
      <w:marTop w:val="0"/>
      <w:marBottom w:val="0"/>
      <w:divBdr>
        <w:top w:val="none" w:sz="0" w:space="0" w:color="auto"/>
        <w:left w:val="none" w:sz="0" w:space="0" w:color="auto"/>
        <w:bottom w:val="none" w:sz="0" w:space="0" w:color="auto"/>
        <w:right w:val="none" w:sz="0" w:space="0" w:color="auto"/>
      </w:divBdr>
    </w:div>
    <w:div w:id="1104376309">
      <w:bodyDiv w:val="1"/>
      <w:marLeft w:val="0"/>
      <w:marRight w:val="0"/>
      <w:marTop w:val="0"/>
      <w:marBottom w:val="0"/>
      <w:divBdr>
        <w:top w:val="none" w:sz="0" w:space="0" w:color="auto"/>
        <w:left w:val="none" w:sz="0" w:space="0" w:color="auto"/>
        <w:bottom w:val="none" w:sz="0" w:space="0" w:color="auto"/>
        <w:right w:val="none" w:sz="0" w:space="0" w:color="auto"/>
      </w:divBdr>
    </w:div>
    <w:div w:id="1427187392">
      <w:bodyDiv w:val="1"/>
      <w:marLeft w:val="0"/>
      <w:marRight w:val="0"/>
      <w:marTop w:val="0"/>
      <w:marBottom w:val="0"/>
      <w:divBdr>
        <w:top w:val="none" w:sz="0" w:space="0" w:color="auto"/>
        <w:left w:val="none" w:sz="0" w:space="0" w:color="auto"/>
        <w:bottom w:val="none" w:sz="0" w:space="0" w:color="auto"/>
        <w:right w:val="none" w:sz="0" w:space="0" w:color="auto"/>
      </w:divBdr>
    </w:div>
    <w:div w:id="1432893366">
      <w:bodyDiv w:val="1"/>
      <w:marLeft w:val="0"/>
      <w:marRight w:val="0"/>
      <w:marTop w:val="0"/>
      <w:marBottom w:val="0"/>
      <w:divBdr>
        <w:top w:val="none" w:sz="0" w:space="0" w:color="auto"/>
        <w:left w:val="none" w:sz="0" w:space="0" w:color="auto"/>
        <w:bottom w:val="none" w:sz="0" w:space="0" w:color="auto"/>
        <w:right w:val="none" w:sz="0" w:space="0" w:color="auto"/>
      </w:divBdr>
    </w:div>
    <w:div w:id="1502358203">
      <w:bodyDiv w:val="1"/>
      <w:marLeft w:val="0"/>
      <w:marRight w:val="0"/>
      <w:marTop w:val="0"/>
      <w:marBottom w:val="0"/>
      <w:divBdr>
        <w:top w:val="none" w:sz="0" w:space="0" w:color="auto"/>
        <w:left w:val="none" w:sz="0" w:space="0" w:color="auto"/>
        <w:bottom w:val="none" w:sz="0" w:space="0" w:color="auto"/>
        <w:right w:val="none" w:sz="0" w:space="0" w:color="auto"/>
      </w:divBdr>
    </w:div>
    <w:div w:id="1759401571">
      <w:bodyDiv w:val="1"/>
      <w:marLeft w:val="0"/>
      <w:marRight w:val="0"/>
      <w:marTop w:val="0"/>
      <w:marBottom w:val="0"/>
      <w:divBdr>
        <w:top w:val="none" w:sz="0" w:space="0" w:color="auto"/>
        <w:left w:val="none" w:sz="0" w:space="0" w:color="auto"/>
        <w:bottom w:val="none" w:sz="0" w:space="0" w:color="auto"/>
        <w:right w:val="none" w:sz="0" w:space="0" w:color="auto"/>
      </w:divBdr>
    </w:div>
    <w:div w:id="1766538177">
      <w:bodyDiv w:val="1"/>
      <w:marLeft w:val="0"/>
      <w:marRight w:val="0"/>
      <w:marTop w:val="0"/>
      <w:marBottom w:val="0"/>
      <w:divBdr>
        <w:top w:val="none" w:sz="0" w:space="0" w:color="auto"/>
        <w:left w:val="none" w:sz="0" w:space="0" w:color="auto"/>
        <w:bottom w:val="none" w:sz="0" w:space="0" w:color="auto"/>
        <w:right w:val="none" w:sz="0" w:space="0" w:color="auto"/>
      </w:divBdr>
    </w:div>
    <w:div w:id="1853062738">
      <w:bodyDiv w:val="1"/>
      <w:marLeft w:val="0"/>
      <w:marRight w:val="0"/>
      <w:marTop w:val="0"/>
      <w:marBottom w:val="0"/>
      <w:divBdr>
        <w:top w:val="none" w:sz="0" w:space="0" w:color="auto"/>
        <w:left w:val="none" w:sz="0" w:space="0" w:color="auto"/>
        <w:bottom w:val="none" w:sz="0" w:space="0" w:color="auto"/>
        <w:right w:val="none" w:sz="0" w:space="0" w:color="auto"/>
      </w:divBdr>
    </w:div>
    <w:div w:id="1916551539">
      <w:bodyDiv w:val="1"/>
      <w:marLeft w:val="0"/>
      <w:marRight w:val="0"/>
      <w:marTop w:val="0"/>
      <w:marBottom w:val="0"/>
      <w:divBdr>
        <w:top w:val="none" w:sz="0" w:space="0" w:color="auto"/>
        <w:left w:val="none" w:sz="0" w:space="0" w:color="auto"/>
        <w:bottom w:val="none" w:sz="0" w:space="0" w:color="auto"/>
        <w:right w:val="none" w:sz="0" w:space="0" w:color="auto"/>
      </w:divBdr>
    </w:div>
    <w:div w:id="1938441976">
      <w:bodyDiv w:val="1"/>
      <w:marLeft w:val="0"/>
      <w:marRight w:val="0"/>
      <w:marTop w:val="0"/>
      <w:marBottom w:val="0"/>
      <w:divBdr>
        <w:top w:val="none" w:sz="0" w:space="0" w:color="auto"/>
        <w:left w:val="none" w:sz="0" w:space="0" w:color="auto"/>
        <w:bottom w:val="none" w:sz="0" w:space="0" w:color="auto"/>
        <w:right w:val="none" w:sz="0" w:space="0" w:color="auto"/>
      </w:divBdr>
    </w:div>
    <w:div w:id="2022537661">
      <w:bodyDiv w:val="1"/>
      <w:marLeft w:val="0"/>
      <w:marRight w:val="0"/>
      <w:marTop w:val="0"/>
      <w:marBottom w:val="0"/>
      <w:divBdr>
        <w:top w:val="none" w:sz="0" w:space="0" w:color="auto"/>
        <w:left w:val="none" w:sz="0" w:space="0" w:color="auto"/>
        <w:bottom w:val="none" w:sz="0" w:space="0" w:color="auto"/>
        <w:right w:val="none" w:sz="0" w:space="0" w:color="auto"/>
      </w:divBdr>
    </w:div>
    <w:div w:id="2051951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Walsh</dc:creator>
  <cp:lastModifiedBy>Wendy Walsh</cp:lastModifiedBy>
  <cp:revision>3</cp:revision>
  <cp:lastPrinted>2022-07-08T06:15:00Z</cp:lastPrinted>
  <dcterms:created xsi:type="dcterms:W3CDTF">2022-09-02T00:03:00Z</dcterms:created>
  <dcterms:modified xsi:type="dcterms:W3CDTF">2022-09-25T16:50:00Z</dcterms:modified>
</cp:coreProperties>
</file>