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1AD2" w14:textId="77777777" w:rsidR="00FA1BD1" w:rsidRDefault="00FA1BD1">
      <w:bookmarkStart w:id="0" w:name="_GoBack"/>
      <w:bookmarkEnd w:id="0"/>
    </w:p>
    <w:p w14:paraId="4C2EB345" w14:textId="77777777" w:rsidR="00FA1BD1" w:rsidRPr="00FA1BD1" w:rsidRDefault="00FA1BD1" w:rsidP="00FA1BD1">
      <w:pPr>
        <w:widowControl/>
        <w:autoSpaceDE/>
        <w:autoSpaceDN/>
        <w:jc w:val="center"/>
        <w:rPr>
          <w:rFonts w:eastAsia="Times New Roman" w:cs="Times New Roman"/>
          <w:b/>
          <w:sz w:val="40"/>
          <w:szCs w:val="20"/>
          <w:u w:val="single"/>
          <w:lang w:bidi="ar-SA"/>
        </w:rPr>
      </w:pPr>
    </w:p>
    <w:p w14:paraId="36A034C2" w14:textId="77777777" w:rsidR="00FA1BD1" w:rsidRPr="00FA1BD1" w:rsidRDefault="00FA1BD1" w:rsidP="00FA1BD1">
      <w:pPr>
        <w:widowControl/>
        <w:pBdr>
          <w:top w:val="single" w:sz="4" w:space="0" w:color="000000"/>
          <w:left w:val="single" w:sz="4" w:space="0" w:color="000000"/>
          <w:bottom w:val="single" w:sz="4" w:space="0" w:color="000000"/>
          <w:right w:val="single" w:sz="4" w:space="0" w:color="000000"/>
        </w:pBdr>
        <w:shd w:val="clear" w:color="auto" w:fill="C6D9F1"/>
        <w:autoSpaceDE/>
        <w:autoSpaceDN/>
        <w:spacing w:line="259" w:lineRule="auto"/>
        <w:ind w:left="128"/>
        <w:jc w:val="center"/>
        <w:rPr>
          <w:rFonts w:ascii="Comic Sans MS" w:eastAsia="Times New Roman" w:hAnsi="Comic Sans MS" w:cs="Times New Roman"/>
          <w:sz w:val="24"/>
          <w:szCs w:val="20"/>
          <w:lang w:bidi="ar-SA"/>
        </w:rPr>
      </w:pPr>
      <w:r w:rsidRPr="00FA1BD1">
        <w:rPr>
          <w:rFonts w:ascii="Comic Sans MS" w:hAnsi="Comic Sans MS"/>
          <w:b/>
          <w:sz w:val="40"/>
          <w:szCs w:val="20"/>
          <w:lang w:bidi="ar-SA"/>
        </w:rPr>
        <w:t>Co</w:t>
      </w:r>
      <w:r>
        <w:rPr>
          <w:rFonts w:ascii="Comic Sans MS" w:hAnsi="Comic Sans MS"/>
          <w:b/>
          <w:sz w:val="40"/>
          <w:szCs w:val="20"/>
          <w:lang w:bidi="ar-SA"/>
        </w:rPr>
        <w:t>mplaints</w:t>
      </w:r>
      <w:r w:rsidRPr="00FA1BD1">
        <w:rPr>
          <w:rFonts w:ascii="Comic Sans MS" w:hAnsi="Comic Sans MS"/>
          <w:b/>
          <w:sz w:val="40"/>
          <w:szCs w:val="20"/>
          <w:lang w:bidi="ar-SA"/>
        </w:rPr>
        <w:t xml:space="preserve"> policy</w:t>
      </w:r>
    </w:p>
    <w:p w14:paraId="3B14D663"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29715AA0"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7CAE6A9D"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4A3CF59B"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1FA71CCB"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69085748"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szCs w:val="20"/>
          <w:lang w:bidi="ar-SA"/>
        </w:rPr>
        <w:t xml:space="preserve"> </w:t>
      </w:r>
    </w:p>
    <w:p w14:paraId="00096690" w14:textId="77777777" w:rsidR="00FA1BD1" w:rsidRPr="00FA1BD1" w:rsidRDefault="00FA1BD1" w:rsidP="00FA1BD1">
      <w:pPr>
        <w:widowControl/>
        <w:autoSpaceDE/>
        <w:autoSpaceDN/>
        <w:spacing w:line="259" w:lineRule="auto"/>
        <w:ind w:left="3172"/>
        <w:rPr>
          <w:rFonts w:ascii="Comic Sans MS" w:eastAsia="Times New Roman" w:hAnsi="Comic Sans MS" w:cs="Times New Roman"/>
          <w:sz w:val="24"/>
          <w:szCs w:val="20"/>
          <w:lang w:bidi="ar-SA"/>
        </w:rPr>
      </w:pPr>
      <w:r w:rsidRPr="00FA1BD1">
        <w:rPr>
          <w:rFonts w:ascii="Comic Sans MS" w:eastAsia="Times New Roman" w:hAnsi="Comic Sans MS" w:cs="Times New Roman"/>
          <w:noProof/>
          <w:sz w:val="24"/>
          <w:szCs w:val="20"/>
          <w:lang w:bidi="ar-SA"/>
        </w:rPr>
        <w:drawing>
          <wp:inline distT="0" distB="0" distL="0" distR="0" wp14:anchorId="2F3085A6" wp14:editId="7383EF44">
            <wp:extent cx="25527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2505075"/>
                    </a:xfrm>
                    <a:prstGeom prst="rect">
                      <a:avLst/>
                    </a:prstGeom>
                    <a:noFill/>
                    <a:ln>
                      <a:noFill/>
                    </a:ln>
                  </pic:spPr>
                </pic:pic>
              </a:graphicData>
            </a:graphic>
          </wp:inline>
        </w:drawing>
      </w:r>
    </w:p>
    <w:p w14:paraId="03B04A07" w14:textId="77777777" w:rsidR="00FA1BD1" w:rsidRPr="00FA1BD1" w:rsidRDefault="00FA1BD1" w:rsidP="00FA1BD1">
      <w:pPr>
        <w:widowControl/>
        <w:autoSpaceDE/>
        <w:autoSpaceDN/>
        <w:spacing w:line="259" w:lineRule="auto"/>
        <w:ind w:right="3352"/>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p w14:paraId="1D14AC5D"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p w14:paraId="3D25274C"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p w14:paraId="5561691F"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p w14:paraId="150AB44A"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p>
    <w:p w14:paraId="56B32F2F"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p w14:paraId="3325EFAC" w14:textId="77777777" w:rsidR="00FA1BD1" w:rsidRPr="00FA1BD1" w:rsidRDefault="00FA1BD1" w:rsidP="00FA1BD1">
      <w:pPr>
        <w:widowControl/>
        <w:autoSpaceDE/>
        <w:autoSpaceDN/>
        <w:spacing w:line="259" w:lineRule="auto"/>
        <w:rPr>
          <w:rFonts w:ascii="Comic Sans MS" w:eastAsia="Times New Roman" w:hAnsi="Comic Sans MS" w:cs="Times New Roman"/>
          <w:sz w:val="24"/>
          <w:szCs w:val="20"/>
          <w:lang w:bidi="ar-SA"/>
        </w:rPr>
      </w:pPr>
      <w:r w:rsidRPr="00FA1BD1">
        <w:rPr>
          <w:rFonts w:ascii="Comic Sans MS" w:hAnsi="Comic Sans MS"/>
          <w:b/>
          <w:sz w:val="24"/>
          <w:szCs w:val="20"/>
          <w:lang w:bidi="ar-SA"/>
        </w:rPr>
        <w:t xml:space="preserve"> </w:t>
      </w:r>
    </w:p>
    <w:tbl>
      <w:tblPr>
        <w:tblW w:w="923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2708"/>
        <w:gridCol w:w="1656"/>
        <w:gridCol w:w="2440"/>
      </w:tblGrid>
      <w:tr w:rsidR="00FA1BD1" w:rsidRPr="00FA1BD1" w14:paraId="62AD6CDD" w14:textId="77777777" w:rsidTr="0097687E">
        <w:tc>
          <w:tcPr>
            <w:tcW w:w="243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51686BE8" w14:textId="77777777" w:rsidR="00FA1BD1" w:rsidRPr="00FA1BD1" w:rsidRDefault="00FA1BD1" w:rsidP="00FA1BD1">
            <w:pPr>
              <w:widowControl/>
              <w:autoSpaceDE/>
              <w:autoSpaceDN/>
              <w:rPr>
                <w:rFonts w:ascii="Calibri Light" w:eastAsia="Times New Roman" w:hAnsi="Calibri Light" w:cs="Calibri Light"/>
                <w:sz w:val="24"/>
                <w:szCs w:val="20"/>
                <w:lang w:bidi="ar-SA"/>
              </w:rPr>
            </w:pPr>
            <w:r w:rsidRPr="00FA1BD1">
              <w:rPr>
                <w:rFonts w:ascii="Calibri Light" w:eastAsia="Times New Roman" w:hAnsi="Calibri Light" w:cs="Calibri Light"/>
                <w:sz w:val="24"/>
                <w:szCs w:val="20"/>
                <w:lang w:bidi="ar-SA"/>
              </w:rPr>
              <w:t>Written:</w:t>
            </w:r>
          </w:p>
        </w:tc>
        <w:tc>
          <w:tcPr>
            <w:tcW w:w="680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0075A1"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November 2018</w:t>
            </w:r>
          </w:p>
        </w:tc>
      </w:tr>
      <w:tr w:rsidR="00FA1BD1" w:rsidRPr="00FA1BD1" w14:paraId="659DCD1B" w14:textId="77777777" w:rsidTr="0097687E">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32365026" w14:textId="77777777" w:rsidR="00FA1BD1" w:rsidRPr="00FA1BD1" w:rsidRDefault="00FA1BD1" w:rsidP="00FA1BD1">
            <w:pPr>
              <w:widowControl/>
              <w:autoSpaceDE/>
              <w:autoSpaceDN/>
              <w:rPr>
                <w:rFonts w:ascii="Calibri Light" w:eastAsia="Times New Roman" w:hAnsi="Calibri Light" w:cs="Calibri Light"/>
                <w:sz w:val="24"/>
                <w:szCs w:val="20"/>
                <w:lang w:bidi="ar-SA"/>
              </w:rPr>
            </w:pPr>
            <w:r w:rsidRPr="00FA1BD1">
              <w:rPr>
                <w:rFonts w:ascii="Calibri Light" w:eastAsia="Times New Roman" w:hAnsi="Calibri Light" w:cs="Calibri Light"/>
                <w:sz w:val="24"/>
                <w:szCs w:val="20"/>
                <w:lang w:bidi="ar-SA"/>
              </w:rPr>
              <w:t>Approved by:</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AD90ED"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Pupil Affairs 7</w:t>
            </w:r>
            <w:r w:rsidRPr="00FA1BD1">
              <w:rPr>
                <w:rFonts w:ascii="Comic Sans MS" w:eastAsia="Times New Roman" w:hAnsi="Comic Sans MS" w:cs="Times New Roman"/>
                <w:sz w:val="24"/>
                <w:szCs w:val="20"/>
                <w:vertAlign w:val="superscript"/>
                <w:lang w:bidi="ar-SA"/>
              </w:rPr>
              <w:t>th</w:t>
            </w:r>
            <w:r w:rsidRPr="00FA1BD1">
              <w:rPr>
                <w:rFonts w:ascii="Comic Sans MS" w:eastAsia="Times New Roman" w:hAnsi="Comic Sans MS" w:cs="Times New Roman"/>
                <w:sz w:val="24"/>
                <w:szCs w:val="20"/>
                <w:lang w:bidi="ar-SA"/>
              </w:rPr>
              <w:t xml:space="preserve"> November 2018</w:t>
            </w:r>
          </w:p>
        </w:tc>
      </w:tr>
      <w:tr w:rsidR="00FA1BD1" w:rsidRPr="00FA1BD1" w14:paraId="79A55F29" w14:textId="77777777" w:rsidTr="0097687E">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71D26C0F" w14:textId="77777777" w:rsidR="00FA1BD1" w:rsidRPr="00FA1BD1" w:rsidRDefault="00FA1BD1" w:rsidP="00FA1BD1">
            <w:pPr>
              <w:widowControl/>
              <w:autoSpaceDE/>
              <w:autoSpaceDN/>
              <w:rPr>
                <w:rFonts w:ascii="Calibri Light" w:eastAsia="Times New Roman" w:hAnsi="Calibri Light" w:cs="Calibri Light"/>
                <w:sz w:val="24"/>
                <w:szCs w:val="20"/>
                <w:lang w:bidi="ar-SA"/>
              </w:rPr>
            </w:pPr>
            <w:r w:rsidRPr="00FA1BD1">
              <w:rPr>
                <w:rFonts w:ascii="Calibri Light" w:eastAsia="Times New Roman" w:hAnsi="Calibri Light" w:cs="Calibri Light"/>
                <w:sz w:val="24"/>
                <w:szCs w:val="20"/>
                <w:lang w:bidi="ar-SA"/>
              </w:rPr>
              <w:t>Ratified:</w:t>
            </w:r>
          </w:p>
        </w:tc>
        <w:tc>
          <w:tcPr>
            <w:tcW w:w="2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860D4"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Full Governing Body</w:t>
            </w:r>
          </w:p>
        </w:tc>
        <w:tc>
          <w:tcPr>
            <w:tcW w:w="1656" w:type="dxa"/>
            <w:tcBorders>
              <w:top w:val="nil"/>
              <w:left w:val="nil"/>
              <w:bottom w:val="single" w:sz="8" w:space="0" w:color="auto"/>
              <w:right w:val="single" w:sz="8" w:space="0" w:color="auto"/>
            </w:tcBorders>
            <w:shd w:val="clear" w:color="auto" w:fill="B8CCE4"/>
          </w:tcPr>
          <w:p w14:paraId="7AF775B6"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Meeting Date</w:t>
            </w:r>
          </w:p>
        </w:tc>
        <w:tc>
          <w:tcPr>
            <w:tcW w:w="2440" w:type="dxa"/>
            <w:tcBorders>
              <w:top w:val="nil"/>
              <w:left w:val="nil"/>
              <w:bottom w:val="single" w:sz="8" w:space="0" w:color="auto"/>
              <w:right w:val="single" w:sz="8" w:space="0" w:color="auto"/>
            </w:tcBorders>
            <w:shd w:val="clear" w:color="auto" w:fill="auto"/>
          </w:tcPr>
          <w:p w14:paraId="026BB903"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24</w:t>
            </w:r>
            <w:r w:rsidRPr="00FA1BD1">
              <w:rPr>
                <w:rFonts w:ascii="Comic Sans MS" w:eastAsia="Times New Roman" w:hAnsi="Comic Sans MS" w:cs="Times New Roman"/>
                <w:sz w:val="24"/>
                <w:szCs w:val="20"/>
                <w:vertAlign w:val="superscript"/>
                <w:lang w:bidi="ar-SA"/>
              </w:rPr>
              <w:t>th</w:t>
            </w:r>
            <w:r w:rsidRPr="00FA1BD1">
              <w:rPr>
                <w:rFonts w:ascii="Comic Sans MS" w:eastAsia="Times New Roman" w:hAnsi="Comic Sans MS" w:cs="Times New Roman"/>
                <w:sz w:val="24"/>
                <w:szCs w:val="20"/>
                <w:lang w:bidi="ar-SA"/>
              </w:rPr>
              <w:t xml:space="preserve"> January 2019</w:t>
            </w:r>
          </w:p>
        </w:tc>
      </w:tr>
      <w:tr w:rsidR="00FA1BD1" w:rsidRPr="00FA1BD1" w14:paraId="4C38AF55" w14:textId="77777777" w:rsidTr="0097687E">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58409524" w14:textId="77777777" w:rsidR="00FA1BD1" w:rsidRPr="00FA1BD1" w:rsidRDefault="00FA1BD1" w:rsidP="00FA1BD1">
            <w:pPr>
              <w:widowControl/>
              <w:autoSpaceDE/>
              <w:autoSpaceDN/>
              <w:rPr>
                <w:rFonts w:ascii="Calibri Light" w:eastAsia="Times New Roman" w:hAnsi="Calibri Light" w:cs="Calibri Light"/>
                <w:sz w:val="24"/>
                <w:szCs w:val="20"/>
                <w:lang w:bidi="ar-SA"/>
              </w:rPr>
            </w:pPr>
            <w:r w:rsidRPr="00FA1BD1">
              <w:rPr>
                <w:rFonts w:ascii="Calibri Light" w:eastAsia="Times New Roman" w:hAnsi="Calibri Light" w:cs="Calibri Light"/>
                <w:sz w:val="24"/>
                <w:szCs w:val="20"/>
                <w:lang w:bidi="ar-SA"/>
              </w:rPr>
              <w:t>Review Cycle:</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6708D"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Pr>
                <w:rFonts w:ascii="Comic Sans MS" w:eastAsia="Times New Roman" w:hAnsi="Comic Sans MS" w:cs="Times New Roman"/>
                <w:sz w:val="24"/>
                <w:szCs w:val="20"/>
                <w:lang w:bidi="ar-SA"/>
              </w:rPr>
              <w:t>Every 3 years</w:t>
            </w:r>
          </w:p>
        </w:tc>
      </w:tr>
      <w:tr w:rsidR="00FA1BD1" w:rsidRPr="00FA1BD1" w14:paraId="131AEE79" w14:textId="77777777" w:rsidTr="0097687E">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35AB2F1D" w14:textId="77777777" w:rsidR="00FA1BD1" w:rsidRPr="00FA1BD1" w:rsidRDefault="00FA1BD1" w:rsidP="00FA1BD1">
            <w:pPr>
              <w:widowControl/>
              <w:autoSpaceDE/>
              <w:autoSpaceDN/>
              <w:rPr>
                <w:rFonts w:ascii="Calibri Light" w:eastAsia="Times New Roman" w:hAnsi="Calibri Light" w:cs="Calibri Light"/>
                <w:sz w:val="24"/>
                <w:szCs w:val="20"/>
                <w:lang w:bidi="ar-SA"/>
              </w:rPr>
            </w:pPr>
            <w:r w:rsidRPr="00FA1BD1">
              <w:rPr>
                <w:rFonts w:ascii="Calibri Light" w:eastAsia="Times New Roman" w:hAnsi="Calibri Light" w:cs="Calibri Light"/>
                <w:sz w:val="24"/>
                <w:szCs w:val="20"/>
                <w:lang w:bidi="ar-SA"/>
              </w:rPr>
              <w:t>Next review:</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3B4035" w14:textId="77777777" w:rsidR="00FA1BD1" w:rsidRPr="00FA1BD1" w:rsidRDefault="00FA1BD1" w:rsidP="00FA1BD1">
            <w:pPr>
              <w:widowControl/>
              <w:autoSpaceDE/>
              <w:autoSpaceDN/>
              <w:rPr>
                <w:rFonts w:ascii="Comic Sans MS" w:eastAsia="Times New Roman" w:hAnsi="Comic Sans MS" w:cs="Times New Roman"/>
                <w:sz w:val="24"/>
                <w:szCs w:val="20"/>
                <w:lang w:bidi="ar-SA"/>
              </w:rPr>
            </w:pPr>
            <w:r w:rsidRPr="00FA1BD1">
              <w:rPr>
                <w:rFonts w:ascii="Comic Sans MS" w:eastAsia="Times New Roman" w:hAnsi="Comic Sans MS" w:cs="Times New Roman"/>
                <w:sz w:val="24"/>
                <w:szCs w:val="20"/>
                <w:lang w:bidi="ar-SA"/>
              </w:rPr>
              <w:t>November 202</w:t>
            </w:r>
            <w:r>
              <w:rPr>
                <w:rFonts w:ascii="Comic Sans MS" w:eastAsia="Times New Roman" w:hAnsi="Comic Sans MS" w:cs="Times New Roman"/>
                <w:sz w:val="24"/>
                <w:szCs w:val="20"/>
                <w:lang w:bidi="ar-SA"/>
              </w:rPr>
              <w:t>1</w:t>
            </w:r>
          </w:p>
        </w:tc>
      </w:tr>
    </w:tbl>
    <w:p w14:paraId="0B3B5ACD" w14:textId="77777777" w:rsidR="00FA1BD1" w:rsidRPr="00FA1BD1" w:rsidRDefault="00FA1BD1" w:rsidP="00FA1BD1">
      <w:pPr>
        <w:widowControl/>
        <w:autoSpaceDE/>
        <w:autoSpaceDN/>
        <w:jc w:val="center"/>
        <w:rPr>
          <w:rFonts w:eastAsia="Times New Roman" w:cs="Times New Roman"/>
          <w:b/>
          <w:sz w:val="20"/>
          <w:szCs w:val="20"/>
          <w:u w:val="single"/>
          <w:lang w:bidi="ar-SA"/>
        </w:rPr>
      </w:pPr>
    </w:p>
    <w:p w14:paraId="7F170F7C" w14:textId="77777777" w:rsidR="00FA1BD1" w:rsidRDefault="00FA1BD1"/>
    <w:p w14:paraId="32B9FDE9" w14:textId="77777777" w:rsidR="00FA1BD1" w:rsidRDefault="00FA1BD1"/>
    <w:p w14:paraId="244EA2D9" w14:textId="77777777" w:rsidR="00FA1BD1" w:rsidRDefault="00FA1BD1"/>
    <w:p w14:paraId="77CA1214" w14:textId="77777777" w:rsidR="00FA1BD1" w:rsidRDefault="00FA1BD1"/>
    <w:p w14:paraId="1E2492C3" w14:textId="77777777" w:rsidR="00E02248" w:rsidRDefault="00E02248"/>
    <w:p w14:paraId="7C1F024D" w14:textId="77777777" w:rsidR="00093B81" w:rsidRDefault="00093B81"/>
    <w:p w14:paraId="4CA83E68" w14:textId="77777777" w:rsidR="00093B81" w:rsidRDefault="00093B81"/>
    <w:p w14:paraId="6D6EEE20" w14:textId="77777777" w:rsidR="00093B81" w:rsidRDefault="00093B81"/>
    <w:p w14:paraId="53B2335E" w14:textId="77777777" w:rsidR="00E02248" w:rsidRDefault="00E02248"/>
    <w:p w14:paraId="76696CCB" w14:textId="77777777" w:rsidR="00FA1BD1" w:rsidRPr="00FA1BD1" w:rsidRDefault="00FA1BD1" w:rsidP="00FA1BD1">
      <w:pPr>
        <w:pStyle w:val="Heading1"/>
        <w:shd w:val="clear" w:color="auto" w:fill="C6D9F1"/>
        <w:spacing w:before="123" w:line="331" w:lineRule="auto"/>
        <w:ind w:right="0"/>
        <w:jc w:val="center"/>
        <w:rPr>
          <w:rFonts w:asciiTheme="minorHAnsi" w:hAnsiTheme="minorHAnsi"/>
          <w:sz w:val="36"/>
          <w:szCs w:val="36"/>
        </w:rPr>
      </w:pPr>
      <w:r w:rsidRPr="00FA1BD1">
        <w:rPr>
          <w:rFonts w:asciiTheme="minorHAnsi" w:hAnsiTheme="minorHAnsi"/>
          <w:w w:val="105"/>
          <w:sz w:val="36"/>
          <w:szCs w:val="36"/>
        </w:rPr>
        <w:lastRenderedPageBreak/>
        <w:t>Complaints Policy</w:t>
      </w:r>
      <w:r w:rsidRPr="00FA1BD1">
        <w:rPr>
          <w:rFonts w:asciiTheme="minorHAnsi" w:hAnsiTheme="minorHAnsi"/>
          <w:spacing w:val="-42"/>
          <w:w w:val="105"/>
          <w:sz w:val="36"/>
          <w:szCs w:val="36"/>
        </w:rPr>
        <w:t xml:space="preserve"> </w:t>
      </w:r>
      <w:r w:rsidRPr="00FA1BD1">
        <w:rPr>
          <w:rFonts w:asciiTheme="minorHAnsi" w:hAnsiTheme="minorHAnsi"/>
          <w:w w:val="105"/>
          <w:sz w:val="36"/>
          <w:szCs w:val="36"/>
        </w:rPr>
        <w:t>2018</w:t>
      </w:r>
    </w:p>
    <w:p w14:paraId="457FAB2C" w14:textId="77777777" w:rsidR="00FA1BD1" w:rsidRPr="00184679" w:rsidRDefault="00FA1BD1" w:rsidP="00FA1BD1">
      <w:pPr>
        <w:pStyle w:val="ListParagraph"/>
        <w:numPr>
          <w:ilvl w:val="0"/>
          <w:numId w:val="1"/>
        </w:numPr>
        <w:tabs>
          <w:tab w:val="left" w:pos="821"/>
        </w:tabs>
        <w:spacing w:before="151" w:line="276" w:lineRule="auto"/>
        <w:ind w:left="0"/>
        <w:rPr>
          <w:rFonts w:asciiTheme="minorHAnsi" w:hAnsiTheme="minorHAnsi"/>
          <w:sz w:val="24"/>
          <w:szCs w:val="24"/>
        </w:rPr>
      </w:pPr>
      <w:r w:rsidRPr="00184679">
        <w:rPr>
          <w:rFonts w:asciiTheme="minorHAnsi" w:hAnsiTheme="minorHAnsi"/>
          <w:w w:val="110"/>
          <w:sz w:val="24"/>
          <w:szCs w:val="24"/>
        </w:rPr>
        <w:t>This policy statement sets out the school’s approach to dealing with concerns</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complaints</w:t>
      </w:r>
      <w:r>
        <w:rPr>
          <w:rFonts w:asciiTheme="minorHAnsi" w:hAnsiTheme="minorHAnsi"/>
          <w:w w:val="110"/>
          <w:sz w:val="24"/>
          <w:szCs w:val="24"/>
        </w:rPr>
        <w:t xml:space="preserve"> from parents, carers and others</w:t>
      </w:r>
      <w:r w:rsidRPr="00184679">
        <w:rPr>
          <w:rFonts w:asciiTheme="minorHAnsi" w:hAnsiTheme="minorHAnsi"/>
          <w:w w:val="110"/>
          <w:sz w:val="24"/>
          <w:szCs w:val="24"/>
        </w:rPr>
        <w:t>.</w:t>
      </w:r>
      <w:r w:rsidRPr="00184679">
        <w:rPr>
          <w:rFonts w:asciiTheme="minorHAnsi" w:hAnsiTheme="minorHAnsi"/>
          <w:spacing w:val="-24"/>
          <w:w w:val="110"/>
          <w:sz w:val="24"/>
          <w:szCs w:val="24"/>
        </w:rPr>
        <w:t xml:space="preserve"> </w:t>
      </w:r>
      <w:r w:rsidRPr="00184679">
        <w:rPr>
          <w:rFonts w:asciiTheme="minorHAnsi" w:hAnsiTheme="minorHAnsi"/>
          <w:w w:val="110"/>
          <w:sz w:val="24"/>
          <w:szCs w:val="24"/>
        </w:rPr>
        <w:t>Further</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details</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of</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how</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we</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handle</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them</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are</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contained in</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our</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procedures</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document,</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which</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you</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can</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obtain</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on</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request</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from</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the</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school office.</w:t>
      </w:r>
      <w:r w:rsidRPr="00184679">
        <w:rPr>
          <w:rFonts w:asciiTheme="minorHAnsi" w:hAnsiTheme="minorHAnsi"/>
          <w:spacing w:val="-3"/>
          <w:w w:val="98"/>
          <w:sz w:val="24"/>
          <w:szCs w:val="24"/>
        </w:rPr>
        <w:t xml:space="preserve"> </w:t>
      </w:r>
      <w:r w:rsidRPr="00184679">
        <w:rPr>
          <w:rFonts w:asciiTheme="minorHAnsi" w:hAnsiTheme="minorHAnsi"/>
          <w:w w:val="98"/>
          <w:sz w:val="24"/>
          <w:szCs w:val="24"/>
        </w:rPr>
        <w:t xml:space="preserve"> </w:t>
      </w:r>
    </w:p>
    <w:p w14:paraId="4DD6818A" w14:textId="77777777" w:rsidR="00FA1BD1" w:rsidRPr="00184679" w:rsidRDefault="00FA1BD1" w:rsidP="00FA1BD1">
      <w:pPr>
        <w:pStyle w:val="BodyText"/>
        <w:spacing w:before="6"/>
        <w:ind w:left="0"/>
        <w:rPr>
          <w:rFonts w:asciiTheme="minorHAnsi" w:hAnsiTheme="minorHAnsi"/>
          <w:sz w:val="24"/>
          <w:szCs w:val="24"/>
        </w:rPr>
      </w:pPr>
      <w:r w:rsidRPr="00184679">
        <w:rPr>
          <w:rFonts w:asciiTheme="minorHAnsi" w:hAnsiTheme="minorHAnsi"/>
          <w:w w:val="98"/>
          <w:sz w:val="24"/>
          <w:szCs w:val="24"/>
        </w:rPr>
        <w:t xml:space="preserve"> </w:t>
      </w:r>
    </w:p>
    <w:p w14:paraId="39345AB5" w14:textId="77777777" w:rsidR="00FA1BD1" w:rsidRPr="00184679" w:rsidRDefault="00FA1BD1" w:rsidP="00FA1BD1">
      <w:pPr>
        <w:pStyle w:val="ListParagraph"/>
        <w:numPr>
          <w:ilvl w:val="0"/>
          <w:numId w:val="1"/>
        </w:numPr>
        <w:tabs>
          <w:tab w:val="left" w:pos="821"/>
        </w:tabs>
        <w:spacing w:before="92" w:line="276" w:lineRule="auto"/>
        <w:ind w:left="0"/>
        <w:rPr>
          <w:rFonts w:asciiTheme="minorHAnsi" w:hAnsiTheme="minorHAnsi"/>
          <w:sz w:val="24"/>
          <w:szCs w:val="24"/>
        </w:rPr>
      </w:pPr>
      <w:r w:rsidRPr="00184679">
        <w:rPr>
          <w:rFonts w:asciiTheme="minorHAnsi" w:hAnsiTheme="minorHAnsi"/>
          <w:w w:val="110"/>
          <w:sz w:val="24"/>
          <w:szCs w:val="24"/>
        </w:rPr>
        <w:t>We</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value</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good</w:t>
      </w:r>
      <w:r w:rsidRPr="00184679">
        <w:rPr>
          <w:rFonts w:asciiTheme="minorHAnsi" w:hAnsiTheme="minorHAnsi"/>
          <w:spacing w:val="-20"/>
          <w:w w:val="110"/>
          <w:sz w:val="24"/>
          <w:szCs w:val="24"/>
        </w:rPr>
        <w:t xml:space="preserve"> </w:t>
      </w:r>
      <w:r>
        <w:rPr>
          <w:rFonts w:asciiTheme="minorHAnsi" w:hAnsiTheme="minorHAnsi"/>
          <w:w w:val="110"/>
          <w:sz w:val="24"/>
          <w:szCs w:val="24"/>
        </w:rPr>
        <w:t xml:space="preserve">home, </w:t>
      </w:r>
      <w:r w:rsidRPr="00184679">
        <w:rPr>
          <w:rFonts w:asciiTheme="minorHAnsi" w:hAnsiTheme="minorHAnsi"/>
          <w:w w:val="110"/>
          <w:sz w:val="24"/>
          <w:szCs w:val="24"/>
        </w:rPr>
        <w:t>school</w:t>
      </w:r>
      <w:r>
        <w:rPr>
          <w:rFonts w:asciiTheme="minorHAnsi" w:hAnsiTheme="minorHAnsi"/>
          <w:spacing w:val="-19"/>
          <w:w w:val="110"/>
          <w:sz w:val="24"/>
          <w:szCs w:val="24"/>
        </w:rPr>
        <w:t xml:space="preserve"> and community </w:t>
      </w:r>
      <w:r w:rsidRPr="00184679">
        <w:rPr>
          <w:rFonts w:asciiTheme="minorHAnsi" w:hAnsiTheme="minorHAnsi"/>
          <w:w w:val="110"/>
          <w:sz w:val="24"/>
          <w:szCs w:val="24"/>
        </w:rPr>
        <w:t>relations</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21"/>
          <w:w w:val="110"/>
          <w:sz w:val="24"/>
          <w:szCs w:val="24"/>
        </w:rPr>
        <w:t xml:space="preserve"> </w:t>
      </w:r>
      <w:r w:rsidRPr="00184679">
        <w:rPr>
          <w:rFonts w:asciiTheme="minorHAnsi" w:hAnsiTheme="minorHAnsi"/>
          <w:spacing w:val="-3"/>
          <w:w w:val="110"/>
          <w:sz w:val="24"/>
          <w:szCs w:val="24"/>
        </w:rPr>
        <w:t>will,</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therefore,</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do</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everything</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we</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can to</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establish</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maintain</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them.</w:t>
      </w:r>
      <w:r w:rsidRPr="00184679">
        <w:rPr>
          <w:rFonts w:asciiTheme="minorHAnsi" w:hAnsiTheme="minorHAnsi"/>
          <w:spacing w:val="-27"/>
          <w:w w:val="110"/>
          <w:sz w:val="24"/>
          <w:szCs w:val="24"/>
        </w:rPr>
        <w:t xml:space="preserve"> </w:t>
      </w:r>
      <w:r w:rsidRPr="00184679">
        <w:rPr>
          <w:rFonts w:asciiTheme="minorHAnsi" w:hAnsiTheme="minorHAnsi"/>
          <w:w w:val="110"/>
          <w:sz w:val="24"/>
          <w:szCs w:val="24"/>
        </w:rPr>
        <w:t>This</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includes</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seeking</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to</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resolve</w:t>
      </w:r>
      <w:r w:rsidRPr="00184679">
        <w:rPr>
          <w:rFonts w:asciiTheme="minorHAnsi" w:hAnsiTheme="minorHAnsi"/>
          <w:spacing w:val="-23"/>
          <w:w w:val="110"/>
          <w:sz w:val="24"/>
          <w:szCs w:val="24"/>
        </w:rPr>
        <w:t xml:space="preserve"> </w:t>
      </w:r>
      <w:r w:rsidRPr="00184679">
        <w:rPr>
          <w:rFonts w:asciiTheme="minorHAnsi" w:hAnsiTheme="minorHAnsi"/>
          <w:w w:val="110"/>
          <w:sz w:val="24"/>
          <w:szCs w:val="24"/>
        </w:rPr>
        <w:t>any</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concerns or</w:t>
      </w:r>
      <w:r w:rsidRPr="00184679">
        <w:rPr>
          <w:rFonts w:asciiTheme="minorHAnsi" w:hAnsiTheme="minorHAnsi"/>
          <w:spacing w:val="-11"/>
          <w:w w:val="110"/>
          <w:sz w:val="24"/>
          <w:szCs w:val="24"/>
        </w:rPr>
        <w:t xml:space="preserve"> </w:t>
      </w:r>
      <w:r w:rsidRPr="00184679">
        <w:rPr>
          <w:rFonts w:asciiTheme="minorHAnsi" w:hAnsiTheme="minorHAnsi"/>
          <w:w w:val="110"/>
          <w:sz w:val="24"/>
          <w:szCs w:val="24"/>
        </w:rPr>
        <w:t>complaints</w:t>
      </w:r>
      <w:r w:rsidRPr="00184679">
        <w:rPr>
          <w:rFonts w:asciiTheme="minorHAnsi" w:hAnsiTheme="minorHAnsi"/>
          <w:spacing w:val="-14"/>
          <w:w w:val="110"/>
          <w:sz w:val="24"/>
          <w:szCs w:val="24"/>
        </w:rPr>
        <w:t xml:space="preserve"> </w:t>
      </w:r>
      <w:r w:rsidRPr="00184679">
        <w:rPr>
          <w:rFonts w:asciiTheme="minorHAnsi" w:hAnsiTheme="minorHAnsi"/>
          <w:w w:val="110"/>
          <w:sz w:val="24"/>
          <w:szCs w:val="24"/>
        </w:rPr>
        <w:t>promptly,</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to</w:t>
      </w:r>
      <w:r w:rsidRPr="00184679">
        <w:rPr>
          <w:rFonts w:asciiTheme="minorHAnsi" w:hAnsiTheme="minorHAnsi"/>
          <w:spacing w:val="-14"/>
          <w:w w:val="110"/>
          <w:sz w:val="24"/>
          <w:szCs w:val="24"/>
        </w:rPr>
        <w:t xml:space="preserve"> </w:t>
      </w:r>
      <w:r w:rsidRPr="00184679">
        <w:rPr>
          <w:rFonts w:asciiTheme="minorHAnsi" w:hAnsiTheme="minorHAnsi"/>
          <w:w w:val="110"/>
          <w:sz w:val="24"/>
          <w:szCs w:val="24"/>
        </w:rPr>
        <w:t>the</w:t>
      </w:r>
      <w:r w:rsidRPr="00184679">
        <w:rPr>
          <w:rFonts w:asciiTheme="minorHAnsi" w:hAnsiTheme="minorHAnsi"/>
          <w:spacing w:val="-8"/>
          <w:w w:val="110"/>
          <w:sz w:val="24"/>
          <w:szCs w:val="24"/>
        </w:rPr>
        <w:t xml:space="preserve"> </w:t>
      </w:r>
      <w:r w:rsidRPr="00184679">
        <w:rPr>
          <w:rFonts w:asciiTheme="minorHAnsi" w:hAnsiTheme="minorHAnsi"/>
          <w:w w:val="110"/>
          <w:sz w:val="24"/>
          <w:szCs w:val="24"/>
        </w:rPr>
        <w:t>satisfaction</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of</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all</w:t>
      </w:r>
      <w:r w:rsidRPr="00184679">
        <w:rPr>
          <w:rFonts w:asciiTheme="minorHAnsi" w:hAnsiTheme="minorHAnsi"/>
          <w:spacing w:val="-11"/>
          <w:w w:val="110"/>
          <w:sz w:val="24"/>
          <w:szCs w:val="24"/>
        </w:rPr>
        <w:t xml:space="preserve"> </w:t>
      </w:r>
      <w:r w:rsidRPr="00184679">
        <w:rPr>
          <w:rFonts w:asciiTheme="minorHAnsi" w:hAnsiTheme="minorHAnsi"/>
          <w:w w:val="110"/>
          <w:sz w:val="24"/>
          <w:szCs w:val="24"/>
        </w:rPr>
        <w:t>concerned.</w:t>
      </w:r>
      <w:r w:rsidRPr="00184679">
        <w:rPr>
          <w:rFonts w:asciiTheme="minorHAnsi" w:hAnsiTheme="minorHAnsi"/>
          <w:w w:val="98"/>
          <w:sz w:val="24"/>
          <w:szCs w:val="24"/>
        </w:rPr>
        <w:t xml:space="preserve"> </w:t>
      </w:r>
    </w:p>
    <w:p w14:paraId="2888A7D9" w14:textId="77777777" w:rsidR="00FA1BD1" w:rsidRPr="00184679" w:rsidRDefault="00FA1BD1" w:rsidP="00FA1BD1">
      <w:pPr>
        <w:pStyle w:val="BodyText"/>
        <w:spacing w:before="1"/>
        <w:ind w:left="0"/>
        <w:rPr>
          <w:rFonts w:asciiTheme="minorHAnsi" w:hAnsiTheme="minorHAnsi"/>
          <w:sz w:val="24"/>
          <w:szCs w:val="24"/>
        </w:rPr>
      </w:pPr>
    </w:p>
    <w:p w14:paraId="1D9BFE5C" w14:textId="77777777" w:rsidR="00FA1BD1" w:rsidRPr="00184679" w:rsidRDefault="00FA1BD1" w:rsidP="00FA1BD1">
      <w:pPr>
        <w:pStyle w:val="ListParagraph"/>
        <w:numPr>
          <w:ilvl w:val="0"/>
          <w:numId w:val="1"/>
        </w:numPr>
        <w:tabs>
          <w:tab w:val="left" w:pos="821"/>
        </w:tabs>
        <w:spacing w:line="276" w:lineRule="auto"/>
        <w:ind w:left="0"/>
        <w:jc w:val="both"/>
        <w:rPr>
          <w:rFonts w:asciiTheme="minorHAnsi" w:hAnsiTheme="minorHAnsi"/>
          <w:sz w:val="24"/>
          <w:szCs w:val="24"/>
        </w:rPr>
      </w:pPr>
      <w:r w:rsidRPr="00184679">
        <w:rPr>
          <w:rFonts w:asciiTheme="minorHAnsi" w:hAnsiTheme="minorHAnsi"/>
          <w:w w:val="110"/>
          <w:sz w:val="24"/>
          <w:szCs w:val="24"/>
        </w:rPr>
        <w:t>We</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welcome</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feedback</w:t>
      </w:r>
      <w:r w:rsidRPr="00184679">
        <w:rPr>
          <w:rFonts w:asciiTheme="minorHAnsi" w:hAnsiTheme="minorHAnsi"/>
          <w:spacing w:val="-17"/>
          <w:w w:val="110"/>
          <w:sz w:val="24"/>
          <w:szCs w:val="24"/>
        </w:rPr>
        <w:t xml:space="preserve"> </w:t>
      </w:r>
      <w:r>
        <w:rPr>
          <w:rFonts w:asciiTheme="minorHAnsi" w:hAnsiTheme="minorHAnsi"/>
          <w:w w:val="110"/>
          <w:sz w:val="24"/>
          <w:szCs w:val="24"/>
        </w:rPr>
        <w:t>from parents, carers and the community on what is felt</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we</w:t>
      </w:r>
      <w:r w:rsidRPr="00184679">
        <w:rPr>
          <w:rFonts w:asciiTheme="minorHAnsi" w:hAnsiTheme="minorHAnsi"/>
          <w:spacing w:val="-13"/>
          <w:w w:val="110"/>
          <w:sz w:val="24"/>
          <w:szCs w:val="24"/>
        </w:rPr>
        <w:t xml:space="preserve"> </w:t>
      </w:r>
      <w:r w:rsidRPr="00184679">
        <w:rPr>
          <w:rFonts w:asciiTheme="minorHAnsi" w:hAnsiTheme="minorHAnsi"/>
          <w:w w:val="110"/>
          <w:sz w:val="24"/>
          <w:szCs w:val="24"/>
        </w:rPr>
        <w:t>do</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well,</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or</w:t>
      </w:r>
      <w:r w:rsidRPr="00184679">
        <w:rPr>
          <w:rFonts w:asciiTheme="minorHAnsi" w:hAnsiTheme="minorHAnsi"/>
          <w:spacing w:val="-15"/>
          <w:w w:val="110"/>
          <w:sz w:val="24"/>
          <w:szCs w:val="24"/>
        </w:rPr>
        <w:t xml:space="preserve"> </w:t>
      </w:r>
      <w:r w:rsidRPr="00184679">
        <w:rPr>
          <w:rFonts w:asciiTheme="minorHAnsi" w:hAnsiTheme="minorHAnsi"/>
          <w:w w:val="110"/>
          <w:sz w:val="24"/>
          <w:szCs w:val="24"/>
        </w:rPr>
        <w:t>not</w:t>
      </w:r>
      <w:r w:rsidRPr="00184679">
        <w:rPr>
          <w:rFonts w:asciiTheme="minorHAnsi" w:hAnsiTheme="minorHAnsi"/>
          <w:spacing w:val="-16"/>
          <w:w w:val="110"/>
          <w:sz w:val="24"/>
          <w:szCs w:val="24"/>
        </w:rPr>
        <w:t xml:space="preserve"> </w:t>
      </w:r>
      <w:r w:rsidRPr="00184679">
        <w:rPr>
          <w:rFonts w:asciiTheme="minorHAnsi" w:hAnsiTheme="minorHAnsi"/>
          <w:w w:val="110"/>
          <w:sz w:val="24"/>
          <w:szCs w:val="24"/>
        </w:rPr>
        <w:t>so</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well,</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as</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a school.</w:t>
      </w:r>
      <w:r w:rsidRPr="00184679">
        <w:rPr>
          <w:rFonts w:asciiTheme="minorHAnsi" w:hAnsiTheme="minorHAnsi"/>
          <w:spacing w:val="-30"/>
          <w:w w:val="110"/>
          <w:sz w:val="24"/>
          <w:szCs w:val="24"/>
        </w:rPr>
        <w:t xml:space="preserve"> </w:t>
      </w:r>
      <w:r w:rsidRPr="00184679">
        <w:rPr>
          <w:rFonts w:asciiTheme="minorHAnsi" w:hAnsiTheme="minorHAnsi"/>
          <w:w w:val="110"/>
          <w:sz w:val="24"/>
          <w:szCs w:val="24"/>
        </w:rPr>
        <w:t>We</w:t>
      </w:r>
      <w:r w:rsidRPr="00184679">
        <w:rPr>
          <w:rFonts w:asciiTheme="minorHAnsi" w:hAnsiTheme="minorHAnsi"/>
          <w:spacing w:val="-25"/>
          <w:w w:val="110"/>
          <w:sz w:val="24"/>
          <w:szCs w:val="24"/>
        </w:rPr>
        <w:t xml:space="preserve"> </w:t>
      </w:r>
      <w:r w:rsidRPr="00184679">
        <w:rPr>
          <w:rFonts w:asciiTheme="minorHAnsi" w:hAnsiTheme="minorHAnsi"/>
          <w:w w:val="110"/>
          <w:sz w:val="24"/>
          <w:szCs w:val="24"/>
        </w:rPr>
        <w:t>will</w:t>
      </w:r>
      <w:r w:rsidRPr="00184679">
        <w:rPr>
          <w:rFonts w:asciiTheme="minorHAnsi" w:hAnsiTheme="minorHAnsi"/>
          <w:spacing w:val="-28"/>
          <w:w w:val="110"/>
          <w:sz w:val="24"/>
          <w:szCs w:val="24"/>
        </w:rPr>
        <w:t xml:space="preserve"> </w:t>
      </w:r>
      <w:r w:rsidRPr="00184679">
        <w:rPr>
          <w:rFonts w:asciiTheme="minorHAnsi" w:hAnsiTheme="minorHAnsi"/>
          <w:w w:val="110"/>
          <w:sz w:val="24"/>
          <w:szCs w:val="24"/>
        </w:rPr>
        <w:t>consider</w:t>
      </w:r>
      <w:r w:rsidRPr="00184679">
        <w:rPr>
          <w:rFonts w:asciiTheme="minorHAnsi" w:hAnsiTheme="minorHAnsi"/>
          <w:spacing w:val="-25"/>
          <w:w w:val="110"/>
          <w:sz w:val="24"/>
          <w:szCs w:val="24"/>
        </w:rPr>
        <w:t xml:space="preserve"> </w:t>
      </w:r>
      <w:r w:rsidRPr="00184679">
        <w:rPr>
          <w:rFonts w:asciiTheme="minorHAnsi" w:hAnsiTheme="minorHAnsi"/>
          <w:w w:val="110"/>
          <w:sz w:val="24"/>
          <w:szCs w:val="24"/>
        </w:rPr>
        <w:t>carefully</w:t>
      </w:r>
      <w:r w:rsidRPr="00184679">
        <w:rPr>
          <w:rFonts w:asciiTheme="minorHAnsi" w:hAnsiTheme="minorHAnsi"/>
          <w:spacing w:val="-28"/>
          <w:w w:val="110"/>
          <w:sz w:val="24"/>
          <w:szCs w:val="24"/>
        </w:rPr>
        <w:t xml:space="preserve"> </w:t>
      </w:r>
      <w:r w:rsidRPr="00184679">
        <w:rPr>
          <w:rFonts w:asciiTheme="minorHAnsi" w:hAnsiTheme="minorHAnsi"/>
          <w:w w:val="110"/>
          <w:sz w:val="24"/>
          <w:szCs w:val="24"/>
        </w:rPr>
        <w:t>all</w:t>
      </w:r>
      <w:r w:rsidRPr="00184679">
        <w:rPr>
          <w:rFonts w:asciiTheme="minorHAnsi" w:hAnsiTheme="minorHAnsi"/>
          <w:spacing w:val="-24"/>
          <w:w w:val="110"/>
          <w:sz w:val="24"/>
          <w:szCs w:val="24"/>
        </w:rPr>
        <w:t xml:space="preserve"> </w:t>
      </w:r>
      <w:r w:rsidRPr="00184679">
        <w:rPr>
          <w:rFonts w:asciiTheme="minorHAnsi" w:hAnsiTheme="minorHAnsi"/>
          <w:w w:val="110"/>
          <w:sz w:val="24"/>
          <w:szCs w:val="24"/>
        </w:rPr>
        <w:t>feedback,</w:t>
      </w:r>
      <w:r w:rsidRPr="00184679">
        <w:rPr>
          <w:rFonts w:asciiTheme="minorHAnsi" w:hAnsiTheme="minorHAnsi"/>
          <w:spacing w:val="-32"/>
          <w:w w:val="110"/>
          <w:sz w:val="24"/>
          <w:szCs w:val="24"/>
        </w:rPr>
        <w:t xml:space="preserve"> </w:t>
      </w:r>
      <w:r>
        <w:rPr>
          <w:rFonts w:asciiTheme="minorHAnsi" w:hAnsiTheme="minorHAnsi"/>
          <w:w w:val="110"/>
          <w:sz w:val="24"/>
          <w:szCs w:val="24"/>
        </w:rPr>
        <w:t>w</w:t>
      </w:r>
      <w:r w:rsidRPr="00184679">
        <w:rPr>
          <w:rFonts w:asciiTheme="minorHAnsi" w:hAnsiTheme="minorHAnsi"/>
          <w:w w:val="110"/>
          <w:sz w:val="24"/>
          <w:szCs w:val="24"/>
        </w:rPr>
        <w:t>hether</w:t>
      </w:r>
      <w:r w:rsidRPr="00184679">
        <w:rPr>
          <w:rFonts w:asciiTheme="minorHAnsi" w:hAnsiTheme="minorHAnsi"/>
          <w:spacing w:val="-25"/>
          <w:w w:val="110"/>
          <w:sz w:val="24"/>
          <w:szCs w:val="24"/>
        </w:rPr>
        <w:t xml:space="preserve"> </w:t>
      </w:r>
      <w:r w:rsidRPr="00184679">
        <w:rPr>
          <w:rFonts w:asciiTheme="minorHAnsi" w:hAnsiTheme="minorHAnsi"/>
          <w:w w:val="110"/>
          <w:sz w:val="24"/>
          <w:szCs w:val="24"/>
        </w:rPr>
        <w:t>positive</w:t>
      </w:r>
      <w:r w:rsidRPr="00184679">
        <w:rPr>
          <w:rFonts w:asciiTheme="minorHAnsi" w:hAnsiTheme="minorHAnsi"/>
          <w:spacing w:val="-25"/>
          <w:w w:val="110"/>
          <w:sz w:val="24"/>
          <w:szCs w:val="24"/>
        </w:rPr>
        <w:t xml:space="preserve"> </w:t>
      </w:r>
      <w:r w:rsidRPr="00184679">
        <w:rPr>
          <w:rFonts w:asciiTheme="minorHAnsi" w:hAnsiTheme="minorHAnsi"/>
          <w:w w:val="110"/>
          <w:sz w:val="24"/>
          <w:szCs w:val="24"/>
        </w:rPr>
        <w:t>or</w:t>
      </w:r>
      <w:r w:rsidRPr="00184679">
        <w:rPr>
          <w:rFonts w:asciiTheme="minorHAnsi" w:hAnsiTheme="minorHAnsi"/>
          <w:spacing w:val="-26"/>
          <w:w w:val="110"/>
          <w:sz w:val="24"/>
          <w:szCs w:val="24"/>
        </w:rPr>
        <w:t xml:space="preserve"> </w:t>
      </w:r>
      <w:r w:rsidRPr="00184679">
        <w:rPr>
          <w:rFonts w:asciiTheme="minorHAnsi" w:hAnsiTheme="minorHAnsi"/>
          <w:w w:val="110"/>
          <w:sz w:val="24"/>
          <w:szCs w:val="24"/>
        </w:rPr>
        <w:t>negative, and</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will</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review</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our</w:t>
      </w:r>
      <w:r w:rsidRPr="00184679">
        <w:rPr>
          <w:rFonts w:asciiTheme="minorHAnsi" w:hAnsiTheme="minorHAnsi"/>
          <w:spacing w:val="-7"/>
          <w:w w:val="110"/>
          <w:sz w:val="24"/>
          <w:szCs w:val="24"/>
        </w:rPr>
        <w:t xml:space="preserve"> </w:t>
      </w:r>
      <w:r w:rsidRPr="00184679">
        <w:rPr>
          <w:rFonts w:asciiTheme="minorHAnsi" w:hAnsiTheme="minorHAnsi"/>
          <w:w w:val="110"/>
          <w:sz w:val="24"/>
          <w:szCs w:val="24"/>
        </w:rPr>
        <w:t>policies</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practices</w:t>
      </w:r>
      <w:r w:rsidRPr="00184679">
        <w:rPr>
          <w:rFonts w:asciiTheme="minorHAnsi" w:hAnsiTheme="minorHAnsi"/>
          <w:spacing w:val="-12"/>
          <w:w w:val="110"/>
          <w:sz w:val="24"/>
          <w:szCs w:val="24"/>
        </w:rPr>
        <w:t xml:space="preserve"> </w:t>
      </w:r>
      <w:r w:rsidRPr="00184679">
        <w:rPr>
          <w:rFonts w:asciiTheme="minorHAnsi" w:hAnsiTheme="minorHAnsi"/>
          <w:w w:val="110"/>
          <w:sz w:val="24"/>
          <w:szCs w:val="24"/>
        </w:rPr>
        <w:t>accordingly.</w:t>
      </w:r>
      <w:r w:rsidRPr="00184679">
        <w:rPr>
          <w:rFonts w:asciiTheme="minorHAnsi" w:hAnsiTheme="minorHAnsi"/>
          <w:spacing w:val="3"/>
          <w:w w:val="110"/>
          <w:sz w:val="24"/>
          <w:szCs w:val="24"/>
        </w:rPr>
        <w:t xml:space="preserve"> </w:t>
      </w:r>
      <w:r w:rsidRPr="00184679">
        <w:rPr>
          <w:rFonts w:asciiTheme="minorHAnsi" w:hAnsiTheme="minorHAnsi"/>
          <w:w w:val="98"/>
          <w:sz w:val="24"/>
          <w:szCs w:val="24"/>
        </w:rPr>
        <w:t xml:space="preserve"> </w:t>
      </w:r>
    </w:p>
    <w:p w14:paraId="0479D0B0" w14:textId="77777777" w:rsidR="00FA1BD1" w:rsidRPr="00184679" w:rsidRDefault="00FA1BD1" w:rsidP="00FA1BD1">
      <w:pPr>
        <w:pStyle w:val="BodyText"/>
        <w:ind w:left="0"/>
        <w:rPr>
          <w:rFonts w:asciiTheme="minorHAnsi" w:hAnsiTheme="minorHAnsi"/>
          <w:sz w:val="24"/>
          <w:szCs w:val="24"/>
        </w:rPr>
      </w:pPr>
    </w:p>
    <w:p w14:paraId="5047AB6E" w14:textId="77777777" w:rsidR="00FA1BD1" w:rsidRPr="00184679" w:rsidRDefault="00FA1BD1" w:rsidP="00FA1BD1">
      <w:pPr>
        <w:pStyle w:val="ListParagraph"/>
        <w:numPr>
          <w:ilvl w:val="0"/>
          <w:numId w:val="1"/>
        </w:numPr>
        <w:tabs>
          <w:tab w:val="left" w:pos="821"/>
        </w:tabs>
        <w:spacing w:line="276" w:lineRule="auto"/>
        <w:ind w:left="0"/>
        <w:rPr>
          <w:rFonts w:asciiTheme="minorHAnsi" w:hAnsiTheme="minorHAnsi"/>
          <w:sz w:val="24"/>
          <w:szCs w:val="24"/>
        </w:rPr>
      </w:pPr>
      <w:r w:rsidRPr="00184679">
        <w:rPr>
          <w:rFonts w:asciiTheme="minorHAnsi" w:hAnsiTheme="minorHAnsi"/>
          <w:w w:val="110"/>
          <w:sz w:val="24"/>
          <w:szCs w:val="24"/>
        </w:rPr>
        <w:t>We</w:t>
      </w:r>
      <w:r w:rsidRPr="00184679">
        <w:rPr>
          <w:rFonts w:asciiTheme="minorHAnsi" w:hAnsiTheme="minorHAnsi"/>
          <w:spacing w:val="-15"/>
          <w:w w:val="110"/>
          <w:sz w:val="24"/>
          <w:szCs w:val="24"/>
        </w:rPr>
        <w:t xml:space="preserve"> </w:t>
      </w:r>
      <w:r w:rsidRPr="00184679">
        <w:rPr>
          <w:rFonts w:asciiTheme="minorHAnsi" w:hAnsiTheme="minorHAnsi"/>
          <w:w w:val="110"/>
          <w:sz w:val="24"/>
          <w:szCs w:val="24"/>
        </w:rPr>
        <w:t>will</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treat</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all</w:t>
      </w:r>
      <w:r w:rsidRPr="00184679">
        <w:rPr>
          <w:rFonts w:asciiTheme="minorHAnsi" w:hAnsiTheme="minorHAnsi"/>
          <w:spacing w:val="-15"/>
          <w:w w:val="110"/>
          <w:sz w:val="24"/>
          <w:szCs w:val="24"/>
        </w:rPr>
        <w:t xml:space="preserve"> </w:t>
      </w:r>
      <w:r w:rsidRPr="00184679">
        <w:rPr>
          <w:rFonts w:asciiTheme="minorHAnsi" w:hAnsiTheme="minorHAnsi"/>
          <w:w w:val="110"/>
          <w:sz w:val="24"/>
          <w:szCs w:val="24"/>
        </w:rPr>
        <w:t>concerns</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5"/>
          <w:w w:val="110"/>
          <w:sz w:val="24"/>
          <w:szCs w:val="24"/>
        </w:rPr>
        <w:t xml:space="preserve"> </w:t>
      </w:r>
      <w:r w:rsidRPr="00184679">
        <w:rPr>
          <w:rFonts w:asciiTheme="minorHAnsi" w:hAnsiTheme="minorHAnsi"/>
          <w:w w:val="110"/>
          <w:sz w:val="24"/>
          <w:szCs w:val="24"/>
        </w:rPr>
        <w:t>complaints</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seriously</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courteously</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and</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will advise parents</w:t>
      </w:r>
      <w:r>
        <w:rPr>
          <w:rFonts w:asciiTheme="minorHAnsi" w:hAnsiTheme="minorHAnsi"/>
          <w:w w:val="110"/>
          <w:sz w:val="24"/>
          <w:szCs w:val="24"/>
        </w:rPr>
        <w:t>, carers</w:t>
      </w:r>
      <w:r w:rsidRPr="00184679">
        <w:rPr>
          <w:rFonts w:asciiTheme="minorHAnsi" w:hAnsiTheme="minorHAnsi"/>
          <w:w w:val="110"/>
          <w:sz w:val="24"/>
          <w:szCs w:val="24"/>
        </w:rPr>
        <w:t xml:space="preserve"> and others of the school’s procedures for dealing with their concerns. In return, we expect parents and other complainants to behave respectfully</w:t>
      </w:r>
      <w:r w:rsidRPr="00184679">
        <w:rPr>
          <w:rFonts w:asciiTheme="minorHAnsi" w:hAnsiTheme="minorHAnsi"/>
          <w:spacing w:val="-23"/>
          <w:w w:val="110"/>
          <w:sz w:val="24"/>
          <w:szCs w:val="24"/>
        </w:rPr>
        <w:t xml:space="preserve"> </w:t>
      </w:r>
      <w:r w:rsidRPr="00184679">
        <w:rPr>
          <w:rFonts w:asciiTheme="minorHAnsi" w:hAnsiTheme="minorHAnsi"/>
          <w:w w:val="110"/>
          <w:sz w:val="24"/>
          <w:szCs w:val="24"/>
        </w:rPr>
        <w:t>towards</w:t>
      </w:r>
      <w:r w:rsidRPr="00184679">
        <w:rPr>
          <w:rFonts w:asciiTheme="minorHAnsi" w:hAnsiTheme="minorHAnsi"/>
          <w:spacing w:val="-23"/>
          <w:w w:val="110"/>
          <w:sz w:val="24"/>
          <w:szCs w:val="24"/>
        </w:rPr>
        <w:t xml:space="preserve"> </w:t>
      </w:r>
      <w:r w:rsidRPr="00184679">
        <w:rPr>
          <w:rFonts w:asciiTheme="minorHAnsi" w:hAnsiTheme="minorHAnsi"/>
          <w:w w:val="110"/>
          <w:sz w:val="24"/>
          <w:szCs w:val="24"/>
        </w:rPr>
        <w:t>all</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members</w:t>
      </w:r>
      <w:r w:rsidRPr="00184679">
        <w:rPr>
          <w:rFonts w:asciiTheme="minorHAnsi" w:hAnsiTheme="minorHAnsi"/>
          <w:spacing w:val="-23"/>
          <w:w w:val="110"/>
          <w:sz w:val="24"/>
          <w:szCs w:val="24"/>
        </w:rPr>
        <w:t xml:space="preserve"> </w:t>
      </w:r>
      <w:r w:rsidRPr="00184679">
        <w:rPr>
          <w:rFonts w:asciiTheme="minorHAnsi" w:hAnsiTheme="minorHAnsi"/>
          <w:w w:val="110"/>
          <w:sz w:val="24"/>
          <w:szCs w:val="24"/>
        </w:rPr>
        <w:t>of</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the</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school</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community.</w:t>
      </w:r>
      <w:r w:rsidRPr="00184679">
        <w:rPr>
          <w:rFonts w:asciiTheme="minorHAnsi" w:hAnsiTheme="minorHAnsi"/>
          <w:spacing w:val="-27"/>
          <w:w w:val="110"/>
          <w:sz w:val="24"/>
          <w:szCs w:val="24"/>
        </w:rPr>
        <w:t xml:space="preserve"> </w:t>
      </w:r>
      <w:r w:rsidRPr="00184679">
        <w:rPr>
          <w:rFonts w:asciiTheme="minorHAnsi" w:hAnsiTheme="minorHAnsi"/>
          <w:w w:val="110"/>
          <w:sz w:val="24"/>
          <w:szCs w:val="24"/>
        </w:rPr>
        <w:t>In</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particular,</w:t>
      </w:r>
      <w:r w:rsidRPr="00184679">
        <w:rPr>
          <w:rFonts w:asciiTheme="minorHAnsi" w:hAnsiTheme="minorHAnsi"/>
          <w:spacing w:val="-24"/>
          <w:w w:val="110"/>
          <w:sz w:val="24"/>
          <w:szCs w:val="24"/>
        </w:rPr>
        <w:t xml:space="preserve"> </w:t>
      </w:r>
      <w:r w:rsidRPr="00184679">
        <w:rPr>
          <w:rFonts w:asciiTheme="minorHAnsi" w:hAnsiTheme="minorHAnsi"/>
          <w:w w:val="110"/>
          <w:sz w:val="24"/>
          <w:szCs w:val="24"/>
        </w:rPr>
        <w:t>any disagreement</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with</w:t>
      </w:r>
      <w:r w:rsidRPr="00184679">
        <w:rPr>
          <w:rFonts w:asciiTheme="minorHAnsi" w:hAnsiTheme="minorHAnsi"/>
          <w:spacing w:val="-17"/>
          <w:w w:val="110"/>
          <w:sz w:val="24"/>
          <w:szCs w:val="24"/>
        </w:rPr>
        <w:t xml:space="preserve"> </w:t>
      </w:r>
      <w:r w:rsidRPr="00184679">
        <w:rPr>
          <w:rFonts w:asciiTheme="minorHAnsi" w:hAnsiTheme="minorHAnsi"/>
          <w:w w:val="110"/>
          <w:sz w:val="24"/>
          <w:szCs w:val="24"/>
        </w:rPr>
        <w:t>the</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school</w:t>
      </w:r>
      <w:r w:rsidRPr="00184679">
        <w:rPr>
          <w:rFonts w:asciiTheme="minorHAnsi" w:hAnsiTheme="minorHAnsi"/>
          <w:spacing w:val="-19"/>
          <w:w w:val="110"/>
          <w:sz w:val="24"/>
          <w:szCs w:val="24"/>
        </w:rPr>
        <w:t xml:space="preserve"> </w:t>
      </w:r>
      <w:r w:rsidRPr="00184679">
        <w:rPr>
          <w:rFonts w:asciiTheme="minorHAnsi" w:hAnsiTheme="minorHAnsi"/>
          <w:w w:val="110"/>
          <w:sz w:val="24"/>
          <w:szCs w:val="24"/>
        </w:rPr>
        <w:t>should</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not</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be</w:t>
      </w:r>
      <w:r w:rsidRPr="00184679">
        <w:rPr>
          <w:rFonts w:asciiTheme="minorHAnsi" w:hAnsiTheme="minorHAnsi"/>
          <w:spacing w:val="-18"/>
          <w:w w:val="110"/>
          <w:sz w:val="24"/>
          <w:szCs w:val="24"/>
        </w:rPr>
        <w:t xml:space="preserve"> </w:t>
      </w:r>
      <w:r w:rsidRPr="00184679">
        <w:rPr>
          <w:rFonts w:asciiTheme="minorHAnsi" w:hAnsiTheme="minorHAnsi"/>
          <w:w w:val="110"/>
          <w:sz w:val="24"/>
          <w:szCs w:val="24"/>
        </w:rPr>
        <w:t>expressed</w:t>
      </w:r>
      <w:r w:rsidRPr="00184679">
        <w:rPr>
          <w:rFonts w:asciiTheme="minorHAnsi" w:hAnsiTheme="minorHAnsi"/>
          <w:spacing w:val="-21"/>
          <w:w w:val="110"/>
          <w:sz w:val="24"/>
          <w:szCs w:val="24"/>
        </w:rPr>
        <w:t xml:space="preserve"> </w:t>
      </w:r>
      <w:r w:rsidRPr="00184679">
        <w:rPr>
          <w:rFonts w:asciiTheme="minorHAnsi" w:hAnsiTheme="minorHAnsi"/>
          <w:w w:val="110"/>
          <w:sz w:val="24"/>
          <w:szCs w:val="24"/>
        </w:rPr>
        <w:t>inappropriately</w:t>
      </w:r>
      <w:r w:rsidRPr="00184679">
        <w:rPr>
          <w:rFonts w:asciiTheme="minorHAnsi" w:hAnsiTheme="minorHAnsi"/>
          <w:spacing w:val="-22"/>
          <w:w w:val="110"/>
          <w:sz w:val="24"/>
          <w:szCs w:val="24"/>
        </w:rPr>
        <w:t xml:space="preserve"> </w:t>
      </w:r>
      <w:r w:rsidRPr="00184679">
        <w:rPr>
          <w:rFonts w:asciiTheme="minorHAnsi" w:hAnsiTheme="minorHAnsi"/>
          <w:w w:val="110"/>
          <w:sz w:val="24"/>
          <w:szCs w:val="24"/>
        </w:rPr>
        <w:t>or</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in front of</w:t>
      </w:r>
      <w:r w:rsidRPr="00184679">
        <w:rPr>
          <w:rFonts w:asciiTheme="minorHAnsi" w:hAnsiTheme="minorHAnsi"/>
          <w:spacing w:val="-20"/>
          <w:w w:val="110"/>
          <w:sz w:val="24"/>
          <w:szCs w:val="24"/>
        </w:rPr>
        <w:t xml:space="preserve"> </w:t>
      </w:r>
      <w:r w:rsidRPr="00184679">
        <w:rPr>
          <w:rFonts w:asciiTheme="minorHAnsi" w:hAnsiTheme="minorHAnsi"/>
          <w:w w:val="110"/>
          <w:sz w:val="24"/>
          <w:szCs w:val="24"/>
        </w:rPr>
        <w:t>pupils.</w:t>
      </w:r>
      <w:r w:rsidRPr="00184679">
        <w:rPr>
          <w:rFonts w:asciiTheme="minorHAnsi" w:hAnsiTheme="minorHAnsi"/>
          <w:spacing w:val="-6"/>
          <w:w w:val="110"/>
          <w:sz w:val="24"/>
          <w:szCs w:val="24"/>
        </w:rPr>
        <w:t xml:space="preserve"> </w:t>
      </w:r>
      <w:r w:rsidRPr="00184679">
        <w:rPr>
          <w:rFonts w:asciiTheme="minorHAnsi" w:hAnsiTheme="minorHAnsi"/>
          <w:w w:val="98"/>
          <w:sz w:val="24"/>
          <w:szCs w:val="24"/>
        </w:rPr>
        <w:t xml:space="preserve"> </w:t>
      </w:r>
      <w:r w:rsidR="00E87E33" w:rsidRPr="00E87E33">
        <w:rPr>
          <w:rFonts w:asciiTheme="minorHAnsi" w:hAnsiTheme="minorHAnsi"/>
          <w:b/>
          <w:w w:val="98"/>
          <w:sz w:val="24"/>
          <w:szCs w:val="24"/>
        </w:rPr>
        <w:t>This includes the use of social media.</w:t>
      </w:r>
    </w:p>
    <w:p w14:paraId="68887D57" w14:textId="77777777" w:rsidR="00FA1BD1" w:rsidRPr="00184679" w:rsidRDefault="00FA1BD1" w:rsidP="00FA1BD1">
      <w:pPr>
        <w:pStyle w:val="BodyText"/>
        <w:spacing w:before="10"/>
        <w:ind w:left="0"/>
        <w:rPr>
          <w:rFonts w:asciiTheme="minorHAnsi" w:hAnsiTheme="minorHAnsi"/>
          <w:sz w:val="24"/>
          <w:szCs w:val="24"/>
        </w:rPr>
      </w:pPr>
    </w:p>
    <w:p w14:paraId="573D5F66" w14:textId="77777777" w:rsidR="00FA1BD1" w:rsidRPr="00EE416C" w:rsidRDefault="00FA1BD1" w:rsidP="00FA1BD1">
      <w:pPr>
        <w:pStyle w:val="ListParagraph"/>
        <w:numPr>
          <w:ilvl w:val="0"/>
          <w:numId w:val="1"/>
        </w:numPr>
        <w:tabs>
          <w:tab w:val="left" w:pos="821"/>
        </w:tabs>
        <w:spacing w:before="1" w:line="276" w:lineRule="auto"/>
        <w:ind w:left="0"/>
        <w:rPr>
          <w:rFonts w:asciiTheme="minorHAnsi" w:hAnsiTheme="minorHAnsi"/>
          <w:sz w:val="24"/>
          <w:szCs w:val="24"/>
        </w:rPr>
      </w:pPr>
      <w:r w:rsidRPr="00EE416C">
        <w:rPr>
          <w:rFonts w:asciiTheme="minorHAnsi" w:hAnsiTheme="minorHAnsi"/>
          <w:w w:val="110"/>
          <w:sz w:val="24"/>
          <w:szCs w:val="24"/>
        </w:rPr>
        <w:t>All</w:t>
      </w:r>
      <w:r w:rsidRPr="00EE416C">
        <w:rPr>
          <w:rFonts w:asciiTheme="minorHAnsi" w:hAnsiTheme="minorHAnsi"/>
          <w:spacing w:val="-20"/>
          <w:w w:val="110"/>
          <w:sz w:val="24"/>
          <w:szCs w:val="24"/>
        </w:rPr>
        <w:t xml:space="preserve"> </w:t>
      </w:r>
      <w:r w:rsidRPr="00EE416C">
        <w:rPr>
          <w:rFonts w:asciiTheme="minorHAnsi" w:hAnsiTheme="minorHAnsi"/>
          <w:w w:val="110"/>
          <w:sz w:val="24"/>
          <w:szCs w:val="24"/>
        </w:rPr>
        <w:t>school</w:t>
      </w:r>
      <w:r w:rsidRPr="00EE416C">
        <w:rPr>
          <w:rFonts w:asciiTheme="minorHAnsi" w:hAnsiTheme="minorHAnsi"/>
          <w:spacing w:val="-20"/>
          <w:w w:val="110"/>
          <w:sz w:val="24"/>
          <w:szCs w:val="24"/>
        </w:rPr>
        <w:t xml:space="preserve"> </w:t>
      </w:r>
      <w:r w:rsidRPr="00EE416C">
        <w:rPr>
          <w:rFonts w:asciiTheme="minorHAnsi" w:hAnsiTheme="minorHAnsi"/>
          <w:w w:val="110"/>
          <w:sz w:val="24"/>
          <w:szCs w:val="24"/>
        </w:rPr>
        <w:t>staff</w:t>
      </w:r>
      <w:r w:rsidRPr="00EE416C">
        <w:rPr>
          <w:rFonts w:asciiTheme="minorHAnsi" w:hAnsiTheme="minorHAnsi"/>
          <w:spacing w:val="-21"/>
          <w:w w:val="110"/>
          <w:sz w:val="24"/>
          <w:szCs w:val="24"/>
        </w:rPr>
        <w:t xml:space="preserve"> </w:t>
      </w:r>
      <w:r w:rsidRPr="00EE416C">
        <w:rPr>
          <w:rFonts w:asciiTheme="minorHAnsi" w:hAnsiTheme="minorHAnsi"/>
          <w:w w:val="110"/>
          <w:sz w:val="24"/>
          <w:szCs w:val="24"/>
        </w:rPr>
        <w:t>and</w:t>
      </w:r>
      <w:r w:rsidRPr="00EE416C">
        <w:rPr>
          <w:rFonts w:asciiTheme="minorHAnsi" w:hAnsiTheme="minorHAnsi"/>
          <w:spacing w:val="-23"/>
          <w:w w:val="110"/>
          <w:sz w:val="24"/>
          <w:szCs w:val="24"/>
        </w:rPr>
        <w:t xml:space="preserve"> </w:t>
      </w:r>
      <w:r w:rsidRPr="00EE416C">
        <w:rPr>
          <w:rFonts w:asciiTheme="minorHAnsi" w:hAnsiTheme="minorHAnsi"/>
          <w:w w:val="110"/>
          <w:sz w:val="24"/>
          <w:szCs w:val="24"/>
        </w:rPr>
        <w:t>members</w:t>
      </w:r>
      <w:r w:rsidRPr="00EE416C">
        <w:rPr>
          <w:rFonts w:asciiTheme="minorHAnsi" w:hAnsiTheme="minorHAnsi"/>
          <w:spacing w:val="-23"/>
          <w:w w:val="110"/>
          <w:sz w:val="24"/>
          <w:szCs w:val="24"/>
        </w:rPr>
        <w:t xml:space="preserve"> </w:t>
      </w:r>
      <w:r w:rsidRPr="00EE416C">
        <w:rPr>
          <w:rFonts w:asciiTheme="minorHAnsi" w:hAnsiTheme="minorHAnsi"/>
          <w:w w:val="110"/>
          <w:sz w:val="24"/>
          <w:szCs w:val="24"/>
        </w:rPr>
        <w:t>of</w:t>
      </w:r>
      <w:r w:rsidRPr="00EE416C">
        <w:rPr>
          <w:rFonts w:asciiTheme="minorHAnsi" w:hAnsiTheme="minorHAnsi"/>
          <w:spacing w:val="-21"/>
          <w:w w:val="110"/>
          <w:sz w:val="24"/>
          <w:szCs w:val="24"/>
        </w:rPr>
        <w:t xml:space="preserve"> </w:t>
      </w:r>
      <w:r w:rsidRPr="00EE416C">
        <w:rPr>
          <w:rFonts w:asciiTheme="minorHAnsi" w:hAnsiTheme="minorHAnsi"/>
          <w:w w:val="110"/>
          <w:sz w:val="24"/>
          <w:szCs w:val="24"/>
        </w:rPr>
        <w:t>the</w:t>
      </w:r>
      <w:r w:rsidRPr="00EE416C">
        <w:rPr>
          <w:rFonts w:asciiTheme="minorHAnsi" w:hAnsiTheme="minorHAnsi"/>
          <w:spacing w:val="-19"/>
          <w:w w:val="110"/>
          <w:sz w:val="24"/>
          <w:szCs w:val="24"/>
        </w:rPr>
        <w:t xml:space="preserve"> </w:t>
      </w:r>
      <w:r w:rsidRPr="00EE416C">
        <w:rPr>
          <w:rFonts w:asciiTheme="minorHAnsi" w:hAnsiTheme="minorHAnsi"/>
          <w:w w:val="110"/>
          <w:sz w:val="24"/>
          <w:szCs w:val="24"/>
        </w:rPr>
        <w:t>Governing</w:t>
      </w:r>
      <w:r w:rsidRPr="00EE416C">
        <w:rPr>
          <w:rFonts w:asciiTheme="minorHAnsi" w:hAnsiTheme="minorHAnsi"/>
          <w:spacing w:val="-27"/>
          <w:w w:val="110"/>
          <w:sz w:val="24"/>
          <w:szCs w:val="24"/>
        </w:rPr>
        <w:t xml:space="preserve"> </w:t>
      </w:r>
      <w:r w:rsidRPr="00EE416C">
        <w:rPr>
          <w:rFonts w:asciiTheme="minorHAnsi" w:hAnsiTheme="minorHAnsi"/>
          <w:w w:val="110"/>
          <w:sz w:val="24"/>
          <w:szCs w:val="24"/>
        </w:rPr>
        <w:t>Body,</w:t>
      </w:r>
      <w:r w:rsidRPr="00EE416C">
        <w:rPr>
          <w:rFonts w:asciiTheme="minorHAnsi" w:hAnsiTheme="minorHAnsi"/>
          <w:spacing w:val="-27"/>
          <w:w w:val="110"/>
          <w:sz w:val="24"/>
          <w:szCs w:val="24"/>
        </w:rPr>
        <w:t xml:space="preserve"> </w:t>
      </w:r>
      <w:r w:rsidRPr="00EE416C">
        <w:rPr>
          <w:rFonts w:asciiTheme="minorHAnsi" w:hAnsiTheme="minorHAnsi"/>
          <w:w w:val="110"/>
          <w:sz w:val="24"/>
          <w:szCs w:val="24"/>
        </w:rPr>
        <w:t>will</w:t>
      </w:r>
      <w:r w:rsidRPr="00EE416C">
        <w:rPr>
          <w:rFonts w:asciiTheme="minorHAnsi" w:hAnsiTheme="minorHAnsi"/>
          <w:spacing w:val="-23"/>
          <w:w w:val="110"/>
          <w:sz w:val="24"/>
          <w:szCs w:val="24"/>
        </w:rPr>
        <w:t xml:space="preserve"> </w:t>
      </w:r>
      <w:r w:rsidRPr="00EE416C">
        <w:rPr>
          <w:rFonts w:asciiTheme="minorHAnsi" w:hAnsiTheme="minorHAnsi"/>
          <w:w w:val="110"/>
          <w:sz w:val="24"/>
          <w:szCs w:val="24"/>
        </w:rPr>
        <w:t>receive</w:t>
      </w:r>
      <w:r w:rsidRPr="00EE416C">
        <w:rPr>
          <w:rFonts w:asciiTheme="minorHAnsi" w:hAnsiTheme="minorHAnsi"/>
          <w:spacing w:val="-23"/>
          <w:w w:val="110"/>
          <w:sz w:val="24"/>
          <w:szCs w:val="24"/>
        </w:rPr>
        <w:t xml:space="preserve"> </w:t>
      </w:r>
      <w:r w:rsidRPr="00EE416C">
        <w:rPr>
          <w:rFonts w:asciiTheme="minorHAnsi" w:hAnsiTheme="minorHAnsi"/>
          <w:w w:val="110"/>
          <w:sz w:val="24"/>
          <w:szCs w:val="24"/>
        </w:rPr>
        <w:t>a</w:t>
      </w:r>
      <w:r w:rsidRPr="00EE416C">
        <w:rPr>
          <w:rFonts w:asciiTheme="minorHAnsi" w:hAnsiTheme="minorHAnsi"/>
          <w:spacing w:val="-23"/>
          <w:w w:val="110"/>
          <w:sz w:val="24"/>
          <w:szCs w:val="24"/>
        </w:rPr>
        <w:t xml:space="preserve"> </w:t>
      </w:r>
      <w:r w:rsidRPr="00EE416C">
        <w:rPr>
          <w:rFonts w:asciiTheme="minorHAnsi" w:hAnsiTheme="minorHAnsi"/>
          <w:w w:val="110"/>
          <w:sz w:val="24"/>
          <w:szCs w:val="24"/>
        </w:rPr>
        <w:t>copy</w:t>
      </w:r>
      <w:r w:rsidRPr="00EE416C">
        <w:rPr>
          <w:rFonts w:asciiTheme="minorHAnsi" w:hAnsiTheme="minorHAnsi"/>
          <w:spacing w:val="-22"/>
          <w:w w:val="110"/>
          <w:sz w:val="24"/>
          <w:szCs w:val="24"/>
        </w:rPr>
        <w:t xml:space="preserve"> </w:t>
      </w:r>
      <w:r w:rsidRPr="00EE416C">
        <w:rPr>
          <w:rFonts w:asciiTheme="minorHAnsi" w:hAnsiTheme="minorHAnsi"/>
          <w:w w:val="110"/>
          <w:sz w:val="24"/>
          <w:szCs w:val="24"/>
        </w:rPr>
        <w:t>of</w:t>
      </w:r>
      <w:r w:rsidRPr="00EE416C">
        <w:rPr>
          <w:rFonts w:asciiTheme="minorHAnsi" w:hAnsiTheme="minorHAnsi"/>
          <w:spacing w:val="-22"/>
          <w:w w:val="110"/>
          <w:sz w:val="24"/>
          <w:szCs w:val="24"/>
        </w:rPr>
        <w:t xml:space="preserve"> </w:t>
      </w:r>
      <w:r w:rsidRPr="00EE416C">
        <w:rPr>
          <w:rFonts w:asciiTheme="minorHAnsi" w:hAnsiTheme="minorHAnsi"/>
          <w:w w:val="110"/>
          <w:sz w:val="24"/>
          <w:szCs w:val="24"/>
        </w:rPr>
        <w:t>this policy statement and will be familiar with the school’s procedures for dealing with concerns and complaints, to which they will have access as required.</w:t>
      </w:r>
      <w:r w:rsidRPr="00EE416C">
        <w:rPr>
          <w:rFonts w:asciiTheme="minorHAnsi" w:hAnsiTheme="minorHAnsi"/>
          <w:spacing w:val="-19"/>
          <w:w w:val="110"/>
          <w:sz w:val="24"/>
          <w:szCs w:val="24"/>
        </w:rPr>
        <w:t xml:space="preserve"> </w:t>
      </w:r>
      <w:r w:rsidRPr="00EE416C">
        <w:rPr>
          <w:rFonts w:asciiTheme="minorHAnsi" w:hAnsiTheme="minorHAnsi"/>
          <w:w w:val="110"/>
          <w:sz w:val="24"/>
          <w:szCs w:val="24"/>
        </w:rPr>
        <w:t>The</w:t>
      </w:r>
      <w:r w:rsidRPr="00EE416C">
        <w:rPr>
          <w:rFonts w:asciiTheme="minorHAnsi" w:hAnsiTheme="minorHAnsi"/>
          <w:spacing w:val="-9"/>
          <w:w w:val="110"/>
          <w:sz w:val="24"/>
          <w:szCs w:val="24"/>
        </w:rPr>
        <w:t xml:space="preserve"> </w:t>
      </w:r>
      <w:r w:rsidRPr="00EE416C">
        <w:rPr>
          <w:rFonts w:asciiTheme="minorHAnsi" w:hAnsiTheme="minorHAnsi"/>
          <w:w w:val="110"/>
          <w:sz w:val="24"/>
          <w:szCs w:val="24"/>
        </w:rPr>
        <w:t>policy</w:t>
      </w:r>
      <w:r w:rsidRPr="00EE416C">
        <w:rPr>
          <w:rFonts w:asciiTheme="minorHAnsi" w:hAnsiTheme="minorHAnsi"/>
          <w:spacing w:val="-13"/>
          <w:w w:val="110"/>
          <w:sz w:val="24"/>
          <w:szCs w:val="24"/>
        </w:rPr>
        <w:t xml:space="preserve"> </w:t>
      </w:r>
      <w:r w:rsidRPr="00EE416C">
        <w:rPr>
          <w:rFonts w:asciiTheme="minorHAnsi" w:hAnsiTheme="minorHAnsi"/>
          <w:w w:val="110"/>
          <w:sz w:val="24"/>
          <w:szCs w:val="24"/>
        </w:rPr>
        <w:t>is</w:t>
      </w:r>
      <w:r w:rsidRPr="00EE416C">
        <w:rPr>
          <w:rFonts w:asciiTheme="minorHAnsi" w:hAnsiTheme="minorHAnsi"/>
          <w:spacing w:val="-14"/>
          <w:w w:val="110"/>
          <w:sz w:val="24"/>
          <w:szCs w:val="24"/>
        </w:rPr>
        <w:t xml:space="preserve"> </w:t>
      </w:r>
      <w:r w:rsidRPr="00EE416C">
        <w:rPr>
          <w:rFonts w:asciiTheme="minorHAnsi" w:hAnsiTheme="minorHAnsi"/>
          <w:w w:val="110"/>
          <w:sz w:val="24"/>
          <w:szCs w:val="24"/>
        </w:rPr>
        <w:t>available</w:t>
      </w:r>
      <w:r w:rsidRPr="00EE416C">
        <w:rPr>
          <w:rFonts w:asciiTheme="minorHAnsi" w:hAnsiTheme="minorHAnsi"/>
          <w:spacing w:val="-9"/>
          <w:w w:val="110"/>
          <w:sz w:val="24"/>
          <w:szCs w:val="24"/>
        </w:rPr>
        <w:t xml:space="preserve"> </w:t>
      </w:r>
      <w:r w:rsidRPr="00EE416C">
        <w:rPr>
          <w:rFonts w:asciiTheme="minorHAnsi" w:hAnsiTheme="minorHAnsi"/>
          <w:w w:val="110"/>
          <w:sz w:val="24"/>
          <w:szCs w:val="24"/>
        </w:rPr>
        <w:t>on</w:t>
      </w:r>
      <w:r w:rsidRPr="00EE416C">
        <w:rPr>
          <w:rFonts w:asciiTheme="minorHAnsi" w:hAnsiTheme="minorHAnsi"/>
          <w:spacing w:val="-8"/>
          <w:w w:val="110"/>
          <w:sz w:val="24"/>
          <w:szCs w:val="24"/>
        </w:rPr>
        <w:t xml:space="preserve"> the school web</w:t>
      </w:r>
      <w:r>
        <w:rPr>
          <w:rFonts w:asciiTheme="minorHAnsi" w:hAnsiTheme="minorHAnsi"/>
          <w:spacing w:val="-8"/>
          <w:w w:val="110"/>
          <w:sz w:val="24"/>
          <w:szCs w:val="24"/>
        </w:rPr>
        <w:t xml:space="preserve">site </w:t>
      </w:r>
      <w:hyperlink r:id="rId8" w:history="1">
        <w:r w:rsidRPr="00792349">
          <w:rPr>
            <w:rStyle w:val="Hyperlink"/>
            <w:rFonts w:asciiTheme="minorHAnsi" w:hAnsiTheme="minorHAnsi"/>
            <w:spacing w:val="-8"/>
            <w:w w:val="110"/>
            <w:sz w:val="24"/>
            <w:szCs w:val="24"/>
          </w:rPr>
          <w:t>www.corpusprimaryleeds.org</w:t>
        </w:r>
      </w:hyperlink>
      <w:r w:rsidRPr="00EE416C">
        <w:rPr>
          <w:rFonts w:asciiTheme="minorHAnsi" w:hAnsiTheme="minorHAnsi"/>
          <w:spacing w:val="-8"/>
          <w:w w:val="110"/>
          <w:sz w:val="24"/>
          <w:szCs w:val="24"/>
        </w:rPr>
        <w:t xml:space="preserve"> ; a hard copy can be provided to anyone who requests it.</w:t>
      </w:r>
    </w:p>
    <w:p w14:paraId="6881C25D" w14:textId="77777777" w:rsidR="00FA1BD1" w:rsidRPr="00184679" w:rsidRDefault="00FA1BD1" w:rsidP="00FA1BD1">
      <w:pPr>
        <w:pStyle w:val="BodyText"/>
        <w:spacing w:before="6"/>
        <w:ind w:left="0"/>
        <w:rPr>
          <w:rFonts w:asciiTheme="minorHAnsi" w:hAnsiTheme="minorHAnsi"/>
          <w:sz w:val="24"/>
          <w:szCs w:val="24"/>
        </w:rPr>
      </w:pPr>
    </w:p>
    <w:p w14:paraId="550A62B8" w14:textId="77777777" w:rsidR="00FA1BD1" w:rsidRPr="00184679" w:rsidRDefault="00FA1BD1" w:rsidP="00FA1BD1">
      <w:pPr>
        <w:pStyle w:val="ListParagraph"/>
        <w:numPr>
          <w:ilvl w:val="0"/>
          <w:numId w:val="1"/>
        </w:numPr>
        <w:tabs>
          <w:tab w:val="left" w:pos="821"/>
        </w:tabs>
        <w:ind w:left="0"/>
        <w:rPr>
          <w:rFonts w:asciiTheme="minorHAnsi" w:hAnsiTheme="minorHAnsi"/>
          <w:sz w:val="24"/>
          <w:szCs w:val="24"/>
        </w:rPr>
      </w:pPr>
      <w:r w:rsidRPr="00184679">
        <w:rPr>
          <w:rFonts w:asciiTheme="minorHAnsi" w:hAnsiTheme="minorHAnsi"/>
          <w:w w:val="105"/>
          <w:sz w:val="24"/>
          <w:szCs w:val="24"/>
        </w:rPr>
        <w:t>The school’s procedures will be reviewed regularly and updated as</w:t>
      </w:r>
      <w:r w:rsidRPr="00184679">
        <w:rPr>
          <w:rFonts w:asciiTheme="minorHAnsi" w:hAnsiTheme="minorHAnsi"/>
          <w:spacing w:val="-24"/>
          <w:w w:val="105"/>
          <w:sz w:val="24"/>
          <w:szCs w:val="24"/>
        </w:rPr>
        <w:t xml:space="preserve"> </w:t>
      </w:r>
      <w:r w:rsidRPr="00184679">
        <w:rPr>
          <w:rFonts w:asciiTheme="minorHAnsi" w:hAnsiTheme="minorHAnsi"/>
          <w:w w:val="105"/>
          <w:sz w:val="24"/>
          <w:szCs w:val="24"/>
        </w:rPr>
        <w:t>necessary.</w:t>
      </w:r>
      <w:r w:rsidRPr="00184679">
        <w:rPr>
          <w:rFonts w:asciiTheme="minorHAnsi" w:hAnsiTheme="minorHAnsi"/>
          <w:spacing w:val="4"/>
          <w:w w:val="105"/>
          <w:sz w:val="24"/>
          <w:szCs w:val="24"/>
        </w:rPr>
        <w:t xml:space="preserve"> </w:t>
      </w:r>
      <w:r w:rsidRPr="00184679">
        <w:rPr>
          <w:rFonts w:asciiTheme="minorHAnsi" w:hAnsiTheme="minorHAnsi"/>
          <w:w w:val="98"/>
          <w:sz w:val="24"/>
          <w:szCs w:val="24"/>
        </w:rPr>
        <w:t xml:space="preserve"> </w:t>
      </w:r>
    </w:p>
    <w:p w14:paraId="0A7A0D21" w14:textId="77777777" w:rsidR="00FA1BD1" w:rsidRPr="00184679" w:rsidRDefault="00FA1BD1" w:rsidP="00FA1BD1">
      <w:pPr>
        <w:pStyle w:val="BodyText"/>
        <w:spacing w:before="6"/>
        <w:ind w:left="0"/>
        <w:rPr>
          <w:rFonts w:asciiTheme="minorHAnsi" w:hAnsiTheme="minorHAnsi"/>
          <w:sz w:val="24"/>
          <w:szCs w:val="24"/>
        </w:rPr>
      </w:pPr>
    </w:p>
    <w:p w14:paraId="07566E21" w14:textId="77777777" w:rsidR="00FA1BD1" w:rsidRPr="00184679" w:rsidRDefault="00FA1BD1" w:rsidP="00FA1BD1">
      <w:pPr>
        <w:pStyle w:val="ListParagraph"/>
        <w:numPr>
          <w:ilvl w:val="0"/>
          <w:numId w:val="1"/>
        </w:numPr>
        <w:tabs>
          <w:tab w:val="left" w:pos="821"/>
        </w:tabs>
        <w:spacing w:line="276" w:lineRule="auto"/>
        <w:ind w:left="0"/>
        <w:rPr>
          <w:rFonts w:asciiTheme="minorHAnsi" w:hAnsiTheme="minorHAnsi"/>
          <w:sz w:val="24"/>
          <w:szCs w:val="24"/>
        </w:rPr>
      </w:pPr>
      <w:r w:rsidRPr="00184679">
        <w:rPr>
          <w:rFonts w:asciiTheme="minorHAnsi" w:hAnsiTheme="minorHAnsi"/>
          <w:w w:val="105"/>
          <w:sz w:val="24"/>
          <w:szCs w:val="24"/>
        </w:rPr>
        <w:t>Staff and governors will receive training in handling parental concerns and complaints as appropriate. This may be on an individual basis, or as a group activity for all staff, or for specific groups, such as the Office Staff or members of the Governing</w:t>
      </w:r>
      <w:r w:rsidRPr="00184679">
        <w:rPr>
          <w:rFonts w:asciiTheme="minorHAnsi" w:hAnsiTheme="minorHAnsi"/>
          <w:spacing w:val="-10"/>
          <w:w w:val="105"/>
          <w:sz w:val="24"/>
          <w:szCs w:val="24"/>
        </w:rPr>
        <w:t xml:space="preserve"> </w:t>
      </w:r>
      <w:r>
        <w:rPr>
          <w:rFonts w:asciiTheme="minorHAnsi" w:hAnsiTheme="minorHAnsi"/>
          <w:w w:val="105"/>
          <w:sz w:val="24"/>
          <w:szCs w:val="24"/>
        </w:rPr>
        <w:t>Body.</w:t>
      </w:r>
    </w:p>
    <w:p w14:paraId="19CB91E0" w14:textId="77777777" w:rsidR="00FA1BD1" w:rsidRPr="0078209D" w:rsidRDefault="00FA1BD1" w:rsidP="00FA1BD1">
      <w:pPr>
        <w:rPr>
          <w:rFonts w:asciiTheme="minorHAnsi" w:hAnsiTheme="minorHAnsi"/>
          <w:sz w:val="24"/>
          <w:szCs w:val="24"/>
        </w:rPr>
      </w:pPr>
    </w:p>
    <w:p w14:paraId="31A80675" w14:textId="77777777" w:rsidR="00FA1BD1" w:rsidRPr="00E478FA" w:rsidRDefault="00FA1BD1" w:rsidP="00FA1BD1">
      <w:pPr>
        <w:pStyle w:val="ListParagraph"/>
        <w:numPr>
          <w:ilvl w:val="0"/>
          <w:numId w:val="1"/>
        </w:numPr>
        <w:tabs>
          <w:tab w:val="left" w:pos="821"/>
        </w:tabs>
        <w:spacing w:line="276" w:lineRule="auto"/>
        <w:ind w:left="0"/>
        <w:rPr>
          <w:rFonts w:asciiTheme="minorHAnsi" w:hAnsiTheme="minorHAnsi"/>
          <w:sz w:val="24"/>
          <w:szCs w:val="24"/>
        </w:rPr>
      </w:pPr>
      <w:r w:rsidRPr="00E478FA">
        <w:rPr>
          <w:rFonts w:asciiTheme="minorHAnsi" w:hAnsiTheme="minorHAnsi"/>
          <w:sz w:val="24"/>
          <w:szCs w:val="24"/>
        </w:rPr>
        <w:t>The government and the Local Authority (LA) advocate resolution of concerns and complaints from parents or other parties at school level wherever possible, in the interests of maintaining good home/</w:t>
      </w:r>
      <w:r>
        <w:rPr>
          <w:rFonts w:asciiTheme="minorHAnsi" w:hAnsiTheme="minorHAnsi"/>
          <w:sz w:val="24"/>
          <w:szCs w:val="24"/>
        </w:rPr>
        <w:t xml:space="preserve"> </w:t>
      </w:r>
      <w:r w:rsidRPr="00E478FA">
        <w:rPr>
          <w:rFonts w:asciiTheme="minorHAnsi" w:hAnsiTheme="minorHAnsi"/>
          <w:sz w:val="24"/>
          <w:szCs w:val="24"/>
        </w:rPr>
        <w:t>school/</w:t>
      </w:r>
      <w:r>
        <w:rPr>
          <w:rFonts w:asciiTheme="minorHAnsi" w:hAnsiTheme="minorHAnsi"/>
          <w:sz w:val="24"/>
          <w:szCs w:val="24"/>
        </w:rPr>
        <w:t xml:space="preserve"> </w:t>
      </w:r>
      <w:r w:rsidRPr="00E478FA">
        <w:rPr>
          <w:rFonts w:asciiTheme="minorHAnsi" w:hAnsiTheme="minorHAnsi"/>
          <w:sz w:val="24"/>
          <w:szCs w:val="24"/>
        </w:rPr>
        <w:t xml:space="preserve">community relations. </w:t>
      </w:r>
    </w:p>
    <w:p w14:paraId="160C864E" w14:textId="77777777" w:rsidR="00FA1BD1" w:rsidRDefault="00FA1BD1" w:rsidP="00FA1BD1">
      <w:pPr>
        <w:pStyle w:val="ListParagraph"/>
        <w:rPr>
          <w:rFonts w:asciiTheme="minorHAnsi" w:hAnsiTheme="minorHAnsi"/>
          <w:sz w:val="24"/>
          <w:szCs w:val="24"/>
        </w:rPr>
      </w:pPr>
    </w:p>
    <w:p w14:paraId="798922F8" w14:textId="77777777" w:rsidR="00FA1BD1" w:rsidRDefault="00FA1BD1" w:rsidP="00FA1BD1">
      <w:pPr>
        <w:pStyle w:val="ListParagraph"/>
        <w:rPr>
          <w:rFonts w:asciiTheme="minorHAnsi" w:hAnsiTheme="minorHAnsi"/>
          <w:sz w:val="24"/>
          <w:szCs w:val="24"/>
        </w:rPr>
      </w:pPr>
    </w:p>
    <w:p w14:paraId="1D0F6C9F" w14:textId="77777777" w:rsidR="00FA1BD1" w:rsidRPr="00E478FA" w:rsidRDefault="00FA1BD1" w:rsidP="00FA1BD1">
      <w:pPr>
        <w:pStyle w:val="ListParagraph"/>
        <w:rPr>
          <w:rFonts w:asciiTheme="minorHAnsi" w:hAnsiTheme="minorHAnsi"/>
          <w:sz w:val="24"/>
          <w:szCs w:val="24"/>
        </w:rPr>
      </w:pPr>
    </w:p>
    <w:p w14:paraId="73C6D238" w14:textId="77777777" w:rsidR="00FA1BD1" w:rsidRDefault="00FA1BD1" w:rsidP="00FA1BD1">
      <w:pPr>
        <w:pStyle w:val="ListParagraph"/>
        <w:tabs>
          <w:tab w:val="left" w:pos="821"/>
        </w:tabs>
        <w:spacing w:line="276" w:lineRule="auto"/>
        <w:ind w:left="0" w:firstLine="0"/>
        <w:rPr>
          <w:rFonts w:asciiTheme="minorHAnsi" w:hAnsiTheme="minorHAnsi"/>
          <w:sz w:val="24"/>
          <w:szCs w:val="24"/>
        </w:rPr>
      </w:pPr>
    </w:p>
    <w:p w14:paraId="2D7BB2F8" w14:textId="77777777" w:rsidR="00FA1BD1" w:rsidRDefault="00FA1BD1" w:rsidP="00FA1BD1">
      <w:pPr>
        <w:pStyle w:val="ListParagraph"/>
        <w:tabs>
          <w:tab w:val="left" w:pos="821"/>
        </w:tabs>
        <w:spacing w:line="276" w:lineRule="auto"/>
        <w:ind w:left="0" w:firstLine="0"/>
        <w:rPr>
          <w:rFonts w:asciiTheme="minorHAnsi" w:hAnsiTheme="minorHAnsi"/>
          <w:sz w:val="24"/>
          <w:szCs w:val="24"/>
        </w:rPr>
      </w:pPr>
    </w:p>
    <w:p w14:paraId="7D8D9B0C" w14:textId="77777777" w:rsidR="00FA1BD1" w:rsidRPr="00FA1BD1" w:rsidRDefault="00FA1BD1" w:rsidP="00FA1BD1">
      <w:pPr>
        <w:shd w:val="clear" w:color="auto" w:fill="C6D9F1"/>
        <w:jc w:val="center"/>
        <w:rPr>
          <w:rFonts w:asciiTheme="minorHAnsi" w:hAnsiTheme="minorHAnsi"/>
          <w:b/>
          <w:bCs/>
          <w:sz w:val="28"/>
          <w:szCs w:val="28"/>
        </w:rPr>
      </w:pPr>
      <w:r w:rsidRPr="00FA1BD1">
        <w:rPr>
          <w:rFonts w:asciiTheme="minorHAnsi" w:hAnsiTheme="minorHAnsi"/>
          <w:b/>
          <w:bCs/>
          <w:sz w:val="28"/>
          <w:szCs w:val="28"/>
        </w:rPr>
        <w:t>Complaints Procedure</w:t>
      </w:r>
    </w:p>
    <w:p w14:paraId="3C821C16" w14:textId="77777777" w:rsidR="00FA1BD1" w:rsidRPr="004428A6" w:rsidRDefault="00FA1BD1" w:rsidP="00FA1BD1">
      <w:pPr>
        <w:rPr>
          <w:rFonts w:asciiTheme="minorHAnsi" w:hAnsiTheme="minorHAnsi"/>
          <w:b/>
          <w:sz w:val="24"/>
          <w:szCs w:val="24"/>
        </w:rPr>
      </w:pPr>
    </w:p>
    <w:p w14:paraId="667C543A" w14:textId="77777777" w:rsidR="00FA1BD1" w:rsidRPr="004428A6" w:rsidRDefault="00FA1BD1" w:rsidP="00FA1BD1">
      <w:pPr>
        <w:shd w:val="clear" w:color="auto" w:fill="C6D9F1"/>
        <w:rPr>
          <w:rFonts w:asciiTheme="minorHAnsi" w:hAnsiTheme="minorHAnsi"/>
          <w:bCs/>
          <w:sz w:val="24"/>
          <w:szCs w:val="24"/>
        </w:rPr>
      </w:pPr>
      <w:r w:rsidRPr="004428A6">
        <w:rPr>
          <w:rFonts w:asciiTheme="minorHAnsi" w:hAnsiTheme="minorHAnsi"/>
          <w:b/>
          <w:bCs/>
          <w:sz w:val="24"/>
          <w:szCs w:val="24"/>
        </w:rPr>
        <w:t xml:space="preserve">Procedures for dealing with complaints </w:t>
      </w:r>
      <w:r w:rsidRPr="004428A6">
        <w:rPr>
          <w:rFonts w:asciiTheme="minorHAnsi" w:hAnsiTheme="minorHAnsi"/>
          <w:bCs/>
          <w:sz w:val="24"/>
          <w:szCs w:val="24"/>
        </w:rPr>
        <w:t xml:space="preserve"> </w:t>
      </w:r>
    </w:p>
    <w:p w14:paraId="4AB825E9"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lastRenderedPageBreak/>
        <w:t xml:space="preserve">The majority of concerns from parents, carers and others are handled under the following general procedures. The procedure is divided into three stages: </w:t>
      </w:r>
    </w:p>
    <w:p w14:paraId="15934A9E" w14:textId="77777777" w:rsidR="00FA1BD1" w:rsidRPr="004428A6" w:rsidRDefault="00FA1BD1" w:rsidP="00FA1BD1">
      <w:pPr>
        <w:rPr>
          <w:rFonts w:asciiTheme="minorHAnsi" w:hAnsiTheme="minorHAnsi"/>
          <w:sz w:val="24"/>
          <w:szCs w:val="24"/>
        </w:rPr>
      </w:pPr>
    </w:p>
    <w:p w14:paraId="4EA24340" w14:textId="77777777" w:rsidR="00FA1BD1" w:rsidRPr="004428A6" w:rsidRDefault="00FA1BD1" w:rsidP="00FA1BD1">
      <w:pPr>
        <w:rPr>
          <w:rFonts w:asciiTheme="minorHAnsi" w:hAnsiTheme="minorHAnsi"/>
          <w:sz w:val="24"/>
          <w:szCs w:val="24"/>
        </w:rPr>
      </w:pPr>
      <w:r w:rsidRPr="004428A6">
        <w:rPr>
          <w:rFonts w:asciiTheme="minorHAnsi" w:hAnsiTheme="minorHAnsi"/>
          <w:b/>
          <w:sz w:val="24"/>
          <w:szCs w:val="24"/>
        </w:rPr>
        <w:t xml:space="preserve">The informal stage </w:t>
      </w:r>
      <w:r w:rsidRPr="004428A6">
        <w:rPr>
          <w:rFonts w:asciiTheme="minorHAnsi" w:hAnsiTheme="minorHAnsi"/>
          <w:sz w:val="24"/>
          <w:szCs w:val="24"/>
        </w:rPr>
        <w:t xml:space="preserve">aims to resolve the concern through informal contact at the appropriate level in school.  </w:t>
      </w:r>
    </w:p>
    <w:p w14:paraId="41FABC67" w14:textId="77777777" w:rsidR="00FA1BD1" w:rsidRPr="00FA1BD1" w:rsidRDefault="00FA1BD1" w:rsidP="00FA1BD1">
      <w:pPr>
        <w:rPr>
          <w:rFonts w:asciiTheme="minorHAnsi" w:hAnsiTheme="minorHAnsi"/>
          <w:sz w:val="16"/>
          <w:szCs w:val="16"/>
        </w:rPr>
      </w:pPr>
    </w:p>
    <w:p w14:paraId="4B1A8034" w14:textId="77777777" w:rsidR="00FA1BD1" w:rsidRPr="004428A6" w:rsidRDefault="00FA1BD1" w:rsidP="00FA1BD1">
      <w:pPr>
        <w:rPr>
          <w:rFonts w:asciiTheme="minorHAnsi" w:hAnsiTheme="minorHAnsi"/>
          <w:sz w:val="24"/>
          <w:szCs w:val="24"/>
        </w:rPr>
      </w:pPr>
      <w:r w:rsidRPr="004428A6">
        <w:rPr>
          <w:rFonts w:asciiTheme="minorHAnsi" w:hAnsiTheme="minorHAnsi"/>
          <w:b/>
          <w:sz w:val="24"/>
          <w:szCs w:val="24"/>
        </w:rPr>
        <w:t xml:space="preserve">Stage One </w:t>
      </w:r>
      <w:r w:rsidRPr="004428A6">
        <w:rPr>
          <w:rFonts w:asciiTheme="minorHAnsi" w:hAnsiTheme="minorHAnsi"/>
          <w:sz w:val="24"/>
          <w:szCs w:val="24"/>
        </w:rPr>
        <w:t xml:space="preserve">is the first formal stage at which written complaints are considered by the Head Teacher or the designated Governor, who has special responsibility for dealing with complaints. </w:t>
      </w:r>
      <w:r w:rsidRPr="00E87E33">
        <w:rPr>
          <w:rFonts w:asciiTheme="minorHAnsi" w:hAnsiTheme="minorHAnsi"/>
          <w:b/>
          <w:sz w:val="24"/>
          <w:szCs w:val="24"/>
        </w:rPr>
        <w:t>Complaints must be lodged within 3 months of an incident happening.</w:t>
      </w:r>
      <w:r w:rsidRPr="004428A6">
        <w:rPr>
          <w:rFonts w:asciiTheme="minorHAnsi" w:hAnsiTheme="minorHAnsi"/>
          <w:sz w:val="24"/>
          <w:szCs w:val="24"/>
        </w:rPr>
        <w:t xml:space="preserve"> </w:t>
      </w:r>
    </w:p>
    <w:p w14:paraId="52B51AFD" w14:textId="77777777" w:rsidR="00FA1BD1" w:rsidRPr="00FA1BD1" w:rsidRDefault="00FA1BD1" w:rsidP="00FA1BD1">
      <w:pPr>
        <w:rPr>
          <w:rFonts w:asciiTheme="minorHAnsi" w:hAnsiTheme="minorHAnsi"/>
          <w:sz w:val="16"/>
          <w:szCs w:val="16"/>
        </w:rPr>
      </w:pPr>
      <w:r w:rsidRPr="004428A6">
        <w:rPr>
          <w:rFonts w:asciiTheme="minorHAnsi" w:hAnsiTheme="minorHAnsi"/>
          <w:sz w:val="24"/>
          <w:szCs w:val="24"/>
        </w:rPr>
        <w:t xml:space="preserve"> </w:t>
      </w:r>
    </w:p>
    <w:p w14:paraId="08D93C6C" w14:textId="77777777" w:rsidR="00E87E33" w:rsidRDefault="00FA1BD1" w:rsidP="00FA1BD1">
      <w:pPr>
        <w:rPr>
          <w:rFonts w:asciiTheme="minorHAnsi" w:hAnsiTheme="minorHAnsi"/>
          <w:sz w:val="24"/>
          <w:szCs w:val="24"/>
        </w:rPr>
      </w:pPr>
      <w:r w:rsidRPr="004428A6">
        <w:rPr>
          <w:rFonts w:asciiTheme="minorHAnsi" w:hAnsiTheme="minorHAnsi"/>
          <w:b/>
          <w:sz w:val="24"/>
          <w:szCs w:val="24"/>
        </w:rPr>
        <w:t xml:space="preserve">Stage Two </w:t>
      </w:r>
      <w:r w:rsidRPr="004428A6">
        <w:rPr>
          <w:rFonts w:asciiTheme="minorHAnsi" w:hAnsiTheme="minorHAnsi"/>
          <w:sz w:val="24"/>
          <w:szCs w:val="24"/>
        </w:rPr>
        <w:t xml:space="preserve">is the next stage once Stage One has been worked through. It involves a Complaints Appeal Panel of governors. </w:t>
      </w:r>
    </w:p>
    <w:p w14:paraId="10EFACEA" w14:textId="77777777" w:rsidR="00E87E33" w:rsidRDefault="00E87E33" w:rsidP="00FA1BD1">
      <w:pPr>
        <w:rPr>
          <w:rFonts w:asciiTheme="minorHAnsi" w:hAnsiTheme="minorHAnsi"/>
          <w:sz w:val="24"/>
          <w:szCs w:val="24"/>
        </w:rPr>
      </w:pPr>
    </w:p>
    <w:p w14:paraId="55C950E4"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How each of these stages operates is explained below:  </w:t>
      </w:r>
    </w:p>
    <w:p w14:paraId="27312A66" w14:textId="77777777" w:rsidR="00FA1BD1" w:rsidRPr="008E28F4" w:rsidRDefault="00FA1BD1" w:rsidP="00FA1BD1"/>
    <w:p w14:paraId="2434504A" w14:textId="77777777" w:rsidR="00FA1BD1" w:rsidRPr="00FA1BD1" w:rsidRDefault="00FA1BD1" w:rsidP="00FA1BD1">
      <w:pPr>
        <w:shd w:val="clear" w:color="auto" w:fill="C6D9F1"/>
        <w:rPr>
          <w:rFonts w:asciiTheme="minorHAnsi" w:hAnsiTheme="minorHAnsi"/>
          <w:bCs/>
          <w:sz w:val="24"/>
          <w:szCs w:val="24"/>
        </w:rPr>
      </w:pPr>
      <w:r w:rsidRPr="00FA1BD1">
        <w:rPr>
          <w:rFonts w:asciiTheme="minorHAnsi" w:hAnsiTheme="minorHAnsi"/>
          <w:b/>
          <w:bCs/>
          <w:sz w:val="24"/>
          <w:szCs w:val="24"/>
        </w:rPr>
        <w:t xml:space="preserve">Informal stage – your initial contact with the school </w:t>
      </w:r>
      <w:r w:rsidRPr="00FA1BD1">
        <w:rPr>
          <w:rFonts w:asciiTheme="minorHAnsi" w:hAnsiTheme="minorHAnsi"/>
          <w:bCs/>
          <w:sz w:val="24"/>
          <w:szCs w:val="24"/>
        </w:rPr>
        <w:t xml:space="preserve"> </w:t>
      </w:r>
    </w:p>
    <w:p w14:paraId="05F8FA6F" w14:textId="77777777" w:rsidR="00FA1BD1" w:rsidRPr="004428A6" w:rsidRDefault="00FA1BD1" w:rsidP="00FA1BD1">
      <w:pPr>
        <w:numPr>
          <w:ilvl w:val="0"/>
          <w:numId w:val="2"/>
        </w:numPr>
        <w:rPr>
          <w:rFonts w:asciiTheme="minorHAnsi" w:hAnsiTheme="minorHAnsi"/>
          <w:sz w:val="24"/>
          <w:szCs w:val="24"/>
        </w:rPr>
      </w:pPr>
      <w:r w:rsidRPr="004428A6">
        <w:rPr>
          <w:rFonts w:asciiTheme="minorHAnsi" w:hAnsiTheme="minorHAnsi"/>
          <w:sz w:val="24"/>
          <w:szCs w:val="24"/>
        </w:rPr>
        <w:t>Many concerns will be dealt with informally w</w:t>
      </w:r>
      <w:r>
        <w:rPr>
          <w:rFonts w:asciiTheme="minorHAnsi" w:hAnsiTheme="minorHAnsi"/>
          <w:sz w:val="24"/>
          <w:szCs w:val="24"/>
        </w:rPr>
        <w:t>hen you make them known to us. If you are a parent of a child in our school, t</w:t>
      </w:r>
      <w:r w:rsidRPr="004428A6">
        <w:rPr>
          <w:rFonts w:asciiTheme="minorHAnsi" w:hAnsiTheme="minorHAnsi"/>
          <w:sz w:val="24"/>
          <w:szCs w:val="24"/>
        </w:rPr>
        <w:t xml:space="preserve">he first point of contact should be your child’s class teacher.  </w:t>
      </w:r>
      <w:r>
        <w:rPr>
          <w:rFonts w:asciiTheme="minorHAnsi" w:hAnsiTheme="minorHAnsi"/>
          <w:sz w:val="24"/>
          <w:szCs w:val="24"/>
        </w:rPr>
        <w:t>Other parties wishing to raise a concern or lodge a complaint should contact the Head Teacher in the first instance.</w:t>
      </w:r>
    </w:p>
    <w:p w14:paraId="3BAC15BE" w14:textId="77777777" w:rsidR="00FA1BD1" w:rsidRPr="004428A6" w:rsidRDefault="00FA1BD1" w:rsidP="00FA1BD1">
      <w:pPr>
        <w:rPr>
          <w:rFonts w:asciiTheme="minorHAnsi" w:hAnsiTheme="minorHAnsi"/>
          <w:sz w:val="24"/>
          <w:szCs w:val="24"/>
        </w:rPr>
      </w:pPr>
    </w:p>
    <w:p w14:paraId="53CAF450"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2.   Once your concern is made known to us, we will see you, or contact you by   telephone or in      </w:t>
      </w:r>
    </w:p>
    <w:p w14:paraId="2C0B762F"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writing, as soon as possible. If it is necessary, all members of staff know how to refer to the </w:t>
      </w:r>
    </w:p>
    <w:p w14:paraId="4EC1A9BD"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appropriate person with responsibility for your particular issues. He or she will make a clear </w:t>
      </w:r>
    </w:p>
    <w:p w14:paraId="76998821"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note of the details and will check later to make sure that the matter has been followed up. </w:t>
      </w:r>
    </w:p>
    <w:p w14:paraId="7B085D56" w14:textId="77777777" w:rsidR="00FA1BD1" w:rsidRPr="004428A6" w:rsidRDefault="00FA1BD1" w:rsidP="00FA1BD1">
      <w:pPr>
        <w:rPr>
          <w:rFonts w:asciiTheme="minorHAnsi" w:hAnsiTheme="minorHAnsi"/>
          <w:sz w:val="24"/>
          <w:szCs w:val="24"/>
        </w:rPr>
      </w:pPr>
    </w:p>
    <w:p w14:paraId="0AF1961F" w14:textId="77777777" w:rsidR="00FA1BD1" w:rsidRDefault="00FA1BD1" w:rsidP="00FA1BD1">
      <w:pPr>
        <w:numPr>
          <w:ilvl w:val="0"/>
          <w:numId w:val="3"/>
        </w:numPr>
        <w:rPr>
          <w:rFonts w:asciiTheme="minorHAnsi" w:hAnsiTheme="minorHAnsi"/>
          <w:sz w:val="24"/>
          <w:szCs w:val="24"/>
        </w:rPr>
      </w:pPr>
      <w:r w:rsidRPr="004428A6">
        <w:rPr>
          <w:rFonts w:asciiTheme="minorHAnsi" w:hAnsiTheme="minorHAnsi"/>
          <w:sz w:val="24"/>
          <w:szCs w:val="24"/>
        </w:rPr>
        <w:t>Any actions or monitoring of the situation that has been agreed will be communicated clearly and we will confirm this in writing to you.</w:t>
      </w:r>
    </w:p>
    <w:p w14:paraId="7118C9B3" w14:textId="77777777" w:rsidR="00FA1BD1" w:rsidRPr="004428A6" w:rsidRDefault="00FA1BD1" w:rsidP="00FA1BD1">
      <w:pPr>
        <w:ind w:left="20"/>
        <w:rPr>
          <w:rFonts w:asciiTheme="minorHAnsi" w:hAnsiTheme="minorHAnsi"/>
          <w:sz w:val="24"/>
          <w:szCs w:val="24"/>
        </w:rPr>
      </w:pPr>
      <w:r w:rsidRPr="004428A6">
        <w:rPr>
          <w:rFonts w:asciiTheme="minorHAnsi" w:hAnsiTheme="minorHAnsi"/>
          <w:sz w:val="24"/>
          <w:szCs w:val="24"/>
        </w:rPr>
        <w:t xml:space="preserve">  </w:t>
      </w:r>
    </w:p>
    <w:p w14:paraId="5EFEB8D5" w14:textId="77777777" w:rsidR="00FA1BD1" w:rsidRPr="004428A6" w:rsidRDefault="00FA1BD1" w:rsidP="00FA1BD1">
      <w:pPr>
        <w:numPr>
          <w:ilvl w:val="0"/>
          <w:numId w:val="3"/>
        </w:numPr>
        <w:rPr>
          <w:rFonts w:asciiTheme="minorHAnsi" w:hAnsiTheme="minorHAnsi"/>
          <w:sz w:val="24"/>
          <w:szCs w:val="24"/>
        </w:rPr>
      </w:pPr>
      <w:r w:rsidRPr="004428A6">
        <w:rPr>
          <w:rFonts w:asciiTheme="minorHAnsi" w:hAnsiTheme="minorHAnsi"/>
          <w:sz w:val="24"/>
          <w:szCs w:val="24"/>
        </w:rPr>
        <w:t xml:space="preserve">If necessary we will contact appropriate people who may be able to assist us with our enquiries into your concern.  </w:t>
      </w:r>
    </w:p>
    <w:p w14:paraId="6D05B74A" w14:textId="77777777" w:rsidR="00FA1BD1" w:rsidRPr="004428A6" w:rsidRDefault="00FA1BD1" w:rsidP="00FA1BD1">
      <w:pPr>
        <w:rPr>
          <w:rFonts w:asciiTheme="minorHAnsi" w:hAnsiTheme="minorHAnsi"/>
          <w:sz w:val="24"/>
          <w:szCs w:val="24"/>
        </w:rPr>
      </w:pPr>
    </w:p>
    <w:p w14:paraId="0F559203" w14:textId="77777777" w:rsidR="00FA1BD1" w:rsidRPr="0078209D" w:rsidRDefault="00FA1BD1" w:rsidP="00FA1BD1">
      <w:pPr>
        <w:numPr>
          <w:ilvl w:val="0"/>
          <w:numId w:val="3"/>
        </w:numPr>
        <w:rPr>
          <w:rFonts w:asciiTheme="minorHAnsi" w:hAnsiTheme="minorHAnsi"/>
          <w:sz w:val="24"/>
          <w:szCs w:val="24"/>
        </w:rPr>
      </w:pPr>
      <w:r w:rsidRPr="004428A6">
        <w:rPr>
          <w:rFonts w:asciiTheme="minorHAnsi" w:hAnsiTheme="minorHAnsi"/>
          <w:sz w:val="24"/>
          <w:szCs w:val="24"/>
        </w:rPr>
        <w:t xml:space="preserve">We will normally update you on the progress of our enquiries within </w:t>
      </w:r>
      <w:r w:rsidR="00E87E33">
        <w:rPr>
          <w:rFonts w:asciiTheme="minorHAnsi" w:hAnsiTheme="minorHAnsi"/>
          <w:sz w:val="24"/>
          <w:szCs w:val="24"/>
        </w:rPr>
        <w:t>10</w:t>
      </w:r>
      <w:r w:rsidRPr="004428A6">
        <w:rPr>
          <w:rFonts w:asciiTheme="minorHAnsi" w:hAnsiTheme="minorHAnsi"/>
          <w:sz w:val="24"/>
          <w:szCs w:val="24"/>
        </w:rPr>
        <w:t xml:space="preserve"> school days. Once we have responded to your concern, you will have the opportunity of asking for the </w:t>
      </w:r>
      <w:r w:rsidRPr="0078209D">
        <w:rPr>
          <w:rFonts w:asciiTheme="minorHAnsi" w:hAnsiTheme="minorHAnsi"/>
          <w:sz w:val="24"/>
          <w:szCs w:val="24"/>
        </w:rPr>
        <w:t xml:space="preserve">matter to be considered further.  </w:t>
      </w:r>
      <w:r w:rsidRPr="0078209D">
        <w:rPr>
          <w:rFonts w:asciiTheme="minorHAnsi" w:hAnsiTheme="minorHAnsi"/>
          <w:sz w:val="24"/>
          <w:szCs w:val="24"/>
        </w:rPr>
        <w:tab/>
      </w:r>
    </w:p>
    <w:p w14:paraId="60CF47F1" w14:textId="77777777" w:rsidR="00FA1BD1" w:rsidRPr="004428A6" w:rsidRDefault="00FA1BD1" w:rsidP="00FA1BD1">
      <w:pPr>
        <w:rPr>
          <w:rFonts w:asciiTheme="minorHAnsi" w:hAnsiTheme="minorHAnsi"/>
          <w:sz w:val="24"/>
          <w:szCs w:val="24"/>
        </w:rPr>
      </w:pPr>
    </w:p>
    <w:p w14:paraId="0B07D400" w14:textId="77777777" w:rsidR="00FA1BD1" w:rsidRPr="00E87E33" w:rsidRDefault="00FA1BD1" w:rsidP="00FA1BD1">
      <w:pPr>
        <w:numPr>
          <w:ilvl w:val="0"/>
          <w:numId w:val="3"/>
        </w:numPr>
        <w:rPr>
          <w:rFonts w:asciiTheme="minorHAnsi" w:hAnsiTheme="minorHAnsi"/>
          <w:sz w:val="24"/>
          <w:szCs w:val="24"/>
        </w:rPr>
      </w:pPr>
      <w:r w:rsidRPr="00E87E33">
        <w:rPr>
          <w:rFonts w:asciiTheme="minorHAnsi" w:hAnsiTheme="minorHAnsi"/>
          <w:sz w:val="24"/>
          <w:szCs w:val="24"/>
        </w:rPr>
        <w:t xml:space="preserve">If you are still dissatisfied after following this informal approach, your concern will become a formal complaint and we will deal with it at the next stage.  </w:t>
      </w:r>
    </w:p>
    <w:p w14:paraId="465CC99C" w14:textId="77777777" w:rsidR="00FA1BD1" w:rsidRDefault="00FA1BD1" w:rsidP="00FA1BD1">
      <w:pPr>
        <w:spacing w:line="276" w:lineRule="auto"/>
        <w:rPr>
          <w:rFonts w:asciiTheme="minorHAnsi" w:hAnsiTheme="minorHAnsi"/>
          <w:sz w:val="24"/>
          <w:szCs w:val="24"/>
        </w:rPr>
      </w:pPr>
    </w:p>
    <w:p w14:paraId="70AF35B1" w14:textId="77777777" w:rsidR="00FA1BD1" w:rsidRDefault="00FA1BD1" w:rsidP="00FA1BD1">
      <w:pPr>
        <w:spacing w:line="276" w:lineRule="auto"/>
        <w:rPr>
          <w:rFonts w:asciiTheme="minorHAnsi" w:hAnsiTheme="minorHAnsi"/>
          <w:sz w:val="24"/>
          <w:szCs w:val="24"/>
        </w:rPr>
      </w:pPr>
    </w:p>
    <w:p w14:paraId="0CABC735" w14:textId="77777777" w:rsidR="00FA1BD1" w:rsidRDefault="00FA1BD1" w:rsidP="00FA1BD1"/>
    <w:p w14:paraId="3505F221" w14:textId="77777777" w:rsidR="00FA1BD1" w:rsidRPr="00FA1BD1" w:rsidRDefault="00FA1BD1" w:rsidP="00FA1BD1">
      <w:pPr>
        <w:shd w:val="clear" w:color="auto" w:fill="C6D9F1"/>
        <w:rPr>
          <w:rFonts w:asciiTheme="minorHAnsi" w:hAnsiTheme="minorHAnsi"/>
          <w:b/>
          <w:bCs/>
          <w:sz w:val="24"/>
          <w:szCs w:val="24"/>
        </w:rPr>
      </w:pPr>
      <w:r w:rsidRPr="00FA1BD1">
        <w:rPr>
          <w:rFonts w:asciiTheme="minorHAnsi" w:hAnsiTheme="minorHAnsi"/>
          <w:b/>
          <w:bCs/>
          <w:sz w:val="24"/>
          <w:szCs w:val="24"/>
        </w:rPr>
        <w:t xml:space="preserve">Stage One - formal consideration of your complaint </w:t>
      </w:r>
    </w:p>
    <w:p w14:paraId="4026A678" w14:textId="77777777" w:rsidR="00FA1BD1" w:rsidRPr="004428A6" w:rsidRDefault="00FA1BD1" w:rsidP="00FA1BD1">
      <w:pPr>
        <w:rPr>
          <w:rFonts w:asciiTheme="minorHAnsi" w:hAnsiTheme="minorHAnsi"/>
          <w:bCs/>
          <w:sz w:val="24"/>
          <w:szCs w:val="24"/>
        </w:rPr>
      </w:pPr>
      <w:r w:rsidRPr="004428A6">
        <w:rPr>
          <w:rFonts w:asciiTheme="minorHAnsi" w:hAnsiTheme="minorHAnsi"/>
          <w:bCs/>
          <w:sz w:val="24"/>
          <w:szCs w:val="24"/>
        </w:rPr>
        <w:t xml:space="preserve"> </w:t>
      </w:r>
    </w:p>
    <w:p w14:paraId="25CD1234" w14:textId="77777777" w:rsidR="00FA1BD1" w:rsidRDefault="00FA1BD1" w:rsidP="00FA1BD1">
      <w:pPr>
        <w:spacing w:line="276" w:lineRule="auto"/>
        <w:ind w:left="360"/>
        <w:rPr>
          <w:rFonts w:asciiTheme="minorHAnsi" w:hAnsiTheme="minorHAnsi"/>
          <w:sz w:val="24"/>
          <w:szCs w:val="24"/>
        </w:rPr>
      </w:pPr>
      <w:r w:rsidRPr="004428A6">
        <w:rPr>
          <w:rFonts w:asciiTheme="minorHAnsi" w:hAnsiTheme="minorHAnsi"/>
          <w:sz w:val="24"/>
          <w:szCs w:val="24"/>
        </w:rPr>
        <w:t>This stage in our procedures deals with written complaints. It applies where you are not happy with the informal approach to dealing with your</w:t>
      </w:r>
      <w:r>
        <w:rPr>
          <w:rFonts w:asciiTheme="minorHAnsi" w:hAnsiTheme="minorHAnsi"/>
          <w:sz w:val="24"/>
          <w:szCs w:val="24"/>
        </w:rPr>
        <w:t xml:space="preserve"> concern, as outlined above. </w:t>
      </w:r>
    </w:p>
    <w:p w14:paraId="474008BE" w14:textId="77777777" w:rsidR="00FA1BD1" w:rsidRDefault="00FA1BD1" w:rsidP="00FA1BD1">
      <w:pPr>
        <w:spacing w:line="276" w:lineRule="auto"/>
        <w:ind w:left="360"/>
        <w:rPr>
          <w:rFonts w:asciiTheme="minorHAnsi" w:hAnsiTheme="minorHAnsi"/>
          <w:sz w:val="24"/>
          <w:szCs w:val="24"/>
        </w:rPr>
      </w:pPr>
    </w:p>
    <w:p w14:paraId="7E9C2F2C" w14:textId="77777777" w:rsidR="00FA1BD1" w:rsidRPr="001F0A8C" w:rsidRDefault="00FA1BD1" w:rsidP="00FA1BD1">
      <w:pPr>
        <w:pStyle w:val="ListParagraph"/>
        <w:numPr>
          <w:ilvl w:val="0"/>
          <w:numId w:val="5"/>
        </w:numPr>
        <w:spacing w:line="276" w:lineRule="auto"/>
        <w:rPr>
          <w:rFonts w:asciiTheme="minorHAnsi" w:hAnsiTheme="minorHAnsi"/>
          <w:sz w:val="24"/>
          <w:szCs w:val="24"/>
        </w:rPr>
      </w:pPr>
      <w:r w:rsidRPr="001F0A8C">
        <w:rPr>
          <w:rFonts w:asciiTheme="minorHAnsi" w:hAnsiTheme="minorHAnsi"/>
          <w:sz w:val="24"/>
          <w:szCs w:val="24"/>
        </w:rPr>
        <w:t xml:space="preserve">Normally, your written complaint should be addressed to the Head Teacher. If, however, your complaint concerns the Head Teacher personally, it should be sent to the school marked “For the attention of the Chair of Governors.”  If your complaint is in relation to </w:t>
      </w:r>
      <w:r w:rsidRPr="001F0A8C">
        <w:rPr>
          <w:rFonts w:asciiTheme="minorHAnsi" w:hAnsiTheme="minorHAnsi"/>
          <w:sz w:val="24"/>
          <w:szCs w:val="24"/>
        </w:rPr>
        <w:lastRenderedPageBreak/>
        <w:t>the Chair of Governors you should address your complaint to the Vice</w:t>
      </w:r>
      <w:r>
        <w:rPr>
          <w:rFonts w:asciiTheme="minorHAnsi" w:hAnsiTheme="minorHAnsi"/>
          <w:sz w:val="24"/>
          <w:szCs w:val="24"/>
        </w:rPr>
        <w:t xml:space="preserve"> </w:t>
      </w:r>
      <w:r w:rsidRPr="001F0A8C">
        <w:rPr>
          <w:rFonts w:asciiTheme="minorHAnsi" w:hAnsiTheme="minorHAnsi"/>
          <w:sz w:val="24"/>
          <w:szCs w:val="24"/>
        </w:rPr>
        <w:t>Chair of Governors. If your complaint is in relation to a member of the Governing Body, other than the Chair, then the complaint should be addre</w:t>
      </w:r>
      <w:r>
        <w:rPr>
          <w:rFonts w:asciiTheme="minorHAnsi" w:hAnsiTheme="minorHAnsi"/>
          <w:sz w:val="24"/>
          <w:szCs w:val="24"/>
        </w:rPr>
        <w:t xml:space="preserve">ssed to the Chair of Governors. </w:t>
      </w:r>
      <w:r w:rsidRPr="001F0A8C">
        <w:rPr>
          <w:rFonts w:asciiTheme="minorHAnsi" w:hAnsiTheme="minorHAnsi"/>
          <w:sz w:val="24"/>
          <w:szCs w:val="24"/>
        </w:rPr>
        <w:t>If the complaint is in relation to the whole Governing Body, then the complaint should be addressed to the Head</w:t>
      </w:r>
      <w:r>
        <w:rPr>
          <w:rFonts w:asciiTheme="minorHAnsi" w:hAnsiTheme="minorHAnsi"/>
          <w:sz w:val="24"/>
          <w:szCs w:val="24"/>
        </w:rPr>
        <w:t xml:space="preserve"> T</w:t>
      </w:r>
      <w:r w:rsidRPr="001F0A8C">
        <w:rPr>
          <w:rFonts w:asciiTheme="minorHAnsi" w:hAnsiTheme="minorHAnsi"/>
          <w:sz w:val="24"/>
          <w:szCs w:val="24"/>
        </w:rPr>
        <w:t>eacher, who will organise, together with the local authority, an investigator who is entirely independent of the school.</w:t>
      </w:r>
    </w:p>
    <w:p w14:paraId="48CA9622" w14:textId="77777777" w:rsidR="00FA1BD1" w:rsidRPr="004428A6" w:rsidRDefault="00FA1BD1" w:rsidP="00FA1BD1">
      <w:pPr>
        <w:spacing w:line="276" w:lineRule="auto"/>
        <w:rPr>
          <w:rFonts w:asciiTheme="minorHAnsi" w:hAnsiTheme="minorHAnsi"/>
          <w:sz w:val="24"/>
          <w:szCs w:val="24"/>
        </w:rPr>
      </w:pPr>
    </w:p>
    <w:p w14:paraId="1EEE669A"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Complaints must be lodged </w:t>
      </w:r>
      <w:r w:rsidRPr="004428A6">
        <w:rPr>
          <w:rFonts w:asciiTheme="minorHAnsi" w:hAnsiTheme="minorHAnsi"/>
          <w:b/>
          <w:sz w:val="24"/>
          <w:szCs w:val="24"/>
        </w:rPr>
        <w:t xml:space="preserve">within 3 months </w:t>
      </w:r>
      <w:r w:rsidRPr="004428A6">
        <w:rPr>
          <w:rFonts w:asciiTheme="minorHAnsi" w:hAnsiTheme="minorHAnsi"/>
          <w:sz w:val="24"/>
          <w:szCs w:val="24"/>
        </w:rPr>
        <w:t xml:space="preserve">of an incident happening. We will acknowledge your complaint in writing as soon as possible after receiving it. This will be within </w:t>
      </w:r>
      <w:r w:rsidR="00E87E33">
        <w:rPr>
          <w:rFonts w:asciiTheme="minorHAnsi" w:hAnsiTheme="minorHAnsi"/>
          <w:b/>
          <w:sz w:val="24"/>
          <w:szCs w:val="24"/>
        </w:rPr>
        <w:t>3</w:t>
      </w:r>
      <w:r w:rsidRPr="00EE416C">
        <w:rPr>
          <w:rFonts w:asciiTheme="minorHAnsi" w:hAnsiTheme="minorHAnsi"/>
          <w:b/>
          <w:sz w:val="24"/>
          <w:szCs w:val="24"/>
        </w:rPr>
        <w:t xml:space="preserve"> school days</w:t>
      </w:r>
      <w:r w:rsidRPr="004428A6">
        <w:rPr>
          <w:rFonts w:asciiTheme="minorHAnsi" w:hAnsiTheme="minorHAnsi"/>
          <w:sz w:val="24"/>
          <w:szCs w:val="24"/>
        </w:rPr>
        <w:t xml:space="preserve">, where possible.  </w:t>
      </w:r>
    </w:p>
    <w:p w14:paraId="3AE2EA07" w14:textId="77777777" w:rsidR="00FA1BD1" w:rsidRPr="004428A6" w:rsidRDefault="00FA1BD1" w:rsidP="00FA1BD1">
      <w:pPr>
        <w:rPr>
          <w:rFonts w:asciiTheme="minorHAnsi" w:hAnsiTheme="minorHAnsi"/>
          <w:sz w:val="24"/>
          <w:szCs w:val="24"/>
        </w:rPr>
      </w:pPr>
    </w:p>
    <w:p w14:paraId="2E38DE58" w14:textId="77777777" w:rsidR="00FA1BD1" w:rsidRPr="004428A6" w:rsidRDefault="00FA1BD1" w:rsidP="00FA1BD1">
      <w:pPr>
        <w:numPr>
          <w:ilvl w:val="0"/>
          <w:numId w:val="5"/>
        </w:numPr>
        <w:rPr>
          <w:rFonts w:asciiTheme="minorHAnsi" w:hAnsiTheme="minorHAnsi"/>
          <w:sz w:val="24"/>
          <w:szCs w:val="24"/>
        </w:rPr>
      </w:pPr>
      <w:r w:rsidRPr="004428A6">
        <w:rPr>
          <w:rFonts w:asciiTheme="minorHAnsi" w:hAnsiTheme="minorHAnsi"/>
          <w:sz w:val="24"/>
          <w:szCs w:val="24"/>
        </w:rPr>
        <w:t xml:space="preserve">We will enclose a copy of these procedures with the acknowledgement. </w:t>
      </w:r>
    </w:p>
    <w:p w14:paraId="56B69A9A" w14:textId="77777777" w:rsidR="00FA1BD1" w:rsidRPr="004428A6" w:rsidRDefault="00FA1BD1" w:rsidP="00FA1BD1">
      <w:pPr>
        <w:rPr>
          <w:rFonts w:asciiTheme="minorHAnsi" w:hAnsiTheme="minorHAnsi"/>
          <w:sz w:val="24"/>
          <w:szCs w:val="24"/>
        </w:rPr>
      </w:pPr>
    </w:p>
    <w:p w14:paraId="3655EE79"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Normally we would expect to respond in full within </w:t>
      </w:r>
      <w:r w:rsidRPr="00EE416C">
        <w:rPr>
          <w:rFonts w:asciiTheme="minorHAnsi" w:hAnsiTheme="minorHAnsi"/>
          <w:b/>
          <w:sz w:val="24"/>
          <w:szCs w:val="24"/>
        </w:rPr>
        <w:t>15 school days</w:t>
      </w:r>
      <w:r w:rsidRPr="004428A6">
        <w:rPr>
          <w:rFonts w:asciiTheme="minorHAnsi" w:hAnsiTheme="minorHAnsi"/>
          <w:sz w:val="24"/>
          <w:szCs w:val="24"/>
        </w:rPr>
        <w:t xml:space="preserve"> but if this is not possible we will write to explain the reason for the delay and let you know when we hope to be able to provide a full response.  </w:t>
      </w:r>
    </w:p>
    <w:p w14:paraId="19AA5A59" w14:textId="77777777" w:rsidR="00FA1BD1" w:rsidRPr="008E28F4" w:rsidRDefault="00FA1BD1" w:rsidP="00FA1BD1"/>
    <w:p w14:paraId="3758B943"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As part of our consideration of your complaint, we may invite you to a meeting to discuss the complaint and fill in any details required. If you wish, you can ask someone to accompany you to help you explain the reasons for your complaint.  </w:t>
      </w:r>
    </w:p>
    <w:p w14:paraId="61C80A44" w14:textId="77777777" w:rsidR="00FA1BD1" w:rsidRPr="004428A6" w:rsidRDefault="00FA1BD1" w:rsidP="00FA1BD1">
      <w:pPr>
        <w:spacing w:line="276" w:lineRule="auto"/>
        <w:rPr>
          <w:rFonts w:asciiTheme="minorHAnsi" w:hAnsiTheme="minorHAnsi"/>
          <w:sz w:val="24"/>
          <w:szCs w:val="24"/>
        </w:rPr>
      </w:pPr>
    </w:p>
    <w:p w14:paraId="523EC51E" w14:textId="77777777" w:rsidR="00FA1BD1" w:rsidRPr="004428A6" w:rsidRDefault="00FA1BD1" w:rsidP="00FA1BD1">
      <w:pPr>
        <w:numPr>
          <w:ilvl w:val="0"/>
          <w:numId w:val="5"/>
        </w:numPr>
        <w:rPr>
          <w:rFonts w:asciiTheme="minorHAnsi" w:hAnsiTheme="minorHAnsi"/>
          <w:sz w:val="24"/>
          <w:szCs w:val="24"/>
        </w:rPr>
      </w:pPr>
      <w:r w:rsidRPr="004428A6">
        <w:rPr>
          <w:rFonts w:asciiTheme="minorHAnsi" w:hAnsiTheme="minorHAnsi"/>
          <w:sz w:val="24"/>
          <w:szCs w:val="24"/>
        </w:rPr>
        <w:t xml:space="preserve">The Head Teacher or Chair of Governors may also be accompanied by a suitable person if they wish.  </w:t>
      </w:r>
    </w:p>
    <w:p w14:paraId="4D1CF7C0" w14:textId="77777777" w:rsidR="00FA1BD1" w:rsidRPr="004428A6" w:rsidRDefault="00FA1BD1" w:rsidP="00FA1BD1">
      <w:pPr>
        <w:rPr>
          <w:rFonts w:asciiTheme="minorHAnsi" w:hAnsiTheme="minorHAnsi"/>
          <w:sz w:val="24"/>
          <w:szCs w:val="24"/>
        </w:rPr>
      </w:pPr>
    </w:p>
    <w:p w14:paraId="6B595125"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Following the meeting, the Head Teacher, investigating officer or Chair of Governors will, where necessary, talk to witnesses and take statements from others involved. If the complaint centres on a pupil, we will talk to the pupil concerned and, where appropriate, others present at the time of the incident in question. </w:t>
      </w:r>
    </w:p>
    <w:p w14:paraId="5C8AF4D2" w14:textId="77777777" w:rsidR="00FA1BD1" w:rsidRPr="004428A6" w:rsidRDefault="00FA1BD1" w:rsidP="00FA1BD1">
      <w:pPr>
        <w:rPr>
          <w:rFonts w:asciiTheme="minorHAnsi" w:hAnsiTheme="minorHAnsi"/>
          <w:sz w:val="24"/>
          <w:szCs w:val="24"/>
        </w:rPr>
      </w:pPr>
    </w:p>
    <w:p w14:paraId="59DF0A35"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We will normally talk to pupils with a parent or carer present, unless this would delay the investigation of a serious or urgent complaint, or where a pupil has specifically said that he or she would prefer the parent or carer not to be involved. In such circumstances, we will ensure that another member of staff, with whom the pupil feels comfortable, is present. </w:t>
      </w:r>
    </w:p>
    <w:p w14:paraId="5C977F00"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If the complaint is against a member of staff, it will be dealt w</w:t>
      </w:r>
      <w:r>
        <w:rPr>
          <w:rFonts w:asciiTheme="minorHAnsi" w:hAnsiTheme="minorHAnsi"/>
          <w:sz w:val="24"/>
          <w:szCs w:val="24"/>
        </w:rPr>
        <w:t xml:space="preserve">ith under the school’s internal </w:t>
      </w:r>
      <w:r w:rsidRPr="004428A6">
        <w:rPr>
          <w:rFonts w:asciiTheme="minorHAnsi" w:hAnsiTheme="minorHAnsi"/>
          <w:sz w:val="24"/>
          <w:szCs w:val="24"/>
        </w:rPr>
        <w:t xml:space="preserve">confidential procedures, as required by law. </w:t>
      </w:r>
    </w:p>
    <w:p w14:paraId="3AF0047B" w14:textId="77777777" w:rsidR="00FA1BD1" w:rsidRPr="004428A6" w:rsidRDefault="00FA1BD1" w:rsidP="00FA1BD1">
      <w:pPr>
        <w:rPr>
          <w:rFonts w:asciiTheme="minorHAnsi" w:hAnsiTheme="minorHAnsi"/>
          <w:sz w:val="24"/>
          <w:szCs w:val="24"/>
        </w:rPr>
      </w:pPr>
    </w:p>
    <w:p w14:paraId="24E8C897" w14:textId="77777777" w:rsidR="00FA1BD1" w:rsidRDefault="00FA1BD1" w:rsidP="00FA1BD1">
      <w:pPr>
        <w:numPr>
          <w:ilvl w:val="0"/>
          <w:numId w:val="5"/>
        </w:numPr>
        <w:spacing w:line="276" w:lineRule="auto"/>
        <w:rPr>
          <w:rFonts w:asciiTheme="minorHAnsi" w:hAnsiTheme="minorHAnsi"/>
          <w:sz w:val="24"/>
          <w:szCs w:val="24"/>
        </w:rPr>
      </w:pPr>
      <w:r>
        <w:rPr>
          <w:rFonts w:asciiTheme="minorHAnsi" w:hAnsiTheme="minorHAnsi"/>
          <w:sz w:val="24"/>
          <w:szCs w:val="24"/>
        </w:rPr>
        <w:t>The Head T</w:t>
      </w:r>
      <w:r w:rsidRPr="004428A6">
        <w:rPr>
          <w:rFonts w:asciiTheme="minorHAnsi" w:hAnsiTheme="minorHAnsi"/>
          <w:sz w:val="24"/>
          <w:szCs w:val="24"/>
        </w:rPr>
        <w:t xml:space="preserve">eacher or Chair of Governors will keep written/typed, signed and dated records of all meetings and telephone conversations and other related documentation. </w:t>
      </w:r>
    </w:p>
    <w:p w14:paraId="1163FD89" w14:textId="77777777" w:rsidR="00FA1BD1" w:rsidRDefault="00FA1BD1" w:rsidP="00FA1BD1">
      <w:pPr>
        <w:pStyle w:val="ListParagraph"/>
        <w:rPr>
          <w:rFonts w:asciiTheme="minorHAnsi" w:hAnsiTheme="minorHAnsi"/>
          <w:sz w:val="24"/>
          <w:szCs w:val="24"/>
        </w:rPr>
      </w:pPr>
    </w:p>
    <w:p w14:paraId="4402187B" w14:textId="77777777" w:rsidR="00FA1BD1" w:rsidRPr="0078209D"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t xml:space="preserve">Once we have established all the relevant facts, we will send you a written </w:t>
      </w:r>
      <w:r w:rsidRPr="0078209D">
        <w:rPr>
          <w:rFonts w:asciiTheme="minorHAnsi" w:hAnsiTheme="minorHAnsi"/>
          <w:sz w:val="24"/>
          <w:szCs w:val="24"/>
        </w:rPr>
        <w:t>response to your complaint. This will give an explanation of t</w:t>
      </w:r>
      <w:r>
        <w:rPr>
          <w:rFonts w:asciiTheme="minorHAnsi" w:hAnsiTheme="minorHAnsi"/>
          <w:sz w:val="24"/>
          <w:szCs w:val="24"/>
        </w:rPr>
        <w:t xml:space="preserve">he Head Teacher’s or Chair of </w:t>
      </w:r>
      <w:r w:rsidRPr="0078209D">
        <w:rPr>
          <w:rFonts w:asciiTheme="minorHAnsi" w:hAnsiTheme="minorHAnsi"/>
          <w:sz w:val="24"/>
          <w:szCs w:val="24"/>
        </w:rPr>
        <w:t>Governors’ decision and the reasons for it.  If follow-up action is needed, we will indicate what we are proposing to do. We may invite you to a meeting to discuss the outcome as part of our commitment to building and maintaining good relations with you.</w:t>
      </w:r>
    </w:p>
    <w:p w14:paraId="1F720ADD" w14:textId="77777777" w:rsidR="00FA1BD1" w:rsidRPr="004428A6" w:rsidRDefault="00FA1BD1" w:rsidP="00FA1BD1">
      <w:pPr>
        <w:rPr>
          <w:rFonts w:asciiTheme="minorHAnsi" w:hAnsiTheme="minorHAnsi"/>
          <w:sz w:val="24"/>
          <w:szCs w:val="24"/>
        </w:rPr>
      </w:pPr>
    </w:p>
    <w:p w14:paraId="75179480" w14:textId="77777777" w:rsidR="00FA1BD1" w:rsidRPr="004428A6" w:rsidRDefault="00FA1BD1" w:rsidP="00FA1BD1">
      <w:pPr>
        <w:numPr>
          <w:ilvl w:val="0"/>
          <w:numId w:val="5"/>
        </w:numPr>
        <w:spacing w:line="276" w:lineRule="auto"/>
        <w:rPr>
          <w:rFonts w:asciiTheme="minorHAnsi" w:hAnsiTheme="minorHAnsi"/>
          <w:sz w:val="24"/>
          <w:szCs w:val="24"/>
        </w:rPr>
      </w:pPr>
      <w:r w:rsidRPr="004428A6">
        <w:rPr>
          <w:rFonts w:asciiTheme="minorHAnsi" w:hAnsiTheme="minorHAnsi"/>
          <w:sz w:val="24"/>
          <w:szCs w:val="24"/>
        </w:rPr>
        <w:lastRenderedPageBreak/>
        <w:t xml:space="preserve">If you are unhappy with the way in which we reached our conclusions, you may wish to proceed to Stage Two, as described below.  </w:t>
      </w:r>
      <w:r w:rsidR="00F73004" w:rsidRPr="00E90E6D">
        <w:rPr>
          <w:rFonts w:asciiTheme="minorHAnsi" w:hAnsiTheme="minorHAnsi" w:cstheme="minorHAnsi"/>
          <w:sz w:val="24"/>
        </w:rPr>
        <w:t xml:space="preserve">If you wish to move your complaint to </w:t>
      </w:r>
      <w:r w:rsidR="00F73004">
        <w:rPr>
          <w:rFonts w:asciiTheme="minorHAnsi" w:hAnsiTheme="minorHAnsi" w:cstheme="minorHAnsi"/>
          <w:sz w:val="24"/>
        </w:rPr>
        <w:t>s</w:t>
      </w:r>
      <w:r w:rsidR="00F73004" w:rsidRPr="00E90E6D">
        <w:rPr>
          <w:rFonts w:asciiTheme="minorHAnsi" w:hAnsiTheme="minorHAnsi" w:cstheme="minorHAnsi"/>
          <w:sz w:val="24"/>
        </w:rPr>
        <w:t xml:space="preserve">tage two, you should contact us within </w:t>
      </w:r>
      <w:r w:rsidR="00F73004" w:rsidRPr="00E90E6D">
        <w:rPr>
          <w:rFonts w:asciiTheme="minorHAnsi" w:hAnsiTheme="minorHAnsi" w:cstheme="minorHAnsi"/>
          <w:b/>
          <w:sz w:val="24"/>
        </w:rPr>
        <w:t>10 school</w:t>
      </w:r>
      <w:r w:rsidR="00F73004" w:rsidRPr="00E90E6D">
        <w:rPr>
          <w:rFonts w:asciiTheme="minorHAnsi" w:hAnsiTheme="minorHAnsi" w:cstheme="minorHAnsi"/>
          <w:b/>
          <w:spacing w:val="-20"/>
          <w:sz w:val="24"/>
        </w:rPr>
        <w:t xml:space="preserve"> </w:t>
      </w:r>
      <w:r w:rsidR="00F73004" w:rsidRPr="00E90E6D">
        <w:rPr>
          <w:rFonts w:asciiTheme="minorHAnsi" w:hAnsiTheme="minorHAnsi" w:cstheme="minorHAnsi"/>
          <w:b/>
          <w:sz w:val="24"/>
        </w:rPr>
        <w:t>days</w:t>
      </w:r>
      <w:r w:rsidR="00F73004" w:rsidRPr="00E90E6D">
        <w:rPr>
          <w:rFonts w:asciiTheme="minorHAnsi" w:hAnsiTheme="minorHAnsi" w:cstheme="minorHAnsi"/>
          <w:sz w:val="24"/>
        </w:rPr>
        <w:t>.</w:t>
      </w:r>
      <w:r w:rsidRPr="004428A6">
        <w:rPr>
          <w:rFonts w:asciiTheme="minorHAnsi" w:hAnsiTheme="minorHAnsi"/>
          <w:sz w:val="24"/>
          <w:szCs w:val="24"/>
        </w:rPr>
        <w:t xml:space="preserve">                                                                                    </w:t>
      </w:r>
    </w:p>
    <w:p w14:paraId="24A8F900" w14:textId="77777777" w:rsidR="00FA1BD1" w:rsidRDefault="00FA1BD1" w:rsidP="00FA1BD1">
      <w:pPr>
        <w:spacing w:line="276" w:lineRule="auto"/>
        <w:rPr>
          <w:rFonts w:asciiTheme="minorHAnsi" w:hAnsiTheme="minorHAnsi"/>
          <w:sz w:val="24"/>
          <w:szCs w:val="24"/>
        </w:rPr>
      </w:pPr>
    </w:p>
    <w:p w14:paraId="01652A47" w14:textId="77777777" w:rsidR="00FA1BD1" w:rsidRPr="00FA1BD1" w:rsidRDefault="00FA1BD1" w:rsidP="00FA1BD1">
      <w:pPr>
        <w:shd w:val="clear" w:color="auto" w:fill="C6D9F1"/>
        <w:rPr>
          <w:rFonts w:asciiTheme="minorHAnsi" w:hAnsiTheme="minorHAnsi"/>
          <w:b/>
          <w:bCs/>
          <w:sz w:val="24"/>
          <w:szCs w:val="24"/>
        </w:rPr>
      </w:pPr>
      <w:r w:rsidRPr="00FA1BD1">
        <w:rPr>
          <w:rFonts w:asciiTheme="minorHAnsi" w:hAnsiTheme="minorHAnsi"/>
          <w:b/>
          <w:bCs/>
          <w:sz w:val="24"/>
          <w:szCs w:val="24"/>
        </w:rPr>
        <w:t>Stage Two</w:t>
      </w:r>
    </w:p>
    <w:p w14:paraId="21139EE4" w14:textId="77777777" w:rsidR="00F73004" w:rsidRDefault="00F73004" w:rsidP="00F73004">
      <w:pPr>
        <w:spacing w:line="276" w:lineRule="auto"/>
        <w:ind w:left="821"/>
        <w:rPr>
          <w:rFonts w:asciiTheme="minorHAnsi" w:hAnsiTheme="minorHAnsi"/>
          <w:sz w:val="24"/>
          <w:szCs w:val="24"/>
        </w:rPr>
      </w:pPr>
    </w:p>
    <w:p w14:paraId="08C3540B" w14:textId="77777777" w:rsidR="00FA1BD1" w:rsidRPr="004428A6" w:rsidRDefault="00FA1BD1" w:rsidP="00FA1BD1">
      <w:pPr>
        <w:numPr>
          <w:ilvl w:val="0"/>
          <w:numId w:val="4"/>
        </w:numPr>
        <w:spacing w:line="276" w:lineRule="auto"/>
        <w:rPr>
          <w:rFonts w:asciiTheme="minorHAnsi" w:hAnsiTheme="minorHAnsi"/>
          <w:sz w:val="24"/>
          <w:szCs w:val="24"/>
        </w:rPr>
      </w:pPr>
      <w:r w:rsidRPr="004428A6">
        <w:rPr>
          <w:rFonts w:asciiTheme="minorHAnsi" w:hAnsiTheme="minorHAnsi"/>
          <w:sz w:val="24"/>
          <w:szCs w:val="24"/>
        </w:rPr>
        <w:t xml:space="preserve">If the complaint has already been through Stage One and you are not happy with the outcome as a result of the way in which the complaint has been handled, you can take it further to a Governors’ Appeal Panel. This is a formal process, and the ultimate recourse at school level.  </w:t>
      </w:r>
    </w:p>
    <w:p w14:paraId="487BE65A" w14:textId="77777777" w:rsidR="00FA1BD1" w:rsidRPr="004428A6" w:rsidRDefault="00FA1BD1" w:rsidP="00FA1BD1">
      <w:pPr>
        <w:numPr>
          <w:ilvl w:val="0"/>
          <w:numId w:val="4"/>
        </w:numPr>
        <w:spacing w:line="276" w:lineRule="auto"/>
        <w:rPr>
          <w:rFonts w:asciiTheme="minorHAnsi" w:hAnsiTheme="minorHAnsi"/>
          <w:sz w:val="24"/>
          <w:szCs w:val="24"/>
        </w:rPr>
      </w:pPr>
      <w:r w:rsidRPr="004428A6">
        <w:rPr>
          <w:rFonts w:asciiTheme="minorHAnsi" w:hAnsiTheme="minorHAnsi"/>
          <w:sz w:val="24"/>
          <w:szCs w:val="24"/>
        </w:rPr>
        <w:t xml:space="preserve">The purpose of this arrangement is to give you the chance to present your arguments in front of a panel of governors who have no prior knowledge of the details of the case and who can, therefore, consider it without prejudice.  </w:t>
      </w:r>
    </w:p>
    <w:p w14:paraId="5440DD4E" w14:textId="77777777" w:rsidR="00FA1BD1" w:rsidRPr="004428A6" w:rsidRDefault="00FA1BD1" w:rsidP="00FA1BD1">
      <w:pPr>
        <w:numPr>
          <w:ilvl w:val="0"/>
          <w:numId w:val="4"/>
        </w:numPr>
        <w:spacing w:line="276" w:lineRule="auto"/>
        <w:rPr>
          <w:rFonts w:asciiTheme="minorHAnsi" w:hAnsiTheme="minorHAnsi"/>
          <w:sz w:val="24"/>
          <w:szCs w:val="24"/>
        </w:rPr>
      </w:pPr>
      <w:r w:rsidRPr="004428A6">
        <w:rPr>
          <w:rFonts w:asciiTheme="minorHAnsi" w:hAnsiTheme="minorHAnsi"/>
          <w:sz w:val="24"/>
          <w:szCs w:val="24"/>
        </w:rPr>
        <w:t xml:space="preserve">However, the aim of a panel is not to rehear the complaint. It is there to review how the complaint has been investigated and to determine whether this has been conducted fairly. It is there to establish facts and make recommendations which will reassure you that we have taken the complaint seriously.  </w:t>
      </w:r>
    </w:p>
    <w:p w14:paraId="5776C9F5" w14:textId="77777777" w:rsidR="00FA1BD1" w:rsidRPr="004428A6" w:rsidRDefault="00FA1BD1" w:rsidP="00FA1BD1">
      <w:pPr>
        <w:rPr>
          <w:rFonts w:asciiTheme="minorHAnsi" w:hAnsiTheme="minorHAnsi"/>
          <w:sz w:val="24"/>
          <w:szCs w:val="24"/>
        </w:rPr>
      </w:pPr>
    </w:p>
    <w:p w14:paraId="032EA6EE"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The  Governors’ appeal panel  operates according to the  following formal procedures: </w:t>
      </w:r>
    </w:p>
    <w:p w14:paraId="2FC6B3A8" w14:textId="77777777" w:rsidR="00FA1BD1" w:rsidRPr="004428A6" w:rsidRDefault="00FA1BD1" w:rsidP="00FA1BD1">
      <w:pPr>
        <w:rPr>
          <w:rFonts w:asciiTheme="minorHAnsi" w:hAnsiTheme="minorHAnsi"/>
          <w:sz w:val="24"/>
          <w:szCs w:val="24"/>
        </w:rPr>
      </w:pPr>
    </w:p>
    <w:p w14:paraId="74E6FA8A"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1. The governing body will convene a panel of three governors and will aim to arrange for the panel meeting to take place within </w:t>
      </w:r>
      <w:r w:rsidRPr="004428A6">
        <w:rPr>
          <w:rFonts w:asciiTheme="minorHAnsi" w:hAnsiTheme="minorHAnsi"/>
          <w:b/>
          <w:sz w:val="24"/>
          <w:szCs w:val="24"/>
        </w:rPr>
        <w:t xml:space="preserve">20 school days. </w:t>
      </w:r>
      <w:r w:rsidRPr="004428A6">
        <w:rPr>
          <w:rFonts w:asciiTheme="minorHAnsi" w:hAnsiTheme="minorHAnsi"/>
          <w:sz w:val="24"/>
          <w:szCs w:val="24"/>
        </w:rPr>
        <w:t xml:space="preserve"> </w:t>
      </w:r>
    </w:p>
    <w:p w14:paraId="5C266E0D"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w:t>
      </w:r>
    </w:p>
    <w:p w14:paraId="4958D48B"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2. You will be asked whether you wish to provide any further written documentation in support of your appeal.  </w:t>
      </w:r>
    </w:p>
    <w:p w14:paraId="6FDEC0F2"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w:t>
      </w:r>
    </w:p>
    <w:p w14:paraId="4F9CE5B2"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3. The Head Teacher or complaint investigator will be asked to prepare a pack of the documentation related to the investigation and the outcome for the panel. The panel can request additional information from other sources if necessary.  </w:t>
      </w:r>
    </w:p>
    <w:p w14:paraId="5124B927"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w:t>
      </w:r>
    </w:p>
    <w:p w14:paraId="08DFDEB2"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4. You will be informed, at least </w:t>
      </w:r>
      <w:r>
        <w:rPr>
          <w:rFonts w:asciiTheme="minorHAnsi" w:hAnsiTheme="minorHAnsi"/>
          <w:b/>
          <w:sz w:val="24"/>
          <w:szCs w:val="24"/>
        </w:rPr>
        <w:t>5</w:t>
      </w:r>
      <w:r w:rsidRPr="004428A6">
        <w:rPr>
          <w:rFonts w:asciiTheme="minorHAnsi" w:hAnsiTheme="minorHAnsi"/>
          <w:b/>
          <w:sz w:val="24"/>
          <w:szCs w:val="24"/>
        </w:rPr>
        <w:t xml:space="preserve"> school days </w:t>
      </w:r>
      <w:r w:rsidRPr="004428A6">
        <w:rPr>
          <w:rFonts w:asciiTheme="minorHAnsi" w:hAnsiTheme="minorHAnsi"/>
          <w:sz w:val="24"/>
          <w:szCs w:val="24"/>
        </w:rPr>
        <w:t xml:space="preserve">in advance, of the date, time and place of the meeting. We hope you will feel comfortable with the meeting taking place in the school but we will do what we can to make alternative arrangements if you prefer.  </w:t>
      </w:r>
    </w:p>
    <w:p w14:paraId="0F6EF7C2"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 </w:t>
      </w:r>
    </w:p>
    <w:p w14:paraId="2F237D95"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5. With the letter, you will receive any relevant correspondence or reports regarding Stage One and you will be asked whether you wish to submit further written evidence to the panel. Any additional documentation should be submitted prior to the review panel meeting.  </w:t>
      </w:r>
    </w:p>
    <w:p w14:paraId="7F958821" w14:textId="77777777" w:rsidR="00FA1BD1" w:rsidRPr="004428A6" w:rsidRDefault="00FA1BD1" w:rsidP="00FA1BD1">
      <w:pPr>
        <w:rPr>
          <w:rFonts w:asciiTheme="minorHAnsi" w:hAnsiTheme="minorHAnsi"/>
          <w:sz w:val="24"/>
          <w:szCs w:val="24"/>
        </w:rPr>
      </w:pPr>
      <w:r w:rsidRPr="004428A6">
        <w:rPr>
          <w:rFonts w:asciiTheme="minorHAnsi" w:hAnsiTheme="minorHAnsi"/>
          <w:sz w:val="24"/>
          <w:szCs w:val="24"/>
        </w:rPr>
        <w:t xml:space="preserve"> </w:t>
      </w:r>
    </w:p>
    <w:p w14:paraId="26945360"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6. The letter will explain what will happen at the panel meeting and that you are entitled to be accompanied 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  </w:t>
      </w:r>
    </w:p>
    <w:p w14:paraId="234F473E" w14:textId="77777777" w:rsidR="00F73004" w:rsidRDefault="00F73004" w:rsidP="00FA1BD1">
      <w:pPr>
        <w:spacing w:line="276" w:lineRule="auto"/>
        <w:rPr>
          <w:rFonts w:asciiTheme="minorHAnsi" w:hAnsiTheme="minorHAnsi"/>
          <w:sz w:val="24"/>
          <w:szCs w:val="24"/>
        </w:rPr>
      </w:pPr>
    </w:p>
    <w:p w14:paraId="336CE64C"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lastRenderedPageBreak/>
        <w:t>7. If necessary</w:t>
      </w:r>
      <w:r w:rsidRPr="008019E8">
        <w:rPr>
          <w:rFonts w:asciiTheme="minorHAnsi" w:hAnsiTheme="minorHAnsi"/>
          <w:sz w:val="24"/>
          <w:szCs w:val="24"/>
        </w:rPr>
        <w:t>, in the interests of the ratifying of the investigative process, the complaint investigator may, with the agreement of the chair of the panel, invite relevant witnesses directly involved in matters raised by you to attend the meeting.</w:t>
      </w:r>
    </w:p>
    <w:p w14:paraId="73CBC41A" w14:textId="77777777" w:rsidR="00F73004" w:rsidRDefault="00F73004" w:rsidP="00FA1BD1">
      <w:pPr>
        <w:spacing w:line="276" w:lineRule="auto"/>
        <w:rPr>
          <w:rFonts w:asciiTheme="minorHAnsi" w:hAnsiTheme="minorHAnsi"/>
          <w:sz w:val="24"/>
          <w:szCs w:val="24"/>
        </w:rPr>
      </w:pPr>
    </w:p>
    <w:p w14:paraId="6B2F191F"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8. The</w:t>
      </w:r>
      <w:r w:rsidRPr="00F73004">
        <w:rPr>
          <w:rFonts w:asciiTheme="minorHAnsi" w:hAnsiTheme="minorHAnsi"/>
          <w:sz w:val="24"/>
          <w:szCs w:val="24"/>
        </w:rPr>
        <w:t xml:space="preserve"> </w:t>
      </w:r>
      <w:r w:rsidRPr="008019E8">
        <w:rPr>
          <w:rFonts w:asciiTheme="minorHAnsi" w:hAnsiTheme="minorHAnsi"/>
          <w:sz w:val="24"/>
          <w:szCs w:val="24"/>
        </w:rPr>
        <w:t>chair of the panel will bear in mind that the formal nature of the meeting can be intimidating for you and will do his or her best to put you at your ease</w:t>
      </w:r>
    </w:p>
    <w:p w14:paraId="08E3A7E3" w14:textId="77777777" w:rsidR="00F73004" w:rsidRDefault="00F73004" w:rsidP="00FA1BD1">
      <w:pPr>
        <w:spacing w:line="276" w:lineRule="auto"/>
        <w:rPr>
          <w:rFonts w:asciiTheme="minorHAnsi" w:hAnsiTheme="minorHAnsi"/>
          <w:sz w:val="24"/>
          <w:szCs w:val="24"/>
        </w:rPr>
      </w:pPr>
    </w:p>
    <w:p w14:paraId="20AC590D"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9. As</w:t>
      </w:r>
      <w:r w:rsidRPr="00F73004">
        <w:rPr>
          <w:rFonts w:asciiTheme="minorHAnsi" w:hAnsiTheme="minorHAnsi"/>
          <w:sz w:val="24"/>
          <w:szCs w:val="24"/>
        </w:rPr>
        <w:t xml:space="preserve"> </w:t>
      </w:r>
      <w:r w:rsidRPr="0078209D">
        <w:rPr>
          <w:rFonts w:asciiTheme="minorHAnsi" w:hAnsiTheme="minorHAnsi"/>
          <w:sz w:val="24"/>
          <w:szCs w:val="24"/>
        </w:rPr>
        <w:t xml:space="preserve">a general rule, no evidence or witnesses previously undisclosed should be introduced into the meeting by any of the participants. If either party wishes to do so, the meeting will be adjourned so that the other party has a fair opportunity to consider and respond to the new evidence.  </w:t>
      </w:r>
    </w:p>
    <w:p w14:paraId="0EE11A4C" w14:textId="77777777" w:rsidR="00F73004" w:rsidRDefault="00F73004" w:rsidP="00FA1BD1">
      <w:pPr>
        <w:spacing w:line="276" w:lineRule="auto"/>
        <w:rPr>
          <w:rFonts w:asciiTheme="minorHAnsi" w:hAnsiTheme="minorHAnsi"/>
          <w:sz w:val="24"/>
          <w:szCs w:val="24"/>
        </w:rPr>
      </w:pPr>
    </w:p>
    <w:p w14:paraId="6CBA8F87"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 xml:space="preserve">10. The </w:t>
      </w:r>
      <w:r w:rsidRPr="008019E8">
        <w:rPr>
          <w:rFonts w:asciiTheme="minorHAnsi" w:hAnsiTheme="minorHAnsi"/>
          <w:sz w:val="24"/>
          <w:szCs w:val="24"/>
        </w:rPr>
        <w:t xml:space="preserve">chair of the panel will ensure that the meeting is properly </w:t>
      </w:r>
      <w:proofErr w:type="spellStart"/>
      <w:r w:rsidRPr="008019E8">
        <w:rPr>
          <w:rFonts w:asciiTheme="minorHAnsi" w:hAnsiTheme="minorHAnsi"/>
          <w:sz w:val="24"/>
          <w:szCs w:val="24"/>
        </w:rPr>
        <w:t>minuted</w:t>
      </w:r>
      <w:proofErr w:type="spellEnd"/>
      <w:r w:rsidRPr="008019E8">
        <w:rPr>
          <w:rFonts w:asciiTheme="minorHAnsi" w:hAnsiTheme="minorHAnsi"/>
          <w:sz w:val="24"/>
          <w:szCs w:val="24"/>
        </w:rPr>
        <w:t>.</w:t>
      </w:r>
    </w:p>
    <w:p w14:paraId="4C21178B" w14:textId="77777777" w:rsidR="00F73004" w:rsidRDefault="00F73004" w:rsidP="00FA1BD1">
      <w:pPr>
        <w:spacing w:line="276" w:lineRule="auto"/>
        <w:rPr>
          <w:rFonts w:asciiTheme="minorHAnsi" w:hAnsiTheme="minorHAnsi"/>
          <w:sz w:val="24"/>
          <w:szCs w:val="24"/>
        </w:rPr>
      </w:pPr>
    </w:p>
    <w:p w14:paraId="2C90FFBF"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11. Normally</w:t>
      </w:r>
      <w:r w:rsidRPr="00F73004">
        <w:rPr>
          <w:rFonts w:asciiTheme="minorHAnsi" w:hAnsiTheme="minorHAnsi"/>
          <w:sz w:val="24"/>
          <w:szCs w:val="24"/>
        </w:rPr>
        <w:t xml:space="preserve">, the written outcome of the panel meeting, which will be sent to you, should give you all the information you require. If, however, you feel that you would like to have a copy of the minutes it would be helpful if you could indicate this in advance. The clerk can then be asked to maintain confidentiality in the minutes.  </w:t>
      </w:r>
    </w:p>
    <w:p w14:paraId="51B00A78" w14:textId="77777777" w:rsidR="00F73004" w:rsidRDefault="00F73004" w:rsidP="00FA1BD1">
      <w:pPr>
        <w:spacing w:line="276" w:lineRule="auto"/>
        <w:rPr>
          <w:rFonts w:asciiTheme="minorHAnsi" w:hAnsiTheme="minorHAnsi"/>
          <w:sz w:val="24"/>
          <w:szCs w:val="24"/>
        </w:rPr>
      </w:pPr>
    </w:p>
    <w:p w14:paraId="698E6D64"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12. During</w:t>
      </w:r>
      <w:r w:rsidRPr="004428A6">
        <w:rPr>
          <w:rFonts w:asciiTheme="minorHAnsi" w:hAnsiTheme="minorHAnsi"/>
          <w:sz w:val="24"/>
          <w:szCs w:val="24"/>
        </w:rPr>
        <w:t xml:space="preserve"> the meeting, you can expect there to be opportunities for:  </w:t>
      </w:r>
    </w:p>
    <w:p w14:paraId="18078054" w14:textId="77777777" w:rsidR="00F73004" w:rsidRDefault="00F73004" w:rsidP="00F73004">
      <w:pPr>
        <w:pStyle w:val="ListParagraph"/>
        <w:numPr>
          <w:ilvl w:val="0"/>
          <w:numId w:val="7"/>
        </w:numPr>
        <w:spacing w:line="276" w:lineRule="auto"/>
        <w:rPr>
          <w:rFonts w:asciiTheme="minorHAnsi" w:hAnsiTheme="minorHAnsi"/>
          <w:sz w:val="24"/>
          <w:szCs w:val="24"/>
        </w:rPr>
      </w:pPr>
      <w:r>
        <w:rPr>
          <w:rFonts w:asciiTheme="minorHAnsi" w:hAnsiTheme="minorHAnsi"/>
          <w:sz w:val="24"/>
          <w:szCs w:val="24"/>
        </w:rPr>
        <w:t>the panel</w:t>
      </w:r>
      <w:r w:rsidRPr="00F73004">
        <w:rPr>
          <w:rFonts w:asciiTheme="minorHAnsi" w:hAnsiTheme="minorHAnsi"/>
          <w:sz w:val="24"/>
          <w:szCs w:val="24"/>
        </w:rPr>
        <w:t xml:space="preserve"> </w:t>
      </w:r>
      <w:r w:rsidRPr="004428A6">
        <w:rPr>
          <w:rFonts w:asciiTheme="minorHAnsi" w:hAnsiTheme="minorHAnsi"/>
          <w:sz w:val="24"/>
          <w:szCs w:val="24"/>
        </w:rPr>
        <w:t xml:space="preserve">to hear you explain your case and your argument for why it should be heard at Stage 2;  </w:t>
      </w:r>
    </w:p>
    <w:p w14:paraId="72D2D8AD" w14:textId="77777777" w:rsidR="00F73004" w:rsidRDefault="00F73004" w:rsidP="00F73004">
      <w:pPr>
        <w:pStyle w:val="ListParagraph"/>
        <w:numPr>
          <w:ilvl w:val="0"/>
          <w:numId w:val="7"/>
        </w:numPr>
        <w:spacing w:line="276" w:lineRule="auto"/>
        <w:rPr>
          <w:rFonts w:asciiTheme="minorHAnsi" w:hAnsiTheme="minorHAnsi"/>
          <w:sz w:val="24"/>
          <w:szCs w:val="24"/>
        </w:rPr>
      </w:pPr>
      <w:r w:rsidRPr="004428A6">
        <w:rPr>
          <w:rFonts w:asciiTheme="minorHAnsi" w:hAnsiTheme="minorHAnsi"/>
          <w:sz w:val="24"/>
          <w:szCs w:val="24"/>
        </w:rPr>
        <w:t xml:space="preserve">the panel to hear the complaint investigator’s case in response;  </w:t>
      </w:r>
    </w:p>
    <w:p w14:paraId="1DCF4D9A" w14:textId="77777777" w:rsidR="00F73004" w:rsidRDefault="00F73004" w:rsidP="00F73004">
      <w:pPr>
        <w:pStyle w:val="ListParagraph"/>
        <w:numPr>
          <w:ilvl w:val="0"/>
          <w:numId w:val="7"/>
        </w:numPr>
        <w:spacing w:line="276" w:lineRule="auto"/>
        <w:rPr>
          <w:rFonts w:asciiTheme="minorHAnsi" w:hAnsiTheme="minorHAnsi"/>
          <w:sz w:val="24"/>
          <w:szCs w:val="24"/>
        </w:rPr>
      </w:pPr>
      <w:r w:rsidRPr="004428A6">
        <w:rPr>
          <w:rFonts w:asciiTheme="minorHAnsi" w:hAnsiTheme="minorHAnsi"/>
          <w:sz w:val="24"/>
          <w:szCs w:val="24"/>
        </w:rPr>
        <w:t xml:space="preserve">you to raise questions via the Chair;  </w:t>
      </w:r>
    </w:p>
    <w:p w14:paraId="34E0BE06" w14:textId="77777777" w:rsidR="00F73004" w:rsidRDefault="00F73004" w:rsidP="00F73004">
      <w:pPr>
        <w:pStyle w:val="ListParagraph"/>
        <w:numPr>
          <w:ilvl w:val="0"/>
          <w:numId w:val="7"/>
        </w:numPr>
        <w:spacing w:line="276" w:lineRule="auto"/>
        <w:rPr>
          <w:rFonts w:asciiTheme="minorHAnsi" w:hAnsiTheme="minorHAnsi"/>
          <w:sz w:val="24"/>
          <w:szCs w:val="24"/>
        </w:rPr>
      </w:pPr>
      <w:r w:rsidRPr="004428A6">
        <w:rPr>
          <w:rFonts w:asciiTheme="minorHAnsi" w:hAnsiTheme="minorHAnsi"/>
          <w:sz w:val="24"/>
          <w:szCs w:val="24"/>
        </w:rPr>
        <w:t>you to be questioned by the complaint in</w:t>
      </w:r>
      <w:r>
        <w:rPr>
          <w:rFonts w:asciiTheme="minorHAnsi" w:hAnsiTheme="minorHAnsi"/>
          <w:sz w:val="24"/>
          <w:szCs w:val="24"/>
        </w:rPr>
        <w:t xml:space="preserve">vestigator through the Chair;  </w:t>
      </w:r>
    </w:p>
    <w:p w14:paraId="2CE6C50C" w14:textId="77777777" w:rsidR="00407CBE" w:rsidRDefault="00407CBE" w:rsidP="00F73004">
      <w:pPr>
        <w:pStyle w:val="ListParagraph"/>
        <w:numPr>
          <w:ilvl w:val="0"/>
          <w:numId w:val="7"/>
        </w:numPr>
        <w:spacing w:line="276" w:lineRule="auto"/>
        <w:rPr>
          <w:rFonts w:asciiTheme="minorHAnsi" w:hAnsiTheme="minorHAnsi"/>
          <w:sz w:val="24"/>
          <w:szCs w:val="24"/>
        </w:rPr>
      </w:pPr>
      <w:r w:rsidRPr="004428A6">
        <w:rPr>
          <w:rFonts w:asciiTheme="minorHAnsi" w:hAnsiTheme="minorHAnsi"/>
          <w:sz w:val="24"/>
          <w:szCs w:val="24"/>
        </w:rPr>
        <w:t xml:space="preserve">the panel members to be able to question you and the complaint investigator; and  </w:t>
      </w:r>
    </w:p>
    <w:p w14:paraId="2C22212C" w14:textId="77777777" w:rsidR="00407CBE" w:rsidRPr="00F73004" w:rsidRDefault="00407CBE" w:rsidP="00F73004">
      <w:pPr>
        <w:pStyle w:val="ListParagraph"/>
        <w:numPr>
          <w:ilvl w:val="0"/>
          <w:numId w:val="7"/>
        </w:numPr>
        <w:spacing w:line="276" w:lineRule="auto"/>
        <w:rPr>
          <w:rFonts w:asciiTheme="minorHAnsi" w:hAnsiTheme="minorHAnsi"/>
          <w:sz w:val="24"/>
          <w:szCs w:val="24"/>
        </w:rPr>
      </w:pPr>
      <w:r w:rsidRPr="004428A6">
        <w:rPr>
          <w:rFonts w:asciiTheme="minorHAnsi" w:hAnsiTheme="minorHAnsi"/>
          <w:sz w:val="24"/>
          <w:szCs w:val="24"/>
        </w:rPr>
        <w:t xml:space="preserve">you and the Head Teacher/complaint investigator to make a final statement.  </w:t>
      </w:r>
    </w:p>
    <w:p w14:paraId="345F5739" w14:textId="77777777" w:rsidR="00F73004" w:rsidRDefault="00F73004" w:rsidP="00FA1BD1">
      <w:pPr>
        <w:spacing w:line="276" w:lineRule="auto"/>
        <w:rPr>
          <w:rFonts w:asciiTheme="minorHAnsi" w:hAnsiTheme="minorHAnsi"/>
          <w:sz w:val="24"/>
          <w:szCs w:val="24"/>
        </w:rPr>
      </w:pPr>
    </w:p>
    <w:p w14:paraId="48A1EF10" w14:textId="77777777" w:rsidR="00F73004" w:rsidRDefault="00F73004" w:rsidP="00FA1BD1">
      <w:pPr>
        <w:spacing w:line="276" w:lineRule="auto"/>
        <w:rPr>
          <w:rFonts w:asciiTheme="minorHAnsi" w:hAnsiTheme="minorHAnsi"/>
          <w:sz w:val="24"/>
          <w:szCs w:val="24"/>
        </w:rPr>
      </w:pPr>
      <w:r>
        <w:rPr>
          <w:rFonts w:asciiTheme="minorHAnsi" w:hAnsiTheme="minorHAnsi"/>
          <w:sz w:val="24"/>
          <w:szCs w:val="24"/>
        </w:rPr>
        <w:t>13. In closing</w:t>
      </w:r>
      <w:r w:rsidR="00407CBE" w:rsidRPr="00407CBE">
        <w:rPr>
          <w:rFonts w:asciiTheme="minorHAnsi" w:hAnsiTheme="minorHAnsi"/>
          <w:sz w:val="24"/>
          <w:szCs w:val="24"/>
        </w:rPr>
        <w:t xml:space="preserve"> </w:t>
      </w:r>
      <w:r w:rsidR="00407CBE" w:rsidRPr="00231EEF">
        <w:rPr>
          <w:rFonts w:asciiTheme="minorHAnsi" w:hAnsiTheme="minorHAnsi"/>
          <w:sz w:val="24"/>
          <w:szCs w:val="24"/>
        </w:rPr>
        <w:t xml:space="preserve">the meeting, the chair will explain that the panel will now consider its decision and that written notice of the decision will be sent to you and the Head Teacher within three school days. All participants other than the panel and the clerk will then leave.  </w:t>
      </w:r>
    </w:p>
    <w:p w14:paraId="075D0BFD" w14:textId="77777777" w:rsidR="00407CBE" w:rsidRDefault="00407CBE" w:rsidP="00FA1BD1">
      <w:pPr>
        <w:spacing w:line="276" w:lineRule="auto"/>
        <w:rPr>
          <w:rFonts w:asciiTheme="minorHAnsi" w:hAnsiTheme="minorHAnsi"/>
          <w:sz w:val="24"/>
          <w:szCs w:val="24"/>
        </w:rPr>
      </w:pPr>
    </w:p>
    <w:p w14:paraId="17A18DDA" w14:textId="77777777" w:rsidR="00407CBE" w:rsidRDefault="00407CBE" w:rsidP="00FA1BD1">
      <w:pPr>
        <w:spacing w:line="276" w:lineRule="auto"/>
        <w:rPr>
          <w:rFonts w:asciiTheme="minorHAnsi" w:hAnsiTheme="minorHAnsi"/>
          <w:sz w:val="24"/>
          <w:szCs w:val="24"/>
        </w:rPr>
      </w:pPr>
      <w:r>
        <w:rPr>
          <w:rFonts w:asciiTheme="minorHAnsi" w:hAnsiTheme="minorHAnsi"/>
          <w:sz w:val="24"/>
          <w:szCs w:val="24"/>
        </w:rPr>
        <w:t>14. The</w:t>
      </w:r>
      <w:r w:rsidRPr="00407CBE">
        <w:rPr>
          <w:rFonts w:asciiTheme="minorHAnsi" w:hAnsiTheme="minorHAnsi"/>
          <w:sz w:val="24"/>
          <w:szCs w:val="24"/>
        </w:rPr>
        <w:t xml:space="preserve"> </w:t>
      </w:r>
      <w:r w:rsidRPr="004428A6">
        <w:rPr>
          <w:rFonts w:asciiTheme="minorHAnsi" w:hAnsiTheme="minorHAnsi"/>
          <w:sz w:val="24"/>
          <w:szCs w:val="24"/>
        </w:rPr>
        <w:t xml:space="preserve">panel will then consider the complaint and all the evidence presented in order to:  </w:t>
      </w:r>
    </w:p>
    <w:p w14:paraId="2BCBACBA" w14:textId="77777777" w:rsidR="00407CBE" w:rsidRDefault="00407CBE" w:rsidP="00407CBE">
      <w:pPr>
        <w:pStyle w:val="ListParagraph"/>
        <w:numPr>
          <w:ilvl w:val="0"/>
          <w:numId w:val="8"/>
        </w:numPr>
        <w:spacing w:line="276" w:lineRule="auto"/>
        <w:rPr>
          <w:rFonts w:asciiTheme="minorHAnsi" w:hAnsiTheme="minorHAnsi"/>
          <w:sz w:val="24"/>
          <w:szCs w:val="24"/>
        </w:rPr>
      </w:pPr>
      <w:r>
        <w:rPr>
          <w:rFonts w:asciiTheme="minorHAnsi" w:hAnsiTheme="minorHAnsi"/>
          <w:sz w:val="24"/>
          <w:szCs w:val="24"/>
        </w:rPr>
        <w:t>reach</w:t>
      </w:r>
      <w:r w:rsidRPr="00407CBE">
        <w:rPr>
          <w:rFonts w:asciiTheme="minorHAnsi" w:hAnsiTheme="minorHAnsi"/>
          <w:sz w:val="24"/>
          <w:szCs w:val="24"/>
        </w:rPr>
        <w:t xml:space="preserve"> </w:t>
      </w:r>
      <w:r w:rsidRPr="004428A6">
        <w:rPr>
          <w:rFonts w:asciiTheme="minorHAnsi" w:hAnsiTheme="minorHAnsi"/>
          <w:sz w:val="24"/>
          <w:szCs w:val="24"/>
        </w:rPr>
        <w:t xml:space="preserve">a unanimous, or at least a majority, decision on the case;  </w:t>
      </w:r>
    </w:p>
    <w:p w14:paraId="3FAE2ED1" w14:textId="77777777" w:rsidR="00407CBE" w:rsidRDefault="00407CBE" w:rsidP="00407CBE">
      <w:pPr>
        <w:pStyle w:val="ListParagraph"/>
        <w:numPr>
          <w:ilvl w:val="0"/>
          <w:numId w:val="8"/>
        </w:numPr>
        <w:spacing w:line="276" w:lineRule="auto"/>
        <w:rPr>
          <w:rFonts w:asciiTheme="minorHAnsi" w:hAnsiTheme="minorHAnsi"/>
          <w:sz w:val="24"/>
          <w:szCs w:val="24"/>
        </w:rPr>
      </w:pPr>
      <w:r>
        <w:rPr>
          <w:rFonts w:asciiTheme="minorHAnsi" w:hAnsiTheme="minorHAnsi"/>
          <w:sz w:val="24"/>
          <w:szCs w:val="24"/>
        </w:rPr>
        <w:t>decide</w:t>
      </w:r>
      <w:r w:rsidRPr="00407CBE">
        <w:rPr>
          <w:rFonts w:asciiTheme="minorHAnsi" w:hAnsiTheme="minorHAnsi"/>
          <w:sz w:val="24"/>
          <w:szCs w:val="24"/>
        </w:rPr>
        <w:t xml:space="preserve"> </w:t>
      </w:r>
      <w:r w:rsidRPr="004428A6">
        <w:rPr>
          <w:rFonts w:asciiTheme="minorHAnsi" w:hAnsiTheme="minorHAnsi"/>
          <w:sz w:val="24"/>
          <w:szCs w:val="24"/>
        </w:rPr>
        <w:t xml:space="preserve">on the appropriate action to be taken, if necessary; and  </w:t>
      </w:r>
    </w:p>
    <w:p w14:paraId="1846DA33" w14:textId="77777777" w:rsidR="00407CBE" w:rsidRPr="00407CBE" w:rsidRDefault="00407CBE" w:rsidP="00407CBE">
      <w:pPr>
        <w:pStyle w:val="ListParagraph"/>
        <w:numPr>
          <w:ilvl w:val="0"/>
          <w:numId w:val="8"/>
        </w:numPr>
        <w:spacing w:line="276" w:lineRule="auto"/>
        <w:rPr>
          <w:rFonts w:asciiTheme="minorHAnsi" w:hAnsiTheme="minorHAnsi"/>
          <w:sz w:val="24"/>
          <w:szCs w:val="24"/>
        </w:rPr>
      </w:pPr>
      <w:r>
        <w:rPr>
          <w:rFonts w:asciiTheme="minorHAnsi" w:hAnsiTheme="minorHAnsi"/>
          <w:sz w:val="24"/>
          <w:szCs w:val="24"/>
        </w:rPr>
        <w:t>recommend</w:t>
      </w:r>
      <w:r w:rsidRPr="004428A6">
        <w:rPr>
          <w:rFonts w:asciiTheme="minorHAnsi" w:hAnsiTheme="minorHAnsi"/>
          <w:sz w:val="24"/>
          <w:szCs w:val="24"/>
        </w:rPr>
        <w:t>, where appropriate, to the Governing Body changes to the school’s systems or</w:t>
      </w:r>
      <w:r>
        <w:rPr>
          <w:rFonts w:asciiTheme="minorHAnsi" w:hAnsiTheme="minorHAnsi"/>
          <w:sz w:val="24"/>
          <w:szCs w:val="24"/>
        </w:rPr>
        <w:t xml:space="preserve"> </w:t>
      </w:r>
      <w:r w:rsidRPr="004428A6">
        <w:rPr>
          <w:rFonts w:asciiTheme="minorHAnsi" w:hAnsiTheme="minorHAnsi"/>
          <w:sz w:val="24"/>
          <w:szCs w:val="24"/>
        </w:rPr>
        <w:t>procedures to ensure that similar</w:t>
      </w:r>
      <w:r>
        <w:rPr>
          <w:rFonts w:asciiTheme="minorHAnsi" w:hAnsiTheme="minorHAnsi"/>
          <w:sz w:val="24"/>
          <w:szCs w:val="24"/>
        </w:rPr>
        <w:t xml:space="preserve"> problems do not happen again.</w:t>
      </w:r>
    </w:p>
    <w:p w14:paraId="712D9AEF" w14:textId="77777777" w:rsidR="00407CBE" w:rsidRDefault="00407CBE" w:rsidP="00FA1BD1">
      <w:pPr>
        <w:spacing w:line="276" w:lineRule="auto"/>
        <w:rPr>
          <w:rFonts w:asciiTheme="minorHAnsi" w:hAnsiTheme="minorHAnsi"/>
          <w:sz w:val="24"/>
          <w:szCs w:val="24"/>
        </w:rPr>
      </w:pPr>
    </w:p>
    <w:p w14:paraId="7D9DBCCE" w14:textId="77777777" w:rsidR="00FA1BD1" w:rsidRPr="008019E8" w:rsidRDefault="00FA1BD1" w:rsidP="00FA1BD1">
      <w:pPr>
        <w:spacing w:line="276" w:lineRule="auto"/>
        <w:rPr>
          <w:rFonts w:asciiTheme="minorHAnsi" w:hAnsiTheme="minorHAnsi"/>
          <w:sz w:val="24"/>
          <w:szCs w:val="24"/>
        </w:rPr>
      </w:pPr>
      <w:r w:rsidRPr="008019E8">
        <w:rPr>
          <w:rFonts w:asciiTheme="minorHAnsi" w:hAnsiTheme="minorHAnsi"/>
          <w:sz w:val="24"/>
          <w:szCs w:val="24"/>
        </w:rPr>
        <w:t>15.</w:t>
      </w:r>
      <w:r>
        <w:rPr>
          <w:rFonts w:asciiTheme="minorHAnsi" w:hAnsiTheme="minorHAnsi"/>
          <w:sz w:val="24"/>
          <w:szCs w:val="24"/>
        </w:rPr>
        <w:t xml:space="preserve"> </w:t>
      </w:r>
      <w:r w:rsidRPr="008019E8">
        <w:rPr>
          <w:rFonts w:asciiTheme="minorHAnsi" w:hAnsiTheme="minorHAnsi"/>
          <w:sz w:val="24"/>
          <w:szCs w:val="24"/>
        </w:rPr>
        <w:t xml:space="preserve">The clerk will send you and the </w:t>
      </w:r>
      <w:r>
        <w:rPr>
          <w:rFonts w:asciiTheme="minorHAnsi" w:hAnsiTheme="minorHAnsi"/>
          <w:sz w:val="24"/>
          <w:szCs w:val="24"/>
        </w:rPr>
        <w:t>H</w:t>
      </w:r>
      <w:r w:rsidRPr="008019E8">
        <w:rPr>
          <w:rFonts w:asciiTheme="minorHAnsi" w:hAnsiTheme="minorHAnsi"/>
          <w:sz w:val="24"/>
          <w:szCs w:val="24"/>
        </w:rPr>
        <w:t xml:space="preserve">ead </w:t>
      </w:r>
      <w:r>
        <w:rPr>
          <w:rFonts w:asciiTheme="minorHAnsi" w:hAnsiTheme="minorHAnsi"/>
          <w:sz w:val="24"/>
          <w:szCs w:val="24"/>
        </w:rPr>
        <w:t>T</w:t>
      </w:r>
      <w:r w:rsidRPr="008019E8">
        <w:rPr>
          <w:rFonts w:asciiTheme="minorHAnsi" w:hAnsiTheme="minorHAnsi"/>
          <w:sz w:val="24"/>
          <w:szCs w:val="24"/>
        </w:rPr>
        <w:t xml:space="preserve">eacher a letter outlining the decision of the panel. The letter will also explain that you are entitled to have the handling of the complaint reviewed by the Secretary of State for Education.  </w:t>
      </w:r>
    </w:p>
    <w:p w14:paraId="27611FF3" w14:textId="77777777" w:rsidR="00FA1BD1" w:rsidRPr="0078209D" w:rsidRDefault="00FA1BD1" w:rsidP="00FA1BD1">
      <w:pPr>
        <w:pStyle w:val="ListParagraph"/>
        <w:spacing w:line="276" w:lineRule="auto"/>
        <w:ind w:left="360" w:firstLine="0"/>
        <w:rPr>
          <w:rFonts w:asciiTheme="minorHAnsi" w:hAnsiTheme="minorHAnsi"/>
          <w:sz w:val="24"/>
          <w:szCs w:val="24"/>
        </w:rPr>
      </w:pPr>
    </w:p>
    <w:p w14:paraId="54138385"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16. We will keep a copy of all correspondence and notes on file in the school’s records but </w:t>
      </w:r>
      <w:r w:rsidRPr="004428A6">
        <w:rPr>
          <w:rFonts w:asciiTheme="minorHAnsi" w:hAnsiTheme="minorHAnsi"/>
          <w:sz w:val="24"/>
          <w:szCs w:val="24"/>
        </w:rPr>
        <w:lastRenderedPageBreak/>
        <w:t xml:space="preserve">separate from pupils’ personal records.  </w:t>
      </w:r>
    </w:p>
    <w:p w14:paraId="0BA961C8" w14:textId="77777777" w:rsidR="00FA1BD1" w:rsidRPr="008019E8" w:rsidRDefault="00FA1BD1" w:rsidP="00FA1BD1">
      <w:pPr>
        <w:rPr>
          <w:rFonts w:asciiTheme="minorHAnsi" w:hAnsiTheme="minorHAnsi"/>
          <w:sz w:val="16"/>
          <w:szCs w:val="16"/>
        </w:rPr>
      </w:pPr>
    </w:p>
    <w:p w14:paraId="7C18EEAC" w14:textId="77777777" w:rsidR="00FA1BD1" w:rsidRDefault="00FA1BD1" w:rsidP="00FA1BD1">
      <w:pPr>
        <w:rPr>
          <w:rFonts w:asciiTheme="minorHAnsi" w:hAnsiTheme="minorHAnsi"/>
          <w:sz w:val="24"/>
          <w:szCs w:val="24"/>
        </w:rPr>
      </w:pPr>
    </w:p>
    <w:p w14:paraId="63894574"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Where you have been through the school’s internal complaints procedures and are still unhappy with the outcome  or decision from the governing body, you can contact the Secretary of State for Education via the DfE website </w:t>
      </w:r>
      <w:hyperlink r:id="rId9" w:history="1">
        <w:r w:rsidRPr="00792349">
          <w:rPr>
            <w:rStyle w:val="Hyperlink"/>
            <w:rFonts w:asciiTheme="minorHAnsi" w:hAnsiTheme="minorHAnsi"/>
            <w:sz w:val="24"/>
            <w:szCs w:val="24"/>
          </w:rPr>
          <w:t>www.education.gov.uk</w:t>
        </w:r>
      </w:hyperlink>
      <w:r>
        <w:rPr>
          <w:rFonts w:asciiTheme="minorHAnsi" w:hAnsiTheme="minorHAnsi"/>
          <w:sz w:val="24"/>
          <w:szCs w:val="24"/>
        </w:rPr>
        <w:t xml:space="preserve"> </w:t>
      </w:r>
      <w:r w:rsidRPr="004428A6">
        <w:rPr>
          <w:rFonts w:asciiTheme="minorHAnsi" w:hAnsiTheme="minorHAnsi"/>
          <w:sz w:val="24"/>
          <w:szCs w:val="24"/>
        </w:rPr>
        <w:t xml:space="preserve">, by telephoning 0370 000 2288 or by writing to the address below:  </w:t>
      </w:r>
    </w:p>
    <w:p w14:paraId="243A4E7B" w14:textId="77777777" w:rsidR="00FA1BD1" w:rsidRPr="008019E8" w:rsidRDefault="00FA1BD1" w:rsidP="00FA1BD1">
      <w:pPr>
        <w:spacing w:line="276" w:lineRule="auto"/>
        <w:rPr>
          <w:rFonts w:asciiTheme="minorHAnsi" w:hAnsiTheme="minorHAnsi"/>
          <w:sz w:val="16"/>
          <w:szCs w:val="16"/>
        </w:rPr>
      </w:pPr>
    </w:p>
    <w:p w14:paraId="6BE18844"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The School Complaints Unit (SCU) </w:t>
      </w:r>
    </w:p>
    <w:p w14:paraId="463592C3"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Department for Education </w:t>
      </w:r>
    </w:p>
    <w:p w14:paraId="104C18A3"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Piccadilly Gate</w:t>
      </w:r>
    </w:p>
    <w:p w14:paraId="5259D7DE"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Store Street </w:t>
      </w:r>
    </w:p>
    <w:p w14:paraId="5BBB3165"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Manchester </w:t>
      </w:r>
    </w:p>
    <w:p w14:paraId="3762D00D"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M1 2WD</w:t>
      </w:r>
    </w:p>
    <w:p w14:paraId="64D44CD3" w14:textId="77777777" w:rsidR="00FA1BD1" w:rsidRDefault="00FA1BD1" w:rsidP="00FA1BD1">
      <w:pPr>
        <w:spacing w:line="276" w:lineRule="auto"/>
        <w:rPr>
          <w:rFonts w:asciiTheme="minorHAnsi" w:hAnsiTheme="minorHAnsi"/>
          <w:sz w:val="24"/>
          <w:szCs w:val="24"/>
        </w:rPr>
      </w:pPr>
    </w:p>
    <w:p w14:paraId="3F942D25" w14:textId="77777777" w:rsidR="00FA1BD1" w:rsidRPr="004428A6" w:rsidRDefault="00FA1BD1" w:rsidP="00FA1BD1">
      <w:pPr>
        <w:spacing w:line="276" w:lineRule="auto"/>
        <w:rPr>
          <w:rFonts w:asciiTheme="minorHAnsi" w:hAnsiTheme="minorHAnsi"/>
          <w:sz w:val="24"/>
          <w:szCs w:val="24"/>
        </w:rPr>
      </w:pPr>
      <w:r w:rsidRPr="004428A6">
        <w:rPr>
          <w:rFonts w:asciiTheme="minorHAnsi" w:hAnsiTheme="minorHAnsi"/>
          <w:sz w:val="24"/>
          <w:szCs w:val="24"/>
        </w:rPr>
        <w:t xml:space="preserve">Please enclose with your letter to the DfE a copy of the complaint outcome. This will save time in that the DfE will not need to ask for our view of what has happened.  </w:t>
      </w:r>
    </w:p>
    <w:p w14:paraId="3294ACE6" w14:textId="77777777" w:rsidR="00FA1BD1" w:rsidRDefault="00FA1BD1" w:rsidP="00FA1BD1">
      <w:pPr>
        <w:spacing w:line="276" w:lineRule="auto"/>
        <w:rPr>
          <w:rFonts w:asciiTheme="minorHAnsi" w:hAnsiTheme="minorHAnsi"/>
          <w:sz w:val="24"/>
          <w:szCs w:val="24"/>
        </w:rPr>
      </w:pPr>
      <w:r w:rsidRPr="004428A6">
        <w:rPr>
          <w:rFonts w:asciiTheme="minorHAnsi" w:hAnsiTheme="minorHAnsi"/>
          <w:sz w:val="24"/>
          <w:szCs w:val="24"/>
        </w:rPr>
        <w:t>We would advise parents that, unless the school is shown to have behaved unreasonably or not to have followed their own procedures, there is likely to be little further action that can be taken, as governing bodies are empowered to deal with many issues without reference to either the local authority or the Secretary of State</w:t>
      </w:r>
      <w:r>
        <w:rPr>
          <w:rFonts w:asciiTheme="minorHAnsi" w:hAnsiTheme="minorHAnsi"/>
          <w:sz w:val="24"/>
          <w:szCs w:val="24"/>
        </w:rPr>
        <w:t>.</w:t>
      </w:r>
    </w:p>
    <w:p w14:paraId="0CB9BFD6" w14:textId="77777777" w:rsidR="00407CBE" w:rsidRDefault="00407CBE" w:rsidP="00FA1BD1">
      <w:pPr>
        <w:spacing w:line="276" w:lineRule="auto"/>
        <w:rPr>
          <w:rFonts w:asciiTheme="minorHAnsi" w:hAnsiTheme="minorHAnsi"/>
          <w:sz w:val="24"/>
          <w:szCs w:val="24"/>
        </w:rPr>
      </w:pPr>
    </w:p>
    <w:p w14:paraId="4D0124C5" w14:textId="77777777" w:rsidR="00FA1BD1" w:rsidRPr="004428A6" w:rsidRDefault="00FA1BD1" w:rsidP="00FA1BD1">
      <w:pPr>
        <w:spacing w:line="276" w:lineRule="auto"/>
        <w:rPr>
          <w:rFonts w:asciiTheme="minorHAnsi" w:hAnsiTheme="minorHAnsi"/>
          <w:sz w:val="24"/>
          <w:szCs w:val="24"/>
        </w:rPr>
      </w:pPr>
    </w:p>
    <w:p w14:paraId="3FEC83F7" w14:textId="77777777" w:rsidR="00FA1BD1" w:rsidRPr="008E5ADC" w:rsidRDefault="00FA1BD1" w:rsidP="00FA1BD1">
      <w:pPr>
        <w:widowControl/>
        <w:shd w:val="clear" w:color="auto" w:fill="C6D9F1"/>
        <w:adjustRightInd w:val="0"/>
        <w:rPr>
          <w:rFonts w:asciiTheme="minorHAnsi" w:eastAsia="Calibri" w:hAnsiTheme="minorHAnsi"/>
          <w:b/>
          <w:bCs/>
          <w:sz w:val="24"/>
          <w:szCs w:val="24"/>
          <w:lang w:bidi="ar-SA"/>
        </w:rPr>
      </w:pPr>
      <w:r w:rsidRPr="008E5ADC">
        <w:rPr>
          <w:rFonts w:asciiTheme="minorHAnsi" w:eastAsia="Calibri" w:hAnsiTheme="minorHAnsi"/>
          <w:b/>
          <w:bCs/>
          <w:sz w:val="24"/>
          <w:szCs w:val="24"/>
          <w:lang w:bidi="ar-SA"/>
        </w:rPr>
        <w:t xml:space="preserve">Other sources of information and advice </w:t>
      </w:r>
    </w:p>
    <w:p w14:paraId="6F8F71DF" w14:textId="77777777" w:rsidR="00FA1BD1" w:rsidRPr="008E5ADC" w:rsidRDefault="00FA1BD1" w:rsidP="00FA1BD1">
      <w:pPr>
        <w:widowControl/>
        <w:adjustRightInd w:val="0"/>
        <w:rPr>
          <w:rFonts w:asciiTheme="minorHAnsi" w:eastAsia="Calibri" w:hAnsiTheme="minorHAnsi"/>
          <w:sz w:val="24"/>
          <w:szCs w:val="24"/>
          <w:lang w:bidi="ar-SA"/>
        </w:rPr>
      </w:pPr>
    </w:p>
    <w:p w14:paraId="6D105B5D" w14:textId="77777777" w:rsidR="002645F7" w:rsidRPr="00606003" w:rsidRDefault="00FA1BD1" w:rsidP="00606003">
      <w:pPr>
        <w:suppressAutoHyphens/>
        <w:autoSpaceDE/>
        <w:autoSpaceDN/>
        <w:spacing w:line="276" w:lineRule="auto"/>
        <w:rPr>
          <w:rFonts w:asciiTheme="minorHAnsi" w:eastAsia="Times New Roman" w:hAnsiTheme="minorHAnsi" w:cs="Times New Roman"/>
          <w:sz w:val="24"/>
          <w:szCs w:val="24"/>
          <w:lang w:eastAsia="en-US" w:bidi="ar-SA"/>
        </w:rPr>
      </w:pPr>
      <w:r w:rsidRPr="008E5ADC">
        <w:rPr>
          <w:rFonts w:asciiTheme="minorHAnsi" w:eastAsia="Times New Roman" w:hAnsiTheme="minorHAnsi" w:cs="Times New Roman"/>
          <w:sz w:val="24"/>
          <w:szCs w:val="24"/>
          <w:lang w:eastAsia="en-US" w:bidi="ar-SA"/>
        </w:rPr>
        <w:t xml:space="preserve">If your concern is about an aspect of </w:t>
      </w:r>
      <w:r w:rsidRPr="008E5ADC">
        <w:rPr>
          <w:rFonts w:asciiTheme="minorHAnsi" w:eastAsia="Times New Roman" w:hAnsiTheme="minorHAnsi" w:cs="Times New Roman"/>
          <w:b/>
          <w:bCs/>
          <w:sz w:val="24"/>
          <w:szCs w:val="24"/>
          <w:lang w:eastAsia="en-US" w:bidi="ar-SA"/>
        </w:rPr>
        <w:t>special educational needs provision</w:t>
      </w:r>
      <w:r w:rsidRPr="008E5ADC">
        <w:rPr>
          <w:rFonts w:asciiTheme="minorHAnsi" w:eastAsia="Times New Roman" w:hAnsiTheme="minorHAnsi" w:cs="Times New Roman"/>
          <w:sz w:val="24"/>
          <w:szCs w:val="24"/>
          <w:lang w:eastAsia="en-US" w:bidi="ar-SA"/>
        </w:rPr>
        <w:t>, which might include information about relevant voluntary organisations and support groups in Leeds, you might like to talk to Leeds SEND Information Advice Service (Leeds Special Educational Needs and Disability Advice Support Service) on their helpline:</w:t>
      </w:r>
      <w:r>
        <w:rPr>
          <w:rFonts w:asciiTheme="minorHAnsi" w:eastAsia="Times New Roman" w:hAnsiTheme="minorHAnsi" w:cs="Times New Roman"/>
          <w:sz w:val="24"/>
          <w:szCs w:val="24"/>
          <w:lang w:eastAsia="en-US" w:bidi="ar-SA"/>
        </w:rPr>
        <w:t xml:space="preserve"> </w:t>
      </w:r>
      <w:r w:rsidRPr="008E5ADC">
        <w:rPr>
          <w:rFonts w:asciiTheme="minorHAnsi" w:eastAsia="Times New Roman" w:hAnsiTheme="minorHAnsi" w:cs="Times New Roman"/>
          <w:sz w:val="24"/>
          <w:szCs w:val="24"/>
          <w:lang w:eastAsia="en-US" w:bidi="ar-SA"/>
        </w:rPr>
        <w:t>0113 3951222</w:t>
      </w:r>
    </w:p>
    <w:p w14:paraId="278DF998" w14:textId="77777777" w:rsidR="00FA1BD1" w:rsidRDefault="00E02248" w:rsidP="00407CBE">
      <w:pPr>
        <w:suppressAutoHyphens/>
        <w:autoSpaceDE/>
        <w:autoSpaceDN/>
        <w:spacing w:line="276" w:lineRule="auto"/>
        <w:rPr>
          <w:rFonts w:asciiTheme="minorHAnsi" w:eastAsia="Times New Roman" w:hAnsiTheme="minorHAnsi" w:cs="Times New Roman"/>
          <w:sz w:val="24"/>
          <w:szCs w:val="24"/>
          <w:lang w:eastAsia="en-US" w:bidi="ar-SA"/>
        </w:rPr>
      </w:pPr>
      <w:r>
        <w:rPr>
          <w:rFonts w:asciiTheme="minorHAnsi" w:hAnsiTheme="minorHAnsi"/>
          <w:noProof/>
          <w:sz w:val="24"/>
          <w:szCs w:val="24"/>
          <w:lang w:bidi="ar-SA"/>
        </w:rPr>
        <w:lastRenderedPageBreak/>
        <w:drawing>
          <wp:inline distT="0" distB="0" distL="0" distR="0" wp14:anchorId="277F0C39" wp14:editId="5004BEBF">
            <wp:extent cx="5731510" cy="68410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41011"/>
                    </a:xfrm>
                    <a:prstGeom prst="rect">
                      <a:avLst/>
                    </a:prstGeom>
                    <a:noFill/>
                    <a:ln>
                      <a:noFill/>
                    </a:ln>
                  </pic:spPr>
                </pic:pic>
              </a:graphicData>
            </a:graphic>
          </wp:inline>
        </w:drawing>
      </w:r>
    </w:p>
    <w:p w14:paraId="0CAD0AF9" w14:textId="77777777" w:rsidR="002645F7" w:rsidRDefault="002645F7" w:rsidP="002645F7">
      <w:pPr>
        <w:jc w:val="right"/>
        <w:rPr>
          <w:rFonts w:asciiTheme="minorHAnsi" w:eastAsia="Times New Roman" w:hAnsiTheme="minorHAnsi" w:cs="Times New Roman"/>
          <w:sz w:val="24"/>
          <w:szCs w:val="24"/>
          <w:lang w:eastAsia="en-US" w:bidi="ar-SA"/>
        </w:rPr>
      </w:pPr>
    </w:p>
    <w:p w14:paraId="658AA242" w14:textId="77777777" w:rsidR="002645F7" w:rsidRDefault="002645F7" w:rsidP="002645F7">
      <w:pPr>
        <w:pStyle w:val="Heading3"/>
        <w:tabs>
          <w:tab w:val="left" w:pos="6709"/>
        </w:tabs>
        <w:ind w:right="524"/>
        <w:rPr>
          <w:rFonts w:asciiTheme="minorHAnsi" w:hAnsiTheme="minorHAnsi" w:cstheme="minorHAnsi"/>
          <w:u w:val="thick"/>
        </w:rPr>
      </w:pPr>
    </w:p>
    <w:p w14:paraId="127FB9D6" w14:textId="77777777" w:rsidR="002645F7" w:rsidRPr="002645F7" w:rsidRDefault="002645F7" w:rsidP="002645F7">
      <w:pPr>
        <w:rPr>
          <w:lang w:eastAsia="en-US" w:bidi="ar-SA"/>
        </w:rPr>
      </w:pPr>
    </w:p>
    <w:p w14:paraId="490903E2" w14:textId="77777777" w:rsidR="002645F7" w:rsidRDefault="002645F7" w:rsidP="002645F7">
      <w:pPr>
        <w:pStyle w:val="Heading3"/>
        <w:tabs>
          <w:tab w:val="left" w:pos="6709"/>
        </w:tabs>
        <w:ind w:right="524"/>
        <w:rPr>
          <w:rFonts w:asciiTheme="minorHAnsi" w:hAnsiTheme="minorHAnsi" w:cstheme="minorHAnsi"/>
          <w:u w:val="thick"/>
        </w:rPr>
      </w:pPr>
    </w:p>
    <w:p w14:paraId="79E6D754" w14:textId="77777777" w:rsidR="002645F7" w:rsidRDefault="002645F7" w:rsidP="002645F7">
      <w:pPr>
        <w:rPr>
          <w:lang w:eastAsia="en-US" w:bidi="ar-SA"/>
        </w:rPr>
      </w:pPr>
    </w:p>
    <w:p w14:paraId="27DFB6BD" w14:textId="77777777" w:rsidR="002645F7" w:rsidRDefault="002645F7" w:rsidP="002645F7">
      <w:pPr>
        <w:rPr>
          <w:lang w:eastAsia="en-US" w:bidi="ar-SA"/>
        </w:rPr>
      </w:pPr>
    </w:p>
    <w:p w14:paraId="4C724900" w14:textId="77777777" w:rsidR="002645F7" w:rsidRDefault="002645F7" w:rsidP="002645F7">
      <w:pPr>
        <w:rPr>
          <w:lang w:eastAsia="en-US" w:bidi="ar-SA"/>
        </w:rPr>
      </w:pPr>
    </w:p>
    <w:p w14:paraId="576764C2" w14:textId="77777777" w:rsidR="002645F7" w:rsidRDefault="002645F7" w:rsidP="002645F7">
      <w:pPr>
        <w:rPr>
          <w:lang w:eastAsia="en-US" w:bidi="ar-SA"/>
        </w:rPr>
      </w:pPr>
    </w:p>
    <w:p w14:paraId="34914590" w14:textId="77777777" w:rsidR="002645F7" w:rsidRDefault="002645F7" w:rsidP="002645F7">
      <w:pPr>
        <w:rPr>
          <w:lang w:eastAsia="en-US" w:bidi="ar-SA"/>
        </w:rPr>
      </w:pPr>
    </w:p>
    <w:p w14:paraId="44266C0B" w14:textId="77777777" w:rsidR="00606003" w:rsidRDefault="00606003" w:rsidP="002645F7">
      <w:pPr>
        <w:rPr>
          <w:lang w:eastAsia="en-US" w:bidi="ar-SA"/>
        </w:rPr>
      </w:pPr>
    </w:p>
    <w:p w14:paraId="110BCDD2" w14:textId="77777777" w:rsidR="00606003" w:rsidRDefault="00606003" w:rsidP="002645F7">
      <w:pPr>
        <w:rPr>
          <w:lang w:eastAsia="en-US" w:bidi="ar-SA"/>
        </w:rPr>
      </w:pPr>
    </w:p>
    <w:p w14:paraId="0CE3B361" w14:textId="77777777" w:rsidR="00606003" w:rsidRDefault="00606003" w:rsidP="002645F7">
      <w:pPr>
        <w:rPr>
          <w:lang w:eastAsia="en-US" w:bidi="ar-SA"/>
        </w:rPr>
      </w:pPr>
    </w:p>
    <w:p w14:paraId="16654BA9" w14:textId="77777777" w:rsidR="002645F7" w:rsidRDefault="002645F7" w:rsidP="002645F7">
      <w:pPr>
        <w:rPr>
          <w:lang w:eastAsia="en-US" w:bidi="ar-SA"/>
        </w:rPr>
      </w:pPr>
    </w:p>
    <w:p w14:paraId="47144772" w14:textId="77777777" w:rsidR="002645F7" w:rsidRDefault="002645F7" w:rsidP="002645F7">
      <w:pPr>
        <w:rPr>
          <w:lang w:eastAsia="en-US" w:bidi="ar-SA"/>
        </w:rPr>
      </w:pPr>
    </w:p>
    <w:p w14:paraId="7005AAF7" w14:textId="77777777" w:rsidR="00216B64" w:rsidRPr="004E4698" w:rsidRDefault="00216B64" w:rsidP="00216B64">
      <w:pPr>
        <w:pStyle w:val="Heading3"/>
        <w:spacing w:before="277"/>
        <w:ind w:left="227"/>
        <w:jc w:val="both"/>
        <w:rPr>
          <w:rFonts w:asciiTheme="minorHAnsi" w:hAnsiTheme="minorHAnsi" w:cstheme="minorHAnsi"/>
        </w:rPr>
      </w:pPr>
      <w:r>
        <w:rPr>
          <w:rFonts w:asciiTheme="minorHAnsi" w:hAnsiTheme="minorHAnsi" w:cstheme="minorHAnsi"/>
          <w:i/>
          <w:color w:val="2F5496"/>
        </w:rPr>
        <w:lastRenderedPageBreak/>
        <w:t>Appendix A</w:t>
      </w:r>
      <w:r w:rsidRPr="00216B64">
        <w:rPr>
          <w:rFonts w:asciiTheme="minorHAnsi" w:hAnsiTheme="minorHAnsi" w:cstheme="minorHAnsi"/>
        </w:rPr>
        <w:t xml:space="preserve"> </w:t>
      </w:r>
      <w:r>
        <w:rPr>
          <w:rFonts w:asciiTheme="minorHAnsi" w:hAnsiTheme="minorHAnsi" w:cstheme="minorHAnsi"/>
        </w:rPr>
        <w:t xml:space="preserve">                 </w:t>
      </w:r>
      <w:r w:rsidRPr="004E4698">
        <w:rPr>
          <w:rFonts w:asciiTheme="minorHAnsi" w:hAnsiTheme="minorHAnsi" w:cstheme="minorHAnsi"/>
        </w:rPr>
        <w:t>Complaints which are subject to statutory procedures</w:t>
      </w:r>
    </w:p>
    <w:p w14:paraId="247CBBAB" w14:textId="77777777" w:rsidR="00216B64" w:rsidRDefault="00216B64" w:rsidP="002645F7">
      <w:pPr>
        <w:pStyle w:val="Heading2"/>
        <w:tabs>
          <w:tab w:val="left" w:pos="1915"/>
        </w:tabs>
        <w:ind w:right="524"/>
        <w:rPr>
          <w:rFonts w:asciiTheme="minorHAnsi" w:hAnsiTheme="minorHAnsi" w:cstheme="minorHAnsi"/>
          <w:i w:val="0"/>
          <w:color w:val="2F5496"/>
          <w:sz w:val="24"/>
          <w:szCs w:val="24"/>
        </w:rPr>
      </w:pPr>
    </w:p>
    <w:p w14:paraId="6038655D" w14:textId="77777777" w:rsidR="00216B64" w:rsidRPr="004E4698" w:rsidRDefault="00216B64" w:rsidP="00216B64">
      <w:pPr>
        <w:pStyle w:val="BodyText"/>
        <w:ind w:left="227" w:right="221"/>
        <w:jc w:val="both"/>
        <w:rPr>
          <w:rFonts w:asciiTheme="minorHAnsi" w:hAnsiTheme="minorHAnsi" w:cstheme="minorHAnsi"/>
        </w:rPr>
      </w:pPr>
      <w:r w:rsidRPr="004E4698">
        <w:rPr>
          <w:rFonts w:asciiTheme="minorHAnsi" w:hAnsiTheme="minorHAnsi" w:cstheme="minorHAnsi"/>
        </w:rPr>
        <w:t xml:space="preserve">A complaints procedure should cover all complaints about any provision of facilities or services that a school provides with the </w:t>
      </w:r>
      <w:r w:rsidRPr="004E4698">
        <w:rPr>
          <w:rFonts w:asciiTheme="minorHAnsi" w:hAnsiTheme="minorHAnsi" w:cstheme="minorHAnsi"/>
          <w:b/>
        </w:rPr>
        <w:t xml:space="preserve">exceptions </w:t>
      </w:r>
      <w:r w:rsidRPr="004E4698">
        <w:rPr>
          <w:rFonts w:asciiTheme="minorHAnsi" w:hAnsiTheme="minorHAnsi" w:cstheme="minorHAnsi"/>
        </w:rPr>
        <w:t>listed below, for which there are separate (statutory) procedures.</w:t>
      </w:r>
    </w:p>
    <w:p w14:paraId="6E957D3F" w14:textId="77777777" w:rsidR="00216B64" w:rsidRPr="004E4698" w:rsidRDefault="00216B64" w:rsidP="00216B64">
      <w:pPr>
        <w:pStyle w:val="BodyText"/>
        <w:spacing w:before="4"/>
        <w:rPr>
          <w:rFonts w:asciiTheme="minorHAnsi" w:hAnsiTheme="minorHAnsi" w:cstheme="minorHAnsi"/>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954"/>
      </w:tblGrid>
      <w:tr w:rsidR="00216B64" w:rsidRPr="004E4698" w14:paraId="4C3777C4" w14:textId="77777777" w:rsidTr="00216B64">
        <w:trPr>
          <w:trHeight w:hRule="exact" w:val="286"/>
        </w:trPr>
        <w:tc>
          <w:tcPr>
            <w:tcW w:w="4395" w:type="dxa"/>
          </w:tcPr>
          <w:p w14:paraId="77F2B944" w14:textId="77777777" w:rsidR="00216B64" w:rsidRPr="004E4698" w:rsidRDefault="00216B64" w:rsidP="00320122">
            <w:pPr>
              <w:pStyle w:val="TableParagraph"/>
              <w:spacing w:line="272" w:lineRule="exact"/>
              <w:ind w:right="99"/>
              <w:rPr>
                <w:rFonts w:asciiTheme="minorHAnsi" w:hAnsiTheme="minorHAnsi" w:cstheme="minorHAnsi"/>
                <w:b/>
                <w:sz w:val="24"/>
                <w:szCs w:val="24"/>
              </w:rPr>
            </w:pPr>
            <w:r w:rsidRPr="004E4698">
              <w:rPr>
                <w:rFonts w:asciiTheme="minorHAnsi" w:hAnsiTheme="minorHAnsi" w:cstheme="minorHAnsi"/>
                <w:b/>
                <w:sz w:val="24"/>
                <w:szCs w:val="24"/>
              </w:rPr>
              <w:t>Exceptions</w:t>
            </w:r>
          </w:p>
        </w:tc>
        <w:tc>
          <w:tcPr>
            <w:tcW w:w="5954" w:type="dxa"/>
          </w:tcPr>
          <w:p w14:paraId="35BA6EBF" w14:textId="77777777" w:rsidR="00216B64" w:rsidRPr="004E4698" w:rsidRDefault="00216B64" w:rsidP="00320122">
            <w:pPr>
              <w:pStyle w:val="TableParagraph"/>
              <w:spacing w:line="272" w:lineRule="exact"/>
              <w:ind w:right="99"/>
              <w:rPr>
                <w:rFonts w:asciiTheme="minorHAnsi" w:hAnsiTheme="minorHAnsi" w:cstheme="minorHAnsi"/>
                <w:b/>
                <w:sz w:val="24"/>
                <w:szCs w:val="24"/>
              </w:rPr>
            </w:pPr>
            <w:r w:rsidRPr="004E4698">
              <w:rPr>
                <w:rFonts w:asciiTheme="minorHAnsi" w:hAnsiTheme="minorHAnsi" w:cstheme="minorHAnsi"/>
                <w:b/>
                <w:sz w:val="24"/>
                <w:szCs w:val="24"/>
              </w:rPr>
              <w:t>Who to contact</w:t>
            </w:r>
          </w:p>
        </w:tc>
      </w:tr>
      <w:tr w:rsidR="00216B64" w:rsidRPr="004E4698" w14:paraId="7EF16ED8" w14:textId="77777777" w:rsidTr="00216B64">
        <w:trPr>
          <w:trHeight w:hRule="exact" w:val="1950"/>
        </w:trPr>
        <w:tc>
          <w:tcPr>
            <w:tcW w:w="4395" w:type="dxa"/>
          </w:tcPr>
          <w:p w14:paraId="06FA8701" w14:textId="77777777" w:rsidR="00216B64" w:rsidRPr="004E4698" w:rsidRDefault="00216B64" w:rsidP="00216B64">
            <w:pPr>
              <w:pStyle w:val="TableParagraph"/>
              <w:numPr>
                <w:ilvl w:val="0"/>
                <w:numId w:val="16"/>
              </w:numPr>
              <w:tabs>
                <w:tab w:val="left" w:pos="254"/>
              </w:tabs>
              <w:spacing w:line="272" w:lineRule="exact"/>
              <w:ind w:hanging="150"/>
              <w:rPr>
                <w:rFonts w:asciiTheme="minorHAnsi" w:hAnsiTheme="minorHAnsi" w:cstheme="minorHAnsi"/>
                <w:sz w:val="24"/>
                <w:szCs w:val="24"/>
              </w:rPr>
            </w:pPr>
            <w:r w:rsidRPr="004E4698">
              <w:rPr>
                <w:rFonts w:asciiTheme="minorHAnsi" w:hAnsiTheme="minorHAnsi" w:cstheme="minorHAnsi"/>
                <w:sz w:val="24"/>
                <w:szCs w:val="24"/>
              </w:rPr>
              <w:t>Admissions to</w:t>
            </w:r>
            <w:r w:rsidRPr="004E4698">
              <w:rPr>
                <w:rFonts w:asciiTheme="minorHAnsi" w:hAnsiTheme="minorHAnsi" w:cstheme="minorHAnsi"/>
                <w:spacing w:val="-9"/>
                <w:sz w:val="24"/>
                <w:szCs w:val="24"/>
              </w:rPr>
              <w:t xml:space="preserve"> </w:t>
            </w:r>
            <w:r w:rsidRPr="004E4698">
              <w:rPr>
                <w:rFonts w:asciiTheme="minorHAnsi" w:hAnsiTheme="minorHAnsi" w:cstheme="minorHAnsi"/>
                <w:sz w:val="24"/>
                <w:szCs w:val="24"/>
              </w:rPr>
              <w:t>schools</w:t>
            </w:r>
          </w:p>
        </w:tc>
        <w:tc>
          <w:tcPr>
            <w:tcW w:w="5954" w:type="dxa"/>
          </w:tcPr>
          <w:p w14:paraId="5419DAF3" w14:textId="77777777" w:rsidR="00216B64" w:rsidRPr="004E4698" w:rsidRDefault="00216B64" w:rsidP="00320122">
            <w:pPr>
              <w:pStyle w:val="TableParagraph"/>
              <w:ind w:right="100"/>
              <w:jc w:val="both"/>
              <w:rPr>
                <w:rFonts w:asciiTheme="minorHAnsi" w:hAnsiTheme="minorHAnsi" w:cstheme="minorHAnsi"/>
                <w:sz w:val="24"/>
                <w:szCs w:val="24"/>
              </w:rPr>
            </w:pPr>
            <w:r w:rsidRPr="004E4698">
              <w:rPr>
                <w:rFonts w:asciiTheme="minorHAnsi" w:hAnsiTheme="minorHAnsi" w:cstheme="minorHAnsi"/>
                <w:sz w:val="24"/>
                <w:szCs w:val="24"/>
              </w:rPr>
              <w:t>Concerns should be raised direct with local authorities. For school admissions, it will depend on who is the admission authority (either the school or the local authority). Complaints about admission appeals for maintained schools are dealt with by the Local Government Ombudsman.</w:t>
            </w:r>
          </w:p>
        </w:tc>
      </w:tr>
      <w:tr w:rsidR="00216B64" w:rsidRPr="004E4698" w14:paraId="77FE7663" w14:textId="77777777" w:rsidTr="00216B64">
        <w:trPr>
          <w:trHeight w:hRule="exact" w:val="729"/>
        </w:trPr>
        <w:tc>
          <w:tcPr>
            <w:tcW w:w="4395" w:type="dxa"/>
          </w:tcPr>
          <w:p w14:paraId="0F365B1E" w14:textId="77777777" w:rsidR="00216B64" w:rsidRPr="004E4698" w:rsidRDefault="00216B64" w:rsidP="00216B64">
            <w:pPr>
              <w:pStyle w:val="TableParagraph"/>
              <w:numPr>
                <w:ilvl w:val="0"/>
                <w:numId w:val="15"/>
              </w:numPr>
              <w:tabs>
                <w:tab w:val="left" w:pos="254"/>
              </w:tabs>
              <w:ind w:right="971" w:hanging="135"/>
              <w:rPr>
                <w:rFonts w:asciiTheme="minorHAnsi" w:hAnsiTheme="minorHAnsi" w:cstheme="minorHAnsi"/>
                <w:sz w:val="24"/>
                <w:szCs w:val="24"/>
              </w:rPr>
            </w:pPr>
            <w:r w:rsidRPr="004E4698">
              <w:rPr>
                <w:rFonts w:asciiTheme="minorHAnsi" w:hAnsiTheme="minorHAnsi" w:cstheme="minorHAnsi"/>
                <w:sz w:val="24"/>
                <w:szCs w:val="24"/>
              </w:rPr>
              <w:t>Statutory assessments of Special Educational Needs</w:t>
            </w:r>
            <w:r w:rsidRPr="004E4698">
              <w:rPr>
                <w:rFonts w:asciiTheme="minorHAnsi" w:hAnsiTheme="minorHAnsi" w:cstheme="minorHAnsi"/>
                <w:spacing w:val="-10"/>
                <w:sz w:val="24"/>
                <w:szCs w:val="24"/>
              </w:rPr>
              <w:t xml:space="preserve"> </w:t>
            </w:r>
            <w:r w:rsidRPr="004E4698">
              <w:rPr>
                <w:rFonts w:asciiTheme="minorHAnsi" w:hAnsiTheme="minorHAnsi" w:cstheme="minorHAnsi"/>
                <w:sz w:val="24"/>
                <w:szCs w:val="24"/>
              </w:rPr>
              <w:t>(SEN)</w:t>
            </w:r>
          </w:p>
        </w:tc>
        <w:tc>
          <w:tcPr>
            <w:tcW w:w="5954" w:type="dxa"/>
          </w:tcPr>
          <w:p w14:paraId="3352511C" w14:textId="77777777" w:rsidR="00216B64" w:rsidRPr="004E4698" w:rsidRDefault="00216B64" w:rsidP="00320122">
            <w:pPr>
              <w:pStyle w:val="TableParagraph"/>
              <w:tabs>
                <w:tab w:val="left" w:pos="1164"/>
                <w:tab w:val="left" w:pos="2051"/>
                <w:tab w:val="left" w:pos="2694"/>
                <w:tab w:val="left" w:pos="3728"/>
              </w:tabs>
              <w:ind w:right="99"/>
              <w:rPr>
                <w:rFonts w:asciiTheme="minorHAnsi" w:hAnsiTheme="minorHAnsi" w:cstheme="minorHAnsi"/>
                <w:sz w:val="24"/>
                <w:szCs w:val="24"/>
              </w:rPr>
            </w:pPr>
            <w:r w:rsidRPr="004E4698">
              <w:rPr>
                <w:rFonts w:asciiTheme="minorHAnsi" w:hAnsiTheme="minorHAnsi" w:cstheme="minorHAnsi"/>
                <w:sz w:val="24"/>
                <w:szCs w:val="24"/>
              </w:rPr>
              <w:t>Contact</w:t>
            </w:r>
            <w:r w:rsidRPr="004E4698">
              <w:rPr>
                <w:rFonts w:asciiTheme="minorHAnsi" w:hAnsiTheme="minorHAnsi" w:cstheme="minorHAnsi"/>
                <w:sz w:val="24"/>
                <w:szCs w:val="24"/>
              </w:rPr>
              <w:tab/>
              <w:t>Leeds</w:t>
            </w:r>
            <w:r w:rsidRPr="004E4698">
              <w:rPr>
                <w:rFonts w:asciiTheme="minorHAnsi" w:hAnsiTheme="minorHAnsi" w:cstheme="minorHAnsi"/>
                <w:sz w:val="24"/>
                <w:szCs w:val="24"/>
              </w:rPr>
              <w:tab/>
              <w:t>City</w:t>
            </w:r>
            <w:r w:rsidRPr="004E4698">
              <w:rPr>
                <w:rFonts w:asciiTheme="minorHAnsi" w:hAnsiTheme="minorHAnsi" w:cstheme="minorHAnsi"/>
                <w:sz w:val="24"/>
                <w:szCs w:val="24"/>
              </w:rPr>
              <w:tab/>
              <w:t>Council</w:t>
            </w:r>
            <w:r w:rsidRPr="004E4698">
              <w:rPr>
                <w:rFonts w:asciiTheme="minorHAnsi" w:hAnsiTheme="minorHAnsi" w:cstheme="minorHAnsi"/>
                <w:sz w:val="24"/>
                <w:szCs w:val="24"/>
              </w:rPr>
              <w:tab/>
              <w:t xml:space="preserve">Complex needs service </w:t>
            </w:r>
            <w:proofErr w:type="spellStart"/>
            <w:r w:rsidRPr="004E4698">
              <w:rPr>
                <w:rFonts w:asciiTheme="minorHAnsi" w:hAnsiTheme="minorHAnsi" w:cstheme="minorHAnsi"/>
                <w:sz w:val="24"/>
                <w:szCs w:val="24"/>
              </w:rPr>
              <w:t>tel</w:t>
            </w:r>
            <w:proofErr w:type="spellEnd"/>
            <w:r w:rsidRPr="004E4698">
              <w:rPr>
                <w:rFonts w:asciiTheme="minorHAnsi" w:hAnsiTheme="minorHAnsi" w:cstheme="minorHAnsi"/>
                <w:sz w:val="24"/>
                <w:szCs w:val="24"/>
              </w:rPr>
              <w:t>: 395</w:t>
            </w:r>
            <w:r w:rsidRPr="004E4698">
              <w:rPr>
                <w:rFonts w:asciiTheme="minorHAnsi" w:hAnsiTheme="minorHAnsi" w:cstheme="minorHAnsi"/>
                <w:spacing w:val="-10"/>
                <w:sz w:val="24"/>
                <w:szCs w:val="24"/>
              </w:rPr>
              <w:t xml:space="preserve"> </w:t>
            </w:r>
            <w:r w:rsidRPr="004E4698">
              <w:rPr>
                <w:rFonts w:asciiTheme="minorHAnsi" w:hAnsiTheme="minorHAnsi" w:cstheme="minorHAnsi"/>
                <w:sz w:val="24"/>
                <w:szCs w:val="24"/>
              </w:rPr>
              <w:t>1030</w:t>
            </w:r>
          </w:p>
        </w:tc>
      </w:tr>
      <w:tr w:rsidR="00216B64" w:rsidRPr="004E4698" w14:paraId="6ABCD981" w14:textId="77777777" w:rsidTr="00216B64">
        <w:trPr>
          <w:trHeight w:hRule="exact" w:val="715"/>
        </w:trPr>
        <w:tc>
          <w:tcPr>
            <w:tcW w:w="4395" w:type="dxa"/>
          </w:tcPr>
          <w:p w14:paraId="78109E49" w14:textId="77777777" w:rsidR="00216B64" w:rsidRPr="004E4698" w:rsidRDefault="00216B64" w:rsidP="00216B64">
            <w:pPr>
              <w:pStyle w:val="TableParagraph"/>
              <w:numPr>
                <w:ilvl w:val="0"/>
                <w:numId w:val="14"/>
              </w:numPr>
              <w:tabs>
                <w:tab w:val="left" w:pos="254"/>
              </w:tabs>
              <w:spacing w:line="274" w:lineRule="exact"/>
              <w:ind w:hanging="150"/>
              <w:rPr>
                <w:rFonts w:asciiTheme="minorHAnsi" w:hAnsiTheme="minorHAnsi" w:cstheme="minorHAnsi"/>
                <w:sz w:val="24"/>
                <w:szCs w:val="24"/>
              </w:rPr>
            </w:pPr>
            <w:r w:rsidRPr="004E4698">
              <w:rPr>
                <w:rFonts w:asciiTheme="minorHAnsi" w:hAnsiTheme="minorHAnsi" w:cstheme="minorHAnsi"/>
                <w:sz w:val="24"/>
                <w:szCs w:val="24"/>
              </w:rPr>
              <w:t>School re-</w:t>
            </w:r>
            <w:proofErr w:type="spellStart"/>
            <w:r w:rsidRPr="004E4698">
              <w:rPr>
                <w:rFonts w:asciiTheme="minorHAnsi" w:hAnsiTheme="minorHAnsi" w:cstheme="minorHAnsi"/>
                <w:sz w:val="24"/>
                <w:szCs w:val="24"/>
              </w:rPr>
              <w:t>organisation</w:t>
            </w:r>
            <w:proofErr w:type="spellEnd"/>
            <w:r w:rsidRPr="004E4698">
              <w:rPr>
                <w:rFonts w:asciiTheme="minorHAnsi" w:hAnsiTheme="minorHAnsi" w:cstheme="minorHAnsi"/>
                <w:spacing w:val="-9"/>
                <w:sz w:val="24"/>
                <w:szCs w:val="24"/>
              </w:rPr>
              <w:t xml:space="preserve"> </w:t>
            </w:r>
            <w:r w:rsidRPr="004E4698">
              <w:rPr>
                <w:rFonts w:asciiTheme="minorHAnsi" w:hAnsiTheme="minorHAnsi" w:cstheme="minorHAnsi"/>
                <w:sz w:val="24"/>
                <w:szCs w:val="24"/>
              </w:rPr>
              <w:t>proposals</w:t>
            </w:r>
          </w:p>
        </w:tc>
        <w:tc>
          <w:tcPr>
            <w:tcW w:w="5954" w:type="dxa"/>
          </w:tcPr>
          <w:p w14:paraId="30954D22" w14:textId="77777777" w:rsidR="00216B64" w:rsidRPr="004E4698" w:rsidRDefault="00216B64" w:rsidP="00320122">
            <w:pPr>
              <w:pStyle w:val="TableParagraph"/>
              <w:ind w:right="407"/>
              <w:rPr>
                <w:rFonts w:asciiTheme="minorHAnsi" w:hAnsiTheme="minorHAnsi" w:cstheme="minorHAnsi"/>
                <w:sz w:val="24"/>
                <w:szCs w:val="24"/>
              </w:rPr>
            </w:pPr>
            <w:r w:rsidRPr="004E4698">
              <w:rPr>
                <w:rFonts w:asciiTheme="minorHAnsi" w:hAnsiTheme="minorHAnsi" w:cstheme="minorHAnsi"/>
                <w:sz w:val="24"/>
                <w:szCs w:val="24"/>
              </w:rPr>
              <w:t xml:space="preserve">Contact Leeds City Council </w:t>
            </w:r>
            <w:hyperlink r:id="rId11">
              <w:r w:rsidRPr="004E4698">
                <w:rPr>
                  <w:rFonts w:asciiTheme="minorHAnsi" w:hAnsiTheme="minorHAnsi" w:cstheme="minorHAnsi"/>
                  <w:color w:val="0000FF"/>
                  <w:sz w:val="24"/>
                  <w:szCs w:val="24"/>
                  <w:u w:val="single" w:color="0000FF"/>
                </w:rPr>
                <w:t>educ.school.organisation@leeds.gov.uk</w:t>
              </w:r>
            </w:hyperlink>
          </w:p>
        </w:tc>
      </w:tr>
      <w:tr w:rsidR="00216B64" w:rsidRPr="004E4698" w14:paraId="1EA52BB5" w14:textId="77777777" w:rsidTr="00216B64">
        <w:trPr>
          <w:trHeight w:hRule="exact" w:val="1275"/>
        </w:trPr>
        <w:tc>
          <w:tcPr>
            <w:tcW w:w="4395" w:type="dxa"/>
          </w:tcPr>
          <w:p w14:paraId="69F126FE" w14:textId="77777777" w:rsidR="00216B64" w:rsidRPr="004E4698" w:rsidRDefault="00216B64" w:rsidP="00216B64">
            <w:pPr>
              <w:pStyle w:val="TableParagraph"/>
              <w:numPr>
                <w:ilvl w:val="0"/>
                <w:numId w:val="13"/>
              </w:numPr>
              <w:tabs>
                <w:tab w:val="left" w:pos="254"/>
              </w:tabs>
              <w:ind w:right="1226" w:hanging="135"/>
              <w:rPr>
                <w:rFonts w:asciiTheme="minorHAnsi" w:hAnsiTheme="minorHAnsi" w:cstheme="minorHAnsi"/>
                <w:sz w:val="24"/>
                <w:szCs w:val="24"/>
              </w:rPr>
            </w:pPr>
            <w:r w:rsidRPr="004E4698">
              <w:rPr>
                <w:rFonts w:asciiTheme="minorHAnsi" w:hAnsiTheme="minorHAnsi" w:cstheme="minorHAnsi"/>
                <w:sz w:val="24"/>
                <w:szCs w:val="24"/>
              </w:rPr>
              <w:t>Matters likely to require a Child Protection</w:t>
            </w:r>
            <w:r w:rsidRPr="004E4698">
              <w:rPr>
                <w:rFonts w:asciiTheme="minorHAnsi" w:hAnsiTheme="minorHAnsi" w:cstheme="minorHAnsi"/>
                <w:spacing w:val="-9"/>
                <w:sz w:val="24"/>
                <w:szCs w:val="24"/>
              </w:rPr>
              <w:t xml:space="preserve"> </w:t>
            </w:r>
            <w:r w:rsidRPr="004E4698">
              <w:rPr>
                <w:rFonts w:asciiTheme="minorHAnsi" w:hAnsiTheme="minorHAnsi" w:cstheme="minorHAnsi"/>
                <w:sz w:val="24"/>
                <w:szCs w:val="24"/>
              </w:rPr>
              <w:t>Investigation</w:t>
            </w:r>
          </w:p>
        </w:tc>
        <w:tc>
          <w:tcPr>
            <w:tcW w:w="5954" w:type="dxa"/>
          </w:tcPr>
          <w:p w14:paraId="6371C526" w14:textId="77777777" w:rsidR="00216B64" w:rsidRPr="004E4698" w:rsidRDefault="00216B64" w:rsidP="00320122">
            <w:pPr>
              <w:pStyle w:val="TableParagraph"/>
              <w:ind w:right="99"/>
              <w:rPr>
                <w:rFonts w:asciiTheme="minorHAnsi" w:hAnsiTheme="minorHAnsi" w:cstheme="minorHAnsi"/>
                <w:sz w:val="24"/>
                <w:szCs w:val="24"/>
              </w:rPr>
            </w:pPr>
            <w:r w:rsidRPr="004E4698">
              <w:rPr>
                <w:rFonts w:asciiTheme="minorHAnsi" w:hAnsiTheme="minorHAnsi" w:cstheme="minorHAnsi"/>
                <w:sz w:val="24"/>
                <w:szCs w:val="24"/>
              </w:rPr>
              <w:t>If you have a concern as a practitioner please call the Social Care Duty &amp; Advice team on: 0113 376 0336 (9am to 5pm) or the Emergency Duty team on 0113 240 9536 (out of office hours)</w:t>
            </w:r>
          </w:p>
        </w:tc>
      </w:tr>
      <w:tr w:rsidR="00216B64" w:rsidRPr="004E4698" w14:paraId="5CB1AB94" w14:textId="77777777" w:rsidTr="00216B64">
        <w:trPr>
          <w:trHeight w:hRule="exact" w:val="1124"/>
        </w:trPr>
        <w:tc>
          <w:tcPr>
            <w:tcW w:w="4395" w:type="dxa"/>
          </w:tcPr>
          <w:p w14:paraId="418A7D9E" w14:textId="77777777" w:rsidR="00216B64" w:rsidRPr="004E4698" w:rsidRDefault="00216B64" w:rsidP="00216B64">
            <w:pPr>
              <w:pStyle w:val="TableParagraph"/>
              <w:numPr>
                <w:ilvl w:val="0"/>
                <w:numId w:val="12"/>
              </w:numPr>
              <w:tabs>
                <w:tab w:val="left" w:pos="456"/>
                <w:tab w:val="left" w:pos="457"/>
              </w:tabs>
              <w:spacing w:line="272" w:lineRule="exact"/>
              <w:ind w:hanging="353"/>
              <w:rPr>
                <w:rFonts w:asciiTheme="minorHAnsi" w:hAnsiTheme="minorHAnsi" w:cstheme="minorHAnsi"/>
                <w:sz w:val="24"/>
                <w:szCs w:val="24"/>
              </w:rPr>
            </w:pPr>
            <w:r w:rsidRPr="004E4698">
              <w:rPr>
                <w:rFonts w:asciiTheme="minorHAnsi" w:hAnsiTheme="minorHAnsi" w:cstheme="minorHAnsi"/>
                <w:sz w:val="24"/>
                <w:szCs w:val="24"/>
              </w:rPr>
              <w:t>Exclusion of children from</w:t>
            </w:r>
            <w:r w:rsidRPr="004E4698">
              <w:rPr>
                <w:rFonts w:asciiTheme="minorHAnsi" w:hAnsiTheme="minorHAnsi" w:cstheme="minorHAnsi"/>
                <w:spacing w:val="-12"/>
                <w:sz w:val="24"/>
                <w:szCs w:val="24"/>
              </w:rPr>
              <w:t xml:space="preserve"> </w:t>
            </w:r>
            <w:r w:rsidRPr="004E4698">
              <w:rPr>
                <w:rFonts w:asciiTheme="minorHAnsi" w:hAnsiTheme="minorHAnsi" w:cstheme="minorHAnsi"/>
                <w:sz w:val="24"/>
                <w:szCs w:val="24"/>
              </w:rPr>
              <w:t>school</w:t>
            </w:r>
          </w:p>
        </w:tc>
        <w:tc>
          <w:tcPr>
            <w:tcW w:w="5954" w:type="dxa"/>
          </w:tcPr>
          <w:p w14:paraId="7901FF72" w14:textId="77777777" w:rsidR="00216B64" w:rsidRPr="004E4698" w:rsidRDefault="00216B64" w:rsidP="00320122">
            <w:pPr>
              <w:pStyle w:val="TableParagraph"/>
              <w:tabs>
                <w:tab w:val="left" w:pos="994"/>
                <w:tab w:val="left" w:pos="2283"/>
                <w:tab w:val="left" w:pos="2959"/>
                <w:tab w:val="left" w:pos="3513"/>
                <w:tab w:val="left" w:pos="4405"/>
              </w:tabs>
              <w:ind w:right="104"/>
              <w:rPr>
                <w:rFonts w:asciiTheme="minorHAnsi" w:hAnsiTheme="minorHAnsi" w:cstheme="minorHAnsi"/>
                <w:sz w:val="24"/>
                <w:szCs w:val="24"/>
              </w:rPr>
            </w:pPr>
            <w:r w:rsidRPr="004E4698">
              <w:rPr>
                <w:rFonts w:asciiTheme="minorHAnsi" w:hAnsiTheme="minorHAnsi" w:cstheme="minorHAnsi"/>
                <w:sz w:val="24"/>
                <w:szCs w:val="24"/>
              </w:rPr>
              <w:t>Further information about raising concerns about</w:t>
            </w:r>
            <w:r>
              <w:rPr>
                <w:rFonts w:asciiTheme="minorHAnsi" w:hAnsiTheme="minorHAnsi" w:cstheme="minorHAnsi"/>
                <w:sz w:val="24"/>
                <w:szCs w:val="24"/>
              </w:rPr>
              <w:t xml:space="preserve"> exclusion can be found at </w:t>
            </w:r>
            <w:r w:rsidRPr="004E4698">
              <w:rPr>
                <w:rFonts w:asciiTheme="minorHAnsi" w:hAnsiTheme="minorHAnsi" w:cstheme="minorHAnsi"/>
                <w:sz w:val="24"/>
                <w:szCs w:val="24"/>
              </w:rPr>
              <w:t xml:space="preserve">: </w:t>
            </w:r>
            <w:hyperlink r:id="rId12">
              <w:r w:rsidRPr="004E4698">
                <w:rPr>
                  <w:rFonts w:asciiTheme="minorHAnsi" w:hAnsiTheme="minorHAnsi" w:cstheme="minorHAnsi"/>
                  <w:color w:val="0000FF"/>
                  <w:sz w:val="24"/>
                  <w:szCs w:val="24"/>
                  <w:u w:val="single" w:color="0000FF"/>
                </w:rPr>
                <w:t>www.gov.uk/school-discipline-</w:t>
              </w:r>
            </w:hyperlink>
            <w:r w:rsidRPr="004E4698">
              <w:rPr>
                <w:rFonts w:asciiTheme="minorHAnsi" w:hAnsiTheme="minorHAnsi" w:cstheme="minorHAnsi"/>
                <w:color w:val="0000FF"/>
                <w:sz w:val="24"/>
                <w:szCs w:val="24"/>
                <w:u w:val="single" w:color="0000FF"/>
              </w:rPr>
              <w:t xml:space="preserve"> </w:t>
            </w:r>
            <w:hyperlink r:id="rId13">
              <w:r w:rsidRPr="004E4698">
                <w:rPr>
                  <w:rFonts w:asciiTheme="minorHAnsi" w:hAnsiTheme="minorHAnsi" w:cstheme="minorHAnsi"/>
                  <w:color w:val="0000FF"/>
                  <w:sz w:val="24"/>
                  <w:szCs w:val="24"/>
                  <w:u w:val="single" w:color="0000FF"/>
                </w:rPr>
                <w:t>exclusions/exclusions</w:t>
              </w:r>
            </w:hyperlink>
          </w:p>
        </w:tc>
      </w:tr>
      <w:tr w:rsidR="00216B64" w:rsidRPr="004E4698" w14:paraId="036D87B1" w14:textId="77777777" w:rsidTr="00216B64">
        <w:trPr>
          <w:trHeight w:hRule="exact" w:val="2414"/>
        </w:trPr>
        <w:tc>
          <w:tcPr>
            <w:tcW w:w="4395" w:type="dxa"/>
            <w:tcBorders>
              <w:bottom w:val="single" w:sz="4" w:space="0" w:color="000000"/>
            </w:tcBorders>
          </w:tcPr>
          <w:p w14:paraId="27102DA6" w14:textId="77777777" w:rsidR="00216B64" w:rsidRPr="004E4698" w:rsidRDefault="00216B64" w:rsidP="00216B64">
            <w:pPr>
              <w:pStyle w:val="TableParagraph"/>
              <w:numPr>
                <w:ilvl w:val="0"/>
                <w:numId w:val="11"/>
              </w:numPr>
              <w:tabs>
                <w:tab w:val="left" w:pos="385"/>
              </w:tabs>
              <w:spacing w:line="272" w:lineRule="exact"/>
              <w:ind w:hanging="281"/>
              <w:rPr>
                <w:rFonts w:asciiTheme="minorHAnsi" w:hAnsiTheme="minorHAnsi" w:cstheme="minorHAnsi"/>
                <w:sz w:val="24"/>
                <w:szCs w:val="24"/>
              </w:rPr>
            </w:pPr>
            <w:r w:rsidRPr="004E4698">
              <w:rPr>
                <w:rFonts w:asciiTheme="minorHAnsi" w:hAnsiTheme="minorHAnsi" w:cstheme="minorHAnsi"/>
                <w:sz w:val="24"/>
                <w:szCs w:val="24"/>
              </w:rPr>
              <w:t>Whistleblowing</w:t>
            </w:r>
          </w:p>
        </w:tc>
        <w:tc>
          <w:tcPr>
            <w:tcW w:w="5954" w:type="dxa"/>
            <w:tcBorders>
              <w:bottom w:val="single" w:sz="4" w:space="0" w:color="000000"/>
            </w:tcBorders>
          </w:tcPr>
          <w:p w14:paraId="32B40DD3" w14:textId="77777777" w:rsidR="00216B64" w:rsidRPr="004E4698" w:rsidRDefault="00216B64" w:rsidP="00320122">
            <w:pPr>
              <w:pStyle w:val="TableParagraph"/>
              <w:ind w:right="104"/>
              <w:jc w:val="both"/>
              <w:rPr>
                <w:rFonts w:asciiTheme="minorHAnsi" w:hAnsiTheme="minorHAnsi" w:cstheme="minorHAnsi"/>
                <w:sz w:val="24"/>
                <w:szCs w:val="24"/>
              </w:rPr>
            </w:pPr>
            <w:r w:rsidRPr="004E4698">
              <w:rPr>
                <w:rFonts w:asciiTheme="minorHAnsi" w:hAnsiTheme="minorHAnsi" w:cstheme="minorHAnsi"/>
                <w:sz w:val="24"/>
                <w:szCs w:val="24"/>
              </w:rPr>
              <w:t>Schools have an internal whistleblowing procedure for their employees and voluntary staff.</w:t>
            </w:r>
          </w:p>
          <w:p w14:paraId="40832D4C" w14:textId="77777777" w:rsidR="00216B64" w:rsidRPr="004E4698" w:rsidRDefault="00216B64" w:rsidP="00320122">
            <w:pPr>
              <w:pStyle w:val="TableParagraph"/>
              <w:tabs>
                <w:tab w:val="left" w:pos="1453"/>
                <w:tab w:val="left" w:pos="2198"/>
                <w:tab w:val="left" w:pos="2709"/>
                <w:tab w:val="left" w:pos="4482"/>
              </w:tabs>
              <w:ind w:right="101"/>
              <w:rPr>
                <w:rFonts w:asciiTheme="minorHAnsi" w:hAnsiTheme="minorHAnsi" w:cstheme="minorHAnsi"/>
                <w:sz w:val="24"/>
                <w:szCs w:val="24"/>
              </w:rPr>
            </w:pPr>
            <w:r w:rsidRPr="004E4698">
              <w:rPr>
                <w:rFonts w:asciiTheme="minorHAnsi" w:hAnsiTheme="minorHAnsi" w:cstheme="minorHAnsi"/>
                <w:sz w:val="24"/>
                <w:szCs w:val="24"/>
              </w:rPr>
              <w:t xml:space="preserve">Other concerns can be raised direct with </w:t>
            </w:r>
            <w:proofErr w:type="spellStart"/>
            <w:r w:rsidRPr="004E4698">
              <w:rPr>
                <w:rFonts w:asciiTheme="minorHAnsi" w:hAnsiTheme="minorHAnsi" w:cstheme="minorHAnsi"/>
                <w:sz w:val="24"/>
                <w:szCs w:val="24"/>
              </w:rPr>
              <w:t>Ofsted</w:t>
            </w:r>
            <w:proofErr w:type="spellEnd"/>
            <w:r w:rsidRPr="004E4698">
              <w:rPr>
                <w:rFonts w:asciiTheme="minorHAnsi" w:hAnsiTheme="minorHAnsi" w:cstheme="minorHAnsi"/>
                <w:sz w:val="24"/>
                <w:szCs w:val="24"/>
              </w:rPr>
              <w:t xml:space="preserve"> by telephone on: 0300 123 3155, via email at: </w:t>
            </w:r>
            <w:hyperlink r:id="rId14">
              <w:r w:rsidRPr="004E4698">
                <w:rPr>
                  <w:rFonts w:asciiTheme="minorHAnsi" w:hAnsiTheme="minorHAnsi" w:cstheme="minorHAnsi"/>
                  <w:color w:val="0000FF"/>
                  <w:sz w:val="24"/>
                  <w:szCs w:val="24"/>
                  <w:u w:val="single" w:color="0000FF"/>
                </w:rPr>
                <w:t>whistleblowing@ofsted.gov.uk</w:t>
              </w:r>
            </w:hyperlink>
            <w:r w:rsidRPr="004E4698">
              <w:rPr>
                <w:rFonts w:asciiTheme="minorHAnsi" w:hAnsiTheme="minorHAnsi" w:cstheme="minorHAnsi"/>
                <w:color w:val="0000FF"/>
                <w:sz w:val="24"/>
                <w:szCs w:val="24"/>
                <w:u w:val="single" w:color="0000FF"/>
              </w:rPr>
              <w:t xml:space="preserve"> </w:t>
            </w:r>
            <w:r w:rsidRPr="004E4698">
              <w:rPr>
                <w:rFonts w:asciiTheme="minorHAnsi" w:hAnsiTheme="minorHAnsi" w:cstheme="minorHAnsi"/>
                <w:sz w:val="24"/>
                <w:szCs w:val="24"/>
              </w:rPr>
              <w:t xml:space="preserve">or by writing to: WBHL, </w:t>
            </w:r>
            <w:proofErr w:type="spellStart"/>
            <w:r w:rsidRPr="004E4698">
              <w:rPr>
                <w:rFonts w:asciiTheme="minorHAnsi" w:hAnsiTheme="minorHAnsi" w:cstheme="minorHAnsi"/>
                <w:sz w:val="24"/>
                <w:szCs w:val="24"/>
              </w:rPr>
              <w:t>Ofsted</w:t>
            </w:r>
            <w:proofErr w:type="spellEnd"/>
            <w:r w:rsidRPr="004E4698">
              <w:rPr>
                <w:rFonts w:asciiTheme="minorHAnsi" w:hAnsiTheme="minorHAnsi" w:cstheme="minorHAnsi"/>
                <w:sz w:val="24"/>
                <w:szCs w:val="24"/>
              </w:rPr>
              <w:t xml:space="preserve"> Piccadilly Gate Store Street Manchester M1 2WD. The Department for Education is also a prescribed</w:t>
            </w:r>
            <w:r>
              <w:rPr>
                <w:rFonts w:asciiTheme="minorHAnsi" w:hAnsiTheme="minorHAnsi" w:cstheme="minorHAnsi"/>
                <w:sz w:val="24"/>
                <w:szCs w:val="24"/>
              </w:rPr>
              <w:t xml:space="preserve"> body for whistleblowing in education. </w:t>
            </w:r>
            <w:r w:rsidRPr="004E4698">
              <w:rPr>
                <w:rFonts w:asciiTheme="minorHAnsi" w:hAnsiTheme="minorHAnsi" w:cstheme="minorHAnsi"/>
                <w:sz w:val="24"/>
                <w:szCs w:val="24"/>
              </w:rPr>
              <w:tab/>
            </w:r>
          </w:p>
        </w:tc>
      </w:tr>
      <w:tr w:rsidR="00216B64" w:rsidRPr="004E4698" w14:paraId="3A6EABE5" w14:textId="77777777" w:rsidTr="00216B64">
        <w:trPr>
          <w:trHeight w:hRule="exact" w:val="1279"/>
        </w:trPr>
        <w:tc>
          <w:tcPr>
            <w:tcW w:w="4395" w:type="dxa"/>
            <w:tcBorders>
              <w:top w:val="single" w:sz="4" w:space="0" w:color="000000"/>
            </w:tcBorders>
          </w:tcPr>
          <w:p w14:paraId="1BFB44EE" w14:textId="77777777" w:rsidR="00216B64" w:rsidRPr="004E4698" w:rsidRDefault="00216B64" w:rsidP="00216B64">
            <w:pPr>
              <w:pStyle w:val="TableParagraph"/>
              <w:numPr>
                <w:ilvl w:val="0"/>
                <w:numId w:val="10"/>
              </w:numPr>
              <w:tabs>
                <w:tab w:val="left" w:pos="499"/>
                <w:tab w:val="left" w:pos="500"/>
                <w:tab w:val="left" w:pos="1305"/>
                <w:tab w:val="left" w:pos="2775"/>
                <w:tab w:val="left" w:pos="3487"/>
              </w:tabs>
              <w:ind w:right="101" w:firstLine="0"/>
              <w:rPr>
                <w:rFonts w:asciiTheme="minorHAnsi" w:hAnsiTheme="minorHAnsi" w:cstheme="minorHAnsi"/>
                <w:sz w:val="24"/>
                <w:szCs w:val="24"/>
              </w:rPr>
            </w:pPr>
            <w:r w:rsidRPr="004E4698">
              <w:rPr>
                <w:rFonts w:asciiTheme="minorHAnsi" w:hAnsiTheme="minorHAnsi" w:cstheme="minorHAnsi"/>
                <w:sz w:val="24"/>
                <w:szCs w:val="24"/>
              </w:rPr>
              <w:t>Staff</w:t>
            </w:r>
            <w:r w:rsidRPr="004E4698">
              <w:rPr>
                <w:rFonts w:asciiTheme="minorHAnsi" w:hAnsiTheme="minorHAnsi" w:cstheme="minorHAnsi"/>
                <w:sz w:val="24"/>
                <w:szCs w:val="24"/>
              </w:rPr>
              <w:tab/>
              <w:t>grievances</w:t>
            </w:r>
            <w:r w:rsidRPr="004E4698">
              <w:rPr>
                <w:rFonts w:asciiTheme="minorHAnsi" w:hAnsiTheme="minorHAnsi" w:cstheme="minorHAnsi"/>
                <w:sz w:val="24"/>
                <w:szCs w:val="24"/>
              </w:rPr>
              <w:tab/>
              <w:t>and</w:t>
            </w:r>
            <w:r w:rsidRPr="004E4698">
              <w:rPr>
                <w:rFonts w:asciiTheme="minorHAnsi" w:hAnsiTheme="minorHAnsi" w:cstheme="minorHAnsi"/>
                <w:sz w:val="24"/>
                <w:szCs w:val="24"/>
              </w:rPr>
              <w:tab/>
            </w:r>
            <w:r w:rsidRPr="004E4698">
              <w:rPr>
                <w:rFonts w:asciiTheme="minorHAnsi" w:hAnsiTheme="minorHAnsi" w:cstheme="minorHAnsi"/>
                <w:w w:val="95"/>
                <w:sz w:val="24"/>
                <w:szCs w:val="24"/>
              </w:rPr>
              <w:t xml:space="preserve">disciplinary </w:t>
            </w:r>
            <w:r w:rsidRPr="004E4698">
              <w:rPr>
                <w:rFonts w:asciiTheme="minorHAnsi" w:hAnsiTheme="minorHAnsi" w:cstheme="minorHAnsi"/>
                <w:sz w:val="24"/>
                <w:szCs w:val="24"/>
              </w:rPr>
              <w:t>procedures</w:t>
            </w:r>
          </w:p>
        </w:tc>
        <w:tc>
          <w:tcPr>
            <w:tcW w:w="5954" w:type="dxa"/>
            <w:tcBorders>
              <w:top w:val="single" w:sz="4" w:space="0" w:color="000000"/>
            </w:tcBorders>
          </w:tcPr>
          <w:p w14:paraId="119017B6" w14:textId="77777777" w:rsidR="00216B64" w:rsidRDefault="00216B64" w:rsidP="00320122">
            <w:pPr>
              <w:pStyle w:val="TableParagraph"/>
              <w:tabs>
                <w:tab w:val="left" w:pos="1628"/>
                <w:tab w:val="left" w:pos="3403"/>
              </w:tabs>
              <w:ind w:right="103"/>
              <w:jc w:val="both"/>
              <w:rPr>
                <w:rFonts w:asciiTheme="minorHAnsi" w:hAnsiTheme="minorHAnsi" w:cstheme="minorHAnsi"/>
                <w:sz w:val="24"/>
                <w:szCs w:val="24"/>
              </w:rPr>
            </w:pPr>
            <w:r w:rsidRPr="004E4698">
              <w:rPr>
                <w:rFonts w:asciiTheme="minorHAnsi" w:hAnsiTheme="minorHAnsi" w:cstheme="minorHAnsi"/>
                <w:sz w:val="24"/>
                <w:szCs w:val="24"/>
              </w:rPr>
              <w:t>These matters wi</w:t>
            </w:r>
            <w:r>
              <w:rPr>
                <w:rFonts w:asciiTheme="minorHAnsi" w:hAnsiTheme="minorHAnsi" w:cstheme="minorHAnsi"/>
                <w:sz w:val="24"/>
                <w:szCs w:val="24"/>
              </w:rPr>
              <w:t>ll invoke the school’s internal  grievance procedures.</w:t>
            </w:r>
          </w:p>
          <w:p w14:paraId="5FEA4BE6" w14:textId="77777777" w:rsidR="00216B64" w:rsidRPr="004E4698" w:rsidRDefault="00216B64" w:rsidP="00320122">
            <w:pPr>
              <w:pStyle w:val="TableParagraph"/>
              <w:tabs>
                <w:tab w:val="left" w:pos="1628"/>
                <w:tab w:val="left" w:pos="3403"/>
              </w:tabs>
              <w:ind w:right="103"/>
              <w:jc w:val="both"/>
              <w:rPr>
                <w:rFonts w:asciiTheme="minorHAnsi" w:hAnsiTheme="minorHAnsi" w:cstheme="minorHAnsi"/>
                <w:sz w:val="24"/>
                <w:szCs w:val="24"/>
              </w:rPr>
            </w:pPr>
            <w:r w:rsidRPr="004E4698">
              <w:rPr>
                <w:rFonts w:asciiTheme="minorHAnsi" w:hAnsiTheme="minorHAnsi" w:cstheme="minorHAnsi"/>
                <w:sz w:val="24"/>
                <w:szCs w:val="24"/>
              </w:rPr>
              <w:t>Complainants will not be informed of the outcome of any</w:t>
            </w:r>
            <w:r w:rsidRPr="004E4698">
              <w:rPr>
                <w:rFonts w:asciiTheme="minorHAnsi" w:hAnsiTheme="minorHAnsi" w:cstheme="minorHAnsi"/>
                <w:spacing w:val="-12"/>
                <w:sz w:val="24"/>
                <w:szCs w:val="24"/>
              </w:rPr>
              <w:t xml:space="preserve"> </w:t>
            </w:r>
            <w:r w:rsidRPr="004E4698">
              <w:rPr>
                <w:rFonts w:asciiTheme="minorHAnsi" w:hAnsiTheme="minorHAnsi" w:cstheme="minorHAnsi"/>
                <w:sz w:val="24"/>
                <w:szCs w:val="24"/>
              </w:rPr>
              <w:t>investigation.</w:t>
            </w:r>
          </w:p>
        </w:tc>
      </w:tr>
      <w:tr w:rsidR="00216B64" w:rsidRPr="004E4698" w14:paraId="54CAEFFD" w14:textId="77777777" w:rsidTr="00216B64">
        <w:trPr>
          <w:trHeight w:hRule="exact" w:val="993"/>
        </w:trPr>
        <w:tc>
          <w:tcPr>
            <w:tcW w:w="4395" w:type="dxa"/>
          </w:tcPr>
          <w:p w14:paraId="42C534E7" w14:textId="77777777" w:rsidR="00216B64" w:rsidRPr="004E4698" w:rsidRDefault="00216B64" w:rsidP="00216B64">
            <w:pPr>
              <w:pStyle w:val="TableParagraph"/>
              <w:numPr>
                <w:ilvl w:val="0"/>
                <w:numId w:val="9"/>
              </w:numPr>
              <w:tabs>
                <w:tab w:val="left" w:pos="315"/>
              </w:tabs>
              <w:ind w:right="102" w:firstLine="0"/>
              <w:jc w:val="both"/>
              <w:rPr>
                <w:rFonts w:asciiTheme="minorHAnsi" w:hAnsiTheme="minorHAnsi" w:cstheme="minorHAnsi"/>
                <w:sz w:val="24"/>
                <w:szCs w:val="24"/>
              </w:rPr>
            </w:pPr>
            <w:r w:rsidRPr="004E4698">
              <w:rPr>
                <w:rFonts w:asciiTheme="minorHAnsi" w:hAnsiTheme="minorHAnsi" w:cstheme="minorHAnsi"/>
                <w:sz w:val="24"/>
                <w:szCs w:val="24"/>
              </w:rPr>
              <w:t>Complaints about services provided by other providers who may use school premises or</w:t>
            </w:r>
            <w:r w:rsidRPr="004E4698">
              <w:rPr>
                <w:rFonts w:asciiTheme="minorHAnsi" w:hAnsiTheme="minorHAnsi" w:cstheme="minorHAnsi"/>
                <w:spacing w:val="-3"/>
                <w:sz w:val="24"/>
                <w:szCs w:val="24"/>
              </w:rPr>
              <w:t xml:space="preserve"> </w:t>
            </w:r>
            <w:r w:rsidRPr="004E4698">
              <w:rPr>
                <w:rFonts w:asciiTheme="minorHAnsi" w:hAnsiTheme="minorHAnsi" w:cstheme="minorHAnsi"/>
                <w:sz w:val="24"/>
                <w:szCs w:val="24"/>
              </w:rPr>
              <w:t>facilities.</w:t>
            </w:r>
          </w:p>
        </w:tc>
        <w:tc>
          <w:tcPr>
            <w:tcW w:w="5954" w:type="dxa"/>
          </w:tcPr>
          <w:p w14:paraId="228B4B0D" w14:textId="77777777" w:rsidR="00216B64" w:rsidRPr="004E4698" w:rsidRDefault="00216B64" w:rsidP="00320122">
            <w:pPr>
              <w:pStyle w:val="TableParagraph"/>
              <w:ind w:right="106"/>
              <w:jc w:val="both"/>
              <w:rPr>
                <w:rFonts w:asciiTheme="minorHAnsi" w:hAnsiTheme="minorHAnsi" w:cstheme="minorHAnsi"/>
                <w:sz w:val="24"/>
                <w:szCs w:val="24"/>
              </w:rPr>
            </w:pPr>
            <w:r w:rsidRPr="004E4698">
              <w:rPr>
                <w:rFonts w:asciiTheme="minorHAnsi" w:hAnsiTheme="minorHAnsi" w:cstheme="minorHAnsi"/>
                <w:sz w:val="24"/>
                <w:szCs w:val="24"/>
              </w:rPr>
              <w:t>Providers should have their own complaints procedure to deal with complaints about</w:t>
            </w:r>
            <w:r w:rsidRPr="004E4698">
              <w:rPr>
                <w:rFonts w:asciiTheme="minorHAnsi" w:hAnsiTheme="minorHAnsi" w:cstheme="minorHAnsi"/>
                <w:spacing w:val="-13"/>
                <w:sz w:val="24"/>
                <w:szCs w:val="24"/>
              </w:rPr>
              <w:t xml:space="preserve"> </w:t>
            </w:r>
            <w:r w:rsidRPr="004E4698">
              <w:rPr>
                <w:rFonts w:asciiTheme="minorHAnsi" w:hAnsiTheme="minorHAnsi" w:cstheme="minorHAnsi"/>
                <w:sz w:val="24"/>
                <w:szCs w:val="24"/>
              </w:rPr>
              <w:t>service.</w:t>
            </w:r>
          </w:p>
        </w:tc>
      </w:tr>
    </w:tbl>
    <w:p w14:paraId="08659494" w14:textId="77777777" w:rsidR="00216B64" w:rsidRPr="00216B64" w:rsidRDefault="00216B64" w:rsidP="00216B64">
      <w:pPr>
        <w:pStyle w:val="BodyText"/>
        <w:spacing w:before="39"/>
        <w:ind w:right="114"/>
        <w:jc w:val="both"/>
        <w:rPr>
          <w:rFonts w:asciiTheme="minorHAnsi" w:hAnsiTheme="minorHAnsi" w:cstheme="minorHAnsi"/>
          <w:sz w:val="24"/>
          <w:szCs w:val="24"/>
        </w:rPr>
      </w:pPr>
      <w:r w:rsidRPr="00216B64">
        <w:rPr>
          <w:rFonts w:asciiTheme="minorHAnsi" w:hAnsiTheme="minorHAnsi" w:cstheme="minorHAnsi"/>
          <w:sz w:val="24"/>
          <w:szCs w:val="24"/>
        </w:rPr>
        <w:t>The head teacher will in most cases determine which if any of these statutory procedures apply. Advice can be obtained from the local authority on any such issues either by contacting the appropriate service manager or customer relations on 0113 37 85111.</w:t>
      </w:r>
    </w:p>
    <w:p w14:paraId="3C01B92C" w14:textId="77777777" w:rsidR="00216B64" w:rsidRPr="00216B64" w:rsidRDefault="00216B64" w:rsidP="00216B64">
      <w:pPr>
        <w:pStyle w:val="BodyText"/>
        <w:rPr>
          <w:rFonts w:asciiTheme="minorHAnsi" w:hAnsiTheme="minorHAnsi" w:cstheme="minorHAnsi"/>
          <w:sz w:val="24"/>
          <w:szCs w:val="24"/>
        </w:rPr>
      </w:pPr>
    </w:p>
    <w:p w14:paraId="2929AACC" w14:textId="77777777" w:rsidR="00216B64" w:rsidRPr="00216B64" w:rsidRDefault="00216B64" w:rsidP="00216B64">
      <w:pPr>
        <w:pStyle w:val="Heading2"/>
        <w:tabs>
          <w:tab w:val="left" w:pos="1915"/>
        </w:tabs>
        <w:ind w:right="524"/>
        <w:rPr>
          <w:rFonts w:asciiTheme="minorHAnsi" w:hAnsiTheme="minorHAnsi" w:cstheme="minorHAnsi"/>
          <w:i w:val="0"/>
          <w:color w:val="2F5496"/>
          <w:sz w:val="24"/>
          <w:szCs w:val="24"/>
        </w:rPr>
      </w:pPr>
      <w:r w:rsidRPr="00216B64">
        <w:rPr>
          <w:rFonts w:asciiTheme="minorHAnsi" w:hAnsiTheme="minorHAnsi" w:cstheme="minorHAnsi"/>
          <w:sz w:val="24"/>
          <w:szCs w:val="24"/>
        </w:rPr>
        <w:t>If one of these statutory procedures needs to be invoked at some point during the investigation of a more general complaint the complaints procedure should be suspended until the statutory procedure has been concluded.</w:t>
      </w:r>
    </w:p>
    <w:p w14:paraId="3E8A1778" w14:textId="77777777" w:rsidR="00216B64" w:rsidRDefault="00216B64" w:rsidP="002645F7">
      <w:pPr>
        <w:pStyle w:val="Heading2"/>
        <w:tabs>
          <w:tab w:val="left" w:pos="1915"/>
        </w:tabs>
        <w:ind w:right="524"/>
        <w:rPr>
          <w:rFonts w:asciiTheme="minorHAnsi" w:hAnsiTheme="minorHAnsi" w:cstheme="minorHAnsi"/>
          <w:i w:val="0"/>
          <w:color w:val="2F5496"/>
          <w:sz w:val="24"/>
          <w:szCs w:val="24"/>
        </w:rPr>
      </w:pPr>
    </w:p>
    <w:p w14:paraId="52B33BBF" w14:textId="77777777" w:rsidR="00216B64" w:rsidRDefault="00216B64" w:rsidP="002645F7">
      <w:pPr>
        <w:pStyle w:val="Heading2"/>
        <w:tabs>
          <w:tab w:val="left" w:pos="1915"/>
        </w:tabs>
        <w:ind w:right="524"/>
        <w:rPr>
          <w:rFonts w:asciiTheme="minorHAnsi" w:hAnsiTheme="minorHAnsi" w:cstheme="minorHAnsi"/>
          <w:i w:val="0"/>
          <w:color w:val="2F5496"/>
          <w:sz w:val="24"/>
          <w:szCs w:val="24"/>
        </w:rPr>
      </w:pPr>
    </w:p>
    <w:p w14:paraId="4107F078" w14:textId="77777777" w:rsidR="002645F7" w:rsidRPr="002645F7" w:rsidRDefault="002645F7" w:rsidP="002645F7">
      <w:pPr>
        <w:pStyle w:val="Heading2"/>
        <w:tabs>
          <w:tab w:val="left" w:pos="1915"/>
        </w:tabs>
        <w:ind w:right="524"/>
        <w:rPr>
          <w:rFonts w:asciiTheme="minorHAnsi" w:hAnsiTheme="minorHAnsi" w:cstheme="minorHAnsi"/>
          <w:i w:val="0"/>
          <w:color w:val="2F5496"/>
          <w:sz w:val="24"/>
          <w:szCs w:val="24"/>
        </w:rPr>
      </w:pPr>
      <w:r w:rsidRPr="002645F7">
        <w:rPr>
          <w:rFonts w:asciiTheme="minorHAnsi" w:hAnsiTheme="minorHAnsi" w:cstheme="minorHAnsi"/>
          <w:i w:val="0"/>
          <w:color w:val="2F5496"/>
          <w:sz w:val="24"/>
          <w:szCs w:val="24"/>
        </w:rPr>
        <w:t>A</w:t>
      </w:r>
      <w:r w:rsidR="00606003">
        <w:rPr>
          <w:rFonts w:asciiTheme="minorHAnsi" w:hAnsiTheme="minorHAnsi" w:cstheme="minorHAnsi"/>
          <w:i w:val="0"/>
          <w:color w:val="2F5496"/>
          <w:sz w:val="24"/>
          <w:szCs w:val="24"/>
        </w:rPr>
        <w:t xml:space="preserve">ppendix </w:t>
      </w:r>
      <w:r w:rsidR="00216B64">
        <w:rPr>
          <w:rFonts w:asciiTheme="minorHAnsi" w:hAnsiTheme="minorHAnsi" w:cstheme="minorHAnsi"/>
          <w:i w:val="0"/>
          <w:color w:val="2F5496"/>
          <w:sz w:val="24"/>
          <w:szCs w:val="24"/>
        </w:rPr>
        <w:t>B</w:t>
      </w:r>
      <w:r w:rsidRPr="002645F7">
        <w:rPr>
          <w:rFonts w:asciiTheme="minorHAnsi" w:hAnsiTheme="minorHAnsi" w:cstheme="minorHAnsi"/>
          <w:i w:val="0"/>
          <w:color w:val="2F5496"/>
          <w:sz w:val="24"/>
          <w:szCs w:val="24"/>
        </w:rPr>
        <w:tab/>
        <w:t>School Complaints Recording</w:t>
      </w:r>
      <w:r w:rsidRPr="002645F7">
        <w:rPr>
          <w:rFonts w:asciiTheme="minorHAnsi" w:hAnsiTheme="minorHAnsi" w:cstheme="minorHAnsi"/>
          <w:i w:val="0"/>
          <w:color w:val="2F5496"/>
          <w:spacing w:val="-9"/>
          <w:sz w:val="24"/>
          <w:szCs w:val="24"/>
        </w:rPr>
        <w:t xml:space="preserve"> </w:t>
      </w:r>
      <w:r w:rsidRPr="002645F7">
        <w:rPr>
          <w:rFonts w:asciiTheme="minorHAnsi" w:hAnsiTheme="minorHAnsi" w:cstheme="minorHAnsi"/>
          <w:i w:val="0"/>
          <w:color w:val="2F5496"/>
          <w:sz w:val="24"/>
          <w:szCs w:val="24"/>
        </w:rPr>
        <w:t>Form</w:t>
      </w:r>
    </w:p>
    <w:p w14:paraId="68A0FC84" w14:textId="77777777" w:rsidR="002645F7" w:rsidRPr="002645F7" w:rsidRDefault="002645F7" w:rsidP="002645F7">
      <w:pPr>
        <w:rPr>
          <w:lang w:eastAsia="en-US" w:bidi="ar-SA"/>
        </w:rPr>
      </w:pPr>
    </w:p>
    <w:p w14:paraId="03043464" w14:textId="77777777" w:rsidR="002645F7" w:rsidRPr="00BD17D2" w:rsidRDefault="002645F7" w:rsidP="002645F7">
      <w:pPr>
        <w:pStyle w:val="Heading3"/>
        <w:tabs>
          <w:tab w:val="left" w:pos="6709"/>
        </w:tabs>
        <w:ind w:left="107" w:right="524"/>
        <w:jc w:val="center"/>
        <w:rPr>
          <w:rFonts w:asciiTheme="minorHAnsi" w:hAnsiTheme="minorHAnsi" w:cstheme="minorHAnsi"/>
          <w:b/>
        </w:rPr>
      </w:pPr>
      <w:r w:rsidRPr="00BD17D2">
        <w:rPr>
          <w:rFonts w:asciiTheme="minorHAnsi" w:hAnsiTheme="minorHAnsi" w:cstheme="minorHAnsi"/>
          <w:b/>
          <w:u w:val="thick"/>
        </w:rPr>
        <w:t>Complaints / Feedback</w:t>
      </w:r>
      <w:r w:rsidRPr="00BD17D2">
        <w:rPr>
          <w:rFonts w:asciiTheme="minorHAnsi" w:hAnsiTheme="minorHAnsi" w:cstheme="minorHAnsi"/>
          <w:b/>
          <w:spacing w:val="-7"/>
          <w:u w:val="thick"/>
        </w:rPr>
        <w:t xml:space="preserve"> </w:t>
      </w:r>
      <w:r w:rsidRPr="00BD17D2">
        <w:rPr>
          <w:rFonts w:asciiTheme="minorHAnsi" w:hAnsiTheme="minorHAnsi" w:cstheme="minorHAnsi"/>
          <w:b/>
          <w:u w:val="thick"/>
        </w:rPr>
        <w:t>form</w:t>
      </w:r>
    </w:p>
    <w:p w14:paraId="535A8B09" w14:textId="77777777" w:rsidR="002645F7" w:rsidRPr="00BD17D2" w:rsidRDefault="002645F7" w:rsidP="002645F7">
      <w:pPr>
        <w:pStyle w:val="BodyText"/>
        <w:rPr>
          <w:rFonts w:asciiTheme="minorHAnsi" w:hAnsiTheme="minorHAnsi" w:cstheme="minorHAnsi"/>
          <w:b/>
          <w:sz w:val="24"/>
          <w:szCs w:val="24"/>
        </w:rPr>
      </w:pPr>
    </w:p>
    <w:p w14:paraId="5394C6A4" w14:textId="77777777" w:rsidR="002645F7" w:rsidRPr="00BD17D2" w:rsidRDefault="002645F7" w:rsidP="002645F7">
      <w:pPr>
        <w:pStyle w:val="BodyTex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738"/>
        <w:gridCol w:w="5822"/>
      </w:tblGrid>
      <w:tr w:rsidR="002645F7" w:rsidRPr="00BD17D2" w14:paraId="36C6DF33" w14:textId="77777777" w:rsidTr="00320122">
        <w:tc>
          <w:tcPr>
            <w:tcW w:w="9786" w:type="dxa"/>
            <w:gridSpan w:val="2"/>
          </w:tcPr>
          <w:p w14:paraId="0D95616A" w14:textId="77777777" w:rsidR="002645F7" w:rsidRPr="00BD17D2" w:rsidRDefault="002645F7" w:rsidP="00320122">
            <w:pPr>
              <w:pStyle w:val="BodyText"/>
              <w:jc w:val="center"/>
              <w:rPr>
                <w:rFonts w:asciiTheme="minorHAnsi" w:hAnsiTheme="minorHAnsi" w:cstheme="minorHAnsi"/>
                <w:b/>
                <w:sz w:val="24"/>
                <w:szCs w:val="24"/>
              </w:rPr>
            </w:pPr>
            <w:r w:rsidRPr="00BD17D2">
              <w:rPr>
                <w:rFonts w:asciiTheme="minorHAnsi" w:hAnsiTheme="minorHAnsi" w:cstheme="minorHAnsi"/>
                <w:b/>
                <w:sz w:val="24"/>
                <w:szCs w:val="24"/>
              </w:rPr>
              <w:t>Personal Details</w:t>
            </w:r>
          </w:p>
        </w:tc>
      </w:tr>
      <w:tr w:rsidR="002645F7" w:rsidRPr="00BD17D2" w14:paraId="0C2F4B94" w14:textId="77777777" w:rsidTr="00320122">
        <w:tc>
          <w:tcPr>
            <w:tcW w:w="3794" w:type="dxa"/>
          </w:tcPr>
          <w:p w14:paraId="066D6A24" w14:textId="77777777" w:rsidR="002645F7" w:rsidRPr="00BD17D2" w:rsidRDefault="002645F7" w:rsidP="00320122">
            <w:pPr>
              <w:pStyle w:val="BodyText"/>
              <w:rPr>
                <w:rFonts w:asciiTheme="minorHAnsi" w:hAnsiTheme="minorHAnsi" w:cstheme="minorHAnsi"/>
                <w:b/>
                <w:sz w:val="24"/>
                <w:szCs w:val="24"/>
              </w:rPr>
            </w:pPr>
            <w:r w:rsidRPr="00BD17D2">
              <w:rPr>
                <w:rFonts w:asciiTheme="minorHAnsi" w:hAnsiTheme="minorHAnsi" w:cstheme="minorHAnsi"/>
                <w:sz w:val="24"/>
                <w:szCs w:val="24"/>
              </w:rPr>
              <w:t>Name</w:t>
            </w:r>
          </w:p>
        </w:tc>
        <w:tc>
          <w:tcPr>
            <w:tcW w:w="5992" w:type="dxa"/>
          </w:tcPr>
          <w:p w14:paraId="2E8DACEA"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5BCCBC08" w14:textId="77777777" w:rsidTr="00320122">
        <w:tc>
          <w:tcPr>
            <w:tcW w:w="3794" w:type="dxa"/>
          </w:tcPr>
          <w:p w14:paraId="0D731395" w14:textId="77777777" w:rsidR="002645F7" w:rsidRPr="00BD17D2" w:rsidRDefault="002645F7" w:rsidP="00320122">
            <w:pPr>
              <w:pStyle w:val="BodyText"/>
              <w:rPr>
                <w:rFonts w:asciiTheme="minorHAnsi" w:hAnsiTheme="minorHAnsi" w:cstheme="minorHAnsi"/>
                <w:b/>
                <w:sz w:val="24"/>
                <w:szCs w:val="24"/>
              </w:rPr>
            </w:pPr>
            <w:r w:rsidRPr="00BD17D2">
              <w:rPr>
                <w:rFonts w:asciiTheme="minorHAnsi" w:hAnsiTheme="minorHAnsi" w:cstheme="minorHAnsi"/>
                <w:sz w:val="24"/>
                <w:szCs w:val="24"/>
              </w:rPr>
              <w:t>Address</w:t>
            </w:r>
          </w:p>
        </w:tc>
        <w:tc>
          <w:tcPr>
            <w:tcW w:w="5992" w:type="dxa"/>
          </w:tcPr>
          <w:p w14:paraId="12C2F20E"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39402B37" w14:textId="77777777" w:rsidTr="00320122">
        <w:tc>
          <w:tcPr>
            <w:tcW w:w="3794" w:type="dxa"/>
          </w:tcPr>
          <w:p w14:paraId="58565A8B" w14:textId="77777777" w:rsidR="002645F7" w:rsidRPr="00BD17D2" w:rsidRDefault="002645F7" w:rsidP="00320122">
            <w:pPr>
              <w:pStyle w:val="BodyText"/>
              <w:rPr>
                <w:rFonts w:asciiTheme="minorHAnsi" w:hAnsiTheme="minorHAnsi" w:cstheme="minorHAnsi"/>
                <w:b/>
                <w:sz w:val="24"/>
                <w:szCs w:val="24"/>
              </w:rPr>
            </w:pPr>
            <w:r w:rsidRPr="00BD17D2">
              <w:rPr>
                <w:rFonts w:asciiTheme="minorHAnsi" w:hAnsiTheme="minorHAnsi" w:cstheme="minorHAnsi"/>
                <w:sz w:val="24"/>
                <w:szCs w:val="24"/>
              </w:rPr>
              <w:t>Postcode</w:t>
            </w:r>
          </w:p>
        </w:tc>
        <w:tc>
          <w:tcPr>
            <w:tcW w:w="5992" w:type="dxa"/>
          </w:tcPr>
          <w:p w14:paraId="03DC65F5"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28E0A7A9" w14:textId="77777777" w:rsidTr="00320122">
        <w:tc>
          <w:tcPr>
            <w:tcW w:w="3794" w:type="dxa"/>
          </w:tcPr>
          <w:p w14:paraId="6DC6B432" w14:textId="77777777" w:rsidR="002645F7" w:rsidRPr="00BD17D2" w:rsidRDefault="002645F7" w:rsidP="00320122">
            <w:pPr>
              <w:pStyle w:val="BodyText"/>
              <w:rPr>
                <w:rFonts w:asciiTheme="minorHAnsi" w:hAnsiTheme="minorHAnsi" w:cstheme="minorHAnsi"/>
                <w:b/>
                <w:sz w:val="24"/>
                <w:szCs w:val="24"/>
              </w:rPr>
            </w:pPr>
            <w:r w:rsidRPr="00BD17D2">
              <w:rPr>
                <w:rFonts w:asciiTheme="minorHAnsi" w:hAnsiTheme="minorHAnsi" w:cstheme="minorHAnsi"/>
                <w:sz w:val="24"/>
                <w:szCs w:val="24"/>
              </w:rPr>
              <w:t>Telephone number(s)</w:t>
            </w:r>
          </w:p>
        </w:tc>
        <w:tc>
          <w:tcPr>
            <w:tcW w:w="5992" w:type="dxa"/>
          </w:tcPr>
          <w:p w14:paraId="7AFBCC7C"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0CE901CA" w14:textId="77777777" w:rsidTr="00320122">
        <w:tc>
          <w:tcPr>
            <w:tcW w:w="3794" w:type="dxa"/>
          </w:tcPr>
          <w:p w14:paraId="4D8CC68D" w14:textId="77777777" w:rsidR="002645F7" w:rsidRPr="00BD17D2" w:rsidRDefault="002645F7" w:rsidP="00320122">
            <w:pPr>
              <w:pStyle w:val="BodyText"/>
              <w:rPr>
                <w:rFonts w:asciiTheme="minorHAnsi" w:hAnsiTheme="minorHAnsi" w:cstheme="minorHAnsi"/>
                <w:b/>
                <w:sz w:val="24"/>
                <w:szCs w:val="24"/>
              </w:rPr>
            </w:pPr>
            <w:r w:rsidRPr="00BD17D2">
              <w:rPr>
                <w:rFonts w:asciiTheme="minorHAnsi" w:hAnsiTheme="minorHAnsi" w:cstheme="minorHAnsi"/>
                <w:sz w:val="24"/>
                <w:szCs w:val="24"/>
              </w:rPr>
              <w:t>Email address</w:t>
            </w:r>
          </w:p>
        </w:tc>
        <w:tc>
          <w:tcPr>
            <w:tcW w:w="5992" w:type="dxa"/>
          </w:tcPr>
          <w:p w14:paraId="2CA9E5FE"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5E4FC1A7" w14:textId="77777777" w:rsidTr="00320122">
        <w:tc>
          <w:tcPr>
            <w:tcW w:w="3794" w:type="dxa"/>
            <w:vMerge w:val="restart"/>
          </w:tcPr>
          <w:p w14:paraId="61F664EB" w14:textId="77777777" w:rsidR="002645F7" w:rsidRPr="00BD17D2" w:rsidRDefault="002645F7" w:rsidP="00320122">
            <w:pPr>
              <w:pStyle w:val="BodyText"/>
              <w:ind w:left="0"/>
              <w:jc w:val="both"/>
              <w:rPr>
                <w:rFonts w:asciiTheme="minorHAnsi" w:hAnsiTheme="minorHAnsi" w:cstheme="minorHAnsi"/>
                <w:sz w:val="24"/>
                <w:szCs w:val="24"/>
              </w:rPr>
            </w:pPr>
            <w:r w:rsidRPr="00BD17D2">
              <w:rPr>
                <w:rFonts w:asciiTheme="minorHAnsi" w:hAnsiTheme="minorHAnsi" w:cstheme="minorHAnsi"/>
                <w:sz w:val="24"/>
                <w:szCs w:val="24"/>
              </w:rPr>
              <w:t>If applicable, name of child(ren) and year at school</w:t>
            </w:r>
          </w:p>
          <w:p w14:paraId="448A7099" w14:textId="77777777" w:rsidR="002645F7" w:rsidRPr="00BD17D2" w:rsidRDefault="002645F7" w:rsidP="00320122">
            <w:pPr>
              <w:pStyle w:val="BodyText"/>
              <w:rPr>
                <w:rFonts w:asciiTheme="minorHAnsi" w:hAnsiTheme="minorHAnsi" w:cstheme="minorHAnsi"/>
                <w:b/>
                <w:sz w:val="24"/>
                <w:szCs w:val="24"/>
              </w:rPr>
            </w:pPr>
          </w:p>
        </w:tc>
        <w:tc>
          <w:tcPr>
            <w:tcW w:w="5992" w:type="dxa"/>
          </w:tcPr>
          <w:p w14:paraId="0E0E86A3"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713B09C6" w14:textId="77777777" w:rsidTr="00320122">
        <w:tc>
          <w:tcPr>
            <w:tcW w:w="3794" w:type="dxa"/>
            <w:vMerge/>
          </w:tcPr>
          <w:p w14:paraId="34C5047A" w14:textId="77777777" w:rsidR="002645F7" w:rsidRPr="00BD17D2" w:rsidRDefault="002645F7" w:rsidP="00320122">
            <w:pPr>
              <w:pStyle w:val="BodyText"/>
              <w:ind w:right="524"/>
              <w:rPr>
                <w:rFonts w:asciiTheme="minorHAnsi" w:hAnsiTheme="minorHAnsi" w:cstheme="minorHAnsi"/>
                <w:sz w:val="24"/>
                <w:szCs w:val="24"/>
              </w:rPr>
            </w:pPr>
          </w:p>
        </w:tc>
        <w:tc>
          <w:tcPr>
            <w:tcW w:w="5992" w:type="dxa"/>
          </w:tcPr>
          <w:p w14:paraId="054989E0"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7F6B4C86" w14:textId="77777777" w:rsidTr="00320122">
        <w:tc>
          <w:tcPr>
            <w:tcW w:w="3794" w:type="dxa"/>
            <w:vMerge/>
          </w:tcPr>
          <w:p w14:paraId="00F2E200" w14:textId="77777777" w:rsidR="002645F7" w:rsidRPr="00BD17D2" w:rsidRDefault="002645F7" w:rsidP="00320122">
            <w:pPr>
              <w:pStyle w:val="BodyText"/>
              <w:ind w:right="524"/>
              <w:rPr>
                <w:rFonts w:asciiTheme="minorHAnsi" w:hAnsiTheme="minorHAnsi" w:cstheme="minorHAnsi"/>
                <w:sz w:val="24"/>
                <w:szCs w:val="24"/>
              </w:rPr>
            </w:pPr>
          </w:p>
        </w:tc>
        <w:tc>
          <w:tcPr>
            <w:tcW w:w="5992" w:type="dxa"/>
          </w:tcPr>
          <w:p w14:paraId="00D4D13A" w14:textId="77777777" w:rsidR="002645F7" w:rsidRPr="00BD17D2" w:rsidRDefault="002645F7" w:rsidP="00320122">
            <w:pPr>
              <w:pStyle w:val="BodyText"/>
              <w:rPr>
                <w:rFonts w:asciiTheme="minorHAnsi" w:hAnsiTheme="minorHAnsi" w:cstheme="minorHAnsi"/>
                <w:b/>
                <w:sz w:val="24"/>
                <w:szCs w:val="24"/>
              </w:rPr>
            </w:pPr>
          </w:p>
        </w:tc>
      </w:tr>
      <w:tr w:rsidR="002645F7" w:rsidRPr="00BD17D2" w14:paraId="631D27E8" w14:textId="77777777" w:rsidTr="00320122">
        <w:tc>
          <w:tcPr>
            <w:tcW w:w="3794" w:type="dxa"/>
          </w:tcPr>
          <w:p w14:paraId="5263ADB2" w14:textId="77777777" w:rsidR="002645F7" w:rsidRPr="00BD17D2" w:rsidRDefault="002645F7" w:rsidP="00320122">
            <w:pPr>
              <w:pStyle w:val="BodyText"/>
              <w:ind w:left="0" w:right="524"/>
              <w:rPr>
                <w:rFonts w:asciiTheme="minorHAnsi" w:hAnsiTheme="minorHAnsi" w:cstheme="minorHAnsi"/>
                <w:sz w:val="24"/>
                <w:szCs w:val="24"/>
              </w:rPr>
            </w:pPr>
            <w:r w:rsidRPr="00BD17D2">
              <w:rPr>
                <w:rFonts w:asciiTheme="minorHAnsi" w:hAnsiTheme="minorHAnsi" w:cstheme="minorHAnsi"/>
                <w:sz w:val="24"/>
                <w:szCs w:val="24"/>
              </w:rPr>
              <w:t>Your relationship to the school, e.g. parent, carer, neighbour, member of the public, student:</w:t>
            </w:r>
          </w:p>
          <w:p w14:paraId="550B5E4E" w14:textId="77777777" w:rsidR="002645F7" w:rsidRPr="00BD17D2" w:rsidRDefault="002645F7" w:rsidP="00320122">
            <w:pPr>
              <w:pStyle w:val="BodyText"/>
              <w:rPr>
                <w:rFonts w:asciiTheme="minorHAnsi" w:hAnsiTheme="minorHAnsi" w:cstheme="minorHAnsi"/>
                <w:b/>
                <w:sz w:val="24"/>
                <w:szCs w:val="24"/>
              </w:rPr>
            </w:pPr>
          </w:p>
        </w:tc>
        <w:tc>
          <w:tcPr>
            <w:tcW w:w="5992" w:type="dxa"/>
          </w:tcPr>
          <w:p w14:paraId="302DAB9B" w14:textId="77777777" w:rsidR="002645F7" w:rsidRPr="00BD17D2" w:rsidRDefault="002645F7" w:rsidP="00320122">
            <w:pPr>
              <w:pStyle w:val="BodyText"/>
              <w:rPr>
                <w:rFonts w:asciiTheme="minorHAnsi" w:hAnsiTheme="minorHAnsi" w:cstheme="minorHAnsi"/>
                <w:b/>
                <w:sz w:val="24"/>
                <w:szCs w:val="24"/>
              </w:rPr>
            </w:pPr>
          </w:p>
        </w:tc>
      </w:tr>
    </w:tbl>
    <w:p w14:paraId="7090DDDF" w14:textId="77777777" w:rsidR="002645F7" w:rsidRDefault="002645F7" w:rsidP="002645F7">
      <w:pPr>
        <w:pStyle w:val="BodyText"/>
        <w:rPr>
          <w:b/>
          <w:sz w:val="20"/>
        </w:rPr>
      </w:pPr>
    </w:p>
    <w:p w14:paraId="009CB81D" w14:textId="77777777" w:rsidR="002645F7" w:rsidRDefault="002645F7" w:rsidP="002645F7">
      <w:pPr>
        <w:pStyle w:val="BodyText"/>
        <w:rPr>
          <w:b/>
        </w:rPr>
      </w:pPr>
    </w:p>
    <w:p w14:paraId="174FED01" w14:textId="77777777" w:rsidR="002645F7" w:rsidRDefault="002645F7" w:rsidP="002645F7">
      <w:pPr>
        <w:pStyle w:val="BodyText"/>
        <w:spacing w:before="2" w:line="597" w:lineRule="auto"/>
        <w:ind w:left="107" w:right="496"/>
      </w:pPr>
    </w:p>
    <w:tbl>
      <w:tblPr>
        <w:tblStyle w:val="TableGrid"/>
        <w:tblW w:w="0" w:type="auto"/>
        <w:tblLook w:val="04A0" w:firstRow="1" w:lastRow="0" w:firstColumn="1" w:lastColumn="0" w:noHBand="0" w:noVBand="1"/>
      </w:tblPr>
      <w:tblGrid>
        <w:gridCol w:w="9560"/>
      </w:tblGrid>
      <w:tr w:rsidR="002645F7" w14:paraId="7D23789B" w14:textId="77777777" w:rsidTr="00320122">
        <w:tc>
          <w:tcPr>
            <w:tcW w:w="9786" w:type="dxa"/>
          </w:tcPr>
          <w:p w14:paraId="7044093E" w14:textId="77777777" w:rsidR="002645F7" w:rsidRPr="00BD17D2" w:rsidRDefault="002645F7" w:rsidP="00320122">
            <w:pPr>
              <w:spacing w:line="597" w:lineRule="auto"/>
              <w:rPr>
                <w:sz w:val="24"/>
                <w:szCs w:val="24"/>
              </w:rPr>
            </w:pPr>
            <w:r w:rsidRPr="00BD17D2">
              <w:rPr>
                <w:sz w:val="24"/>
                <w:szCs w:val="24"/>
              </w:rPr>
              <w:t>Please give details of your complaint:</w:t>
            </w:r>
          </w:p>
        </w:tc>
      </w:tr>
      <w:tr w:rsidR="002645F7" w14:paraId="0AD6DE07" w14:textId="77777777" w:rsidTr="00320122">
        <w:tc>
          <w:tcPr>
            <w:tcW w:w="9786" w:type="dxa"/>
          </w:tcPr>
          <w:p w14:paraId="54D6DC40" w14:textId="77777777" w:rsidR="002645F7" w:rsidRDefault="002645F7" w:rsidP="00320122">
            <w:pPr>
              <w:spacing w:line="597" w:lineRule="auto"/>
            </w:pPr>
          </w:p>
          <w:p w14:paraId="51CC6C86" w14:textId="77777777" w:rsidR="002645F7" w:rsidRDefault="002645F7" w:rsidP="00320122">
            <w:pPr>
              <w:spacing w:line="597" w:lineRule="auto"/>
            </w:pPr>
          </w:p>
          <w:p w14:paraId="2A6C3263" w14:textId="77777777" w:rsidR="002645F7" w:rsidRDefault="002645F7" w:rsidP="00320122">
            <w:pPr>
              <w:spacing w:line="597" w:lineRule="auto"/>
            </w:pPr>
          </w:p>
          <w:p w14:paraId="13D5D469" w14:textId="77777777" w:rsidR="002645F7" w:rsidRDefault="002645F7" w:rsidP="00320122">
            <w:pPr>
              <w:spacing w:line="597" w:lineRule="auto"/>
            </w:pPr>
          </w:p>
          <w:p w14:paraId="0D428ED3" w14:textId="77777777" w:rsidR="002645F7" w:rsidRDefault="002645F7" w:rsidP="00320122">
            <w:pPr>
              <w:spacing w:line="597" w:lineRule="auto"/>
            </w:pPr>
          </w:p>
          <w:p w14:paraId="4D6DDD7D" w14:textId="77777777" w:rsidR="002645F7" w:rsidRDefault="002645F7" w:rsidP="00320122">
            <w:pPr>
              <w:spacing w:line="597" w:lineRule="auto"/>
            </w:pPr>
          </w:p>
        </w:tc>
      </w:tr>
    </w:tbl>
    <w:p w14:paraId="70106F4F" w14:textId="77777777" w:rsidR="002645F7" w:rsidRDefault="002645F7" w:rsidP="002645F7">
      <w:pPr>
        <w:spacing w:line="597" w:lineRule="auto"/>
      </w:pPr>
    </w:p>
    <w:p w14:paraId="418B0F74" w14:textId="77777777" w:rsidR="002645F7" w:rsidRDefault="002645F7" w:rsidP="002645F7">
      <w:pPr>
        <w:spacing w:line="597" w:lineRule="auto"/>
        <w:sectPr w:rsidR="002645F7" w:rsidSect="004550B5">
          <w:pgSz w:w="11910" w:h="16850"/>
          <w:pgMar w:top="920" w:right="1200" w:bottom="1240" w:left="1140" w:header="0" w:footer="1044" w:gutter="0"/>
          <w:pgBorders w:offsetFrom="page">
            <w:top w:val="single" w:sz="18" w:space="24" w:color="8496B0" w:themeColor="text2" w:themeTint="99"/>
            <w:left w:val="single" w:sz="18" w:space="24" w:color="8496B0" w:themeColor="text2" w:themeTint="99"/>
            <w:bottom w:val="single" w:sz="18" w:space="24" w:color="8496B0" w:themeColor="text2" w:themeTint="99"/>
            <w:right w:val="single" w:sz="18" w:space="24" w:color="8496B0" w:themeColor="text2" w:themeTint="99"/>
          </w:pgBorders>
          <w:cols w:space="720"/>
        </w:sectPr>
      </w:pPr>
    </w:p>
    <w:p w14:paraId="0EDCA265" w14:textId="77777777" w:rsidR="002645F7" w:rsidRDefault="002645F7" w:rsidP="002645F7">
      <w:pPr>
        <w:pStyle w:val="BodyText"/>
        <w:spacing w:before="2"/>
        <w:rPr>
          <w:rFonts w:asciiTheme="minorHAnsi" w:hAnsiTheme="minorHAnsi" w:cstheme="minorHAnsi"/>
          <w:sz w:val="27"/>
        </w:rPr>
      </w:pPr>
    </w:p>
    <w:p w14:paraId="414EBA95" w14:textId="77777777" w:rsidR="002645F7" w:rsidRDefault="002645F7" w:rsidP="002645F7">
      <w:pPr>
        <w:pStyle w:val="BodyText"/>
        <w:spacing w:before="2"/>
        <w:rPr>
          <w:rFonts w:asciiTheme="minorHAnsi" w:hAnsiTheme="minorHAnsi" w:cstheme="minorHAnsi"/>
          <w:sz w:val="27"/>
        </w:rPr>
      </w:pPr>
    </w:p>
    <w:tbl>
      <w:tblPr>
        <w:tblStyle w:val="TableGrid"/>
        <w:tblW w:w="0" w:type="auto"/>
        <w:tblLook w:val="04A0" w:firstRow="1" w:lastRow="0" w:firstColumn="1" w:lastColumn="0" w:noHBand="0" w:noVBand="1"/>
      </w:tblPr>
      <w:tblGrid>
        <w:gridCol w:w="9016"/>
      </w:tblGrid>
      <w:tr w:rsidR="002645F7" w14:paraId="1838D0A1" w14:textId="77777777" w:rsidTr="00320122">
        <w:tc>
          <w:tcPr>
            <w:tcW w:w="9786" w:type="dxa"/>
          </w:tcPr>
          <w:p w14:paraId="0458C152" w14:textId="77777777" w:rsidR="002645F7" w:rsidRPr="00BD17D2" w:rsidRDefault="002645F7" w:rsidP="00320122">
            <w:pPr>
              <w:pStyle w:val="BodyText"/>
              <w:spacing w:before="51"/>
              <w:ind w:left="107" w:right="117"/>
              <w:rPr>
                <w:rFonts w:asciiTheme="minorHAnsi" w:hAnsiTheme="minorHAnsi" w:cstheme="minorHAnsi"/>
              </w:rPr>
            </w:pPr>
            <w:r w:rsidRPr="00BD17D2">
              <w:rPr>
                <w:rFonts w:asciiTheme="minorHAnsi" w:hAnsiTheme="minorHAnsi" w:cstheme="minorHAnsi"/>
              </w:rPr>
              <w:t>What action, if any, have you already taken to try and resolve your complaint? Who did you speak to, when and what was the response?</w:t>
            </w:r>
          </w:p>
          <w:p w14:paraId="5BFD1C70" w14:textId="77777777" w:rsidR="002645F7" w:rsidRDefault="002645F7" w:rsidP="00320122">
            <w:pPr>
              <w:pStyle w:val="BodyText"/>
              <w:spacing w:before="2"/>
              <w:rPr>
                <w:rFonts w:asciiTheme="minorHAnsi" w:hAnsiTheme="minorHAnsi" w:cstheme="minorHAnsi"/>
                <w:sz w:val="27"/>
              </w:rPr>
            </w:pPr>
          </w:p>
        </w:tc>
      </w:tr>
      <w:tr w:rsidR="002645F7" w14:paraId="7C92B1FA" w14:textId="77777777" w:rsidTr="00320122">
        <w:tc>
          <w:tcPr>
            <w:tcW w:w="9786" w:type="dxa"/>
          </w:tcPr>
          <w:p w14:paraId="56A85F18" w14:textId="77777777" w:rsidR="002645F7" w:rsidRDefault="002645F7" w:rsidP="00320122">
            <w:pPr>
              <w:pStyle w:val="BodyText"/>
              <w:spacing w:before="2"/>
              <w:rPr>
                <w:rFonts w:asciiTheme="minorHAnsi" w:hAnsiTheme="minorHAnsi" w:cstheme="minorHAnsi"/>
                <w:sz w:val="27"/>
              </w:rPr>
            </w:pPr>
          </w:p>
          <w:p w14:paraId="1454F4D0" w14:textId="77777777" w:rsidR="002645F7" w:rsidRDefault="002645F7" w:rsidP="00320122">
            <w:pPr>
              <w:pStyle w:val="BodyText"/>
              <w:spacing w:before="2"/>
              <w:rPr>
                <w:rFonts w:asciiTheme="minorHAnsi" w:hAnsiTheme="minorHAnsi" w:cstheme="minorHAnsi"/>
                <w:sz w:val="27"/>
              </w:rPr>
            </w:pPr>
          </w:p>
          <w:p w14:paraId="1A4081EB" w14:textId="77777777" w:rsidR="002645F7" w:rsidRDefault="002645F7" w:rsidP="00320122">
            <w:pPr>
              <w:pStyle w:val="BodyText"/>
              <w:spacing w:before="2"/>
              <w:rPr>
                <w:rFonts w:asciiTheme="minorHAnsi" w:hAnsiTheme="minorHAnsi" w:cstheme="minorHAnsi"/>
                <w:sz w:val="27"/>
              </w:rPr>
            </w:pPr>
          </w:p>
          <w:p w14:paraId="37C4CA3F" w14:textId="77777777" w:rsidR="002645F7" w:rsidRDefault="002645F7" w:rsidP="00320122">
            <w:pPr>
              <w:pStyle w:val="BodyText"/>
              <w:spacing w:before="2"/>
              <w:rPr>
                <w:rFonts w:asciiTheme="minorHAnsi" w:hAnsiTheme="minorHAnsi" w:cstheme="minorHAnsi"/>
                <w:sz w:val="27"/>
              </w:rPr>
            </w:pPr>
          </w:p>
          <w:p w14:paraId="138F9D5E" w14:textId="77777777" w:rsidR="002645F7" w:rsidRDefault="002645F7" w:rsidP="00320122">
            <w:pPr>
              <w:pStyle w:val="BodyText"/>
              <w:spacing w:before="2"/>
              <w:rPr>
                <w:rFonts w:asciiTheme="minorHAnsi" w:hAnsiTheme="minorHAnsi" w:cstheme="minorHAnsi"/>
                <w:sz w:val="27"/>
              </w:rPr>
            </w:pPr>
          </w:p>
          <w:p w14:paraId="0794E7C2" w14:textId="77777777" w:rsidR="002645F7" w:rsidRDefault="002645F7" w:rsidP="00320122">
            <w:pPr>
              <w:pStyle w:val="BodyText"/>
              <w:spacing w:before="2"/>
              <w:rPr>
                <w:rFonts w:asciiTheme="minorHAnsi" w:hAnsiTheme="minorHAnsi" w:cstheme="minorHAnsi"/>
                <w:sz w:val="27"/>
              </w:rPr>
            </w:pPr>
          </w:p>
          <w:p w14:paraId="768BB153" w14:textId="77777777" w:rsidR="002645F7" w:rsidRDefault="002645F7" w:rsidP="00320122">
            <w:pPr>
              <w:pStyle w:val="BodyText"/>
              <w:spacing w:before="2"/>
              <w:rPr>
                <w:rFonts w:asciiTheme="minorHAnsi" w:hAnsiTheme="minorHAnsi" w:cstheme="minorHAnsi"/>
                <w:sz w:val="27"/>
              </w:rPr>
            </w:pPr>
          </w:p>
          <w:p w14:paraId="681EB1AA" w14:textId="77777777" w:rsidR="002645F7" w:rsidRDefault="002645F7" w:rsidP="00320122">
            <w:pPr>
              <w:pStyle w:val="BodyText"/>
              <w:spacing w:before="2"/>
              <w:rPr>
                <w:rFonts w:asciiTheme="minorHAnsi" w:hAnsiTheme="minorHAnsi" w:cstheme="minorHAnsi"/>
                <w:sz w:val="27"/>
              </w:rPr>
            </w:pPr>
          </w:p>
        </w:tc>
      </w:tr>
    </w:tbl>
    <w:p w14:paraId="22C2C141" w14:textId="77777777" w:rsidR="002645F7" w:rsidRPr="00BD17D2" w:rsidRDefault="002645F7" w:rsidP="002645F7">
      <w:pPr>
        <w:pStyle w:val="BodyText"/>
        <w:spacing w:before="2"/>
        <w:rPr>
          <w:rFonts w:asciiTheme="minorHAnsi" w:hAnsiTheme="minorHAnsi" w:cstheme="minorHAnsi"/>
          <w:sz w:val="27"/>
        </w:rPr>
      </w:pPr>
    </w:p>
    <w:p w14:paraId="247C90CA" w14:textId="77777777" w:rsidR="002645F7" w:rsidRPr="00BD17D2" w:rsidRDefault="002645F7" w:rsidP="002645F7">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2645F7" w14:paraId="034E415A" w14:textId="77777777" w:rsidTr="00320122">
        <w:tc>
          <w:tcPr>
            <w:tcW w:w="9786" w:type="dxa"/>
          </w:tcPr>
          <w:p w14:paraId="59CB555F" w14:textId="77777777" w:rsidR="002645F7" w:rsidRPr="00BD17D2" w:rsidRDefault="002645F7" w:rsidP="00320122">
            <w:pPr>
              <w:pStyle w:val="BodyText"/>
              <w:spacing w:before="140"/>
              <w:ind w:left="107"/>
              <w:jc w:val="both"/>
              <w:rPr>
                <w:rFonts w:asciiTheme="minorHAnsi" w:hAnsiTheme="minorHAnsi" w:cstheme="minorHAnsi"/>
              </w:rPr>
            </w:pPr>
            <w:r w:rsidRPr="00BD17D2">
              <w:rPr>
                <w:rFonts w:asciiTheme="minorHAnsi" w:hAnsiTheme="minorHAnsi" w:cstheme="minorHAnsi"/>
              </w:rPr>
              <w:t>What actions do you feel might resolve the problem at this stage?</w:t>
            </w:r>
          </w:p>
          <w:p w14:paraId="6896FBFF" w14:textId="77777777" w:rsidR="002645F7" w:rsidRDefault="002645F7" w:rsidP="00320122">
            <w:pPr>
              <w:pStyle w:val="BodyText"/>
              <w:rPr>
                <w:rFonts w:asciiTheme="minorHAnsi" w:hAnsiTheme="minorHAnsi" w:cstheme="minorHAnsi"/>
              </w:rPr>
            </w:pPr>
          </w:p>
        </w:tc>
      </w:tr>
      <w:tr w:rsidR="002645F7" w14:paraId="04C418A6" w14:textId="77777777" w:rsidTr="00320122">
        <w:tc>
          <w:tcPr>
            <w:tcW w:w="9786" w:type="dxa"/>
          </w:tcPr>
          <w:p w14:paraId="6C2DD9C2" w14:textId="77777777" w:rsidR="002645F7" w:rsidRDefault="002645F7" w:rsidP="00320122">
            <w:pPr>
              <w:pStyle w:val="BodyText"/>
              <w:rPr>
                <w:rFonts w:asciiTheme="minorHAnsi" w:hAnsiTheme="minorHAnsi" w:cstheme="minorHAnsi"/>
              </w:rPr>
            </w:pPr>
          </w:p>
          <w:p w14:paraId="3607CCEF" w14:textId="77777777" w:rsidR="002645F7" w:rsidRDefault="002645F7" w:rsidP="00320122">
            <w:pPr>
              <w:pStyle w:val="BodyText"/>
              <w:rPr>
                <w:rFonts w:asciiTheme="minorHAnsi" w:hAnsiTheme="minorHAnsi" w:cstheme="minorHAnsi"/>
              </w:rPr>
            </w:pPr>
          </w:p>
          <w:p w14:paraId="644DB521" w14:textId="77777777" w:rsidR="002645F7" w:rsidRDefault="002645F7" w:rsidP="00320122">
            <w:pPr>
              <w:pStyle w:val="BodyText"/>
              <w:rPr>
                <w:rFonts w:asciiTheme="minorHAnsi" w:hAnsiTheme="minorHAnsi" w:cstheme="minorHAnsi"/>
              </w:rPr>
            </w:pPr>
          </w:p>
          <w:p w14:paraId="142A97B2" w14:textId="77777777" w:rsidR="002645F7" w:rsidRDefault="002645F7" w:rsidP="00320122">
            <w:pPr>
              <w:pStyle w:val="BodyText"/>
              <w:rPr>
                <w:rFonts w:asciiTheme="minorHAnsi" w:hAnsiTheme="minorHAnsi" w:cstheme="minorHAnsi"/>
              </w:rPr>
            </w:pPr>
          </w:p>
          <w:p w14:paraId="410A3FEF" w14:textId="77777777" w:rsidR="002645F7" w:rsidRDefault="002645F7" w:rsidP="00320122">
            <w:pPr>
              <w:pStyle w:val="BodyText"/>
              <w:rPr>
                <w:rFonts w:asciiTheme="minorHAnsi" w:hAnsiTheme="minorHAnsi" w:cstheme="minorHAnsi"/>
              </w:rPr>
            </w:pPr>
          </w:p>
          <w:p w14:paraId="41439D79" w14:textId="77777777" w:rsidR="002645F7" w:rsidRDefault="002645F7" w:rsidP="00320122">
            <w:pPr>
              <w:pStyle w:val="BodyText"/>
              <w:rPr>
                <w:rFonts w:asciiTheme="minorHAnsi" w:hAnsiTheme="minorHAnsi" w:cstheme="minorHAnsi"/>
              </w:rPr>
            </w:pPr>
          </w:p>
          <w:p w14:paraId="59FD0924" w14:textId="77777777" w:rsidR="002645F7" w:rsidRDefault="002645F7" w:rsidP="00320122">
            <w:pPr>
              <w:pStyle w:val="BodyText"/>
              <w:rPr>
                <w:rFonts w:asciiTheme="minorHAnsi" w:hAnsiTheme="minorHAnsi" w:cstheme="minorHAnsi"/>
              </w:rPr>
            </w:pPr>
          </w:p>
          <w:p w14:paraId="5B549047" w14:textId="77777777" w:rsidR="002645F7" w:rsidRDefault="002645F7" w:rsidP="00320122">
            <w:pPr>
              <w:pStyle w:val="BodyText"/>
              <w:rPr>
                <w:rFonts w:asciiTheme="minorHAnsi" w:hAnsiTheme="minorHAnsi" w:cstheme="minorHAnsi"/>
              </w:rPr>
            </w:pPr>
          </w:p>
          <w:p w14:paraId="562FEAB4" w14:textId="77777777" w:rsidR="002645F7" w:rsidRDefault="002645F7" w:rsidP="00320122">
            <w:pPr>
              <w:pStyle w:val="BodyText"/>
              <w:rPr>
                <w:rFonts w:asciiTheme="minorHAnsi" w:hAnsiTheme="minorHAnsi" w:cstheme="minorHAnsi"/>
              </w:rPr>
            </w:pPr>
          </w:p>
          <w:p w14:paraId="074BDF59" w14:textId="77777777" w:rsidR="002645F7" w:rsidRDefault="002645F7" w:rsidP="00320122">
            <w:pPr>
              <w:pStyle w:val="BodyText"/>
              <w:rPr>
                <w:rFonts w:asciiTheme="minorHAnsi" w:hAnsiTheme="minorHAnsi" w:cstheme="minorHAnsi"/>
              </w:rPr>
            </w:pPr>
          </w:p>
        </w:tc>
      </w:tr>
    </w:tbl>
    <w:p w14:paraId="71F25E6F" w14:textId="77777777" w:rsidR="002645F7" w:rsidRPr="00BD17D2" w:rsidRDefault="002645F7" w:rsidP="002645F7">
      <w:pPr>
        <w:pStyle w:val="BodyText"/>
        <w:rPr>
          <w:rFonts w:asciiTheme="minorHAnsi" w:hAnsiTheme="minorHAnsi" w:cstheme="minorHAnsi"/>
        </w:rPr>
      </w:pPr>
    </w:p>
    <w:p w14:paraId="7A1DC91F" w14:textId="77777777" w:rsidR="002645F7" w:rsidRPr="00BD17D2" w:rsidRDefault="002645F7" w:rsidP="002645F7">
      <w:pPr>
        <w:pStyle w:val="BodyText"/>
        <w:rPr>
          <w:rFonts w:asciiTheme="minorHAnsi" w:hAnsiTheme="minorHAnsi" w:cstheme="minorHAnsi"/>
          <w:sz w:val="25"/>
        </w:rPr>
      </w:pPr>
    </w:p>
    <w:p w14:paraId="63B9B3C1" w14:textId="77777777" w:rsidR="002645F7" w:rsidRDefault="002645F7" w:rsidP="002645F7">
      <w:pPr>
        <w:pStyle w:val="BodyText"/>
      </w:pPr>
    </w:p>
    <w:p w14:paraId="6631D8F0" w14:textId="77777777" w:rsidR="002645F7" w:rsidRDefault="002645F7" w:rsidP="002645F7">
      <w:pPr>
        <w:pStyle w:val="BodyText"/>
      </w:pPr>
    </w:p>
    <w:p w14:paraId="215C699F" w14:textId="77777777" w:rsidR="002645F7" w:rsidRDefault="002645F7" w:rsidP="002645F7">
      <w:pPr>
        <w:pStyle w:val="BodyText"/>
        <w:spacing w:line="357" w:lineRule="auto"/>
        <w:ind w:left="107" w:right="949"/>
      </w:pPr>
    </w:p>
    <w:tbl>
      <w:tblPr>
        <w:tblStyle w:val="TableGrid"/>
        <w:tblW w:w="0" w:type="auto"/>
        <w:tblLook w:val="04A0" w:firstRow="1" w:lastRow="0" w:firstColumn="1" w:lastColumn="0" w:noHBand="0" w:noVBand="1"/>
      </w:tblPr>
      <w:tblGrid>
        <w:gridCol w:w="4555"/>
        <w:gridCol w:w="4461"/>
      </w:tblGrid>
      <w:tr w:rsidR="002645F7" w:rsidRPr="00BD17D2" w14:paraId="357968F1" w14:textId="77777777" w:rsidTr="00320122">
        <w:tc>
          <w:tcPr>
            <w:tcW w:w="4893" w:type="dxa"/>
          </w:tcPr>
          <w:p w14:paraId="714CCAF5" w14:textId="77777777" w:rsidR="002645F7" w:rsidRPr="00BD17D2" w:rsidRDefault="002645F7" w:rsidP="00320122">
            <w:pPr>
              <w:pStyle w:val="BodyText"/>
              <w:rPr>
                <w:rFonts w:asciiTheme="minorHAnsi" w:hAnsiTheme="minorHAnsi" w:cstheme="minorHAnsi"/>
                <w:sz w:val="24"/>
                <w:szCs w:val="24"/>
              </w:rPr>
            </w:pPr>
            <w:r w:rsidRPr="00BD17D2">
              <w:rPr>
                <w:rFonts w:asciiTheme="minorHAnsi" w:hAnsiTheme="minorHAnsi" w:cstheme="minorHAnsi"/>
                <w:sz w:val="24"/>
                <w:szCs w:val="24"/>
              </w:rPr>
              <w:t>Signature</w:t>
            </w:r>
          </w:p>
        </w:tc>
        <w:tc>
          <w:tcPr>
            <w:tcW w:w="4893" w:type="dxa"/>
          </w:tcPr>
          <w:p w14:paraId="2A12FCCF" w14:textId="77777777" w:rsidR="002645F7" w:rsidRPr="00BD17D2" w:rsidRDefault="002645F7" w:rsidP="00320122">
            <w:pPr>
              <w:pStyle w:val="BodyText"/>
              <w:rPr>
                <w:rFonts w:asciiTheme="minorHAnsi" w:hAnsiTheme="minorHAnsi" w:cstheme="minorHAnsi"/>
                <w:sz w:val="24"/>
                <w:szCs w:val="24"/>
              </w:rPr>
            </w:pPr>
          </w:p>
        </w:tc>
      </w:tr>
      <w:tr w:rsidR="002645F7" w:rsidRPr="00BD17D2" w14:paraId="12115D1F" w14:textId="77777777" w:rsidTr="00320122">
        <w:tc>
          <w:tcPr>
            <w:tcW w:w="4893" w:type="dxa"/>
          </w:tcPr>
          <w:p w14:paraId="0DBBB3EE" w14:textId="77777777" w:rsidR="002645F7" w:rsidRPr="00BD17D2" w:rsidRDefault="002645F7" w:rsidP="00320122">
            <w:pPr>
              <w:pStyle w:val="BodyText"/>
              <w:rPr>
                <w:rFonts w:asciiTheme="minorHAnsi" w:hAnsiTheme="minorHAnsi" w:cstheme="minorHAnsi"/>
                <w:sz w:val="24"/>
                <w:szCs w:val="24"/>
              </w:rPr>
            </w:pPr>
            <w:r w:rsidRPr="00BD17D2">
              <w:rPr>
                <w:rFonts w:asciiTheme="minorHAnsi" w:hAnsiTheme="minorHAnsi" w:cstheme="minorHAnsi"/>
                <w:sz w:val="24"/>
                <w:szCs w:val="24"/>
              </w:rPr>
              <w:t>Date</w:t>
            </w:r>
          </w:p>
        </w:tc>
        <w:tc>
          <w:tcPr>
            <w:tcW w:w="4893" w:type="dxa"/>
          </w:tcPr>
          <w:p w14:paraId="74F264C9" w14:textId="77777777" w:rsidR="002645F7" w:rsidRPr="00BD17D2" w:rsidRDefault="002645F7" w:rsidP="00320122">
            <w:pPr>
              <w:pStyle w:val="BodyText"/>
              <w:rPr>
                <w:rFonts w:asciiTheme="minorHAnsi" w:hAnsiTheme="minorHAnsi" w:cstheme="minorHAnsi"/>
                <w:sz w:val="24"/>
                <w:szCs w:val="24"/>
              </w:rPr>
            </w:pPr>
          </w:p>
        </w:tc>
      </w:tr>
    </w:tbl>
    <w:p w14:paraId="3F2E2988" w14:textId="77777777" w:rsidR="002645F7" w:rsidRPr="00BD17D2" w:rsidRDefault="002645F7" w:rsidP="002645F7">
      <w:pPr>
        <w:pStyle w:val="BodyText"/>
        <w:rPr>
          <w:rFonts w:asciiTheme="minorHAnsi" w:hAnsiTheme="minorHAnsi" w:cstheme="minorHAnsi"/>
          <w:sz w:val="24"/>
          <w:szCs w:val="24"/>
        </w:rPr>
      </w:pPr>
    </w:p>
    <w:p w14:paraId="68FC13E1" w14:textId="77777777" w:rsidR="002645F7" w:rsidRPr="00BD17D2" w:rsidRDefault="002645F7" w:rsidP="002645F7">
      <w:pPr>
        <w:pStyle w:val="BodyText"/>
        <w:rPr>
          <w:rFonts w:asciiTheme="minorHAnsi" w:hAnsiTheme="minorHAnsi" w:cstheme="minorHAnsi"/>
          <w:sz w:val="24"/>
          <w:szCs w:val="24"/>
        </w:rPr>
      </w:pPr>
    </w:p>
    <w:p w14:paraId="299397E6" w14:textId="77777777" w:rsidR="002645F7" w:rsidRDefault="002645F7" w:rsidP="002645F7">
      <w:pPr>
        <w:pStyle w:val="BodyText"/>
        <w:spacing w:before="2"/>
        <w:rPr>
          <w:rFonts w:asciiTheme="minorHAnsi" w:hAnsiTheme="minorHAnsi" w:cstheme="minorHAnsi"/>
          <w:b/>
        </w:rPr>
      </w:pPr>
    </w:p>
    <w:tbl>
      <w:tblPr>
        <w:tblStyle w:val="TableGrid"/>
        <w:tblW w:w="0" w:type="auto"/>
        <w:tblLook w:val="04A0" w:firstRow="1" w:lastRow="0" w:firstColumn="1" w:lastColumn="0" w:noHBand="0" w:noVBand="1"/>
      </w:tblPr>
      <w:tblGrid>
        <w:gridCol w:w="4598"/>
        <w:gridCol w:w="4418"/>
      </w:tblGrid>
      <w:tr w:rsidR="002645F7" w14:paraId="44086360" w14:textId="77777777" w:rsidTr="00320122">
        <w:tc>
          <w:tcPr>
            <w:tcW w:w="9786" w:type="dxa"/>
            <w:gridSpan w:val="2"/>
          </w:tcPr>
          <w:p w14:paraId="1E372162" w14:textId="77777777" w:rsidR="002645F7" w:rsidRPr="00BD17D2" w:rsidRDefault="002645F7" w:rsidP="00320122">
            <w:pPr>
              <w:pStyle w:val="Heading4"/>
              <w:spacing w:before="145"/>
              <w:ind w:left="107"/>
              <w:jc w:val="center"/>
              <w:outlineLvl w:val="3"/>
              <w:rPr>
                <w:rFonts w:asciiTheme="minorHAnsi" w:hAnsiTheme="minorHAnsi" w:cstheme="minorHAnsi"/>
                <w:b/>
                <w:i w:val="0"/>
                <w:sz w:val="24"/>
                <w:szCs w:val="24"/>
              </w:rPr>
            </w:pPr>
            <w:r w:rsidRPr="00BD17D2">
              <w:rPr>
                <w:rFonts w:asciiTheme="minorHAnsi" w:hAnsiTheme="minorHAnsi" w:cstheme="minorHAnsi"/>
                <w:b/>
                <w:i w:val="0"/>
                <w:sz w:val="24"/>
                <w:szCs w:val="24"/>
              </w:rPr>
              <w:t>Official Use</w:t>
            </w:r>
          </w:p>
        </w:tc>
      </w:tr>
      <w:tr w:rsidR="002645F7" w14:paraId="670084E9" w14:textId="77777777" w:rsidTr="00320122">
        <w:tc>
          <w:tcPr>
            <w:tcW w:w="4893" w:type="dxa"/>
          </w:tcPr>
          <w:p w14:paraId="10D92B40" w14:textId="77777777" w:rsidR="002645F7" w:rsidRDefault="002645F7" w:rsidP="00320122">
            <w:pPr>
              <w:pStyle w:val="BodyText"/>
              <w:spacing w:before="2"/>
              <w:rPr>
                <w:rFonts w:asciiTheme="minorHAnsi" w:hAnsiTheme="minorHAnsi" w:cstheme="minorHAnsi"/>
                <w:b/>
              </w:rPr>
            </w:pPr>
            <w:r w:rsidRPr="00BD17D2">
              <w:rPr>
                <w:rFonts w:asciiTheme="minorHAnsi" w:hAnsiTheme="minorHAnsi" w:cstheme="minorHAnsi"/>
                <w:sz w:val="24"/>
                <w:szCs w:val="24"/>
              </w:rPr>
              <w:t>Date of acknowledgment</w:t>
            </w:r>
          </w:p>
        </w:tc>
        <w:tc>
          <w:tcPr>
            <w:tcW w:w="4893" w:type="dxa"/>
          </w:tcPr>
          <w:p w14:paraId="765CF3C3" w14:textId="77777777" w:rsidR="002645F7" w:rsidRDefault="002645F7" w:rsidP="00320122">
            <w:pPr>
              <w:pStyle w:val="BodyText"/>
              <w:spacing w:before="2"/>
              <w:rPr>
                <w:rFonts w:asciiTheme="minorHAnsi" w:hAnsiTheme="minorHAnsi" w:cstheme="minorHAnsi"/>
                <w:b/>
              </w:rPr>
            </w:pPr>
          </w:p>
        </w:tc>
      </w:tr>
      <w:tr w:rsidR="002645F7" w14:paraId="20A9B0FF" w14:textId="77777777" w:rsidTr="00320122">
        <w:tc>
          <w:tcPr>
            <w:tcW w:w="4893" w:type="dxa"/>
          </w:tcPr>
          <w:p w14:paraId="19F7CF44" w14:textId="77777777" w:rsidR="002645F7" w:rsidRDefault="002645F7" w:rsidP="00320122">
            <w:pPr>
              <w:pStyle w:val="BodyText"/>
              <w:spacing w:before="2"/>
              <w:rPr>
                <w:rFonts w:asciiTheme="minorHAnsi" w:hAnsiTheme="minorHAnsi" w:cstheme="minorHAnsi"/>
                <w:b/>
              </w:rPr>
            </w:pPr>
            <w:r w:rsidRPr="00BD17D2">
              <w:rPr>
                <w:rFonts w:asciiTheme="minorHAnsi" w:hAnsiTheme="minorHAnsi" w:cstheme="minorHAnsi"/>
                <w:sz w:val="24"/>
                <w:szCs w:val="24"/>
              </w:rPr>
              <w:t>By whom</w:t>
            </w:r>
          </w:p>
        </w:tc>
        <w:tc>
          <w:tcPr>
            <w:tcW w:w="4893" w:type="dxa"/>
          </w:tcPr>
          <w:p w14:paraId="52D71767" w14:textId="77777777" w:rsidR="002645F7" w:rsidRDefault="002645F7" w:rsidP="00320122">
            <w:pPr>
              <w:pStyle w:val="BodyText"/>
              <w:spacing w:before="2"/>
              <w:rPr>
                <w:rFonts w:asciiTheme="minorHAnsi" w:hAnsiTheme="minorHAnsi" w:cstheme="minorHAnsi"/>
                <w:b/>
              </w:rPr>
            </w:pPr>
          </w:p>
        </w:tc>
      </w:tr>
      <w:tr w:rsidR="002645F7" w14:paraId="2CE4435C" w14:textId="77777777" w:rsidTr="00320122">
        <w:tc>
          <w:tcPr>
            <w:tcW w:w="4893" w:type="dxa"/>
          </w:tcPr>
          <w:p w14:paraId="28F7F3AA" w14:textId="77777777" w:rsidR="002645F7" w:rsidRDefault="002645F7" w:rsidP="00320122">
            <w:pPr>
              <w:pStyle w:val="BodyText"/>
              <w:spacing w:before="2"/>
              <w:rPr>
                <w:rFonts w:asciiTheme="minorHAnsi" w:hAnsiTheme="minorHAnsi" w:cstheme="minorHAnsi"/>
                <w:b/>
              </w:rPr>
            </w:pPr>
            <w:r w:rsidRPr="00BD17D2">
              <w:rPr>
                <w:rFonts w:asciiTheme="minorHAnsi" w:hAnsiTheme="minorHAnsi" w:cstheme="minorHAnsi"/>
                <w:sz w:val="24"/>
                <w:szCs w:val="24"/>
              </w:rPr>
              <w:t>Complaint referred to</w:t>
            </w:r>
          </w:p>
        </w:tc>
        <w:tc>
          <w:tcPr>
            <w:tcW w:w="4893" w:type="dxa"/>
          </w:tcPr>
          <w:p w14:paraId="4B4B901B" w14:textId="77777777" w:rsidR="002645F7" w:rsidRDefault="002645F7" w:rsidP="00320122">
            <w:pPr>
              <w:pStyle w:val="BodyText"/>
              <w:spacing w:before="2"/>
              <w:rPr>
                <w:rFonts w:asciiTheme="minorHAnsi" w:hAnsiTheme="minorHAnsi" w:cstheme="minorHAnsi"/>
                <w:b/>
              </w:rPr>
            </w:pPr>
          </w:p>
        </w:tc>
      </w:tr>
      <w:tr w:rsidR="002645F7" w14:paraId="5BEB4CF2" w14:textId="77777777" w:rsidTr="00320122">
        <w:tc>
          <w:tcPr>
            <w:tcW w:w="4893" w:type="dxa"/>
          </w:tcPr>
          <w:p w14:paraId="4BF8FB4F" w14:textId="77777777" w:rsidR="002645F7" w:rsidRDefault="002645F7" w:rsidP="00320122">
            <w:pPr>
              <w:pStyle w:val="BodyText"/>
              <w:spacing w:before="2"/>
              <w:rPr>
                <w:rFonts w:asciiTheme="minorHAnsi" w:hAnsiTheme="minorHAnsi" w:cstheme="minorHAnsi"/>
                <w:b/>
              </w:rPr>
            </w:pPr>
            <w:r w:rsidRPr="00BD17D2">
              <w:rPr>
                <w:rFonts w:asciiTheme="minorHAnsi" w:hAnsiTheme="minorHAnsi" w:cstheme="minorHAnsi"/>
                <w:sz w:val="24"/>
                <w:szCs w:val="24"/>
              </w:rPr>
              <w:t>Date</w:t>
            </w:r>
          </w:p>
        </w:tc>
        <w:tc>
          <w:tcPr>
            <w:tcW w:w="4893" w:type="dxa"/>
          </w:tcPr>
          <w:p w14:paraId="29CDEC34" w14:textId="77777777" w:rsidR="002645F7" w:rsidRDefault="002645F7" w:rsidP="00320122">
            <w:pPr>
              <w:pStyle w:val="BodyText"/>
              <w:spacing w:before="2"/>
              <w:rPr>
                <w:rFonts w:asciiTheme="minorHAnsi" w:hAnsiTheme="minorHAnsi" w:cstheme="minorHAnsi"/>
                <w:b/>
              </w:rPr>
            </w:pPr>
          </w:p>
        </w:tc>
      </w:tr>
    </w:tbl>
    <w:p w14:paraId="6CF3D9BF" w14:textId="77777777" w:rsidR="002645F7" w:rsidRPr="00BD17D2" w:rsidRDefault="002645F7" w:rsidP="002645F7">
      <w:pPr>
        <w:pStyle w:val="BodyText"/>
        <w:spacing w:before="2"/>
        <w:rPr>
          <w:rFonts w:asciiTheme="minorHAnsi" w:hAnsiTheme="minorHAnsi" w:cstheme="minorHAnsi"/>
          <w:b/>
          <w:sz w:val="24"/>
          <w:szCs w:val="24"/>
        </w:rPr>
      </w:pPr>
    </w:p>
    <w:p w14:paraId="61F55B90" w14:textId="77777777" w:rsidR="002645F7" w:rsidRDefault="002645F7" w:rsidP="002645F7">
      <w:pPr>
        <w:jc w:val="right"/>
        <w:rPr>
          <w:rFonts w:asciiTheme="minorHAnsi" w:eastAsia="Times New Roman" w:hAnsiTheme="minorHAnsi" w:cs="Times New Roman"/>
          <w:sz w:val="24"/>
          <w:szCs w:val="24"/>
          <w:lang w:eastAsia="en-US" w:bidi="ar-SA"/>
        </w:rPr>
      </w:pPr>
    </w:p>
    <w:p w14:paraId="1CC681CD" w14:textId="77777777" w:rsidR="002645F7" w:rsidRDefault="002645F7" w:rsidP="002645F7">
      <w:pPr>
        <w:jc w:val="right"/>
        <w:rPr>
          <w:rFonts w:asciiTheme="minorHAnsi" w:eastAsia="Times New Roman" w:hAnsiTheme="minorHAnsi" w:cs="Times New Roman"/>
          <w:sz w:val="24"/>
          <w:szCs w:val="24"/>
          <w:lang w:eastAsia="en-US" w:bidi="ar-SA"/>
        </w:rPr>
      </w:pPr>
    </w:p>
    <w:p w14:paraId="066E4AD3" w14:textId="77777777" w:rsidR="002645F7" w:rsidRPr="002645F7" w:rsidRDefault="002645F7" w:rsidP="002645F7">
      <w:pPr>
        <w:pStyle w:val="Heading2"/>
        <w:spacing w:before="35"/>
        <w:jc w:val="both"/>
        <w:rPr>
          <w:rFonts w:asciiTheme="minorHAnsi" w:hAnsiTheme="minorHAnsi" w:cstheme="minorHAnsi"/>
          <w:i w:val="0"/>
          <w:color w:val="2F5496"/>
        </w:rPr>
      </w:pPr>
      <w:r w:rsidRPr="002645F7">
        <w:rPr>
          <w:rFonts w:asciiTheme="minorHAnsi" w:hAnsiTheme="minorHAnsi" w:cstheme="minorHAnsi"/>
          <w:i w:val="0"/>
          <w:color w:val="2F5496"/>
        </w:rPr>
        <w:lastRenderedPageBreak/>
        <w:t>A</w:t>
      </w:r>
      <w:r w:rsidR="00606003">
        <w:rPr>
          <w:rFonts w:asciiTheme="minorHAnsi" w:hAnsiTheme="minorHAnsi" w:cstheme="minorHAnsi"/>
          <w:i w:val="0"/>
          <w:color w:val="2F5496"/>
        </w:rPr>
        <w:t xml:space="preserve">ppendix </w:t>
      </w:r>
      <w:r w:rsidR="00216B64">
        <w:rPr>
          <w:rFonts w:asciiTheme="minorHAnsi" w:hAnsiTheme="minorHAnsi" w:cstheme="minorHAnsi"/>
          <w:i w:val="0"/>
          <w:color w:val="2F5496"/>
        </w:rPr>
        <w:t>C</w:t>
      </w:r>
      <w:r w:rsidRPr="002645F7">
        <w:rPr>
          <w:rFonts w:asciiTheme="minorHAnsi" w:hAnsiTheme="minorHAnsi" w:cstheme="minorHAnsi"/>
          <w:i w:val="0"/>
          <w:color w:val="2F5496"/>
        </w:rPr>
        <w:t xml:space="preserve">   Model Complaint Closure Letter – Stage Two</w:t>
      </w:r>
    </w:p>
    <w:p w14:paraId="503940B7" w14:textId="77777777" w:rsidR="002645F7" w:rsidRDefault="002645F7" w:rsidP="002645F7">
      <w:pPr>
        <w:pStyle w:val="BodyText"/>
        <w:rPr>
          <w:b/>
          <w:sz w:val="32"/>
        </w:rPr>
      </w:pPr>
    </w:p>
    <w:p w14:paraId="3F7491EF" w14:textId="77777777" w:rsidR="002645F7" w:rsidRPr="002645F7" w:rsidRDefault="002645F7" w:rsidP="002645F7">
      <w:pPr>
        <w:pStyle w:val="BodyText"/>
        <w:spacing w:before="275"/>
        <w:ind w:left="107"/>
        <w:jc w:val="both"/>
        <w:rPr>
          <w:rFonts w:asciiTheme="minorHAnsi" w:hAnsiTheme="minorHAnsi" w:cstheme="minorHAnsi"/>
          <w:sz w:val="24"/>
          <w:szCs w:val="24"/>
        </w:rPr>
      </w:pPr>
      <w:r w:rsidRPr="002645F7">
        <w:rPr>
          <w:rFonts w:asciiTheme="minorHAnsi" w:hAnsiTheme="minorHAnsi" w:cstheme="minorHAnsi"/>
          <w:sz w:val="24"/>
          <w:szCs w:val="24"/>
        </w:rPr>
        <w:t>Dear Mrs and Mrs</w:t>
      </w:r>
    </w:p>
    <w:p w14:paraId="760F556A" w14:textId="77777777" w:rsidR="002645F7" w:rsidRPr="002645F7" w:rsidRDefault="002645F7" w:rsidP="002645F7">
      <w:pPr>
        <w:pStyle w:val="BodyText"/>
        <w:rPr>
          <w:rFonts w:asciiTheme="minorHAnsi" w:hAnsiTheme="minorHAnsi" w:cstheme="minorHAnsi"/>
          <w:sz w:val="24"/>
          <w:szCs w:val="24"/>
        </w:rPr>
      </w:pPr>
    </w:p>
    <w:p w14:paraId="454CAA4F" w14:textId="77777777" w:rsidR="002645F7" w:rsidRPr="002645F7" w:rsidRDefault="002645F7" w:rsidP="002645F7">
      <w:pPr>
        <w:pStyle w:val="Heading4"/>
        <w:ind w:left="107"/>
        <w:jc w:val="both"/>
        <w:rPr>
          <w:rFonts w:asciiTheme="minorHAnsi" w:hAnsiTheme="minorHAnsi" w:cstheme="minorHAnsi"/>
          <w:sz w:val="24"/>
          <w:szCs w:val="24"/>
        </w:rPr>
      </w:pPr>
      <w:r w:rsidRPr="002645F7">
        <w:rPr>
          <w:rFonts w:asciiTheme="minorHAnsi" w:hAnsiTheme="minorHAnsi" w:cstheme="minorHAnsi"/>
          <w:sz w:val="24"/>
          <w:szCs w:val="24"/>
        </w:rPr>
        <w:t xml:space="preserve">FORMAL </w:t>
      </w:r>
      <w:r w:rsidRPr="002645F7">
        <w:rPr>
          <w:rFonts w:asciiTheme="minorHAnsi" w:hAnsiTheme="minorHAnsi" w:cstheme="minorHAnsi"/>
          <w:color w:val="2F5496"/>
          <w:sz w:val="24"/>
          <w:szCs w:val="24"/>
        </w:rPr>
        <w:t>STAGE 2 COMPLAINT</w:t>
      </w:r>
      <w:r w:rsidRPr="002645F7">
        <w:rPr>
          <w:rFonts w:asciiTheme="minorHAnsi" w:hAnsiTheme="minorHAnsi" w:cstheme="minorHAnsi"/>
          <w:sz w:val="24"/>
          <w:szCs w:val="24"/>
        </w:rPr>
        <w:t xml:space="preserve"> ABOUT Y AND SCHOOL Z</w:t>
      </w:r>
    </w:p>
    <w:p w14:paraId="292E7AA2" w14:textId="77777777" w:rsidR="002645F7" w:rsidRPr="002645F7" w:rsidRDefault="002645F7" w:rsidP="002645F7">
      <w:pPr>
        <w:pStyle w:val="BodyText"/>
        <w:rPr>
          <w:rFonts w:asciiTheme="minorHAnsi" w:hAnsiTheme="minorHAnsi" w:cstheme="minorHAnsi"/>
          <w:b/>
          <w:sz w:val="24"/>
          <w:szCs w:val="24"/>
        </w:rPr>
      </w:pPr>
    </w:p>
    <w:p w14:paraId="77235BD6" w14:textId="77777777" w:rsidR="002645F7" w:rsidRPr="002645F7" w:rsidRDefault="002645F7" w:rsidP="002645F7">
      <w:pPr>
        <w:pStyle w:val="BodyText"/>
        <w:ind w:left="107" w:right="117"/>
        <w:rPr>
          <w:rFonts w:asciiTheme="minorHAnsi" w:hAnsiTheme="minorHAnsi" w:cstheme="minorHAnsi"/>
          <w:sz w:val="24"/>
          <w:szCs w:val="24"/>
        </w:rPr>
      </w:pPr>
      <w:r w:rsidRPr="002645F7">
        <w:rPr>
          <w:rFonts w:asciiTheme="minorHAnsi" w:hAnsiTheme="minorHAnsi" w:cstheme="minorHAnsi"/>
          <w:sz w:val="24"/>
          <w:szCs w:val="24"/>
        </w:rPr>
        <w:t>The panel met on …date…to hear your appeal regarding your complaint which can be summarised as follows:</w:t>
      </w:r>
    </w:p>
    <w:p w14:paraId="2287096B" w14:textId="77777777" w:rsidR="002645F7" w:rsidRPr="002645F7" w:rsidRDefault="002645F7" w:rsidP="002645F7">
      <w:pPr>
        <w:spacing w:line="274" w:lineRule="exact"/>
        <w:ind w:left="828" w:right="524"/>
        <w:rPr>
          <w:rFonts w:asciiTheme="minorHAnsi" w:hAnsiTheme="minorHAnsi" w:cstheme="minorHAnsi"/>
          <w:i/>
          <w:sz w:val="24"/>
          <w:szCs w:val="24"/>
        </w:rPr>
      </w:pPr>
      <w:r w:rsidRPr="002645F7">
        <w:rPr>
          <w:rFonts w:asciiTheme="minorHAnsi" w:hAnsiTheme="minorHAnsi" w:cstheme="minorHAnsi"/>
          <w:i/>
          <w:sz w:val="24"/>
          <w:szCs w:val="24"/>
        </w:rPr>
        <w:t>That so and so/the school did/said/did not,…</w:t>
      </w:r>
    </w:p>
    <w:p w14:paraId="31811E45" w14:textId="77777777" w:rsidR="002645F7" w:rsidRPr="002645F7" w:rsidRDefault="002645F7" w:rsidP="002645F7">
      <w:pPr>
        <w:pStyle w:val="BodyText"/>
        <w:spacing w:before="2"/>
        <w:rPr>
          <w:rFonts w:asciiTheme="minorHAnsi" w:hAnsiTheme="minorHAnsi" w:cstheme="minorHAnsi"/>
          <w:i/>
          <w:sz w:val="24"/>
          <w:szCs w:val="24"/>
        </w:rPr>
      </w:pPr>
    </w:p>
    <w:p w14:paraId="41731316" w14:textId="77777777" w:rsidR="002645F7" w:rsidRPr="002645F7" w:rsidRDefault="002645F7" w:rsidP="002645F7">
      <w:pPr>
        <w:pStyle w:val="Heading4"/>
        <w:spacing w:line="275" w:lineRule="exact"/>
        <w:ind w:left="107"/>
        <w:jc w:val="both"/>
        <w:rPr>
          <w:rFonts w:asciiTheme="minorHAnsi" w:hAnsiTheme="minorHAnsi" w:cstheme="minorHAnsi"/>
          <w:sz w:val="24"/>
          <w:szCs w:val="24"/>
        </w:rPr>
      </w:pPr>
      <w:r w:rsidRPr="002645F7">
        <w:rPr>
          <w:rFonts w:asciiTheme="minorHAnsi" w:hAnsiTheme="minorHAnsi" w:cstheme="minorHAnsi"/>
          <w:sz w:val="24"/>
          <w:szCs w:val="24"/>
        </w:rPr>
        <w:t>Legal or administrative background</w:t>
      </w:r>
    </w:p>
    <w:p w14:paraId="76AFFA8C" w14:textId="77777777" w:rsidR="002645F7" w:rsidRPr="002645F7" w:rsidRDefault="002645F7" w:rsidP="002645F7">
      <w:pPr>
        <w:ind w:left="828" w:right="524"/>
        <w:rPr>
          <w:rFonts w:asciiTheme="minorHAnsi" w:hAnsiTheme="minorHAnsi" w:cstheme="minorHAnsi"/>
          <w:i/>
          <w:sz w:val="24"/>
          <w:szCs w:val="24"/>
        </w:rPr>
      </w:pPr>
      <w:r w:rsidRPr="002645F7">
        <w:rPr>
          <w:rFonts w:asciiTheme="minorHAnsi" w:hAnsiTheme="minorHAnsi" w:cstheme="minorHAnsi"/>
          <w:i/>
          <w:sz w:val="24"/>
          <w:szCs w:val="24"/>
        </w:rPr>
        <w:t>State any legal or administrative background to the case, including any legislation relevant to the</w:t>
      </w:r>
      <w:r w:rsidRPr="002645F7">
        <w:rPr>
          <w:rFonts w:asciiTheme="minorHAnsi" w:hAnsiTheme="minorHAnsi" w:cstheme="minorHAnsi"/>
          <w:i/>
          <w:spacing w:val="-14"/>
          <w:sz w:val="24"/>
          <w:szCs w:val="24"/>
        </w:rPr>
        <w:t xml:space="preserve"> </w:t>
      </w:r>
      <w:r w:rsidRPr="002645F7">
        <w:rPr>
          <w:rFonts w:asciiTheme="minorHAnsi" w:hAnsiTheme="minorHAnsi" w:cstheme="minorHAnsi"/>
          <w:i/>
          <w:sz w:val="24"/>
          <w:szCs w:val="24"/>
        </w:rPr>
        <w:t>investigation.</w:t>
      </w:r>
    </w:p>
    <w:p w14:paraId="582BB89B" w14:textId="77777777" w:rsidR="002645F7" w:rsidRPr="002645F7" w:rsidRDefault="002645F7" w:rsidP="002645F7">
      <w:pPr>
        <w:pStyle w:val="BodyText"/>
        <w:spacing w:before="3"/>
        <w:rPr>
          <w:rFonts w:asciiTheme="minorHAnsi" w:hAnsiTheme="minorHAnsi" w:cstheme="minorHAnsi"/>
          <w:i/>
          <w:sz w:val="24"/>
          <w:szCs w:val="24"/>
        </w:rPr>
      </w:pPr>
    </w:p>
    <w:p w14:paraId="2055F3F1" w14:textId="77777777" w:rsidR="002645F7" w:rsidRPr="002645F7" w:rsidRDefault="002645F7" w:rsidP="002645F7">
      <w:pPr>
        <w:pStyle w:val="Heading4"/>
        <w:spacing w:line="275" w:lineRule="exact"/>
        <w:ind w:left="107"/>
        <w:jc w:val="both"/>
        <w:rPr>
          <w:rFonts w:asciiTheme="minorHAnsi" w:hAnsiTheme="minorHAnsi" w:cstheme="minorHAnsi"/>
          <w:sz w:val="24"/>
          <w:szCs w:val="24"/>
        </w:rPr>
      </w:pPr>
      <w:r w:rsidRPr="002645F7">
        <w:rPr>
          <w:rFonts w:asciiTheme="minorHAnsi" w:hAnsiTheme="minorHAnsi" w:cstheme="minorHAnsi"/>
          <w:sz w:val="24"/>
          <w:szCs w:val="24"/>
        </w:rPr>
        <w:t>The investigation</w:t>
      </w:r>
    </w:p>
    <w:p w14:paraId="1C7C3207" w14:textId="77777777" w:rsidR="002645F7" w:rsidRPr="002645F7" w:rsidRDefault="002645F7" w:rsidP="002645F7">
      <w:pPr>
        <w:ind w:left="828" w:right="117"/>
        <w:rPr>
          <w:rFonts w:asciiTheme="minorHAnsi" w:hAnsiTheme="minorHAnsi" w:cstheme="minorHAnsi"/>
          <w:i/>
          <w:sz w:val="24"/>
          <w:szCs w:val="24"/>
        </w:rPr>
      </w:pPr>
      <w:r w:rsidRPr="002645F7">
        <w:rPr>
          <w:rFonts w:asciiTheme="minorHAnsi" w:hAnsiTheme="minorHAnsi" w:cstheme="minorHAnsi"/>
          <w:i/>
          <w:sz w:val="24"/>
          <w:szCs w:val="24"/>
        </w:rPr>
        <w:t>Set out the key facts about the complaint, the findings and conclusions from the formal stage one investigation, and any continuing concerns.</w:t>
      </w:r>
    </w:p>
    <w:p w14:paraId="63980956" w14:textId="77777777" w:rsidR="002645F7" w:rsidRPr="002645F7" w:rsidRDefault="002645F7" w:rsidP="002645F7">
      <w:pPr>
        <w:pStyle w:val="BodyText"/>
        <w:spacing w:before="2"/>
        <w:rPr>
          <w:rFonts w:asciiTheme="minorHAnsi" w:hAnsiTheme="minorHAnsi" w:cstheme="minorHAnsi"/>
          <w:i/>
          <w:sz w:val="24"/>
          <w:szCs w:val="24"/>
        </w:rPr>
      </w:pPr>
    </w:p>
    <w:p w14:paraId="5AAB1D6E" w14:textId="77777777" w:rsidR="002645F7" w:rsidRPr="002645F7" w:rsidRDefault="002645F7" w:rsidP="002645F7">
      <w:pPr>
        <w:pStyle w:val="Heading4"/>
        <w:spacing w:line="275" w:lineRule="exact"/>
        <w:ind w:left="107"/>
        <w:jc w:val="both"/>
        <w:rPr>
          <w:rFonts w:asciiTheme="minorHAnsi" w:hAnsiTheme="minorHAnsi" w:cstheme="minorHAnsi"/>
          <w:sz w:val="24"/>
          <w:szCs w:val="24"/>
        </w:rPr>
      </w:pPr>
      <w:r w:rsidRPr="002645F7">
        <w:rPr>
          <w:rFonts w:asciiTheme="minorHAnsi" w:hAnsiTheme="minorHAnsi" w:cstheme="minorHAnsi"/>
          <w:sz w:val="24"/>
          <w:szCs w:val="24"/>
        </w:rPr>
        <w:t>Conclusion</w:t>
      </w:r>
    </w:p>
    <w:p w14:paraId="7194E218" w14:textId="77777777" w:rsidR="002645F7" w:rsidRPr="002645F7" w:rsidRDefault="002645F7" w:rsidP="002645F7">
      <w:pPr>
        <w:spacing w:line="275" w:lineRule="exact"/>
        <w:ind w:left="900" w:right="524"/>
        <w:rPr>
          <w:rFonts w:asciiTheme="minorHAnsi" w:hAnsiTheme="minorHAnsi" w:cstheme="minorHAnsi"/>
          <w:i/>
          <w:sz w:val="24"/>
          <w:szCs w:val="24"/>
        </w:rPr>
      </w:pPr>
      <w:r w:rsidRPr="002645F7">
        <w:rPr>
          <w:rFonts w:asciiTheme="minorHAnsi" w:hAnsiTheme="minorHAnsi" w:cstheme="minorHAnsi"/>
          <w:i/>
          <w:sz w:val="24"/>
          <w:szCs w:val="24"/>
        </w:rPr>
        <w:t>Set out the findings of the panel</w:t>
      </w:r>
    </w:p>
    <w:p w14:paraId="77B2AA73" w14:textId="77777777" w:rsidR="002645F7" w:rsidRPr="002645F7" w:rsidRDefault="002645F7" w:rsidP="002645F7">
      <w:pPr>
        <w:pStyle w:val="BodyText"/>
        <w:spacing w:before="2"/>
        <w:rPr>
          <w:rFonts w:asciiTheme="minorHAnsi" w:hAnsiTheme="minorHAnsi" w:cstheme="minorHAnsi"/>
          <w:i/>
          <w:sz w:val="24"/>
          <w:szCs w:val="24"/>
        </w:rPr>
      </w:pPr>
    </w:p>
    <w:p w14:paraId="1C42082C" w14:textId="77777777" w:rsidR="002645F7" w:rsidRPr="002645F7" w:rsidRDefault="002645F7" w:rsidP="002645F7">
      <w:pPr>
        <w:pStyle w:val="Heading4"/>
        <w:spacing w:line="275" w:lineRule="exact"/>
        <w:ind w:left="107"/>
        <w:jc w:val="both"/>
        <w:rPr>
          <w:rFonts w:asciiTheme="minorHAnsi" w:hAnsiTheme="minorHAnsi" w:cstheme="minorHAnsi"/>
          <w:sz w:val="24"/>
          <w:szCs w:val="24"/>
        </w:rPr>
      </w:pPr>
      <w:r w:rsidRPr="002645F7">
        <w:rPr>
          <w:rFonts w:asciiTheme="minorHAnsi" w:hAnsiTheme="minorHAnsi" w:cstheme="minorHAnsi"/>
          <w:sz w:val="24"/>
          <w:szCs w:val="24"/>
        </w:rPr>
        <w:t>Panel decision</w:t>
      </w:r>
    </w:p>
    <w:p w14:paraId="2C404658" w14:textId="77777777" w:rsidR="002645F7" w:rsidRPr="002645F7" w:rsidRDefault="002645F7" w:rsidP="002645F7">
      <w:pPr>
        <w:spacing w:line="275" w:lineRule="exact"/>
        <w:ind w:left="816" w:right="524"/>
        <w:rPr>
          <w:rFonts w:asciiTheme="minorHAnsi" w:hAnsiTheme="minorHAnsi" w:cstheme="minorHAnsi"/>
          <w:i/>
          <w:sz w:val="24"/>
          <w:szCs w:val="24"/>
        </w:rPr>
      </w:pPr>
      <w:r w:rsidRPr="002645F7">
        <w:rPr>
          <w:rFonts w:asciiTheme="minorHAnsi" w:hAnsiTheme="minorHAnsi" w:cstheme="minorHAnsi"/>
          <w:i/>
          <w:sz w:val="24"/>
          <w:szCs w:val="24"/>
        </w:rPr>
        <w:t>Outcome of the decision</w:t>
      </w:r>
    </w:p>
    <w:p w14:paraId="38D766F3" w14:textId="77777777" w:rsidR="002645F7" w:rsidRPr="002645F7" w:rsidRDefault="002645F7" w:rsidP="002645F7">
      <w:pPr>
        <w:pStyle w:val="BodyText"/>
        <w:spacing w:before="2"/>
        <w:rPr>
          <w:rFonts w:asciiTheme="minorHAnsi" w:hAnsiTheme="minorHAnsi" w:cstheme="minorHAnsi"/>
          <w:i/>
          <w:sz w:val="24"/>
          <w:szCs w:val="24"/>
        </w:rPr>
      </w:pPr>
    </w:p>
    <w:p w14:paraId="3A954EF8" w14:textId="77777777" w:rsidR="002645F7" w:rsidRPr="002645F7" w:rsidRDefault="002645F7" w:rsidP="002645F7">
      <w:pPr>
        <w:pStyle w:val="BodyText"/>
        <w:ind w:left="107"/>
        <w:jc w:val="both"/>
        <w:rPr>
          <w:rFonts w:asciiTheme="minorHAnsi" w:hAnsiTheme="minorHAnsi" w:cstheme="minorHAnsi"/>
          <w:sz w:val="24"/>
          <w:szCs w:val="24"/>
        </w:rPr>
      </w:pPr>
      <w:r w:rsidRPr="002645F7">
        <w:rPr>
          <w:rFonts w:asciiTheme="minorHAnsi" w:hAnsiTheme="minorHAnsi" w:cstheme="minorHAnsi"/>
          <w:sz w:val="24"/>
          <w:szCs w:val="24"/>
        </w:rPr>
        <w:t>Please let me know if you wish me to clarify any points for you.</w:t>
      </w:r>
    </w:p>
    <w:p w14:paraId="0D036001" w14:textId="77777777" w:rsidR="002645F7" w:rsidRPr="002645F7" w:rsidRDefault="002645F7" w:rsidP="002645F7">
      <w:pPr>
        <w:pStyle w:val="BodyText"/>
        <w:rPr>
          <w:rFonts w:asciiTheme="minorHAnsi" w:hAnsiTheme="minorHAnsi" w:cstheme="minorHAnsi"/>
          <w:sz w:val="24"/>
          <w:szCs w:val="24"/>
        </w:rPr>
      </w:pPr>
    </w:p>
    <w:p w14:paraId="5586CD05" w14:textId="77777777" w:rsidR="002645F7" w:rsidRPr="002645F7" w:rsidRDefault="002645F7" w:rsidP="002645F7">
      <w:pPr>
        <w:pStyle w:val="BodyText"/>
        <w:ind w:left="107" w:right="100"/>
        <w:jc w:val="both"/>
        <w:rPr>
          <w:rFonts w:asciiTheme="minorHAnsi" w:hAnsiTheme="minorHAnsi" w:cstheme="minorHAnsi"/>
          <w:sz w:val="24"/>
          <w:szCs w:val="24"/>
        </w:rPr>
      </w:pPr>
      <w:r w:rsidRPr="002645F7">
        <w:rPr>
          <w:rFonts w:asciiTheme="minorHAnsi" w:hAnsiTheme="minorHAnsi" w:cstheme="minorHAnsi"/>
          <w:sz w:val="24"/>
          <w:szCs w:val="24"/>
        </w:rPr>
        <w:t xml:space="preserve">In the meantime, if you remain dissatisfied with the way in which your complaint has been dealt with, you can contact the Secretary of State for Education through the DfE website </w:t>
      </w:r>
      <w:hyperlink r:id="rId15">
        <w:r w:rsidRPr="002645F7">
          <w:rPr>
            <w:rFonts w:asciiTheme="minorHAnsi" w:hAnsiTheme="minorHAnsi" w:cstheme="minorHAnsi"/>
            <w:color w:val="0000FF"/>
            <w:sz w:val="24"/>
            <w:szCs w:val="24"/>
            <w:u w:val="single" w:color="0000FF"/>
          </w:rPr>
          <w:t xml:space="preserve">www.education.gov.uk </w:t>
        </w:r>
      </w:hyperlink>
      <w:r w:rsidRPr="002645F7">
        <w:rPr>
          <w:rFonts w:asciiTheme="minorHAnsi" w:hAnsiTheme="minorHAnsi" w:cstheme="minorHAnsi"/>
          <w:sz w:val="24"/>
          <w:szCs w:val="24"/>
        </w:rPr>
        <w:t>or by writing to the following address:</w:t>
      </w:r>
    </w:p>
    <w:p w14:paraId="2F741DAC" w14:textId="77777777" w:rsidR="002645F7" w:rsidRPr="002645F7" w:rsidRDefault="002645F7" w:rsidP="002645F7">
      <w:pPr>
        <w:pStyle w:val="BodyText"/>
        <w:spacing w:before="11"/>
        <w:rPr>
          <w:rFonts w:asciiTheme="minorHAnsi" w:hAnsiTheme="minorHAnsi" w:cstheme="minorHAnsi"/>
          <w:sz w:val="24"/>
          <w:szCs w:val="24"/>
        </w:rPr>
      </w:pPr>
    </w:p>
    <w:p w14:paraId="14A315B2" w14:textId="77777777" w:rsidR="002645F7" w:rsidRDefault="002645F7" w:rsidP="002645F7">
      <w:pPr>
        <w:spacing w:line="276" w:lineRule="auto"/>
        <w:rPr>
          <w:rFonts w:asciiTheme="minorHAnsi" w:hAnsiTheme="minorHAnsi"/>
          <w:sz w:val="24"/>
          <w:szCs w:val="24"/>
        </w:rPr>
      </w:pPr>
      <w:r w:rsidRPr="004428A6">
        <w:rPr>
          <w:rFonts w:asciiTheme="minorHAnsi" w:hAnsiTheme="minorHAnsi"/>
          <w:sz w:val="24"/>
          <w:szCs w:val="24"/>
        </w:rPr>
        <w:t xml:space="preserve">The School Complaints Unit (SCU) </w:t>
      </w:r>
    </w:p>
    <w:p w14:paraId="4F8408B5" w14:textId="77777777" w:rsidR="002645F7" w:rsidRDefault="002645F7" w:rsidP="002645F7">
      <w:pPr>
        <w:spacing w:line="276" w:lineRule="auto"/>
        <w:rPr>
          <w:rFonts w:asciiTheme="minorHAnsi" w:hAnsiTheme="minorHAnsi"/>
          <w:sz w:val="24"/>
          <w:szCs w:val="24"/>
        </w:rPr>
      </w:pPr>
      <w:r w:rsidRPr="004428A6">
        <w:rPr>
          <w:rFonts w:asciiTheme="minorHAnsi" w:hAnsiTheme="minorHAnsi"/>
          <w:sz w:val="24"/>
          <w:szCs w:val="24"/>
        </w:rPr>
        <w:t xml:space="preserve">Department for Education </w:t>
      </w:r>
    </w:p>
    <w:p w14:paraId="174EE6B1" w14:textId="77777777" w:rsidR="002645F7" w:rsidRPr="004428A6" w:rsidRDefault="002645F7" w:rsidP="002645F7">
      <w:pPr>
        <w:spacing w:line="276" w:lineRule="auto"/>
        <w:rPr>
          <w:rFonts w:asciiTheme="minorHAnsi" w:hAnsiTheme="minorHAnsi"/>
          <w:sz w:val="24"/>
          <w:szCs w:val="24"/>
        </w:rPr>
      </w:pPr>
      <w:r w:rsidRPr="004428A6">
        <w:rPr>
          <w:rFonts w:asciiTheme="minorHAnsi" w:hAnsiTheme="minorHAnsi"/>
          <w:sz w:val="24"/>
          <w:szCs w:val="24"/>
        </w:rPr>
        <w:t>Piccadilly Gate</w:t>
      </w:r>
    </w:p>
    <w:p w14:paraId="48F4CD19" w14:textId="77777777" w:rsidR="002645F7" w:rsidRDefault="002645F7" w:rsidP="002645F7">
      <w:pPr>
        <w:spacing w:line="276" w:lineRule="auto"/>
        <w:rPr>
          <w:rFonts w:asciiTheme="minorHAnsi" w:hAnsiTheme="minorHAnsi"/>
          <w:sz w:val="24"/>
          <w:szCs w:val="24"/>
        </w:rPr>
      </w:pPr>
      <w:r w:rsidRPr="004428A6">
        <w:rPr>
          <w:rFonts w:asciiTheme="minorHAnsi" w:hAnsiTheme="minorHAnsi"/>
          <w:sz w:val="24"/>
          <w:szCs w:val="24"/>
        </w:rPr>
        <w:t xml:space="preserve">Store Street </w:t>
      </w:r>
    </w:p>
    <w:p w14:paraId="726D05C8" w14:textId="77777777" w:rsidR="002645F7" w:rsidRDefault="002645F7" w:rsidP="002645F7">
      <w:pPr>
        <w:spacing w:line="276" w:lineRule="auto"/>
        <w:rPr>
          <w:rFonts w:asciiTheme="minorHAnsi" w:hAnsiTheme="minorHAnsi"/>
          <w:sz w:val="24"/>
          <w:szCs w:val="24"/>
        </w:rPr>
      </w:pPr>
      <w:r w:rsidRPr="004428A6">
        <w:rPr>
          <w:rFonts w:asciiTheme="minorHAnsi" w:hAnsiTheme="minorHAnsi"/>
          <w:sz w:val="24"/>
          <w:szCs w:val="24"/>
        </w:rPr>
        <w:t xml:space="preserve">Manchester </w:t>
      </w:r>
    </w:p>
    <w:p w14:paraId="5B83B15B" w14:textId="77777777" w:rsidR="002645F7" w:rsidRDefault="002645F7" w:rsidP="002645F7">
      <w:pPr>
        <w:spacing w:line="276" w:lineRule="auto"/>
        <w:rPr>
          <w:rFonts w:asciiTheme="minorHAnsi" w:hAnsiTheme="minorHAnsi"/>
          <w:sz w:val="24"/>
          <w:szCs w:val="24"/>
        </w:rPr>
      </w:pPr>
      <w:r w:rsidRPr="004428A6">
        <w:rPr>
          <w:rFonts w:asciiTheme="minorHAnsi" w:hAnsiTheme="minorHAnsi"/>
          <w:sz w:val="24"/>
          <w:szCs w:val="24"/>
        </w:rPr>
        <w:t>M1 2WD</w:t>
      </w:r>
    </w:p>
    <w:p w14:paraId="6637D8E2" w14:textId="77777777" w:rsidR="002645F7" w:rsidRPr="002645F7" w:rsidRDefault="002645F7" w:rsidP="002645F7">
      <w:pPr>
        <w:pStyle w:val="BodyText"/>
        <w:rPr>
          <w:rFonts w:asciiTheme="minorHAnsi" w:hAnsiTheme="minorHAnsi" w:cstheme="minorHAnsi"/>
          <w:sz w:val="24"/>
          <w:szCs w:val="24"/>
        </w:rPr>
      </w:pPr>
    </w:p>
    <w:p w14:paraId="0788345D" w14:textId="77777777" w:rsidR="002645F7" w:rsidRPr="002645F7" w:rsidRDefault="002645F7" w:rsidP="002645F7">
      <w:pPr>
        <w:pStyle w:val="BodyText"/>
        <w:ind w:left="107" w:right="524"/>
        <w:rPr>
          <w:rFonts w:asciiTheme="minorHAnsi" w:hAnsiTheme="minorHAnsi" w:cstheme="minorHAnsi"/>
          <w:sz w:val="24"/>
          <w:szCs w:val="24"/>
        </w:rPr>
      </w:pPr>
      <w:r w:rsidRPr="002645F7">
        <w:rPr>
          <w:rFonts w:asciiTheme="minorHAnsi" w:hAnsiTheme="minorHAnsi" w:cstheme="minorHAnsi"/>
          <w:sz w:val="24"/>
          <w:szCs w:val="24"/>
        </w:rPr>
        <w:t>Yours sincerely</w:t>
      </w:r>
    </w:p>
    <w:p w14:paraId="0F4D9A98" w14:textId="77777777" w:rsidR="002645F7" w:rsidRPr="002645F7" w:rsidRDefault="002645F7" w:rsidP="002645F7">
      <w:pPr>
        <w:jc w:val="right"/>
        <w:rPr>
          <w:rFonts w:asciiTheme="minorHAnsi" w:eastAsia="Times New Roman" w:hAnsiTheme="minorHAnsi" w:cs="Times New Roman"/>
          <w:sz w:val="24"/>
          <w:szCs w:val="24"/>
          <w:lang w:eastAsia="en-US" w:bidi="ar-SA"/>
        </w:rPr>
      </w:pPr>
    </w:p>
    <w:sectPr w:rsidR="002645F7" w:rsidRPr="002645F7" w:rsidSect="00FA1BD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18" w:space="24" w:color="C6D9F1"/>
        <w:left w:val="single" w:sz="18" w:space="24" w:color="C6D9F1"/>
        <w:bottom w:val="single" w:sz="18" w:space="24" w:color="C6D9F1"/>
        <w:right w:val="single" w:sz="18" w:space="24" w:color="C6D9F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70DE" w14:textId="77777777" w:rsidR="00132EF8" w:rsidRDefault="00132EF8" w:rsidP="00FA1BD1">
      <w:r>
        <w:separator/>
      </w:r>
    </w:p>
  </w:endnote>
  <w:endnote w:type="continuationSeparator" w:id="0">
    <w:p w14:paraId="737DF83B" w14:textId="77777777" w:rsidR="00132EF8" w:rsidRDefault="00132EF8" w:rsidP="00F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5CF0" w14:textId="77777777" w:rsidR="00FA1BD1" w:rsidRDefault="00FA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13D1" w14:textId="77777777" w:rsidR="00FA1BD1" w:rsidRDefault="00FA1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547E" w14:textId="77777777" w:rsidR="00FA1BD1" w:rsidRDefault="00F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8D83" w14:textId="77777777" w:rsidR="00132EF8" w:rsidRDefault="00132EF8" w:rsidP="00FA1BD1">
      <w:r>
        <w:separator/>
      </w:r>
    </w:p>
  </w:footnote>
  <w:footnote w:type="continuationSeparator" w:id="0">
    <w:p w14:paraId="7C9083E1" w14:textId="77777777" w:rsidR="00132EF8" w:rsidRDefault="00132EF8" w:rsidP="00FA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4DA1" w14:textId="77777777" w:rsidR="00FA1BD1" w:rsidRDefault="00132EF8">
    <w:pPr>
      <w:pStyle w:val="Header"/>
    </w:pPr>
    <w:r>
      <w:rPr>
        <w:noProof/>
      </w:rPr>
      <w:pict w14:anchorId="58C8A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022391" o:spid="_x0000_s2050" type="#_x0000_t75" style="position:absolute;margin-left:0;margin-top:0;width:451.25pt;height:444.15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ABF9" w14:textId="77777777" w:rsidR="00FA1BD1" w:rsidRDefault="00132EF8">
    <w:pPr>
      <w:pStyle w:val="Header"/>
    </w:pPr>
    <w:r>
      <w:rPr>
        <w:noProof/>
      </w:rPr>
      <w:pict w14:anchorId="2518F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022392" o:spid="_x0000_s2051" type="#_x0000_t75" style="position:absolute;margin-left:0;margin-top:0;width:451.25pt;height:444.15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FF54" w14:textId="77777777" w:rsidR="00FA1BD1" w:rsidRDefault="00132EF8">
    <w:pPr>
      <w:pStyle w:val="Header"/>
    </w:pPr>
    <w:r>
      <w:rPr>
        <w:noProof/>
      </w:rPr>
      <w:pict w14:anchorId="49D89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022390" o:spid="_x0000_s2049" type="#_x0000_t75" style="position:absolute;margin-left:0;margin-top:0;width:451.25pt;height:444.15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182A"/>
    <w:multiLevelType w:val="hybridMultilevel"/>
    <w:tmpl w:val="616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37C78"/>
    <w:multiLevelType w:val="hybridMultilevel"/>
    <w:tmpl w:val="DA880D0A"/>
    <w:lvl w:ilvl="0" w:tplc="843A0B34">
      <w:numFmt w:val="bullet"/>
      <w:lvlText w:val="•"/>
      <w:lvlJc w:val="left"/>
      <w:pPr>
        <w:ind w:left="253" w:hanging="151"/>
      </w:pPr>
      <w:rPr>
        <w:rFonts w:ascii="Arial" w:eastAsia="Arial" w:hAnsi="Arial" w:cs="Arial" w:hint="default"/>
        <w:w w:val="99"/>
        <w:sz w:val="24"/>
        <w:szCs w:val="24"/>
      </w:rPr>
    </w:lvl>
    <w:lvl w:ilvl="1" w:tplc="3ED61344">
      <w:numFmt w:val="bullet"/>
      <w:lvlText w:val="•"/>
      <w:lvlJc w:val="left"/>
      <w:pPr>
        <w:ind w:left="711" w:hanging="151"/>
      </w:pPr>
      <w:rPr>
        <w:rFonts w:hint="default"/>
      </w:rPr>
    </w:lvl>
    <w:lvl w:ilvl="2" w:tplc="6C1839C6">
      <w:numFmt w:val="bullet"/>
      <w:lvlText w:val="•"/>
      <w:lvlJc w:val="left"/>
      <w:pPr>
        <w:ind w:left="1163" w:hanging="151"/>
      </w:pPr>
      <w:rPr>
        <w:rFonts w:hint="default"/>
      </w:rPr>
    </w:lvl>
    <w:lvl w:ilvl="3" w:tplc="D9FAF4FC">
      <w:numFmt w:val="bullet"/>
      <w:lvlText w:val="•"/>
      <w:lvlJc w:val="left"/>
      <w:pPr>
        <w:ind w:left="1615" w:hanging="151"/>
      </w:pPr>
      <w:rPr>
        <w:rFonts w:hint="default"/>
      </w:rPr>
    </w:lvl>
    <w:lvl w:ilvl="4" w:tplc="21A4F19A">
      <w:numFmt w:val="bullet"/>
      <w:lvlText w:val="•"/>
      <w:lvlJc w:val="left"/>
      <w:pPr>
        <w:ind w:left="2066" w:hanging="151"/>
      </w:pPr>
      <w:rPr>
        <w:rFonts w:hint="default"/>
      </w:rPr>
    </w:lvl>
    <w:lvl w:ilvl="5" w:tplc="46CC5B16">
      <w:numFmt w:val="bullet"/>
      <w:lvlText w:val="•"/>
      <w:lvlJc w:val="left"/>
      <w:pPr>
        <w:ind w:left="2518" w:hanging="151"/>
      </w:pPr>
      <w:rPr>
        <w:rFonts w:hint="default"/>
      </w:rPr>
    </w:lvl>
    <w:lvl w:ilvl="6" w:tplc="CC4E5584">
      <w:numFmt w:val="bullet"/>
      <w:lvlText w:val="•"/>
      <w:lvlJc w:val="left"/>
      <w:pPr>
        <w:ind w:left="2970" w:hanging="151"/>
      </w:pPr>
      <w:rPr>
        <w:rFonts w:hint="default"/>
      </w:rPr>
    </w:lvl>
    <w:lvl w:ilvl="7" w:tplc="09487952">
      <w:numFmt w:val="bullet"/>
      <w:lvlText w:val="•"/>
      <w:lvlJc w:val="left"/>
      <w:pPr>
        <w:ind w:left="3421" w:hanging="151"/>
      </w:pPr>
      <w:rPr>
        <w:rFonts w:hint="default"/>
      </w:rPr>
    </w:lvl>
    <w:lvl w:ilvl="8" w:tplc="D988D176">
      <w:numFmt w:val="bullet"/>
      <w:lvlText w:val="•"/>
      <w:lvlJc w:val="left"/>
      <w:pPr>
        <w:ind w:left="3873" w:hanging="151"/>
      </w:pPr>
      <w:rPr>
        <w:rFonts w:hint="default"/>
      </w:rPr>
    </w:lvl>
  </w:abstractNum>
  <w:abstractNum w:abstractNumId="2" w15:restartNumberingAfterBreak="0">
    <w:nsid w:val="34351B21"/>
    <w:multiLevelType w:val="hybridMultilevel"/>
    <w:tmpl w:val="DDBADF7C"/>
    <w:lvl w:ilvl="0" w:tplc="55D43084">
      <w:start w:val="1"/>
      <w:numFmt w:val="decimal"/>
      <w:lvlText w:val="%1."/>
      <w:lvlJc w:val="left"/>
      <w:pPr>
        <w:ind w:left="361" w:hanging="361"/>
        <w:jc w:val="left"/>
      </w:pPr>
      <w:rPr>
        <w:rFonts w:ascii="Arial" w:eastAsia="Arial" w:hAnsi="Arial" w:cs="Arial" w:hint="default"/>
        <w:spacing w:val="0"/>
        <w:w w:val="93"/>
        <w:sz w:val="22"/>
        <w:szCs w:val="22"/>
        <w:lang w:val="en-GB" w:eastAsia="en-GB" w:bidi="en-GB"/>
      </w:rPr>
    </w:lvl>
    <w:lvl w:ilvl="1" w:tplc="9C60AFDE">
      <w:numFmt w:val="bullet"/>
      <w:lvlText w:val="•"/>
      <w:lvlJc w:val="left"/>
      <w:pPr>
        <w:ind w:left="1794" w:hanging="361"/>
      </w:pPr>
      <w:rPr>
        <w:rFonts w:hint="default"/>
        <w:lang w:val="en-GB" w:eastAsia="en-GB" w:bidi="en-GB"/>
      </w:rPr>
    </w:lvl>
    <w:lvl w:ilvl="2" w:tplc="66820FBE">
      <w:numFmt w:val="bullet"/>
      <w:lvlText w:val="•"/>
      <w:lvlJc w:val="left"/>
      <w:pPr>
        <w:ind w:left="2768" w:hanging="361"/>
      </w:pPr>
      <w:rPr>
        <w:rFonts w:hint="default"/>
        <w:lang w:val="en-GB" w:eastAsia="en-GB" w:bidi="en-GB"/>
      </w:rPr>
    </w:lvl>
    <w:lvl w:ilvl="3" w:tplc="66DEBA5A">
      <w:numFmt w:val="bullet"/>
      <w:lvlText w:val="•"/>
      <w:lvlJc w:val="left"/>
      <w:pPr>
        <w:ind w:left="3743" w:hanging="361"/>
      </w:pPr>
      <w:rPr>
        <w:rFonts w:hint="default"/>
        <w:lang w:val="en-GB" w:eastAsia="en-GB" w:bidi="en-GB"/>
      </w:rPr>
    </w:lvl>
    <w:lvl w:ilvl="4" w:tplc="AB88FFF4">
      <w:numFmt w:val="bullet"/>
      <w:lvlText w:val="•"/>
      <w:lvlJc w:val="left"/>
      <w:pPr>
        <w:ind w:left="4717" w:hanging="361"/>
      </w:pPr>
      <w:rPr>
        <w:rFonts w:hint="default"/>
        <w:lang w:val="en-GB" w:eastAsia="en-GB" w:bidi="en-GB"/>
      </w:rPr>
    </w:lvl>
    <w:lvl w:ilvl="5" w:tplc="EFC61622">
      <w:numFmt w:val="bullet"/>
      <w:lvlText w:val="•"/>
      <w:lvlJc w:val="left"/>
      <w:pPr>
        <w:ind w:left="5692" w:hanging="361"/>
      </w:pPr>
      <w:rPr>
        <w:rFonts w:hint="default"/>
        <w:lang w:val="en-GB" w:eastAsia="en-GB" w:bidi="en-GB"/>
      </w:rPr>
    </w:lvl>
    <w:lvl w:ilvl="6" w:tplc="7C9E2020">
      <w:numFmt w:val="bullet"/>
      <w:lvlText w:val="•"/>
      <w:lvlJc w:val="left"/>
      <w:pPr>
        <w:ind w:left="6666" w:hanging="361"/>
      </w:pPr>
      <w:rPr>
        <w:rFonts w:hint="default"/>
        <w:lang w:val="en-GB" w:eastAsia="en-GB" w:bidi="en-GB"/>
      </w:rPr>
    </w:lvl>
    <w:lvl w:ilvl="7" w:tplc="DBDC2374">
      <w:numFmt w:val="bullet"/>
      <w:lvlText w:val="•"/>
      <w:lvlJc w:val="left"/>
      <w:pPr>
        <w:ind w:left="7640" w:hanging="361"/>
      </w:pPr>
      <w:rPr>
        <w:rFonts w:hint="default"/>
        <w:lang w:val="en-GB" w:eastAsia="en-GB" w:bidi="en-GB"/>
      </w:rPr>
    </w:lvl>
    <w:lvl w:ilvl="8" w:tplc="9664F29C">
      <w:numFmt w:val="bullet"/>
      <w:lvlText w:val="•"/>
      <w:lvlJc w:val="left"/>
      <w:pPr>
        <w:ind w:left="8615" w:hanging="361"/>
      </w:pPr>
      <w:rPr>
        <w:rFonts w:hint="default"/>
        <w:lang w:val="en-GB" w:eastAsia="en-GB" w:bidi="en-GB"/>
      </w:rPr>
    </w:lvl>
  </w:abstractNum>
  <w:abstractNum w:abstractNumId="3" w15:restartNumberingAfterBreak="0">
    <w:nsid w:val="37993259"/>
    <w:multiLevelType w:val="hybridMultilevel"/>
    <w:tmpl w:val="2E0617B2"/>
    <w:lvl w:ilvl="0" w:tplc="5D12DB2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8B532C"/>
    <w:multiLevelType w:val="hybridMultilevel"/>
    <w:tmpl w:val="2BF6E712"/>
    <w:lvl w:ilvl="0" w:tplc="2E328CBA">
      <w:numFmt w:val="bullet"/>
      <w:lvlText w:val="•"/>
      <w:lvlJc w:val="left"/>
      <w:pPr>
        <w:ind w:left="253" w:hanging="151"/>
      </w:pPr>
      <w:rPr>
        <w:rFonts w:ascii="Arial" w:eastAsia="Arial" w:hAnsi="Arial" w:cs="Arial" w:hint="default"/>
        <w:w w:val="99"/>
        <w:sz w:val="24"/>
        <w:szCs w:val="24"/>
      </w:rPr>
    </w:lvl>
    <w:lvl w:ilvl="1" w:tplc="61046BE4">
      <w:numFmt w:val="bullet"/>
      <w:lvlText w:val="•"/>
      <w:lvlJc w:val="left"/>
      <w:pPr>
        <w:ind w:left="711" w:hanging="151"/>
      </w:pPr>
      <w:rPr>
        <w:rFonts w:hint="default"/>
      </w:rPr>
    </w:lvl>
    <w:lvl w:ilvl="2" w:tplc="763C7730">
      <w:numFmt w:val="bullet"/>
      <w:lvlText w:val="•"/>
      <w:lvlJc w:val="left"/>
      <w:pPr>
        <w:ind w:left="1163" w:hanging="151"/>
      </w:pPr>
      <w:rPr>
        <w:rFonts w:hint="default"/>
      </w:rPr>
    </w:lvl>
    <w:lvl w:ilvl="3" w:tplc="E11EF28E">
      <w:numFmt w:val="bullet"/>
      <w:lvlText w:val="•"/>
      <w:lvlJc w:val="left"/>
      <w:pPr>
        <w:ind w:left="1615" w:hanging="151"/>
      </w:pPr>
      <w:rPr>
        <w:rFonts w:hint="default"/>
      </w:rPr>
    </w:lvl>
    <w:lvl w:ilvl="4" w:tplc="BDDE7D9E">
      <w:numFmt w:val="bullet"/>
      <w:lvlText w:val="•"/>
      <w:lvlJc w:val="left"/>
      <w:pPr>
        <w:ind w:left="2066" w:hanging="151"/>
      </w:pPr>
      <w:rPr>
        <w:rFonts w:hint="default"/>
      </w:rPr>
    </w:lvl>
    <w:lvl w:ilvl="5" w:tplc="B6EAA5EC">
      <w:numFmt w:val="bullet"/>
      <w:lvlText w:val="•"/>
      <w:lvlJc w:val="left"/>
      <w:pPr>
        <w:ind w:left="2518" w:hanging="151"/>
      </w:pPr>
      <w:rPr>
        <w:rFonts w:hint="default"/>
      </w:rPr>
    </w:lvl>
    <w:lvl w:ilvl="6" w:tplc="BE30B79A">
      <w:numFmt w:val="bullet"/>
      <w:lvlText w:val="•"/>
      <w:lvlJc w:val="left"/>
      <w:pPr>
        <w:ind w:left="2970" w:hanging="151"/>
      </w:pPr>
      <w:rPr>
        <w:rFonts w:hint="default"/>
      </w:rPr>
    </w:lvl>
    <w:lvl w:ilvl="7" w:tplc="3B325E4A">
      <w:numFmt w:val="bullet"/>
      <w:lvlText w:val="•"/>
      <w:lvlJc w:val="left"/>
      <w:pPr>
        <w:ind w:left="3421" w:hanging="151"/>
      </w:pPr>
      <w:rPr>
        <w:rFonts w:hint="default"/>
      </w:rPr>
    </w:lvl>
    <w:lvl w:ilvl="8" w:tplc="BA8C17FE">
      <w:numFmt w:val="bullet"/>
      <w:lvlText w:val="•"/>
      <w:lvlJc w:val="left"/>
      <w:pPr>
        <w:ind w:left="3873" w:hanging="151"/>
      </w:pPr>
      <w:rPr>
        <w:rFonts w:hint="default"/>
      </w:rPr>
    </w:lvl>
  </w:abstractNum>
  <w:abstractNum w:abstractNumId="5" w15:restartNumberingAfterBreak="0">
    <w:nsid w:val="48681122"/>
    <w:multiLevelType w:val="hybridMultilevel"/>
    <w:tmpl w:val="B6763E54"/>
    <w:lvl w:ilvl="0" w:tplc="55BA28F6">
      <w:start w:val="1"/>
      <w:numFmt w:val="decimal"/>
      <w:lvlText w:val="%1."/>
      <w:lvlJc w:val="left"/>
      <w:pPr>
        <w:ind w:left="360" w:hanging="360"/>
      </w:pPr>
      <w:rPr>
        <w:rFonts w:hint="default"/>
        <w:w w:val="110"/>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6" w15:restartNumberingAfterBreak="0">
    <w:nsid w:val="51296598"/>
    <w:multiLevelType w:val="hybridMultilevel"/>
    <w:tmpl w:val="86304B66"/>
    <w:lvl w:ilvl="0" w:tplc="FACC15E0">
      <w:numFmt w:val="bullet"/>
      <w:lvlText w:val="•"/>
      <w:lvlJc w:val="left"/>
      <w:pPr>
        <w:ind w:left="384" w:hanging="282"/>
      </w:pPr>
      <w:rPr>
        <w:rFonts w:ascii="Arial" w:eastAsia="Arial" w:hAnsi="Arial" w:cs="Arial" w:hint="default"/>
        <w:w w:val="99"/>
        <w:sz w:val="24"/>
        <w:szCs w:val="24"/>
      </w:rPr>
    </w:lvl>
    <w:lvl w:ilvl="1" w:tplc="74648B66">
      <w:numFmt w:val="bullet"/>
      <w:lvlText w:val="•"/>
      <w:lvlJc w:val="left"/>
      <w:pPr>
        <w:ind w:left="819" w:hanging="282"/>
      </w:pPr>
      <w:rPr>
        <w:rFonts w:hint="default"/>
      </w:rPr>
    </w:lvl>
    <w:lvl w:ilvl="2" w:tplc="603A0346">
      <w:numFmt w:val="bullet"/>
      <w:lvlText w:val="•"/>
      <w:lvlJc w:val="left"/>
      <w:pPr>
        <w:ind w:left="1259" w:hanging="282"/>
      </w:pPr>
      <w:rPr>
        <w:rFonts w:hint="default"/>
      </w:rPr>
    </w:lvl>
    <w:lvl w:ilvl="3" w:tplc="F7E84600">
      <w:numFmt w:val="bullet"/>
      <w:lvlText w:val="•"/>
      <w:lvlJc w:val="left"/>
      <w:pPr>
        <w:ind w:left="1699" w:hanging="282"/>
      </w:pPr>
      <w:rPr>
        <w:rFonts w:hint="default"/>
      </w:rPr>
    </w:lvl>
    <w:lvl w:ilvl="4" w:tplc="B97C6BBE">
      <w:numFmt w:val="bullet"/>
      <w:lvlText w:val="•"/>
      <w:lvlJc w:val="left"/>
      <w:pPr>
        <w:ind w:left="2138" w:hanging="282"/>
      </w:pPr>
      <w:rPr>
        <w:rFonts w:hint="default"/>
      </w:rPr>
    </w:lvl>
    <w:lvl w:ilvl="5" w:tplc="E5D26DE4">
      <w:numFmt w:val="bullet"/>
      <w:lvlText w:val="•"/>
      <w:lvlJc w:val="left"/>
      <w:pPr>
        <w:ind w:left="2578" w:hanging="282"/>
      </w:pPr>
      <w:rPr>
        <w:rFonts w:hint="default"/>
      </w:rPr>
    </w:lvl>
    <w:lvl w:ilvl="6" w:tplc="3BE4EABC">
      <w:numFmt w:val="bullet"/>
      <w:lvlText w:val="•"/>
      <w:lvlJc w:val="left"/>
      <w:pPr>
        <w:ind w:left="3018" w:hanging="282"/>
      </w:pPr>
      <w:rPr>
        <w:rFonts w:hint="default"/>
      </w:rPr>
    </w:lvl>
    <w:lvl w:ilvl="7" w:tplc="ABD812C0">
      <w:numFmt w:val="bullet"/>
      <w:lvlText w:val="•"/>
      <w:lvlJc w:val="left"/>
      <w:pPr>
        <w:ind w:left="3457" w:hanging="282"/>
      </w:pPr>
      <w:rPr>
        <w:rFonts w:hint="default"/>
      </w:rPr>
    </w:lvl>
    <w:lvl w:ilvl="8" w:tplc="ABD0B6F8">
      <w:numFmt w:val="bullet"/>
      <w:lvlText w:val="•"/>
      <w:lvlJc w:val="left"/>
      <w:pPr>
        <w:ind w:left="3897" w:hanging="282"/>
      </w:pPr>
      <w:rPr>
        <w:rFonts w:hint="default"/>
      </w:rPr>
    </w:lvl>
  </w:abstractNum>
  <w:abstractNum w:abstractNumId="7" w15:restartNumberingAfterBreak="0">
    <w:nsid w:val="57397DEA"/>
    <w:multiLevelType w:val="hybridMultilevel"/>
    <w:tmpl w:val="98FED95A"/>
    <w:lvl w:ilvl="0" w:tplc="DD629FA0">
      <w:numFmt w:val="bullet"/>
      <w:lvlText w:val=""/>
      <w:lvlJc w:val="left"/>
      <w:pPr>
        <w:ind w:left="821" w:hanging="361"/>
      </w:pPr>
      <w:rPr>
        <w:rFonts w:ascii="Symbol" w:eastAsia="Symbol" w:hAnsi="Symbol" w:cs="Symbol" w:hint="default"/>
        <w:w w:val="100"/>
        <w:sz w:val="22"/>
        <w:szCs w:val="22"/>
        <w:lang w:val="en-GB" w:eastAsia="en-GB" w:bidi="en-GB"/>
      </w:rPr>
    </w:lvl>
    <w:lvl w:ilvl="1" w:tplc="601EEB78">
      <w:numFmt w:val="bullet"/>
      <w:lvlText w:val="•"/>
      <w:lvlJc w:val="left"/>
      <w:pPr>
        <w:ind w:left="1794" w:hanging="361"/>
      </w:pPr>
      <w:rPr>
        <w:rFonts w:hint="default"/>
        <w:lang w:val="en-GB" w:eastAsia="en-GB" w:bidi="en-GB"/>
      </w:rPr>
    </w:lvl>
    <w:lvl w:ilvl="2" w:tplc="168EC186">
      <w:numFmt w:val="bullet"/>
      <w:lvlText w:val="•"/>
      <w:lvlJc w:val="left"/>
      <w:pPr>
        <w:ind w:left="2768" w:hanging="361"/>
      </w:pPr>
      <w:rPr>
        <w:rFonts w:hint="default"/>
        <w:lang w:val="en-GB" w:eastAsia="en-GB" w:bidi="en-GB"/>
      </w:rPr>
    </w:lvl>
    <w:lvl w:ilvl="3" w:tplc="E1A05C72">
      <w:numFmt w:val="bullet"/>
      <w:lvlText w:val="•"/>
      <w:lvlJc w:val="left"/>
      <w:pPr>
        <w:ind w:left="3743" w:hanging="361"/>
      </w:pPr>
      <w:rPr>
        <w:rFonts w:hint="default"/>
        <w:lang w:val="en-GB" w:eastAsia="en-GB" w:bidi="en-GB"/>
      </w:rPr>
    </w:lvl>
    <w:lvl w:ilvl="4" w:tplc="D35ADD8E">
      <w:numFmt w:val="bullet"/>
      <w:lvlText w:val="•"/>
      <w:lvlJc w:val="left"/>
      <w:pPr>
        <w:ind w:left="4717" w:hanging="361"/>
      </w:pPr>
      <w:rPr>
        <w:rFonts w:hint="default"/>
        <w:lang w:val="en-GB" w:eastAsia="en-GB" w:bidi="en-GB"/>
      </w:rPr>
    </w:lvl>
    <w:lvl w:ilvl="5" w:tplc="343400DC">
      <w:numFmt w:val="bullet"/>
      <w:lvlText w:val="•"/>
      <w:lvlJc w:val="left"/>
      <w:pPr>
        <w:ind w:left="5692" w:hanging="361"/>
      </w:pPr>
      <w:rPr>
        <w:rFonts w:hint="default"/>
        <w:lang w:val="en-GB" w:eastAsia="en-GB" w:bidi="en-GB"/>
      </w:rPr>
    </w:lvl>
    <w:lvl w:ilvl="6" w:tplc="3FF85CCE">
      <w:numFmt w:val="bullet"/>
      <w:lvlText w:val="•"/>
      <w:lvlJc w:val="left"/>
      <w:pPr>
        <w:ind w:left="6666" w:hanging="361"/>
      </w:pPr>
      <w:rPr>
        <w:rFonts w:hint="default"/>
        <w:lang w:val="en-GB" w:eastAsia="en-GB" w:bidi="en-GB"/>
      </w:rPr>
    </w:lvl>
    <w:lvl w:ilvl="7" w:tplc="BE58B600">
      <w:numFmt w:val="bullet"/>
      <w:lvlText w:val="•"/>
      <w:lvlJc w:val="left"/>
      <w:pPr>
        <w:ind w:left="7640" w:hanging="361"/>
      </w:pPr>
      <w:rPr>
        <w:rFonts w:hint="default"/>
        <w:lang w:val="en-GB" w:eastAsia="en-GB" w:bidi="en-GB"/>
      </w:rPr>
    </w:lvl>
    <w:lvl w:ilvl="8" w:tplc="A5BA530C">
      <w:numFmt w:val="bullet"/>
      <w:lvlText w:val="•"/>
      <w:lvlJc w:val="left"/>
      <w:pPr>
        <w:ind w:left="8615" w:hanging="361"/>
      </w:pPr>
      <w:rPr>
        <w:rFonts w:hint="default"/>
        <w:lang w:val="en-GB" w:eastAsia="en-GB" w:bidi="en-GB"/>
      </w:rPr>
    </w:lvl>
  </w:abstractNum>
  <w:abstractNum w:abstractNumId="8" w15:restartNumberingAfterBreak="0">
    <w:nsid w:val="58A91733"/>
    <w:multiLevelType w:val="hybridMultilevel"/>
    <w:tmpl w:val="84C6301C"/>
    <w:lvl w:ilvl="0" w:tplc="2C24AA5E">
      <w:numFmt w:val="bullet"/>
      <w:lvlText w:val="•"/>
      <w:lvlJc w:val="left"/>
      <w:pPr>
        <w:ind w:left="238" w:hanging="151"/>
      </w:pPr>
      <w:rPr>
        <w:rFonts w:ascii="Arial" w:eastAsia="Arial" w:hAnsi="Arial" w:cs="Arial" w:hint="default"/>
        <w:w w:val="99"/>
        <w:sz w:val="24"/>
        <w:szCs w:val="24"/>
      </w:rPr>
    </w:lvl>
    <w:lvl w:ilvl="1" w:tplc="810C2B18">
      <w:numFmt w:val="bullet"/>
      <w:lvlText w:val="•"/>
      <w:lvlJc w:val="left"/>
      <w:pPr>
        <w:ind w:left="693" w:hanging="151"/>
      </w:pPr>
      <w:rPr>
        <w:rFonts w:hint="default"/>
      </w:rPr>
    </w:lvl>
    <w:lvl w:ilvl="2" w:tplc="A838D742">
      <w:numFmt w:val="bullet"/>
      <w:lvlText w:val="•"/>
      <w:lvlJc w:val="left"/>
      <w:pPr>
        <w:ind w:left="1147" w:hanging="151"/>
      </w:pPr>
      <w:rPr>
        <w:rFonts w:hint="default"/>
      </w:rPr>
    </w:lvl>
    <w:lvl w:ilvl="3" w:tplc="80A0E4C6">
      <w:numFmt w:val="bullet"/>
      <w:lvlText w:val="•"/>
      <w:lvlJc w:val="left"/>
      <w:pPr>
        <w:ind w:left="1601" w:hanging="151"/>
      </w:pPr>
      <w:rPr>
        <w:rFonts w:hint="default"/>
      </w:rPr>
    </w:lvl>
    <w:lvl w:ilvl="4" w:tplc="10AE41E8">
      <w:numFmt w:val="bullet"/>
      <w:lvlText w:val="•"/>
      <w:lvlJc w:val="left"/>
      <w:pPr>
        <w:ind w:left="2054" w:hanging="151"/>
      </w:pPr>
      <w:rPr>
        <w:rFonts w:hint="default"/>
      </w:rPr>
    </w:lvl>
    <w:lvl w:ilvl="5" w:tplc="C588661C">
      <w:numFmt w:val="bullet"/>
      <w:lvlText w:val="•"/>
      <w:lvlJc w:val="left"/>
      <w:pPr>
        <w:ind w:left="2508" w:hanging="151"/>
      </w:pPr>
      <w:rPr>
        <w:rFonts w:hint="default"/>
      </w:rPr>
    </w:lvl>
    <w:lvl w:ilvl="6" w:tplc="BB24CAA8">
      <w:numFmt w:val="bullet"/>
      <w:lvlText w:val="•"/>
      <w:lvlJc w:val="left"/>
      <w:pPr>
        <w:ind w:left="2962" w:hanging="151"/>
      </w:pPr>
      <w:rPr>
        <w:rFonts w:hint="default"/>
      </w:rPr>
    </w:lvl>
    <w:lvl w:ilvl="7" w:tplc="2FAAEF1E">
      <w:numFmt w:val="bullet"/>
      <w:lvlText w:val="•"/>
      <w:lvlJc w:val="left"/>
      <w:pPr>
        <w:ind w:left="3415" w:hanging="151"/>
      </w:pPr>
      <w:rPr>
        <w:rFonts w:hint="default"/>
      </w:rPr>
    </w:lvl>
    <w:lvl w:ilvl="8" w:tplc="00728FC8">
      <w:numFmt w:val="bullet"/>
      <w:lvlText w:val="•"/>
      <w:lvlJc w:val="left"/>
      <w:pPr>
        <w:ind w:left="3869" w:hanging="151"/>
      </w:pPr>
      <w:rPr>
        <w:rFonts w:hint="default"/>
      </w:rPr>
    </w:lvl>
  </w:abstractNum>
  <w:abstractNum w:abstractNumId="9" w15:restartNumberingAfterBreak="0">
    <w:nsid w:val="5C7D7262"/>
    <w:multiLevelType w:val="hybridMultilevel"/>
    <w:tmpl w:val="D944B07C"/>
    <w:lvl w:ilvl="0" w:tplc="116480A6">
      <w:numFmt w:val="bullet"/>
      <w:lvlText w:val="•"/>
      <w:lvlJc w:val="left"/>
      <w:pPr>
        <w:ind w:left="103" w:hanging="211"/>
      </w:pPr>
      <w:rPr>
        <w:rFonts w:ascii="Arial" w:eastAsia="Arial" w:hAnsi="Arial" w:cs="Arial" w:hint="default"/>
        <w:w w:val="99"/>
        <w:sz w:val="24"/>
        <w:szCs w:val="24"/>
      </w:rPr>
    </w:lvl>
    <w:lvl w:ilvl="1" w:tplc="C4AEDE56">
      <w:numFmt w:val="bullet"/>
      <w:lvlText w:val="•"/>
      <w:lvlJc w:val="left"/>
      <w:pPr>
        <w:ind w:left="567" w:hanging="211"/>
      </w:pPr>
      <w:rPr>
        <w:rFonts w:hint="default"/>
      </w:rPr>
    </w:lvl>
    <w:lvl w:ilvl="2" w:tplc="147EA3B8">
      <w:numFmt w:val="bullet"/>
      <w:lvlText w:val="•"/>
      <w:lvlJc w:val="left"/>
      <w:pPr>
        <w:ind w:left="1035" w:hanging="211"/>
      </w:pPr>
      <w:rPr>
        <w:rFonts w:hint="default"/>
      </w:rPr>
    </w:lvl>
    <w:lvl w:ilvl="3" w:tplc="42FE81B4">
      <w:numFmt w:val="bullet"/>
      <w:lvlText w:val="•"/>
      <w:lvlJc w:val="left"/>
      <w:pPr>
        <w:ind w:left="1503" w:hanging="211"/>
      </w:pPr>
      <w:rPr>
        <w:rFonts w:hint="default"/>
      </w:rPr>
    </w:lvl>
    <w:lvl w:ilvl="4" w:tplc="6E682C50">
      <w:numFmt w:val="bullet"/>
      <w:lvlText w:val="•"/>
      <w:lvlJc w:val="left"/>
      <w:pPr>
        <w:ind w:left="1970" w:hanging="211"/>
      </w:pPr>
      <w:rPr>
        <w:rFonts w:hint="default"/>
      </w:rPr>
    </w:lvl>
    <w:lvl w:ilvl="5" w:tplc="646E3A42">
      <w:numFmt w:val="bullet"/>
      <w:lvlText w:val="•"/>
      <w:lvlJc w:val="left"/>
      <w:pPr>
        <w:ind w:left="2438" w:hanging="211"/>
      </w:pPr>
      <w:rPr>
        <w:rFonts w:hint="default"/>
      </w:rPr>
    </w:lvl>
    <w:lvl w:ilvl="6" w:tplc="63E4B67C">
      <w:numFmt w:val="bullet"/>
      <w:lvlText w:val="•"/>
      <w:lvlJc w:val="left"/>
      <w:pPr>
        <w:ind w:left="2906" w:hanging="211"/>
      </w:pPr>
      <w:rPr>
        <w:rFonts w:hint="default"/>
      </w:rPr>
    </w:lvl>
    <w:lvl w:ilvl="7" w:tplc="2A60FB84">
      <w:numFmt w:val="bullet"/>
      <w:lvlText w:val="•"/>
      <w:lvlJc w:val="left"/>
      <w:pPr>
        <w:ind w:left="3373" w:hanging="211"/>
      </w:pPr>
      <w:rPr>
        <w:rFonts w:hint="default"/>
      </w:rPr>
    </w:lvl>
    <w:lvl w:ilvl="8" w:tplc="86E2EE0C">
      <w:numFmt w:val="bullet"/>
      <w:lvlText w:val="•"/>
      <w:lvlJc w:val="left"/>
      <w:pPr>
        <w:ind w:left="3841" w:hanging="211"/>
      </w:pPr>
      <w:rPr>
        <w:rFonts w:hint="default"/>
      </w:rPr>
    </w:lvl>
  </w:abstractNum>
  <w:abstractNum w:abstractNumId="10" w15:restartNumberingAfterBreak="0">
    <w:nsid w:val="62AC1BC2"/>
    <w:multiLevelType w:val="hybridMultilevel"/>
    <w:tmpl w:val="6F9A05C8"/>
    <w:lvl w:ilvl="0" w:tplc="421A6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55EF6"/>
    <w:multiLevelType w:val="hybridMultilevel"/>
    <w:tmpl w:val="8760F968"/>
    <w:lvl w:ilvl="0" w:tplc="C4CEA9B4">
      <w:numFmt w:val="bullet"/>
      <w:lvlText w:val="•"/>
      <w:lvlJc w:val="left"/>
      <w:pPr>
        <w:ind w:left="456" w:hanging="354"/>
      </w:pPr>
      <w:rPr>
        <w:rFonts w:ascii="Arial" w:eastAsia="Arial" w:hAnsi="Arial" w:cs="Arial" w:hint="default"/>
        <w:w w:val="99"/>
        <w:sz w:val="24"/>
        <w:szCs w:val="24"/>
      </w:rPr>
    </w:lvl>
    <w:lvl w:ilvl="1" w:tplc="D048E3DC">
      <w:numFmt w:val="bullet"/>
      <w:lvlText w:val="•"/>
      <w:lvlJc w:val="left"/>
      <w:pPr>
        <w:ind w:left="891" w:hanging="354"/>
      </w:pPr>
      <w:rPr>
        <w:rFonts w:hint="default"/>
      </w:rPr>
    </w:lvl>
    <w:lvl w:ilvl="2" w:tplc="09E85012">
      <w:numFmt w:val="bullet"/>
      <w:lvlText w:val="•"/>
      <w:lvlJc w:val="left"/>
      <w:pPr>
        <w:ind w:left="1323" w:hanging="354"/>
      </w:pPr>
      <w:rPr>
        <w:rFonts w:hint="default"/>
      </w:rPr>
    </w:lvl>
    <w:lvl w:ilvl="3" w:tplc="38B0369E">
      <w:numFmt w:val="bullet"/>
      <w:lvlText w:val="•"/>
      <w:lvlJc w:val="left"/>
      <w:pPr>
        <w:ind w:left="1755" w:hanging="354"/>
      </w:pPr>
      <w:rPr>
        <w:rFonts w:hint="default"/>
      </w:rPr>
    </w:lvl>
    <w:lvl w:ilvl="4" w:tplc="9FD88C04">
      <w:numFmt w:val="bullet"/>
      <w:lvlText w:val="•"/>
      <w:lvlJc w:val="left"/>
      <w:pPr>
        <w:ind w:left="2186" w:hanging="354"/>
      </w:pPr>
      <w:rPr>
        <w:rFonts w:hint="default"/>
      </w:rPr>
    </w:lvl>
    <w:lvl w:ilvl="5" w:tplc="21DE9232">
      <w:numFmt w:val="bullet"/>
      <w:lvlText w:val="•"/>
      <w:lvlJc w:val="left"/>
      <w:pPr>
        <w:ind w:left="2618" w:hanging="354"/>
      </w:pPr>
      <w:rPr>
        <w:rFonts w:hint="default"/>
      </w:rPr>
    </w:lvl>
    <w:lvl w:ilvl="6" w:tplc="18027C06">
      <w:numFmt w:val="bullet"/>
      <w:lvlText w:val="•"/>
      <w:lvlJc w:val="left"/>
      <w:pPr>
        <w:ind w:left="3050" w:hanging="354"/>
      </w:pPr>
      <w:rPr>
        <w:rFonts w:hint="default"/>
      </w:rPr>
    </w:lvl>
    <w:lvl w:ilvl="7" w:tplc="75FE0F02">
      <w:numFmt w:val="bullet"/>
      <w:lvlText w:val="•"/>
      <w:lvlJc w:val="left"/>
      <w:pPr>
        <w:ind w:left="3481" w:hanging="354"/>
      </w:pPr>
      <w:rPr>
        <w:rFonts w:hint="default"/>
      </w:rPr>
    </w:lvl>
    <w:lvl w:ilvl="8" w:tplc="27C413CC">
      <w:numFmt w:val="bullet"/>
      <w:lvlText w:val="•"/>
      <w:lvlJc w:val="left"/>
      <w:pPr>
        <w:ind w:left="3913" w:hanging="354"/>
      </w:pPr>
      <w:rPr>
        <w:rFonts w:hint="default"/>
      </w:rPr>
    </w:lvl>
  </w:abstractNum>
  <w:abstractNum w:abstractNumId="12" w15:restartNumberingAfterBreak="0">
    <w:nsid w:val="741B07DA"/>
    <w:multiLevelType w:val="hybridMultilevel"/>
    <w:tmpl w:val="D0328E96"/>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1502A3"/>
    <w:multiLevelType w:val="hybridMultilevel"/>
    <w:tmpl w:val="9B8E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C746E"/>
    <w:multiLevelType w:val="hybridMultilevel"/>
    <w:tmpl w:val="CF7C87DA"/>
    <w:lvl w:ilvl="0" w:tplc="1DA00E5C">
      <w:numFmt w:val="bullet"/>
      <w:lvlText w:val="•"/>
      <w:lvlJc w:val="left"/>
      <w:pPr>
        <w:ind w:left="103" w:hanging="397"/>
      </w:pPr>
      <w:rPr>
        <w:rFonts w:ascii="Arial" w:eastAsia="Arial" w:hAnsi="Arial" w:cs="Arial" w:hint="default"/>
        <w:w w:val="99"/>
        <w:sz w:val="24"/>
        <w:szCs w:val="24"/>
      </w:rPr>
    </w:lvl>
    <w:lvl w:ilvl="1" w:tplc="3350E22E">
      <w:numFmt w:val="bullet"/>
      <w:lvlText w:val="•"/>
      <w:lvlJc w:val="left"/>
      <w:pPr>
        <w:ind w:left="567" w:hanging="397"/>
      </w:pPr>
      <w:rPr>
        <w:rFonts w:hint="default"/>
      </w:rPr>
    </w:lvl>
    <w:lvl w:ilvl="2" w:tplc="C412839A">
      <w:numFmt w:val="bullet"/>
      <w:lvlText w:val="•"/>
      <w:lvlJc w:val="left"/>
      <w:pPr>
        <w:ind w:left="1035" w:hanging="397"/>
      </w:pPr>
      <w:rPr>
        <w:rFonts w:hint="default"/>
      </w:rPr>
    </w:lvl>
    <w:lvl w:ilvl="3" w:tplc="21F62470">
      <w:numFmt w:val="bullet"/>
      <w:lvlText w:val="•"/>
      <w:lvlJc w:val="left"/>
      <w:pPr>
        <w:ind w:left="1503" w:hanging="397"/>
      </w:pPr>
      <w:rPr>
        <w:rFonts w:hint="default"/>
      </w:rPr>
    </w:lvl>
    <w:lvl w:ilvl="4" w:tplc="38A6B0EC">
      <w:numFmt w:val="bullet"/>
      <w:lvlText w:val="•"/>
      <w:lvlJc w:val="left"/>
      <w:pPr>
        <w:ind w:left="1970" w:hanging="397"/>
      </w:pPr>
      <w:rPr>
        <w:rFonts w:hint="default"/>
      </w:rPr>
    </w:lvl>
    <w:lvl w:ilvl="5" w:tplc="E8F4923A">
      <w:numFmt w:val="bullet"/>
      <w:lvlText w:val="•"/>
      <w:lvlJc w:val="left"/>
      <w:pPr>
        <w:ind w:left="2438" w:hanging="397"/>
      </w:pPr>
      <w:rPr>
        <w:rFonts w:hint="default"/>
      </w:rPr>
    </w:lvl>
    <w:lvl w:ilvl="6" w:tplc="4EF6C984">
      <w:numFmt w:val="bullet"/>
      <w:lvlText w:val="•"/>
      <w:lvlJc w:val="left"/>
      <w:pPr>
        <w:ind w:left="2906" w:hanging="397"/>
      </w:pPr>
      <w:rPr>
        <w:rFonts w:hint="default"/>
      </w:rPr>
    </w:lvl>
    <w:lvl w:ilvl="7" w:tplc="7FFA0CA0">
      <w:numFmt w:val="bullet"/>
      <w:lvlText w:val="•"/>
      <w:lvlJc w:val="left"/>
      <w:pPr>
        <w:ind w:left="3373" w:hanging="397"/>
      </w:pPr>
      <w:rPr>
        <w:rFonts w:hint="default"/>
      </w:rPr>
    </w:lvl>
    <w:lvl w:ilvl="8" w:tplc="9288D07C">
      <w:numFmt w:val="bullet"/>
      <w:lvlText w:val="•"/>
      <w:lvlJc w:val="left"/>
      <w:pPr>
        <w:ind w:left="3841" w:hanging="397"/>
      </w:pPr>
      <w:rPr>
        <w:rFonts w:hint="default"/>
      </w:rPr>
    </w:lvl>
  </w:abstractNum>
  <w:abstractNum w:abstractNumId="15" w15:restartNumberingAfterBreak="0">
    <w:nsid w:val="7FC90700"/>
    <w:multiLevelType w:val="hybridMultilevel"/>
    <w:tmpl w:val="86AC078C"/>
    <w:lvl w:ilvl="0" w:tplc="07824960">
      <w:numFmt w:val="bullet"/>
      <w:lvlText w:val="•"/>
      <w:lvlJc w:val="left"/>
      <w:pPr>
        <w:ind w:left="238" w:hanging="151"/>
      </w:pPr>
      <w:rPr>
        <w:rFonts w:ascii="Arial" w:eastAsia="Arial" w:hAnsi="Arial" w:cs="Arial" w:hint="default"/>
        <w:w w:val="99"/>
        <w:sz w:val="24"/>
        <w:szCs w:val="24"/>
      </w:rPr>
    </w:lvl>
    <w:lvl w:ilvl="1" w:tplc="66706882">
      <w:numFmt w:val="bullet"/>
      <w:lvlText w:val="•"/>
      <w:lvlJc w:val="left"/>
      <w:pPr>
        <w:ind w:left="693" w:hanging="151"/>
      </w:pPr>
      <w:rPr>
        <w:rFonts w:hint="default"/>
      </w:rPr>
    </w:lvl>
    <w:lvl w:ilvl="2" w:tplc="AE7C7C6E">
      <w:numFmt w:val="bullet"/>
      <w:lvlText w:val="•"/>
      <w:lvlJc w:val="left"/>
      <w:pPr>
        <w:ind w:left="1147" w:hanging="151"/>
      </w:pPr>
      <w:rPr>
        <w:rFonts w:hint="default"/>
      </w:rPr>
    </w:lvl>
    <w:lvl w:ilvl="3" w:tplc="F14210F2">
      <w:numFmt w:val="bullet"/>
      <w:lvlText w:val="•"/>
      <w:lvlJc w:val="left"/>
      <w:pPr>
        <w:ind w:left="1601" w:hanging="151"/>
      </w:pPr>
      <w:rPr>
        <w:rFonts w:hint="default"/>
      </w:rPr>
    </w:lvl>
    <w:lvl w:ilvl="4" w:tplc="9956E72E">
      <w:numFmt w:val="bullet"/>
      <w:lvlText w:val="•"/>
      <w:lvlJc w:val="left"/>
      <w:pPr>
        <w:ind w:left="2054" w:hanging="151"/>
      </w:pPr>
      <w:rPr>
        <w:rFonts w:hint="default"/>
      </w:rPr>
    </w:lvl>
    <w:lvl w:ilvl="5" w:tplc="69D4895E">
      <w:numFmt w:val="bullet"/>
      <w:lvlText w:val="•"/>
      <w:lvlJc w:val="left"/>
      <w:pPr>
        <w:ind w:left="2508" w:hanging="151"/>
      </w:pPr>
      <w:rPr>
        <w:rFonts w:hint="default"/>
      </w:rPr>
    </w:lvl>
    <w:lvl w:ilvl="6" w:tplc="4EE2ACBE">
      <w:numFmt w:val="bullet"/>
      <w:lvlText w:val="•"/>
      <w:lvlJc w:val="left"/>
      <w:pPr>
        <w:ind w:left="2962" w:hanging="151"/>
      </w:pPr>
      <w:rPr>
        <w:rFonts w:hint="default"/>
      </w:rPr>
    </w:lvl>
    <w:lvl w:ilvl="7" w:tplc="A6EEA39A">
      <w:numFmt w:val="bullet"/>
      <w:lvlText w:val="•"/>
      <w:lvlJc w:val="left"/>
      <w:pPr>
        <w:ind w:left="3415" w:hanging="151"/>
      </w:pPr>
      <w:rPr>
        <w:rFonts w:hint="default"/>
      </w:rPr>
    </w:lvl>
    <w:lvl w:ilvl="8" w:tplc="BB22840E">
      <w:numFmt w:val="bullet"/>
      <w:lvlText w:val="•"/>
      <w:lvlJc w:val="left"/>
      <w:pPr>
        <w:ind w:left="3869" w:hanging="151"/>
      </w:pPr>
      <w:rPr>
        <w:rFonts w:hint="default"/>
      </w:rPr>
    </w:lvl>
  </w:abstractNum>
  <w:num w:numId="1">
    <w:abstractNumId w:val="2"/>
  </w:num>
  <w:num w:numId="2">
    <w:abstractNumId w:val="5"/>
  </w:num>
  <w:num w:numId="3">
    <w:abstractNumId w:val="3"/>
  </w:num>
  <w:num w:numId="4">
    <w:abstractNumId w:val="7"/>
  </w:num>
  <w:num w:numId="5">
    <w:abstractNumId w:val="10"/>
  </w:num>
  <w:num w:numId="6">
    <w:abstractNumId w:val="12"/>
  </w:num>
  <w:num w:numId="7">
    <w:abstractNumId w:val="0"/>
  </w:num>
  <w:num w:numId="8">
    <w:abstractNumId w:val="13"/>
  </w:num>
  <w:num w:numId="9">
    <w:abstractNumId w:val="9"/>
  </w:num>
  <w:num w:numId="10">
    <w:abstractNumId w:val="14"/>
  </w:num>
  <w:num w:numId="11">
    <w:abstractNumId w:val="6"/>
  </w:num>
  <w:num w:numId="12">
    <w:abstractNumId w:val="11"/>
  </w:num>
  <w:num w:numId="13">
    <w:abstractNumId w:val="15"/>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D1"/>
    <w:rsid w:val="00093B81"/>
    <w:rsid w:val="00132EF8"/>
    <w:rsid w:val="00216B64"/>
    <w:rsid w:val="002645F7"/>
    <w:rsid w:val="00407CBE"/>
    <w:rsid w:val="00606003"/>
    <w:rsid w:val="00712BEE"/>
    <w:rsid w:val="007265AD"/>
    <w:rsid w:val="00813572"/>
    <w:rsid w:val="008E3934"/>
    <w:rsid w:val="0090615B"/>
    <w:rsid w:val="00E02248"/>
    <w:rsid w:val="00E87E33"/>
    <w:rsid w:val="00F73004"/>
    <w:rsid w:val="00FA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B97DA4"/>
  <w15:chartTrackingRefBased/>
  <w15:docId w15:val="{1E9BBD74-A65E-4E27-9270-31CCB3A0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A1BD1"/>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FA1BD1"/>
    <w:pPr>
      <w:spacing w:before="103"/>
      <w:ind w:left="1137" w:right="3539" w:hanging="1067"/>
      <w:outlineLvl w:val="0"/>
    </w:pPr>
    <w:rPr>
      <w:b/>
      <w:bCs/>
      <w:sz w:val="40"/>
      <w:szCs w:val="40"/>
    </w:rPr>
  </w:style>
  <w:style w:type="paragraph" w:styleId="Heading2">
    <w:name w:val="heading 2"/>
    <w:basedOn w:val="Normal"/>
    <w:link w:val="Heading2Char"/>
    <w:uiPriority w:val="1"/>
    <w:qFormat/>
    <w:rsid w:val="00FA1BD1"/>
    <w:pPr>
      <w:ind w:left="100"/>
      <w:outlineLvl w:val="1"/>
    </w:pPr>
    <w:rPr>
      <w:i/>
      <w:sz w:val="23"/>
      <w:szCs w:val="23"/>
    </w:rPr>
  </w:style>
  <w:style w:type="paragraph" w:styleId="Heading3">
    <w:name w:val="heading 3"/>
    <w:basedOn w:val="Normal"/>
    <w:next w:val="Normal"/>
    <w:link w:val="Heading3Char"/>
    <w:uiPriority w:val="9"/>
    <w:semiHidden/>
    <w:unhideWhenUsed/>
    <w:qFormat/>
    <w:rsid w:val="002645F7"/>
    <w:pPr>
      <w:keepNext/>
      <w:keepLines/>
      <w:widowControl/>
      <w:autoSpaceDE/>
      <w:autoSpaceDN/>
      <w:spacing w:before="40" w:line="276" w:lineRule="auto"/>
      <w:outlineLvl w:val="2"/>
    </w:pPr>
    <w:rPr>
      <w:rFonts w:asciiTheme="majorHAnsi" w:eastAsiaTheme="majorEastAsia" w:hAnsiTheme="majorHAnsi" w:cstheme="majorBidi"/>
      <w:color w:val="1F3763" w:themeColor="accent1" w:themeShade="7F"/>
      <w:sz w:val="24"/>
      <w:szCs w:val="24"/>
      <w:lang w:eastAsia="en-US" w:bidi="ar-SA"/>
    </w:rPr>
  </w:style>
  <w:style w:type="paragraph" w:styleId="Heading4">
    <w:name w:val="heading 4"/>
    <w:basedOn w:val="Normal"/>
    <w:next w:val="Normal"/>
    <w:link w:val="Heading4Char"/>
    <w:uiPriority w:val="9"/>
    <w:unhideWhenUsed/>
    <w:qFormat/>
    <w:rsid w:val="002645F7"/>
    <w:pPr>
      <w:keepNext/>
      <w:keepLines/>
      <w:widowControl/>
      <w:autoSpaceDE/>
      <w:autoSpaceDN/>
      <w:spacing w:before="40" w:line="276" w:lineRule="auto"/>
      <w:outlineLvl w:val="3"/>
    </w:pPr>
    <w:rPr>
      <w:rFonts w:asciiTheme="majorHAnsi" w:eastAsiaTheme="majorEastAsia" w:hAnsiTheme="majorHAnsi" w:cstheme="majorBidi"/>
      <w:i/>
      <w:iCs/>
      <w:color w:val="2F5496" w:themeColor="accent1" w:themeShade="B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1BD1"/>
    <w:rPr>
      <w:rFonts w:ascii="Arial" w:eastAsia="Arial" w:hAnsi="Arial" w:cs="Arial"/>
      <w:b/>
      <w:bCs/>
      <w:sz w:val="40"/>
      <w:szCs w:val="40"/>
      <w:lang w:eastAsia="en-GB" w:bidi="en-GB"/>
    </w:rPr>
  </w:style>
  <w:style w:type="character" w:customStyle="1" w:styleId="Heading2Char">
    <w:name w:val="Heading 2 Char"/>
    <w:basedOn w:val="DefaultParagraphFont"/>
    <w:link w:val="Heading2"/>
    <w:uiPriority w:val="1"/>
    <w:rsid w:val="00FA1BD1"/>
    <w:rPr>
      <w:rFonts w:ascii="Arial" w:eastAsia="Arial" w:hAnsi="Arial" w:cs="Arial"/>
      <w:i/>
      <w:sz w:val="23"/>
      <w:szCs w:val="23"/>
      <w:lang w:eastAsia="en-GB" w:bidi="en-GB"/>
    </w:rPr>
  </w:style>
  <w:style w:type="paragraph" w:styleId="BodyText">
    <w:name w:val="Body Text"/>
    <w:basedOn w:val="Normal"/>
    <w:link w:val="BodyTextChar"/>
    <w:uiPriority w:val="1"/>
    <w:qFormat/>
    <w:rsid w:val="00FA1BD1"/>
    <w:pPr>
      <w:ind w:left="100"/>
    </w:pPr>
  </w:style>
  <w:style w:type="character" w:customStyle="1" w:styleId="BodyTextChar">
    <w:name w:val="Body Text Char"/>
    <w:basedOn w:val="DefaultParagraphFont"/>
    <w:link w:val="BodyText"/>
    <w:uiPriority w:val="1"/>
    <w:rsid w:val="00FA1BD1"/>
    <w:rPr>
      <w:rFonts w:ascii="Arial" w:eastAsia="Arial" w:hAnsi="Arial" w:cs="Arial"/>
      <w:lang w:eastAsia="en-GB" w:bidi="en-GB"/>
    </w:rPr>
  </w:style>
  <w:style w:type="paragraph" w:styleId="ListParagraph">
    <w:name w:val="List Paragraph"/>
    <w:basedOn w:val="Normal"/>
    <w:uiPriority w:val="1"/>
    <w:qFormat/>
    <w:rsid w:val="00FA1BD1"/>
    <w:pPr>
      <w:ind w:left="821" w:hanging="361"/>
    </w:pPr>
  </w:style>
  <w:style w:type="character" w:styleId="Hyperlink">
    <w:name w:val="Hyperlink"/>
    <w:basedOn w:val="DefaultParagraphFont"/>
    <w:uiPriority w:val="99"/>
    <w:unhideWhenUsed/>
    <w:rsid w:val="00FA1BD1"/>
    <w:rPr>
      <w:color w:val="0563C1" w:themeColor="hyperlink"/>
      <w:u w:val="single"/>
    </w:rPr>
  </w:style>
  <w:style w:type="paragraph" w:styleId="Header">
    <w:name w:val="header"/>
    <w:basedOn w:val="Normal"/>
    <w:link w:val="HeaderChar"/>
    <w:uiPriority w:val="99"/>
    <w:unhideWhenUsed/>
    <w:rsid w:val="00FA1BD1"/>
    <w:pPr>
      <w:tabs>
        <w:tab w:val="center" w:pos="4513"/>
        <w:tab w:val="right" w:pos="9026"/>
      </w:tabs>
    </w:pPr>
  </w:style>
  <w:style w:type="character" w:customStyle="1" w:styleId="HeaderChar">
    <w:name w:val="Header Char"/>
    <w:basedOn w:val="DefaultParagraphFont"/>
    <w:link w:val="Header"/>
    <w:uiPriority w:val="99"/>
    <w:rsid w:val="00FA1BD1"/>
    <w:rPr>
      <w:rFonts w:ascii="Arial" w:eastAsia="Arial" w:hAnsi="Arial" w:cs="Arial"/>
      <w:lang w:eastAsia="en-GB" w:bidi="en-GB"/>
    </w:rPr>
  </w:style>
  <w:style w:type="paragraph" w:styleId="Footer">
    <w:name w:val="footer"/>
    <w:basedOn w:val="Normal"/>
    <w:link w:val="FooterChar"/>
    <w:uiPriority w:val="99"/>
    <w:unhideWhenUsed/>
    <w:rsid w:val="00FA1BD1"/>
    <w:pPr>
      <w:tabs>
        <w:tab w:val="center" w:pos="4513"/>
        <w:tab w:val="right" w:pos="9026"/>
      </w:tabs>
    </w:pPr>
  </w:style>
  <w:style w:type="character" w:customStyle="1" w:styleId="FooterChar">
    <w:name w:val="Footer Char"/>
    <w:basedOn w:val="DefaultParagraphFont"/>
    <w:link w:val="Footer"/>
    <w:uiPriority w:val="99"/>
    <w:rsid w:val="00FA1BD1"/>
    <w:rPr>
      <w:rFonts w:ascii="Arial" w:eastAsia="Arial" w:hAnsi="Arial" w:cs="Arial"/>
      <w:lang w:eastAsia="en-GB" w:bidi="en-GB"/>
    </w:rPr>
  </w:style>
  <w:style w:type="character" w:styleId="UnresolvedMention">
    <w:name w:val="Unresolved Mention"/>
    <w:basedOn w:val="DefaultParagraphFont"/>
    <w:uiPriority w:val="99"/>
    <w:semiHidden/>
    <w:unhideWhenUsed/>
    <w:rsid w:val="00FA1BD1"/>
    <w:rPr>
      <w:color w:val="605E5C"/>
      <w:shd w:val="clear" w:color="auto" w:fill="E1DFDD"/>
    </w:rPr>
  </w:style>
  <w:style w:type="character" w:customStyle="1" w:styleId="Heading3Char">
    <w:name w:val="Heading 3 Char"/>
    <w:basedOn w:val="DefaultParagraphFont"/>
    <w:link w:val="Heading3"/>
    <w:uiPriority w:val="9"/>
    <w:semiHidden/>
    <w:rsid w:val="002645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45F7"/>
    <w:rPr>
      <w:rFonts w:asciiTheme="majorHAnsi" w:eastAsiaTheme="majorEastAsia" w:hAnsiTheme="majorHAnsi" w:cstheme="majorBidi"/>
      <w:i/>
      <w:iCs/>
      <w:color w:val="2F5496" w:themeColor="accent1" w:themeShade="BF"/>
    </w:rPr>
  </w:style>
  <w:style w:type="table" w:styleId="TableGrid">
    <w:name w:val="Table Grid"/>
    <w:basedOn w:val="TableNormal"/>
    <w:uiPriority w:val="59"/>
    <w:unhideWhenUsed/>
    <w:rsid w:val="002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16B64"/>
    <w:pPr>
      <w:autoSpaceDE/>
      <w:autoSpaceDN/>
      <w:ind w:left="103"/>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usprimaryleeds.org" TargetMode="External"/><Relationship Id="rId13" Type="http://schemas.openxmlformats.org/officeDocument/2006/relationships/hyperlink" Target="http://www.gov.uk/school-discipline-exclusions/exclus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school.organisation@leeds.gov.uk" TargetMode="External"/><Relationship Id="rId5" Type="http://schemas.openxmlformats.org/officeDocument/2006/relationships/footnotes" Target="footnotes.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ucation.gov.uk" TargetMode="External"/><Relationship Id="rId14" Type="http://schemas.openxmlformats.org/officeDocument/2006/relationships/hyperlink" Target="mailto:whistleblowing@ofste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2</cp:revision>
  <cp:lastPrinted>2018-11-08T10:40:00Z</cp:lastPrinted>
  <dcterms:created xsi:type="dcterms:W3CDTF">2019-09-25T05:59:00Z</dcterms:created>
  <dcterms:modified xsi:type="dcterms:W3CDTF">2019-09-25T05:59:00Z</dcterms:modified>
</cp:coreProperties>
</file>