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032E" w14:textId="03ACC362" w:rsidR="00D236C1" w:rsidRDefault="00D236C1" w:rsidP="00D236C1">
      <w:pPr>
        <w:jc w:val="center"/>
      </w:pPr>
      <w:r>
        <w:rPr>
          <w:rFonts w:ascii="Times New Roman"/>
          <w:noProof/>
          <w:sz w:val="20"/>
        </w:rPr>
        <w:drawing>
          <wp:anchor distT="0" distB="0" distL="114300" distR="114300" simplePos="0" relativeHeight="251659264" behindDoc="1" locked="0" layoutInCell="1" allowOverlap="1" wp14:anchorId="79BE4B36" wp14:editId="279F864B">
            <wp:simplePos x="0" y="0"/>
            <wp:positionH relativeFrom="margin">
              <wp:align>center</wp:align>
            </wp:positionH>
            <wp:positionV relativeFrom="page">
              <wp:posOffset>990600</wp:posOffset>
            </wp:positionV>
            <wp:extent cx="4392000" cy="1184400"/>
            <wp:effectExtent l="0" t="0" r="8890" b="0"/>
            <wp:wrapTight wrapText="bothSides">
              <wp:wrapPolygon edited="0">
                <wp:start x="0" y="0"/>
                <wp:lineTo x="0" y="21195"/>
                <wp:lineTo x="21550" y="21195"/>
                <wp:lineTo x="21550"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P-logo-tagline-Hor-Colour.jpg"/>
                    <pic:cNvPicPr/>
                  </pic:nvPicPr>
                  <pic:blipFill>
                    <a:blip r:embed="rId7">
                      <a:extLst>
                        <a:ext uri="{28A0092B-C50C-407E-A947-70E740481C1C}">
                          <a14:useLocalDpi xmlns:a14="http://schemas.microsoft.com/office/drawing/2010/main" val="0"/>
                        </a:ext>
                      </a:extLst>
                    </a:blip>
                    <a:stretch>
                      <a:fillRect/>
                    </a:stretch>
                  </pic:blipFill>
                  <pic:spPr>
                    <a:xfrm>
                      <a:off x="0" y="0"/>
                      <a:ext cx="4392000" cy="1184400"/>
                    </a:xfrm>
                    <a:prstGeom prst="rect">
                      <a:avLst/>
                    </a:prstGeom>
                  </pic:spPr>
                </pic:pic>
              </a:graphicData>
            </a:graphic>
            <wp14:sizeRelH relativeFrom="margin">
              <wp14:pctWidth>0</wp14:pctWidth>
            </wp14:sizeRelH>
            <wp14:sizeRelV relativeFrom="margin">
              <wp14:pctHeight>0</wp14:pctHeight>
            </wp14:sizeRelV>
          </wp:anchor>
        </w:drawing>
      </w:r>
    </w:p>
    <w:p w14:paraId="15D02A58" w14:textId="7343F97B" w:rsidR="00D236C1" w:rsidRPr="00D236C1" w:rsidRDefault="00D236C1" w:rsidP="00D236C1"/>
    <w:p w14:paraId="11C6D0EF" w14:textId="134A0E02" w:rsidR="00D236C1" w:rsidRPr="00D236C1" w:rsidRDefault="00D236C1" w:rsidP="00D236C1"/>
    <w:p w14:paraId="1B082A83" w14:textId="23539784" w:rsidR="00D236C1" w:rsidRDefault="00D236C1" w:rsidP="00D236C1"/>
    <w:p w14:paraId="58E87812" w14:textId="69533190" w:rsidR="00D236C1" w:rsidRDefault="00D236C1" w:rsidP="00D236C1"/>
    <w:p w14:paraId="37A15826" w14:textId="43BF86CA" w:rsidR="00D236C1" w:rsidRDefault="00D236C1" w:rsidP="00D236C1"/>
    <w:p w14:paraId="740C19D4" w14:textId="77777777" w:rsidR="00D236C1" w:rsidRPr="004D7CCC" w:rsidRDefault="00D236C1" w:rsidP="00D236C1">
      <w:pPr>
        <w:pStyle w:val="Heading1"/>
        <w:rPr>
          <w:rFonts w:asciiTheme="minorHAnsi" w:hAnsiTheme="minorHAnsi" w:cstheme="minorHAnsi"/>
          <w:u w:val="none"/>
        </w:rPr>
      </w:pPr>
      <w:r w:rsidRPr="004D7CCC">
        <w:rPr>
          <w:rFonts w:asciiTheme="minorHAnsi" w:hAnsiTheme="minorHAnsi" w:cstheme="minorHAnsi"/>
        </w:rPr>
        <w:t>Corpus Christi Catholic Primary School Offer</w:t>
      </w:r>
    </w:p>
    <w:p w14:paraId="0F47DE58" w14:textId="77777777" w:rsidR="00D236C1" w:rsidRPr="004D7CCC" w:rsidRDefault="00D236C1" w:rsidP="00D236C1">
      <w:pPr>
        <w:spacing w:before="49"/>
        <w:ind w:left="2358" w:right="1969"/>
        <w:jc w:val="center"/>
        <w:rPr>
          <w:rFonts w:cstheme="minorHAnsi"/>
          <w:b/>
          <w:sz w:val="28"/>
        </w:rPr>
      </w:pPr>
      <w:r w:rsidRPr="004D7CCC">
        <w:rPr>
          <w:rFonts w:cstheme="minorHAnsi"/>
          <w:b/>
          <w:sz w:val="28"/>
          <w:u w:val="single"/>
        </w:rPr>
        <w:t>for Special Educational Needs and Disabilities (SEND)</w:t>
      </w:r>
    </w:p>
    <w:p w14:paraId="5329810D" w14:textId="77777777" w:rsidR="00D236C1" w:rsidRPr="004D7CCC" w:rsidRDefault="00D236C1" w:rsidP="00D236C1">
      <w:pPr>
        <w:pStyle w:val="BodyText"/>
        <w:spacing w:before="9"/>
        <w:rPr>
          <w:rFonts w:asciiTheme="minorHAnsi" w:hAnsiTheme="minorHAnsi" w:cstheme="minorHAnsi"/>
          <w:b/>
          <w:sz w:val="27"/>
        </w:rPr>
      </w:pPr>
    </w:p>
    <w:p w14:paraId="7A48BA91" w14:textId="77777777" w:rsidR="00D236C1" w:rsidRPr="00B6001A" w:rsidRDefault="00D236C1" w:rsidP="00D236C1">
      <w:pPr>
        <w:pStyle w:val="BodyText"/>
        <w:spacing w:before="52" w:line="249" w:lineRule="auto"/>
        <w:ind w:left="482" w:right="386" w:hanging="10"/>
        <w:jc w:val="both"/>
        <w:rPr>
          <w:rFonts w:asciiTheme="minorHAnsi" w:hAnsiTheme="minorHAnsi" w:cstheme="minorHAnsi"/>
        </w:rPr>
      </w:pPr>
      <w:r w:rsidRPr="00B6001A">
        <w:rPr>
          <w:rFonts w:asciiTheme="minorHAnsi" w:hAnsiTheme="minorHAnsi" w:cstheme="minorHAnsi"/>
        </w:rPr>
        <w:t>Corpus Christi Catholic Primary School exists to provide educational and spiritual opportunities through which every member of its community may be encouraged to strive for excellence and be helped towards developing those talents given to them by God.</w:t>
      </w:r>
    </w:p>
    <w:p w14:paraId="532A4DA0" w14:textId="77777777" w:rsidR="00D236C1" w:rsidRPr="00B6001A" w:rsidRDefault="00D236C1" w:rsidP="00D236C1">
      <w:pPr>
        <w:pStyle w:val="BodyText"/>
        <w:rPr>
          <w:rFonts w:asciiTheme="minorHAnsi" w:hAnsiTheme="minorHAnsi" w:cstheme="minorHAnsi"/>
        </w:rPr>
      </w:pPr>
    </w:p>
    <w:p w14:paraId="18F0E432" w14:textId="77777777" w:rsidR="00D236C1" w:rsidRPr="00B6001A" w:rsidRDefault="00D236C1" w:rsidP="00D236C1">
      <w:pPr>
        <w:pStyle w:val="BodyText"/>
        <w:spacing w:before="10"/>
        <w:rPr>
          <w:rFonts w:asciiTheme="minorHAnsi" w:hAnsiTheme="minorHAnsi" w:cstheme="minorHAnsi"/>
          <w:sz w:val="23"/>
        </w:rPr>
      </w:pPr>
    </w:p>
    <w:p w14:paraId="6C6F094F" w14:textId="77777777" w:rsidR="00D236C1" w:rsidRPr="00B6001A" w:rsidRDefault="00D236C1" w:rsidP="00D236C1">
      <w:pPr>
        <w:pStyle w:val="BodyText"/>
        <w:spacing w:line="249" w:lineRule="auto"/>
        <w:ind w:left="472" w:right="384"/>
        <w:jc w:val="both"/>
        <w:rPr>
          <w:rFonts w:asciiTheme="minorHAnsi" w:hAnsiTheme="minorHAnsi" w:cstheme="minorHAnsi"/>
        </w:rPr>
      </w:pPr>
      <w:r w:rsidRPr="00B6001A">
        <w:rPr>
          <w:rFonts w:asciiTheme="minorHAnsi" w:hAnsiTheme="minorHAnsi" w:cstheme="minorHAnsi"/>
        </w:rPr>
        <w:t>We work in partnership with children, parents and other agencies to provide the best possible educational and spiritual outcomes for all our children, including those with a range of additional and complex needs. The school’s effective SEND policy and procedures ensure that high expectations, early intervention and prompt and appropriate support for all our children is in place to allow all our children to meet their full potential.</w:t>
      </w:r>
    </w:p>
    <w:p w14:paraId="7AC50FE9" w14:textId="77777777" w:rsidR="00D236C1" w:rsidRPr="00B6001A" w:rsidRDefault="00D236C1" w:rsidP="00D236C1">
      <w:pPr>
        <w:pStyle w:val="BodyText"/>
        <w:spacing w:before="2"/>
        <w:rPr>
          <w:rFonts w:asciiTheme="minorHAnsi" w:hAnsiTheme="minorHAnsi" w:cstheme="minorHAnsi"/>
          <w:sz w:val="18"/>
        </w:rPr>
      </w:pPr>
    </w:p>
    <w:p w14:paraId="7500535B" w14:textId="77777777" w:rsidR="00D236C1" w:rsidRPr="00B6001A" w:rsidRDefault="00D236C1" w:rsidP="00D236C1">
      <w:pPr>
        <w:ind w:left="458"/>
        <w:jc w:val="both"/>
        <w:rPr>
          <w:rFonts w:cstheme="minorHAnsi"/>
          <w:b/>
          <w:sz w:val="24"/>
        </w:rPr>
      </w:pPr>
      <w:r w:rsidRPr="00B6001A">
        <w:rPr>
          <w:rFonts w:cstheme="minorHAnsi"/>
          <w:b/>
          <w:color w:val="000099"/>
          <w:sz w:val="24"/>
          <w:u w:val="single" w:color="000000"/>
        </w:rPr>
        <w:t>What does SEND mean?</w:t>
      </w:r>
    </w:p>
    <w:p w14:paraId="288AB1B0" w14:textId="77777777" w:rsidR="00D236C1" w:rsidRPr="00B6001A" w:rsidRDefault="00D236C1" w:rsidP="00D236C1">
      <w:pPr>
        <w:pStyle w:val="BodyText"/>
        <w:spacing w:before="8"/>
        <w:rPr>
          <w:rFonts w:asciiTheme="minorHAnsi" w:hAnsiTheme="minorHAnsi" w:cstheme="minorHAnsi"/>
          <w:b/>
          <w:sz w:val="23"/>
        </w:rPr>
      </w:pPr>
    </w:p>
    <w:p w14:paraId="6BCF6881" w14:textId="77777777" w:rsidR="00D236C1" w:rsidRPr="00B6001A" w:rsidRDefault="00D236C1" w:rsidP="00D236C1">
      <w:pPr>
        <w:pStyle w:val="BodyText"/>
        <w:spacing w:before="52" w:line="247" w:lineRule="auto"/>
        <w:ind w:left="482" w:hanging="10"/>
        <w:rPr>
          <w:rFonts w:asciiTheme="minorHAnsi" w:hAnsiTheme="minorHAnsi" w:cstheme="minorHAnsi"/>
        </w:rPr>
      </w:pPr>
      <w:r w:rsidRPr="00B6001A">
        <w:rPr>
          <w:rFonts w:asciiTheme="minorHAnsi" w:hAnsiTheme="minorHAnsi" w:cstheme="minorHAnsi"/>
        </w:rPr>
        <w:t>SEND means Special Educational Needs and Disabilities. Children have a special need if they have a learning difficulty which calls for special educational provision to be made. This will be if the child:</w:t>
      </w:r>
    </w:p>
    <w:p w14:paraId="0EE90637" w14:textId="77777777" w:rsidR="00D236C1" w:rsidRPr="00B6001A" w:rsidRDefault="00D236C1" w:rsidP="00D236C1">
      <w:pPr>
        <w:pStyle w:val="BodyText"/>
        <w:spacing w:before="4"/>
        <w:rPr>
          <w:rFonts w:asciiTheme="minorHAnsi" w:hAnsiTheme="minorHAnsi" w:cstheme="minorHAnsi"/>
          <w:sz w:val="21"/>
        </w:rPr>
      </w:pPr>
    </w:p>
    <w:p w14:paraId="1CA02E72" w14:textId="77777777" w:rsidR="00D236C1" w:rsidRPr="00B6001A" w:rsidRDefault="00D236C1" w:rsidP="00D236C1">
      <w:pPr>
        <w:pStyle w:val="ListParagraph"/>
        <w:numPr>
          <w:ilvl w:val="0"/>
          <w:numId w:val="2"/>
        </w:numPr>
        <w:tabs>
          <w:tab w:val="left" w:pos="1178"/>
          <w:tab w:val="left" w:pos="1179"/>
        </w:tabs>
        <w:spacing w:before="89"/>
        <w:ind w:hanging="361"/>
        <w:rPr>
          <w:rFonts w:asciiTheme="minorHAnsi" w:hAnsiTheme="minorHAnsi" w:cstheme="minorHAnsi"/>
          <w:sz w:val="24"/>
        </w:rPr>
      </w:pPr>
      <w:r w:rsidRPr="00B6001A">
        <w:rPr>
          <w:rFonts w:asciiTheme="minorHAnsi" w:hAnsiTheme="minorHAnsi" w:cstheme="minorHAnsi"/>
          <w:sz w:val="24"/>
        </w:rPr>
        <w:t>Has significantly greater difficulty in learning than the majority of children of the same</w:t>
      </w:r>
      <w:r w:rsidRPr="00B6001A">
        <w:rPr>
          <w:rFonts w:asciiTheme="minorHAnsi" w:hAnsiTheme="minorHAnsi" w:cstheme="minorHAnsi"/>
          <w:spacing w:val="-26"/>
          <w:sz w:val="24"/>
        </w:rPr>
        <w:t xml:space="preserve"> </w:t>
      </w:r>
      <w:r w:rsidRPr="00B6001A">
        <w:rPr>
          <w:rFonts w:asciiTheme="minorHAnsi" w:hAnsiTheme="minorHAnsi" w:cstheme="minorHAnsi"/>
          <w:sz w:val="24"/>
        </w:rPr>
        <w:t>age.</w:t>
      </w:r>
    </w:p>
    <w:p w14:paraId="4822834F" w14:textId="77777777" w:rsidR="00D236C1" w:rsidRPr="00B6001A" w:rsidRDefault="00D236C1" w:rsidP="00D236C1">
      <w:pPr>
        <w:pStyle w:val="BodyText"/>
        <w:spacing w:before="16"/>
        <w:ind w:left="528"/>
        <w:rPr>
          <w:rFonts w:asciiTheme="minorHAnsi" w:hAnsiTheme="minorHAnsi" w:cstheme="minorHAnsi"/>
        </w:rPr>
      </w:pPr>
      <w:r w:rsidRPr="00B6001A">
        <w:rPr>
          <w:rFonts w:asciiTheme="minorHAnsi" w:hAnsiTheme="minorHAnsi" w:cstheme="minorHAnsi"/>
        </w:rPr>
        <w:t>or</w:t>
      </w:r>
    </w:p>
    <w:p w14:paraId="6F145ADE" w14:textId="77777777" w:rsidR="00D236C1" w:rsidRPr="00B6001A" w:rsidRDefault="00D236C1" w:rsidP="00D236C1">
      <w:pPr>
        <w:pStyle w:val="BodyText"/>
        <w:rPr>
          <w:rFonts w:asciiTheme="minorHAnsi" w:hAnsiTheme="minorHAnsi" w:cstheme="minorHAnsi"/>
          <w:sz w:val="22"/>
        </w:rPr>
      </w:pPr>
    </w:p>
    <w:p w14:paraId="7AEEE96F" w14:textId="77777777" w:rsidR="00D236C1" w:rsidRPr="00B6001A" w:rsidRDefault="00D236C1" w:rsidP="00D236C1">
      <w:pPr>
        <w:pStyle w:val="ListParagraph"/>
        <w:numPr>
          <w:ilvl w:val="0"/>
          <w:numId w:val="2"/>
        </w:numPr>
        <w:tabs>
          <w:tab w:val="left" w:pos="1178"/>
          <w:tab w:val="left" w:pos="1179"/>
        </w:tabs>
        <w:spacing w:before="89" w:line="247" w:lineRule="auto"/>
        <w:ind w:right="389"/>
        <w:rPr>
          <w:rFonts w:asciiTheme="minorHAnsi" w:hAnsiTheme="minorHAnsi" w:cstheme="minorHAnsi"/>
          <w:sz w:val="24"/>
        </w:rPr>
      </w:pPr>
      <w:r w:rsidRPr="00B6001A">
        <w:rPr>
          <w:rFonts w:asciiTheme="minorHAnsi" w:hAnsiTheme="minorHAnsi" w:cstheme="minorHAnsi"/>
          <w:sz w:val="24"/>
        </w:rPr>
        <w:t>Has</w:t>
      </w:r>
      <w:r w:rsidRPr="00B6001A">
        <w:rPr>
          <w:rFonts w:asciiTheme="minorHAnsi" w:hAnsiTheme="minorHAnsi" w:cstheme="minorHAnsi"/>
          <w:spacing w:val="-4"/>
          <w:sz w:val="24"/>
        </w:rPr>
        <w:t xml:space="preserve"> </w:t>
      </w:r>
      <w:r w:rsidRPr="00B6001A">
        <w:rPr>
          <w:rFonts w:asciiTheme="minorHAnsi" w:hAnsiTheme="minorHAnsi" w:cstheme="minorHAnsi"/>
          <w:sz w:val="24"/>
        </w:rPr>
        <w:t>a</w:t>
      </w:r>
      <w:r w:rsidRPr="00B6001A">
        <w:rPr>
          <w:rFonts w:asciiTheme="minorHAnsi" w:hAnsiTheme="minorHAnsi" w:cstheme="minorHAnsi"/>
          <w:spacing w:val="-4"/>
          <w:sz w:val="24"/>
        </w:rPr>
        <w:t xml:space="preserve"> </w:t>
      </w:r>
      <w:r w:rsidRPr="00B6001A">
        <w:rPr>
          <w:rFonts w:asciiTheme="minorHAnsi" w:hAnsiTheme="minorHAnsi" w:cstheme="minorHAnsi"/>
          <w:sz w:val="24"/>
        </w:rPr>
        <w:t>disability</w:t>
      </w:r>
      <w:r w:rsidRPr="00B6001A">
        <w:rPr>
          <w:rFonts w:asciiTheme="minorHAnsi" w:hAnsiTheme="minorHAnsi" w:cstheme="minorHAnsi"/>
          <w:spacing w:val="-3"/>
          <w:sz w:val="24"/>
        </w:rPr>
        <w:t xml:space="preserve"> </w:t>
      </w:r>
      <w:r w:rsidRPr="00B6001A">
        <w:rPr>
          <w:rFonts w:asciiTheme="minorHAnsi" w:hAnsiTheme="minorHAnsi" w:cstheme="minorHAnsi"/>
          <w:sz w:val="24"/>
        </w:rPr>
        <w:t>which</w:t>
      </w:r>
      <w:r w:rsidRPr="00B6001A">
        <w:rPr>
          <w:rFonts w:asciiTheme="minorHAnsi" w:hAnsiTheme="minorHAnsi" w:cstheme="minorHAnsi"/>
          <w:spacing w:val="-5"/>
          <w:sz w:val="24"/>
        </w:rPr>
        <w:t xml:space="preserve"> </w:t>
      </w:r>
      <w:r w:rsidRPr="00B6001A">
        <w:rPr>
          <w:rFonts w:asciiTheme="minorHAnsi" w:hAnsiTheme="minorHAnsi" w:cstheme="minorHAnsi"/>
          <w:sz w:val="24"/>
        </w:rPr>
        <w:t>prevents</w:t>
      </w:r>
      <w:r w:rsidRPr="00B6001A">
        <w:rPr>
          <w:rFonts w:asciiTheme="minorHAnsi" w:hAnsiTheme="minorHAnsi" w:cstheme="minorHAnsi"/>
          <w:spacing w:val="-6"/>
          <w:sz w:val="24"/>
        </w:rPr>
        <w:t xml:space="preserve"> </w:t>
      </w:r>
      <w:r w:rsidRPr="00B6001A">
        <w:rPr>
          <w:rFonts w:asciiTheme="minorHAnsi" w:hAnsiTheme="minorHAnsi" w:cstheme="minorHAnsi"/>
          <w:sz w:val="24"/>
        </w:rPr>
        <w:t>or</w:t>
      </w:r>
      <w:r w:rsidRPr="00B6001A">
        <w:rPr>
          <w:rFonts w:asciiTheme="minorHAnsi" w:hAnsiTheme="minorHAnsi" w:cstheme="minorHAnsi"/>
          <w:spacing w:val="-6"/>
          <w:sz w:val="24"/>
        </w:rPr>
        <w:t xml:space="preserve"> </w:t>
      </w:r>
      <w:r w:rsidRPr="00B6001A">
        <w:rPr>
          <w:rFonts w:asciiTheme="minorHAnsi" w:hAnsiTheme="minorHAnsi" w:cstheme="minorHAnsi"/>
          <w:sz w:val="24"/>
        </w:rPr>
        <w:t>hinders</w:t>
      </w:r>
      <w:r w:rsidRPr="00B6001A">
        <w:rPr>
          <w:rFonts w:asciiTheme="minorHAnsi" w:hAnsiTheme="minorHAnsi" w:cstheme="minorHAnsi"/>
          <w:spacing w:val="-7"/>
          <w:sz w:val="24"/>
        </w:rPr>
        <w:t xml:space="preserve"> </w:t>
      </w:r>
      <w:r w:rsidRPr="00B6001A">
        <w:rPr>
          <w:rFonts w:asciiTheme="minorHAnsi" w:hAnsiTheme="minorHAnsi" w:cstheme="minorHAnsi"/>
          <w:sz w:val="24"/>
        </w:rPr>
        <w:t>then</w:t>
      </w:r>
      <w:r w:rsidRPr="00B6001A">
        <w:rPr>
          <w:rFonts w:asciiTheme="minorHAnsi" w:hAnsiTheme="minorHAnsi" w:cstheme="minorHAnsi"/>
          <w:spacing w:val="-4"/>
          <w:sz w:val="24"/>
        </w:rPr>
        <w:t xml:space="preserve"> </w:t>
      </w:r>
      <w:r w:rsidRPr="00B6001A">
        <w:rPr>
          <w:rFonts w:asciiTheme="minorHAnsi" w:hAnsiTheme="minorHAnsi" w:cstheme="minorHAnsi"/>
          <w:sz w:val="24"/>
        </w:rPr>
        <w:t>from</w:t>
      </w:r>
      <w:r w:rsidRPr="00B6001A">
        <w:rPr>
          <w:rFonts w:asciiTheme="minorHAnsi" w:hAnsiTheme="minorHAnsi" w:cstheme="minorHAnsi"/>
          <w:spacing w:val="-3"/>
          <w:sz w:val="24"/>
        </w:rPr>
        <w:t xml:space="preserve"> </w:t>
      </w:r>
      <w:r w:rsidRPr="00B6001A">
        <w:rPr>
          <w:rFonts w:asciiTheme="minorHAnsi" w:hAnsiTheme="minorHAnsi" w:cstheme="minorHAnsi"/>
          <w:sz w:val="24"/>
        </w:rPr>
        <w:t>making</w:t>
      </w:r>
      <w:r w:rsidRPr="00B6001A">
        <w:rPr>
          <w:rFonts w:asciiTheme="minorHAnsi" w:hAnsiTheme="minorHAnsi" w:cstheme="minorHAnsi"/>
          <w:spacing w:val="-5"/>
          <w:sz w:val="24"/>
        </w:rPr>
        <w:t xml:space="preserve"> </w:t>
      </w:r>
      <w:r w:rsidRPr="00B6001A">
        <w:rPr>
          <w:rFonts w:asciiTheme="minorHAnsi" w:hAnsiTheme="minorHAnsi" w:cstheme="minorHAnsi"/>
          <w:sz w:val="24"/>
        </w:rPr>
        <w:t>use</w:t>
      </w:r>
      <w:r w:rsidRPr="00B6001A">
        <w:rPr>
          <w:rFonts w:asciiTheme="minorHAnsi" w:hAnsiTheme="minorHAnsi" w:cstheme="minorHAnsi"/>
          <w:spacing w:val="-6"/>
          <w:sz w:val="24"/>
        </w:rPr>
        <w:t xml:space="preserve"> </w:t>
      </w:r>
      <w:r w:rsidRPr="00B6001A">
        <w:rPr>
          <w:rFonts w:asciiTheme="minorHAnsi" w:hAnsiTheme="minorHAnsi" w:cstheme="minorHAnsi"/>
          <w:sz w:val="24"/>
        </w:rPr>
        <w:t>of</w:t>
      </w:r>
      <w:r w:rsidRPr="00B6001A">
        <w:rPr>
          <w:rFonts w:asciiTheme="minorHAnsi" w:hAnsiTheme="minorHAnsi" w:cstheme="minorHAnsi"/>
          <w:spacing w:val="-5"/>
          <w:sz w:val="24"/>
        </w:rPr>
        <w:t xml:space="preserve"> </w:t>
      </w:r>
      <w:r w:rsidRPr="00B6001A">
        <w:rPr>
          <w:rFonts w:asciiTheme="minorHAnsi" w:hAnsiTheme="minorHAnsi" w:cstheme="minorHAnsi"/>
          <w:sz w:val="24"/>
        </w:rPr>
        <w:t>educational</w:t>
      </w:r>
      <w:r w:rsidRPr="00B6001A">
        <w:rPr>
          <w:rFonts w:asciiTheme="minorHAnsi" w:hAnsiTheme="minorHAnsi" w:cstheme="minorHAnsi"/>
          <w:spacing w:val="-5"/>
          <w:sz w:val="24"/>
        </w:rPr>
        <w:t xml:space="preserve"> </w:t>
      </w:r>
      <w:r w:rsidRPr="00B6001A">
        <w:rPr>
          <w:rFonts w:asciiTheme="minorHAnsi" w:hAnsiTheme="minorHAnsi" w:cstheme="minorHAnsi"/>
          <w:sz w:val="24"/>
        </w:rPr>
        <w:t>facilities</w:t>
      </w:r>
      <w:r w:rsidRPr="00B6001A">
        <w:rPr>
          <w:rFonts w:asciiTheme="minorHAnsi" w:hAnsiTheme="minorHAnsi" w:cstheme="minorHAnsi"/>
          <w:spacing w:val="-3"/>
          <w:sz w:val="24"/>
        </w:rPr>
        <w:t xml:space="preserve"> </w:t>
      </w:r>
      <w:r w:rsidRPr="00B6001A">
        <w:rPr>
          <w:rFonts w:asciiTheme="minorHAnsi" w:hAnsiTheme="minorHAnsi" w:cstheme="minorHAnsi"/>
          <w:sz w:val="24"/>
        </w:rPr>
        <w:t>of</w:t>
      </w:r>
      <w:r w:rsidRPr="00B6001A">
        <w:rPr>
          <w:rFonts w:asciiTheme="minorHAnsi" w:hAnsiTheme="minorHAnsi" w:cstheme="minorHAnsi"/>
          <w:spacing w:val="-4"/>
          <w:sz w:val="24"/>
        </w:rPr>
        <w:t xml:space="preserve"> </w:t>
      </w:r>
      <w:r w:rsidRPr="00B6001A">
        <w:rPr>
          <w:rFonts w:asciiTheme="minorHAnsi" w:hAnsiTheme="minorHAnsi" w:cstheme="minorHAnsi"/>
          <w:sz w:val="24"/>
        </w:rPr>
        <w:t>a kind generally provided for children of school age within Local Authority</w:t>
      </w:r>
      <w:r w:rsidRPr="00B6001A">
        <w:rPr>
          <w:rFonts w:asciiTheme="minorHAnsi" w:hAnsiTheme="minorHAnsi" w:cstheme="minorHAnsi"/>
          <w:spacing w:val="-18"/>
          <w:sz w:val="24"/>
        </w:rPr>
        <w:t xml:space="preserve"> </w:t>
      </w:r>
      <w:r w:rsidRPr="00B6001A">
        <w:rPr>
          <w:rFonts w:asciiTheme="minorHAnsi" w:hAnsiTheme="minorHAnsi" w:cstheme="minorHAnsi"/>
          <w:sz w:val="24"/>
        </w:rPr>
        <w:t>area.</w:t>
      </w:r>
    </w:p>
    <w:p w14:paraId="3A7E5204" w14:textId="77777777" w:rsidR="00D236C1" w:rsidRPr="00B6001A" w:rsidRDefault="00D236C1" w:rsidP="00D236C1">
      <w:pPr>
        <w:pStyle w:val="BodyText"/>
        <w:spacing w:before="8"/>
        <w:rPr>
          <w:rFonts w:asciiTheme="minorHAnsi" w:hAnsiTheme="minorHAnsi" w:cstheme="minorHAnsi"/>
          <w:sz w:val="26"/>
        </w:rPr>
      </w:pPr>
    </w:p>
    <w:p w14:paraId="1B1D45B0" w14:textId="77777777" w:rsidR="00D236C1" w:rsidRPr="00B6001A" w:rsidRDefault="00D236C1" w:rsidP="00D236C1">
      <w:pPr>
        <w:pStyle w:val="BodyText"/>
        <w:spacing w:before="1"/>
        <w:ind w:left="472"/>
        <w:rPr>
          <w:rFonts w:asciiTheme="minorHAnsi" w:hAnsiTheme="minorHAnsi" w:cstheme="minorHAnsi"/>
        </w:rPr>
      </w:pPr>
      <w:r w:rsidRPr="00B6001A">
        <w:rPr>
          <w:rFonts w:asciiTheme="minorHAnsi" w:hAnsiTheme="minorHAnsi" w:cstheme="minorHAnsi"/>
        </w:rPr>
        <w:t>The area of special need will be identified as either:</w:t>
      </w:r>
    </w:p>
    <w:p w14:paraId="4D07296F" w14:textId="77777777" w:rsidR="00D236C1" w:rsidRPr="00B6001A" w:rsidRDefault="00D236C1" w:rsidP="00D236C1">
      <w:pPr>
        <w:pStyle w:val="ListParagraph"/>
        <w:numPr>
          <w:ilvl w:val="0"/>
          <w:numId w:val="2"/>
        </w:numPr>
        <w:tabs>
          <w:tab w:val="left" w:pos="1178"/>
          <w:tab w:val="left" w:pos="1179"/>
        </w:tabs>
        <w:spacing w:before="47"/>
        <w:ind w:hanging="361"/>
        <w:rPr>
          <w:rFonts w:asciiTheme="minorHAnsi" w:hAnsiTheme="minorHAnsi" w:cstheme="minorHAnsi"/>
          <w:sz w:val="24"/>
        </w:rPr>
      </w:pPr>
      <w:r w:rsidRPr="00B6001A">
        <w:rPr>
          <w:rFonts w:asciiTheme="minorHAnsi" w:hAnsiTheme="minorHAnsi" w:cstheme="minorHAnsi"/>
          <w:b/>
          <w:sz w:val="24"/>
        </w:rPr>
        <w:t xml:space="preserve">Cognition and Learning </w:t>
      </w:r>
      <w:r w:rsidRPr="00B6001A">
        <w:rPr>
          <w:rFonts w:asciiTheme="minorHAnsi" w:hAnsiTheme="minorHAnsi" w:cstheme="minorHAnsi"/>
          <w:sz w:val="24"/>
        </w:rPr>
        <w:t>(general of specific learning</w:t>
      </w:r>
      <w:r w:rsidRPr="00B6001A">
        <w:rPr>
          <w:rFonts w:asciiTheme="minorHAnsi" w:hAnsiTheme="minorHAnsi" w:cstheme="minorHAnsi"/>
          <w:spacing w:val="-1"/>
          <w:sz w:val="24"/>
        </w:rPr>
        <w:t xml:space="preserve"> </w:t>
      </w:r>
      <w:r w:rsidRPr="00B6001A">
        <w:rPr>
          <w:rFonts w:asciiTheme="minorHAnsi" w:hAnsiTheme="minorHAnsi" w:cstheme="minorHAnsi"/>
          <w:sz w:val="24"/>
        </w:rPr>
        <w:t>difficulties)</w:t>
      </w:r>
    </w:p>
    <w:p w14:paraId="26CD5F84" w14:textId="77777777" w:rsidR="00D236C1" w:rsidRPr="00B6001A" w:rsidRDefault="00D236C1" w:rsidP="00D236C1">
      <w:pPr>
        <w:pStyle w:val="ListParagraph"/>
        <w:numPr>
          <w:ilvl w:val="0"/>
          <w:numId w:val="2"/>
        </w:numPr>
        <w:tabs>
          <w:tab w:val="left" w:pos="1178"/>
          <w:tab w:val="left" w:pos="1179"/>
        </w:tabs>
        <w:spacing w:before="51" w:line="249" w:lineRule="auto"/>
        <w:ind w:right="387"/>
        <w:rPr>
          <w:rFonts w:asciiTheme="minorHAnsi" w:hAnsiTheme="minorHAnsi" w:cstheme="minorHAnsi"/>
          <w:sz w:val="24"/>
        </w:rPr>
      </w:pPr>
      <w:r w:rsidRPr="00B6001A">
        <w:rPr>
          <w:rFonts w:asciiTheme="minorHAnsi" w:hAnsiTheme="minorHAnsi" w:cstheme="minorHAnsi"/>
          <w:b/>
          <w:sz w:val="24"/>
        </w:rPr>
        <w:t xml:space="preserve">Communication and Interaction </w:t>
      </w:r>
      <w:r w:rsidRPr="00B6001A">
        <w:rPr>
          <w:rFonts w:asciiTheme="minorHAnsi" w:hAnsiTheme="minorHAnsi" w:cstheme="minorHAnsi"/>
          <w:sz w:val="24"/>
        </w:rPr>
        <w:t>(speech and language difficulties, autistic spectrum disorders)</w:t>
      </w:r>
    </w:p>
    <w:p w14:paraId="2FD61CC7" w14:textId="77777777" w:rsidR="00D236C1" w:rsidRPr="00B6001A" w:rsidRDefault="00D236C1" w:rsidP="00D236C1">
      <w:pPr>
        <w:pStyle w:val="ListParagraph"/>
        <w:numPr>
          <w:ilvl w:val="0"/>
          <w:numId w:val="2"/>
        </w:numPr>
        <w:tabs>
          <w:tab w:val="left" w:pos="1178"/>
          <w:tab w:val="left" w:pos="1179"/>
        </w:tabs>
        <w:spacing w:before="74"/>
        <w:ind w:hanging="361"/>
        <w:rPr>
          <w:rFonts w:asciiTheme="minorHAnsi" w:hAnsiTheme="minorHAnsi" w:cstheme="minorHAnsi"/>
          <w:sz w:val="24"/>
        </w:rPr>
      </w:pPr>
      <w:r w:rsidRPr="00B6001A">
        <w:rPr>
          <w:rFonts w:asciiTheme="minorHAnsi" w:hAnsiTheme="minorHAnsi" w:cstheme="minorHAnsi"/>
          <w:b/>
          <w:sz w:val="24"/>
        </w:rPr>
        <w:t xml:space="preserve">Social, Emotional and Mental Health </w:t>
      </w:r>
      <w:r w:rsidRPr="00B6001A">
        <w:rPr>
          <w:rFonts w:asciiTheme="minorHAnsi" w:hAnsiTheme="minorHAnsi" w:cstheme="minorHAnsi"/>
          <w:sz w:val="24"/>
        </w:rPr>
        <w:t xml:space="preserve">(including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pacing w:val="-4"/>
          <w:sz w:val="24"/>
        </w:rPr>
        <w:t xml:space="preserve"> </w:t>
      </w:r>
      <w:r w:rsidRPr="00B6001A">
        <w:rPr>
          <w:rFonts w:asciiTheme="minorHAnsi" w:hAnsiTheme="minorHAnsi" w:cstheme="minorHAnsi"/>
          <w:sz w:val="24"/>
        </w:rPr>
        <w:t>difficulties)</w:t>
      </w:r>
    </w:p>
    <w:p w14:paraId="441ABF42" w14:textId="77777777" w:rsidR="00D236C1" w:rsidRPr="00B6001A" w:rsidRDefault="00D236C1" w:rsidP="00D236C1">
      <w:pPr>
        <w:pStyle w:val="ListParagraph"/>
        <w:numPr>
          <w:ilvl w:val="0"/>
          <w:numId w:val="2"/>
        </w:numPr>
        <w:tabs>
          <w:tab w:val="left" w:pos="1178"/>
          <w:tab w:val="left" w:pos="1179"/>
        </w:tabs>
        <w:spacing w:before="58" w:line="249" w:lineRule="auto"/>
        <w:ind w:right="386"/>
        <w:rPr>
          <w:rFonts w:asciiTheme="minorHAnsi" w:hAnsiTheme="minorHAnsi" w:cstheme="minorHAnsi"/>
          <w:sz w:val="24"/>
        </w:rPr>
      </w:pPr>
      <w:r w:rsidRPr="00B6001A">
        <w:rPr>
          <w:rFonts w:asciiTheme="minorHAnsi" w:hAnsiTheme="minorHAnsi" w:cstheme="minorHAnsi"/>
          <w:b/>
          <w:sz w:val="24"/>
        </w:rPr>
        <w:t xml:space="preserve">Physical, Sensory and Medical </w:t>
      </w:r>
      <w:r w:rsidRPr="00B6001A">
        <w:rPr>
          <w:rFonts w:asciiTheme="minorHAnsi" w:hAnsiTheme="minorHAnsi" w:cstheme="minorHAnsi"/>
          <w:sz w:val="24"/>
        </w:rPr>
        <w:t>(hearing, visual impairments, physical and medical difficulties)</w:t>
      </w:r>
    </w:p>
    <w:p w14:paraId="51280CF5" w14:textId="77777777" w:rsidR="00D236C1" w:rsidRPr="00B6001A" w:rsidRDefault="00D236C1" w:rsidP="00D236C1">
      <w:pPr>
        <w:pStyle w:val="BodyText"/>
        <w:rPr>
          <w:rFonts w:asciiTheme="minorHAnsi" w:hAnsiTheme="minorHAnsi" w:cstheme="minorHAnsi"/>
        </w:rPr>
      </w:pPr>
    </w:p>
    <w:p w14:paraId="088605DF" w14:textId="77777777" w:rsidR="00D236C1" w:rsidRPr="00B6001A" w:rsidRDefault="00D236C1" w:rsidP="00D236C1">
      <w:pPr>
        <w:pStyle w:val="BodyText"/>
        <w:rPr>
          <w:rFonts w:asciiTheme="minorHAnsi" w:hAnsiTheme="minorHAnsi" w:cstheme="minorHAnsi"/>
        </w:rPr>
      </w:pPr>
    </w:p>
    <w:p w14:paraId="189C00F3" w14:textId="77777777" w:rsidR="00D236C1" w:rsidRPr="00B6001A" w:rsidRDefault="00D236C1" w:rsidP="00D236C1">
      <w:pPr>
        <w:pStyle w:val="BodyText"/>
        <w:rPr>
          <w:rFonts w:asciiTheme="minorHAnsi" w:hAnsiTheme="minorHAnsi" w:cstheme="minorHAnsi"/>
        </w:rPr>
      </w:pPr>
    </w:p>
    <w:p w14:paraId="33DD21F3" w14:textId="77777777" w:rsidR="00D236C1" w:rsidRPr="00B6001A" w:rsidRDefault="00D236C1" w:rsidP="00D236C1">
      <w:pPr>
        <w:pStyle w:val="BodyText"/>
        <w:spacing w:before="10"/>
        <w:rPr>
          <w:rFonts w:asciiTheme="minorHAnsi" w:hAnsiTheme="minorHAnsi" w:cstheme="minorHAnsi"/>
          <w:sz w:val="31"/>
        </w:rPr>
      </w:pPr>
    </w:p>
    <w:p w14:paraId="62B99FB0" w14:textId="77777777" w:rsidR="00B646FC" w:rsidRPr="00B6001A" w:rsidRDefault="00B646FC" w:rsidP="00D236C1">
      <w:pPr>
        <w:pStyle w:val="BodyText"/>
        <w:spacing w:before="36" w:line="249" w:lineRule="auto"/>
        <w:ind w:left="472" w:right="385"/>
        <w:jc w:val="both"/>
        <w:rPr>
          <w:rFonts w:asciiTheme="minorHAnsi" w:hAnsiTheme="minorHAnsi" w:cstheme="minorHAnsi"/>
          <w:b/>
          <w:color w:val="000099"/>
        </w:rPr>
      </w:pPr>
    </w:p>
    <w:p w14:paraId="1266C8BF" w14:textId="6020BB2D" w:rsidR="00D236C1" w:rsidRPr="00B6001A" w:rsidRDefault="00D236C1" w:rsidP="00D236C1">
      <w:pPr>
        <w:pStyle w:val="BodyText"/>
        <w:spacing w:before="36" w:line="249" w:lineRule="auto"/>
        <w:ind w:left="472" w:right="385"/>
        <w:jc w:val="both"/>
        <w:rPr>
          <w:rFonts w:asciiTheme="minorHAnsi" w:hAnsiTheme="minorHAnsi" w:cstheme="minorHAnsi"/>
        </w:rPr>
      </w:pPr>
      <w:r w:rsidRPr="00B6001A">
        <w:rPr>
          <w:rFonts w:asciiTheme="minorHAnsi" w:hAnsiTheme="minorHAnsi" w:cstheme="minorHAnsi"/>
          <w:b/>
          <w:color w:val="000099"/>
        </w:rPr>
        <w:lastRenderedPageBreak/>
        <w:t>General Statement</w:t>
      </w:r>
      <w:r w:rsidRPr="00B6001A">
        <w:rPr>
          <w:rFonts w:asciiTheme="minorHAnsi" w:hAnsiTheme="minorHAnsi" w:cstheme="minorHAnsi"/>
        </w:rPr>
        <w:t xml:space="preserve"> </w:t>
      </w:r>
    </w:p>
    <w:p w14:paraId="43E3BB68" w14:textId="77777777" w:rsidR="00C4172A" w:rsidRDefault="00C4172A" w:rsidP="00D236C1">
      <w:pPr>
        <w:pStyle w:val="BodyText"/>
        <w:spacing w:before="36" w:line="249" w:lineRule="auto"/>
        <w:ind w:left="472" w:right="385"/>
        <w:jc w:val="both"/>
        <w:rPr>
          <w:rFonts w:asciiTheme="minorHAnsi" w:hAnsiTheme="minorHAnsi" w:cstheme="minorHAnsi"/>
        </w:rPr>
      </w:pPr>
    </w:p>
    <w:p w14:paraId="0C3000EF" w14:textId="71EE95FE" w:rsidR="00D236C1" w:rsidRPr="00B6001A" w:rsidRDefault="00D236C1" w:rsidP="00D236C1">
      <w:pPr>
        <w:pStyle w:val="BodyText"/>
        <w:spacing w:before="36" w:line="249" w:lineRule="auto"/>
        <w:ind w:left="472" w:right="385"/>
        <w:jc w:val="both"/>
        <w:rPr>
          <w:rFonts w:asciiTheme="minorHAnsi" w:hAnsiTheme="minorHAnsi" w:cstheme="minorHAnsi"/>
        </w:rPr>
      </w:pPr>
      <w:r w:rsidRPr="00B6001A">
        <w:rPr>
          <w:rFonts w:asciiTheme="minorHAnsi" w:hAnsiTheme="minorHAnsi" w:cstheme="minorHAnsi"/>
        </w:rPr>
        <w:t>At Corpus Christi, every member of staff has a responsibility to ensure that the needs of SEND children are being met. However, all Special Educational Needs provision is overseen and managed by</w:t>
      </w:r>
      <w:r w:rsidRPr="00B6001A">
        <w:rPr>
          <w:rFonts w:asciiTheme="minorHAnsi" w:hAnsiTheme="minorHAnsi" w:cstheme="minorHAnsi"/>
          <w:spacing w:val="-5"/>
        </w:rPr>
        <w:t xml:space="preserve"> </w:t>
      </w:r>
      <w:r w:rsidRPr="00B6001A">
        <w:rPr>
          <w:rFonts w:asciiTheme="minorHAnsi" w:hAnsiTheme="minorHAnsi" w:cstheme="minorHAnsi"/>
        </w:rPr>
        <w:t>the</w:t>
      </w:r>
      <w:r w:rsidRPr="00B6001A">
        <w:rPr>
          <w:rFonts w:asciiTheme="minorHAnsi" w:hAnsiTheme="minorHAnsi" w:cstheme="minorHAnsi"/>
          <w:spacing w:val="-3"/>
        </w:rPr>
        <w:t xml:space="preserve"> </w:t>
      </w:r>
      <w:r w:rsidRPr="00B6001A">
        <w:rPr>
          <w:rFonts w:asciiTheme="minorHAnsi" w:hAnsiTheme="minorHAnsi" w:cstheme="minorHAnsi"/>
        </w:rPr>
        <w:t>Senior</w:t>
      </w:r>
      <w:r w:rsidRPr="00B6001A">
        <w:rPr>
          <w:rFonts w:asciiTheme="minorHAnsi" w:hAnsiTheme="minorHAnsi" w:cstheme="minorHAnsi"/>
          <w:spacing w:val="-3"/>
        </w:rPr>
        <w:t xml:space="preserve"> </w:t>
      </w:r>
      <w:r w:rsidRPr="00B6001A">
        <w:rPr>
          <w:rFonts w:asciiTheme="minorHAnsi" w:hAnsiTheme="minorHAnsi" w:cstheme="minorHAnsi"/>
        </w:rPr>
        <w:t>Leadership</w:t>
      </w:r>
      <w:r w:rsidRPr="00B6001A">
        <w:rPr>
          <w:rFonts w:asciiTheme="minorHAnsi" w:hAnsiTheme="minorHAnsi" w:cstheme="minorHAnsi"/>
          <w:spacing w:val="-5"/>
        </w:rPr>
        <w:t xml:space="preserve"> </w:t>
      </w:r>
      <w:r w:rsidRPr="00B6001A">
        <w:rPr>
          <w:rFonts w:asciiTheme="minorHAnsi" w:hAnsiTheme="minorHAnsi" w:cstheme="minorHAnsi"/>
        </w:rPr>
        <w:t>Team</w:t>
      </w:r>
      <w:r w:rsidRPr="00B6001A">
        <w:rPr>
          <w:rFonts w:asciiTheme="minorHAnsi" w:hAnsiTheme="minorHAnsi" w:cstheme="minorHAnsi"/>
          <w:spacing w:val="-3"/>
        </w:rPr>
        <w:t xml:space="preserve"> </w:t>
      </w:r>
      <w:r w:rsidRPr="00B6001A">
        <w:rPr>
          <w:rFonts w:asciiTheme="minorHAnsi" w:hAnsiTheme="minorHAnsi" w:cstheme="minorHAnsi"/>
        </w:rPr>
        <w:t>(SLT)</w:t>
      </w:r>
      <w:r w:rsidRPr="00B6001A">
        <w:rPr>
          <w:rFonts w:asciiTheme="minorHAnsi" w:hAnsiTheme="minorHAnsi" w:cstheme="minorHAnsi"/>
          <w:spacing w:val="-5"/>
        </w:rPr>
        <w:t xml:space="preserve"> </w:t>
      </w:r>
      <w:r w:rsidRPr="00B6001A">
        <w:rPr>
          <w:rFonts w:asciiTheme="minorHAnsi" w:hAnsiTheme="minorHAnsi" w:cstheme="minorHAnsi"/>
        </w:rPr>
        <w:t>in</w:t>
      </w:r>
      <w:r w:rsidRPr="00B6001A">
        <w:rPr>
          <w:rFonts w:asciiTheme="minorHAnsi" w:hAnsiTheme="minorHAnsi" w:cstheme="minorHAnsi"/>
          <w:spacing w:val="-6"/>
        </w:rPr>
        <w:t xml:space="preserve"> </w:t>
      </w:r>
      <w:r w:rsidRPr="00B6001A">
        <w:rPr>
          <w:rFonts w:asciiTheme="minorHAnsi" w:hAnsiTheme="minorHAnsi" w:cstheme="minorHAnsi"/>
        </w:rPr>
        <w:t>school</w:t>
      </w:r>
      <w:r w:rsidRPr="00B6001A">
        <w:rPr>
          <w:rFonts w:asciiTheme="minorHAnsi" w:hAnsiTheme="minorHAnsi" w:cstheme="minorHAnsi"/>
          <w:spacing w:val="-6"/>
        </w:rPr>
        <w:t xml:space="preserve"> </w:t>
      </w:r>
      <w:r w:rsidRPr="00B6001A">
        <w:rPr>
          <w:rFonts w:asciiTheme="minorHAnsi" w:hAnsiTheme="minorHAnsi" w:cstheme="minorHAnsi"/>
        </w:rPr>
        <w:t>and</w:t>
      </w:r>
      <w:r w:rsidRPr="00B6001A">
        <w:rPr>
          <w:rFonts w:asciiTheme="minorHAnsi" w:hAnsiTheme="minorHAnsi" w:cstheme="minorHAnsi"/>
          <w:spacing w:val="-5"/>
        </w:rPr>
        <w:t xml:space="preserve"> </w:t>
      </w:r>
      <w:r w:rsidRPr="00B6001A">
        <w:rPr>
          <w:rFonts w:asciiTheme="minorHAnsi" w:hAnsiTheme="minorHAnsi" w:cstheme="minorHAnsi"/>
        </w:rPr>
        <w:t>is</w:t>
      </w:r>
      <w:r w:rsidRPr="00B6001A">
        <w:rPr>
          <w:rFonts w:asciiTheme="minorHAnsi" w:hAnsiTheme="minorHAnsi" w:cstheme="minorHAnsi"/>
          <w:spacing w:val="-4"/>
        </w:rPr>
        <w:t xml:space="preserve"> </w:t>
      </w:r>
      <w:proofErr w:type="spellStart"/>
      <w:r w:rsidRPr="00B6001A">
        <w:rPr>
          <w:rFonts w:asciiTheme="minorHAnsi" w:hAnsiTheme="minorHAnsi" w:cstheme="minorHAnsi"/>
        </w:rPr>
        <w:t>co-ordinated</w:t>
      </w:r>
      <w:proofErr w:type="spellEnd"/>
      <w:r w:rsidRPr="00B6001A">
        <w:rPr>
          <w:rFonts w:asciiTheme="minorHAnsi" w:hAnsiTheme="minorHAnsi" w:cstheme="minorHAnsi"/>
          <w:spacing w:val="-5"/>
        </w:rPr>
        <w:t xml:space="preserve"> </w:t>
      </w:r>
      <w:r w:rsidRPr="00B6001A">
        <w:rPr>
          <w:rFonts w:asciiTheme="minorHAnsi" w:hAnsiTheme="minorHAnsi" w:cstheme="minorHAnsi"/>
        </w:rPr>
        <w:t>by</w:t>
      </w:r>
      <w:r w:rsidRPr="00B6001A">
        <w:rPr>
          <w:rFonts w:asciiTheme="minorHAnsi" w:hAnsiTheme="minorHAnsi" w:cstheme="minorHAnsi"/>
          <w:spacing w:val="-4"/>
        </w:rPr>
        <w:t xml:space="preserve"> </w:t>
      </w:r>
      <w:r w:rsidRPr="00B6001A">
        <w:rPr>
          <w:rFonts w:asciiTheme="minorHAnsi" w:hAnsiTheme="minorHAnsi" w:cstheme="minorHAnsi"/>
        </w:rPr>
        <w:t>the</w:t>
      </w:r>
      <w:r w:rsidRPr="00B6001A">
        <w:rPr>
          <w:rFonts w:asciiTheme="minorHAnsi" w:hAnsiTheme="minorHAnsi" w:cstheme="minorHAnsi"/>
          <w:spacing w:val="-3"/>
        </w:rPr>
        <w:t xml:space="preserve"> </w:t>
      </w:r>
      <w:r w:rsidRPr="00B6001A">
        <w:rPr>
          <w:rFonts w:asciiTheme="minorHAnsi" w:hAnsiTheme="minorHAnsi" w:cstheme="minorHAnsi"/>
        </w:rPr>
        <w:t>Special</w:t>
      </w:r>
      <w:r w:rsidRPr="00B6001A">
        <w:rPr>
          <w:rFonts w:asciiTheme="minorHAnsi" w:hAnsiTheme="minorHAnsi" w:cstheme="minorHAnsi"/>
          <w:spacing w:val="-5"/>
        </w:rPr>
        <w:t xml:space="preserve"> </w:t>
      </w:r>
      <w:r w:rsidRPr="00B6001A">
        <w:rPr>
          <w:rFonts w:asciiTheme="minorHAnsi" w:hAnsiTheme="minorHAnsi" w:cstheme="minorHAnsi"/>
        </w:rPr>
        <w:t>Educational</w:t>
      </w:r>
      <w:r w:rsidRPr="00B6001A">
        <w:rPr>
          <w:rFonts w:asciiTheme="minorHAnsi" w:hAnsiTheme="minorHAnsi" w:cstheme="minorHAnsi"/>
          <w:spacing w:val="-6"/>
        </w:rPr>
        <w:t xml:space="preserve"> </w:t>
      </w:r>
      <w:r w:rsidRPr="00B6001A">
        <w:rPr>
          <w:rFonts w:asciiTheme="minorHAnsi" w:hAnsiTheme="minorHAnsi" w:cstheme="minorHAnsi"/>
        </w:rPr>
        <w:t>Needs Co-</w:t>
      </w:r>
      <w:proofErr w:type="spellStart"/>
      <w:r w:rsidRPr="00B6001A">
        <w:rPr>
          <w:rFonts w:asciiTheme="minorHAnsi" w:hAnsiTheme="minorHAnsi" w:cstheme="minorHAnsi"/>
        </w:rPr>
        <w:t>ordinator</w:t>
      </w:r>
      <w:proofErr w:type="spellEnd"/>
      <w:r w:rsidRPr="00B6001A">
        <w:rPr>
          <w:rFonts w:asciiTheme="minorHAnsi" w:hAnsiTheme="minorHAnsi" w:cstheme="minorHAnsi"/>
        </w:rPr>
        <w:t xml:space="preserve"> (</w:t>
      </w:r>
      <w:r w:rsidR="002100B4">
        <w:rPr>
          <w:rFonts w:asciiTheme="minorHAnsi" w:hAnsiTheme="minorHAnsi" w:cstheme="minorHAnsi"/>
        </w:rPr>
        <w:t>SENDCO</w:t>
      </w:r>
      <w:r w:rsidRPr="00B6001A">
        <w:rPr>
          <w:rFonts w:asciiTheme="minorHAnsi" w:hAnsiTheme="minorHAnsi" w:cstheme="minorHAnsi"/>
        </w:rPr>
        <w:t>)</w:t>
      </w:r>
      <w:r w:rsidR="00C4172A">
        <w:rPr>
          <w:rFonts w:asciiTheme="minorHAnsi" w:hAnsiTheme="minorHAnsi" w:cstheme="minorHAnsi"/>
        </w:rPr>
        <w:t xml:space="preserve"> </w:t>
      </w:r>
      <w:r w:rsidR="00C4172A" w:rsidRPr="00F00105">
        <w:rPr>
          <w:rFonts w:asciiTheme="minorHAnsi" w:hAnsiTheme="minorHAnsi" w:cstheme="minorHAnsi"/>
        </w:rPr>
        <w:t>who is</w:t>
      </w:r>
      <w:r w:rsidRPr="00B6001A">
        <w:rPr>
          <w:rFonts w:asciiTheme="minorHAnsi" w:hAnsiTheme="minorHAnsi" w:cstheme="minorHAnsi"/>
        </w:rPr>
        <w:t xml:space="preserve"> </w:t>
      </w:r>
      <w:proofErr w:type="spellStart"/>
      <w:r w:rsidRPr="00B6001A">
        <w:rPr>
          <w:rFonts w:asciiTheme="minorHAnsi" w:hAnsiTheme="minorHAnsi" w:cstheme="minorHAnsi"/>
        </w:rPr>
        <w:t>Mrs</w:t>
      </w:r>
      <w:proofErr w:type="spellEnd"/>
      <w:r w:rsidRPr="00B6001A">
        <w:rPr>
          <w:rFonts w:asciiTheme="minorHAnsi" w:hAnsiTheme="minorHAnsi" w:cstheme="minorHAnsi"/>
        </w:rPr>
        <w:t xml:space="preserve"> Clay.</w:t>
      </w:r>
    </w:p>
    <w:p w14:paraId="28A0977C" w14:textId="77777777" w:rsidR="00D236C1" w:rsidRPr="00B6001A" w:rsidRDefault="00D236C1" w:rsidP="00D236C1">
      <w:pPr>
        <w:pStyle w:val="BodyText"/>
        <w:spacing w:before="36" w:line="249" w:lineRule="auto"/>
        <w:ind w:left="472" w:right="385"/>
        <w:jc w:val="both"/>
        <w:rPr>
          <w:rFonts w:asciiTheme="minorHAnsi" w:hAnsiTheme="minorHAnsi" w:cstheme="minorHAnsi"/>
        </w:rPr>
      </w:pPr>
    </w:p>
    <w:p w14:paraId="33E02E8A" w14:textId="7F934DDA" w:rsidR="00D236C1" w:rsidRPr="00B6001A" w:rsidRDefault="00D236C1" w:rsidP="00D236C1">
      <w:pPr>
        <w:pStyle w:val="BodyText"/>
        <w:spacing w:line="249" w:lineRule="auto"/>
        <w:ind w:left="482" w:right="384" w:hanging="10"/>
        <w:jc w:val="both"/>
        <w:rPr>
          <w:rFonts w:asciiTheme="minorHAnsi" w:hAnsiTheme="minorHAnsi" w:cstheme="minorHAnsi"/>
        </w:rPr>
      </w:pPr>
      <w:r w:rsidRPr="00B6001A">
        <w:rPr>
          <w:rFonts w:asciiTheme="minorHAnsi" w:hAnsiTheme="minorHAnsi" w:cstheme="minorHAnsi"/>
        </w:rPr>
        <w:t>The SLT monitor, review and evaluate all SEND provision on a regular basis throughout the year and report</w:t>
      </w:r>
      <w:r w:rsidRPr="00B6001A">
        <w:rPr>
          <w:rFonts w:asciiTheme="minorHAnsi" w:hAnsiTheme="minorHAnsi" w:cstheme="minorHAnsi"/>
          <w:spacing w:val="-5"/>
        </w:rPr>
        <w:t xml:space="preserve"> </w:t>
      </w:r>
      <w:r w:rsidRPr="00B6001A">
        <w:rPr>
          <w:rFonts w:asciiTheme="minorHAnsi" w:hAnsiTheme="minorHAnsi" w:cstheme="minorHAnsi"/>
        </w:rPr>
        <w:t>to</w:t>
      </w:r>
      <w:r w:rsidRPr="00B6001A">
        <w:rPr>
          <w:rFonts w:asciiTheme="minorHAnsi" w:hAnsiTheme="minorHAnsi" w:cstheme="minorHAnsi"/>
          <w:spacing w:val="-6"/>
        </w:rPr>
        <w:t xml:space="preserve"> </w:t>
      </w:r>
      <w:r w:rsidRPr="00B6001A">
        <w:rPr>
          <w:rFonts w:asciiTheme="minorHAnsi" w:hAnsiTheme="minorHAnsi" w:cstheme="minorHAnsi"/>
        </w:rPr>
        <w:t>the</w:t>
      </w:r>
      <w:r w:rsidRPr="00B6001A">
        <w:rPr>
          <w:rFonts w:asciiTheme="minorHAnsi" w:hAnsiTheme="minorHAnsi" w:cstheme="minorHAnsi"/>
          <w:spacing w:val="-3"/>
        </w:rPr>
        <w:t xml:space="preserve"> </w:t>
      </w:r>
      <w:r w:rsidRPr="00B6001A">
        <w:rPr>
          <w:rFonts w:asciiTheme="minorHAnsi" w:hAnsiTheme="minorHAnsi" w:cstheme="minorHAnsi"/>
        </w:rPr>
        <w:t>school</w:t>
      </w:r>
      <w:r w:rsidRPr="00B6001A">
        <w:rPr>
          <w:rFonts w:asciiTheme="minorHAnsi" w:hAnsiTheme="minorHAnsi" w:cstheme="minorHAnsi"/>
          <w:spacing w:val="-3"/>
        </w:rPr>
        <w:t xml:space="preserve"> </w:t>
      </w:r>
      <w:r w:rsidRPr="00B6001A">
        <w:rPr>
          <w:rFonts w:asciiTheme="minorHAnsi" w:hAnsiTheme="minorHAnsi" w:cstheme="minorHAnsi"/>
        </w:rPr>
        <w:t>Governing</w:t>
      </w:r>
      <w:r w:rsidRPr="00B6001A">
        <w:rPr>
          <w:rFonts w:asciiTheme="minorHAnsi" w:hAnsiTheme="minorHAnsi" w:cstheme="minorHAnsi"/>
          <w:spacing w:val="-7"/>
        </w:rPr>
        <w:t xml:space="preserve"> </w:t>
      </w:r>
      <w:r w:rsidRPr="00B6001A">
        <w:rPr>
          <w:rFonts w:asciiTheme="minorHAnsi" w:hAnsiTheme="minorHAnsi" w:cstheme="minorHAnsi"/>
        </w:rPr>
        <w:t>Body</w:t>
      </w:r>
      <w:r w:rsidRPr="00B6001A">
        <w:rPr>
          <w:rFonts w:asciiTheme="minorHAnsi" w:hAnsiTheme="minorHAnsi" w:cstheme="minorHAnsi"/>
          <w:spacing w:val="-7"/>
        </w:rPr>
        <w:t xml:space="preserve"> </w:t>
      </w:r>
      <w:r w:rsidRPr="00B6001A">
        <w:rPr>
          <w:rFonts w:asciiTheme="minorHAnsi" w:hAnsiTheme="minorHAnsi" w:cstheme="minorHAnsi"/>
        </w:rPr>
        <w:t>on</w:t>
      </w:r>
      <w:r w:rsidRPr="00B6001A">
        <w:rPr>
          <w:rFonts w:asciiTheme="minorHAnsi" w:hAnsiTheme="minorHAnsi" w:cstheme="minorHAnsi"/>
          <w:spacing w:val="-5"/>
        </w:rPr>
        <w:t xml:space="preserve"> </w:t>
      </w:r>
      <w:r w:rsidRPr="00B6001A">
        <w:rPr>
          <w:rFonts w:asciiTheme="minorHAnsi" w:hAnsiTheme="minorHAnsi" w:cstheme="minorHAnsi"/>
        </w:rPr>
        <w:t>how</w:t>
      </w:r>
      <w:r w:rsidRPr="00B6001A">
        <w:rPr>
          <w:rFonts w:asciiTheme="minorHAnsi" w:hAnsiTheme="minorHAnsi" w:cstheme="minorHAnsi"/>
          <w:spacing w:val="-5"/>
        </w:rPr>
        <w:t xml:space="preserve"> </w:t>
      </w:r>
      <w:r w:rsidRPr="00B6001A">
        <w:rPr>
          <w:rFonts w:asciiTheme="minorHAnsi" w:hAnsiTheme="minorHAnsi" w:cstheme="minorHAnsi"/>
        </w:rPr>
        <w:t>individual</w:t>
      </w:r>
      <w:r w:rsidRPr="00B6001A">
        <w:rPr>
          <w:rFonts w:asciiTheme="minorHAnsi" w:hAnsiTheme="minorHAnsi" w:cstheme="minorHAnsi"/>
          <w:spacing w:val="-5"/>
        </w:rPr>
        <w:t xml:space="preserve"> </w:t>
      </w:r>
      <w:r w:rsidRPr="00B6001A">
        <w:rPr>
          <w:rFonts w:asciiTheme="minorHAnsi" w:hAnsiTheme="minorHAnsi" w:cstheme="minorHAnsi"/>
        </w:rPr>
        <w:t>needs</w:t>
      </w:r>
      <w:r w:rsidRPr="00B6001A">
        <w:rPr>
          <w:rFonts w:asciiTheme="minorHAnsi" w:hAnsiTheme="minorHAnsi" w:cstheme="minorHAnsi"/>
          <w:spacing w:val="-4"/>
        </w:rPr>
        <w:t xml:space="preserve"> </w:t>
      </w:r>
      <w:r w:rsidRPr="00B6001A">
        <w:rPr>
          <w:rFonts w:asciiTheme="minorHAnsi" w:hAnsiTheme="minorHAnsi" w:cstheme="minorHAnsi"/>
        </w:rPr>
        <w:t>are</w:t>
      </w:r>
      <w:r w:rsidRPr="00B6001A">
        <w:rPr>
          <w:rFonts w:asciiTheme="minorHAnsi" w:hAnsiTheme="minorHAnsi" w:cstheme="minorHAnsi"/>
          <w:spacing w:val="-6"/>
        </w:rPr>
        <w:t xml:space="preserve"> </w:t>
      </w:r>
      <w:r w:rsidRPr="00B6001A">
        <w:rPr>
          <w:rFonts w:asciiTheme="minorHAnsi" w:hAnsiTheme="minorHAnsi" w:cstheme="minorHAnsi"/>
        </w:rPr>
        <w:t>being</w:t>
      </w:r>
      <w:r w:rsidRPr="00B6001A">
        <w:rPr>
          <w:rFonts w:asciiTheme="minorHAnsi" w:hAnsiTheme="minorHAnsi" w:cstheme="minorHAnsi"/>
          <w:spacing w:val="-7"/>
        </w:rPr>
        <w:t xml:space="preserve"> </w:t>
      </w:r>
      <w:r w:rsidRPr="00B6001A">
        <w:rPr>
          <w:rFonts w:asciiTheme="minorHAnsi" w:hAnsiTheme="minorHAnsi" w:cstheme="minorHAnsi"/>
        </w:rPr>
        <w:t>met</w:t>
      </w:r>
      <w:r w:rsidRPr="00B6001A">
        <w:rPr>
          <w:rFonts w:asciiTheme="minorHAnsi" w:hAnsiTheme="minorHAnsi" w:cstheme="minorHAnsi"/>
          <w:spacing w:val="-2"/>
        </w:rPr>
        <w:t xml:space="preserve"> </w:t>
      </w:r>
      <w:r w:rsidRPr="00B6001A">
        <w:rPr>
          <w:rFonts w:asciiTheme="minorHAnsi" w:hAnsiTheme="minorHAnsi" w:cstheme="minorHAnsi"/>
        </w:rPr>
        <w:t>and</w:t>
      </w:r>
      <w:r w:rsidRPr="00B6001A">
        <w:rPr>
          <w:rFonts w:asciiTheme="minorHAnsi" w:hAnsiTheme="minorHAnsi" w:cstheme="minorHAnsi"/>
          <w:spacing w:val="-5"/>
        </w:rPr>
        <w:t xml:space="preserve"> </w:t>
      </w:r>
      <w:r w:rsidRPr="00B6001A">
        <w:rPr>
          <w:rFonts w:asciiTheme="minorHAnsi" w:hAnsiTheme="minorHAnsi" w:cstheme="minorHAnsi"/>
        </w:rPr>
        <w:t>how</w:t>
      </w:r>
      <w:r w:rsidRPr="00B6001A">
        <w:rPr>
          <w:rFonts w:asciiTheme="minorHAnsi" w:hAnsiTheme="minorHAnsi" w:cstheme="minorHAnsi"/>
          <w:spacing w:val="-5"/>
        </w:rPr>
        <w:t xml:space="preserve"> </w:t>
      </w:r>
      <w:r w:rsidRPr="00B6001A">
        <w:rPr>
          <w:rFonts w:asciiTheme="minorHAnsi" w:hAnsiTheme="minorHAnsi" w:cstheme="minorHAnsi"/>
        </w:rPr>
        <w:t>SEND</w:t>
      </w:r>
      <w:r w:rsidRPr="00B6001A">
        <w:rPr>
          <w:rFonts w:asciiTheme="minorHAnsi" w:hAnsiTheme="minorHAnsi" w:cstheme="minorHAnsi"/>
          <w:spacing w:val="-5"/>
        </w:rPr>
        <w:t xml:space="preserve"> </w:t>
      </w:r>
      <w:r w:rsidRPr="00B6001A">
        <w:rPr>
          <w:rFonts w:asciiTheme="minorHAnsi" w:hAnsiTheme="minorHAnsi" w:cstheme="minorHAnsi"/>
        </w:rPr>
        <w:t xml:space="preserve">funding is being spent. There is a dedicated governor for SEND, </w:t>
      </w:r>
      <w:proofErr w:type="spellStart"/>
      <w:r w:rsidRPr="00B6001A">
        <w:rPr>
          <w:rFonts w:asciiTheme="minorHAnsi" w:hAnsiTheme="minorHAnsi" w:cstheme="minorHAnsi"/>
        </w:rPr>
        <w:t>Mr</w:t>
      </w:r>
      <w:proofErr w:type="spellEnd"/>
      <w:r w:rsidRPr="00B6001A">
        <w:rPr>
          <w:rFonts w:asciiTheme="minorHAnsi" w:hAnsiTheme="minorHAnsi" w:cstheme="minorHAnsi"/>
        </w:rPr>
        <w:t xml:space="preserve"> </w:t>
      </w:r>
      <w:proofErr w:type="spellStart"/>
      <w:r w:rsidRPr="00B6001A">
        <w:rPr>
          <w:rFonts w:asciiTheme="minorHAnsi" w:hAnsiTheme="minorHAnsi" w:cstheme="minorHAnsi"/>
        </w:rPr>
        <w:t>Sto</w:t>
      </w:r>
      <w:proofErr w:type="spellEnd"/>
      <w:r w:rsidRPr="00B6001A">
        <w:rPr>
          <w:rFonts w:asciiTheme="minorHAnsi" w:hAnsiTheme="minorHAnsi" w:cstheme="minorHAnsi"/>
        </w:rPr>
        <w:t xml:space="preserve"> Tomas, who works carefully with the SLT and </w:t>
      </w:r>
      <w:r w:rsidR="002100B4">
        <w:rPr>
          <w:rFonts w:asciiTheme="minorHAnsi" w:hAnsiTheme="minorHAnsi" w:cstheme="minorHAnsi"/>
        </w:rPr>
        <w:t>SENDCO</w:t>
      </w:r>
      <w:r w:rsidRPr="00B6001A">
        <w:rPr>
          <w:rFonts w:asciiTheme="minorHAnsi" w:hAnsiTheme="minorHAnsi" w:cstheme="minorHAnsi"/>
        </w:rPr>
        <w:t xml:space="preserve"> within school. Funding may be spent on additional services, such as additional Speech and Language Therapy hours or emotional counselling through our Catholic Care</w:t>
      </w:r>
      <w:r w:rsidRPr="00B6001A">
        <w:rPr>
          <w:rFonts w:asciiTheme="minorHAnsi" w:hAnsiTheme="minorHAnsi" w:cstheme="minorHAnsi"/>
          <w:spacing w:val="-35"/>
        </w:rPr>
        <w:t xml:space="preserve">  </w:t>
      </w:r>
      <w:r w:rsidRPr="00B6001A">
        <w:rPr>
          <w:rFonts w:asciiTheme="minorHAnsi" w:hAnsiTheme="minorHAnsi" w:cstheme="minorHAnsi"/>
        </w:rPr>
        <w:t>service.</w:t>
      </w:r>
    </w:p>
    <w:p w14:paraId="3A662A57" w14:textId="77777777" w:rsidR="00D236C1" w:rsidRPr="00B6001A" w:rsidRDefault="00D236C1" w:rsidP="00D236C1">
      <w:pPr>
        <w:pStyle w:val="BodyText"/>
        <w:spacing w:before="2"/>
        <w:rPr>
          <w:rFonts w:asciiTheme="minorHAnsi" w:hAnsiTheme="minorHAnsi" w:cstheme="minorHAnsi"/>
          <w:sz w:val="26"/>
        </w:rPr>
      </w:pPr>
    </w:p>
    <w:p w14:paraId="7C732D02" w14:textId="64195992" w:rsidR="00D236C1" w:rsidRPr="00B6001A" w:rsidRDefault="00D236C1" w:rsidP="00D236C1">
      <w:pPr>
        <w:pStyle w:val="BodyText"/>
        <w:spacing w:before="1" w:line="249" w:lineRule="auto"/>
        <w:ind w:left="482" w:right="386" w:hanging="10"/>
        <w:jc w:val="both"/>
        <w:rPr>
          <w:rFonts w:asciiTheme="minorHAnsi" w:hAnsiTheme="minorHAnsi" w:cstheme="minorHAnsi"/>
        </w:rPr>
      </w:pPr>
      <w:r w:rsidRPr="00B6001A">
        <w:rPr>
          <w:rFonts w:asciiTheme="minorHAnsi" w:hAnsiTheme="minorHAnsi" w:cstheme="minorHAnsi"/>
        </w:rPr>
        <w:t xml:space="preserve">All our children are treated as individuals and the class teacher, alongside other support staff, plan an appropriate differentiated curriculum for our children with additional needs to ensure high quality teaching and learning with effective support and resources. Clear </w:t>
      </w:r>
      <w:r w:rsidR="00C4172A" w:rsidRPr="00F00105">
        <w:rPr>
          <w:rFonts w:asciiTheme="minorHAnsi" w:hAnsiTheme="minorHAnsi" w:cstheme="minorHAnsi"/>
        </w:rPr>
        <w:t>Learning Support Plans,</w:t>
      </w:r>
      <w:r w:rsidR="00C4172A">
        <w:rPr>
          <w:rFonts w:asciiTheme="minorHAnsi" w:hAnsiTheme="minorHAnsi" w:cstheme="minorHAnsi"/>
        </w:rPr>
        <w:t xml:space="preserve"> </w:t>
      </w:r>
      <w:r w:rsidR="002100B4">
        <w:rPr>
          <w:rFonts w:asciiTheme="minorHAnsi" w:hAnsiTheme="minorHAnsi" w:cstheme="minorHAnsi"/>
        </w:rPr>
        <w:t xml:space="preserve"> </w:t>
      </w:r>
      <w:r w:rsidRPr="00B6001A">
        <w:rPr>
          <w:rFonts w:asciiTheme="minorHAnsi" w:hAnsiTheme="minorHAnsi" w:cstheme="minorHAnsi"/>
        </w:rPr>
        <w:t xml:space="preserve">plans, Individual </w:t>
      </w:r>
      <w:proofErr w:type="spellStart"/>
      <w:r w:rsidRPr="00B6001A">
        <w:rPr>
          <w:rFonts w:asciiTheme="minorHAnsi" w:hAnsiTheme="minorHAnsi" w:cstheme="minorHAnsi"/>
        </w:rPr>
        <w:t>Behaviour</w:t>
      </w:r>
      <w:proofErr w:type="spellEnd"/>
      <w:r w:rsidRPr="00B6001A">
        <w:rPr>
          <w:rFonts w:asciiTheme="minorHAnsi" w:hAnsiTheme="minorHAnsi" w:cstheme="minorHAnsi"/>
        </w:rPr>
        <w:t xml:space="preserve"> Plans (IBPs) and Education Health Care</w:t>
      </w:r>
      <w:r w:rsidRPr="00B6001A">
        <w:rPr>
          <w:rFonts w:asciiTheme="minorHAnsi" w:hAnsiTheme="minorHAnsi" w:cstheme="minorHAnsi"/>
          <w:spacing w:val="-11"/>
        </w:rPr>
        <w:t xml:space="preserve"> </w:t>
      </w:r>
      <w:r w:rsidRPr="00B6001A">
        <w:rPr>
          <w:rFonts w:asciiTheme="minorHAnsi" w:hAnsiTheme="minorHAnsi" w:cstheme="minorHAnsi"/>
        </w:rPr>
        <w:t>Plans</w:t>
      </w:r>
      <w:r w:rsidRPr="00B6001A">
        <w:rPr>
          <w:rFonts w:asciiTheme="minorHAnsi" w:hAnsiTheme="minorHAnsi" w:cstheme="minorHAnsi"/>
          <w:spacing w:val="-11"/>
        </w:rPr>
        <w:t xml:space="preserve"> </w:t>
      </w:r>
      <w:r w:rsidRPr="00B6001A">
        <w:rPr>
          <w:rFonts w:asciiTheme="minorHAnsi" w:hAnsiTheme="minorHAnsi" w:cstheme="minorHAnsi"/>
        </w:rPr>
        <w:t>(EHCP)</w:t>
      </w:r>
      <w:r w:rsidRPr="00B6001A">
        <w:rPr>
          <w:rFonts w:asciiTheme="minorHAnsi" w:hAnsiTheme="minorHAnsi" w:cstheme="minorHAnsi"/>
          <w:spacing w:val="-11"/>
        </w:rPr>
        <w:t xml:space="preserve"> </w:t>
      </w:r>
      <w:r w:rsidRPr="00B6001A">
        <w:rPr>
          <w:rFonts w:asciiTheme="minorHAnsi" w:hAnsiTheme="minorHAnsi" w:cstheme="minorHAnsi"/>
        </w:rPr>
        <w:t>are</w:t>
      </w:r>
      <w:r w:rsidRPr="00B6001A">
        <w:rPr>
          <w:rFonts w:asciiTheme="minorHAnsi" w:hAnsiTheme="minorHAnsi" w:cstheme="minorHAnsi"/>
          <w:spacing w:val="-13"/>
        </w:rPr>
        <w:t xml:space="preserve"> </w:t>
      </w:r>
      <w:r w:rsidRPr="00B6001A">
        <w:rPr>
          <w:rFonts w:asciiTheme="minorHAnsi" w:hAnsiTheme="minorHAnsi" w:cstheme="minorHAnsi"/>
        </w:rPr>
        <w:t>put</w:t>
      </w:r>
      <w:r w:rsidRPr="00B6001A">
        <w:rPr>
          <w:rFonts w:asciiTheme="minorHAnsi" w:hAnsiTheme="minorHAnsi" w:cstheme="minorHAnsi"/>
          <w:spacing w:val="-12"/>
        </w:rPr>
        <w:t xml:space="preserve"> </w:t>
      </w:r>
      <w:r w:rsidRPr="00B6001A">
        <w:rPr>
          <w:rFonts w:asciiTheme="minorHAnsi" w:hAnsiTheme="minorHAnsi" w:cstheme="minorHAnsi"/>
        </w:rPr>
        <w:t>in</w:t>
      </w:r>
      <w:r w:rsidRPr="00B6001A">
        <w:rPr>
          <w:rFonts w:asciiTheme="minorHAnsi" w:hAnsiTheme="minorHAnsi" w:cstheme="minorHAnsi"/>
          <w:spacing w:val="-10"/>
        </w:rPr>
        <w:t xml:space="preserve"> </w:t>
      </w:r>
      <w:r w:rsidRPr="00B6001A">
        <w:rPr>
          <w:rFonts w:asciiTheme="minorHAnsi" w:hAnsiTheme="minorHAnsi" w:cstheme="minorHAnsi"/>
        </w:rPr>
        <w:t>place</w:t>
      </w:r>
      <w:r w:rsidRPr="00B6001A">
        <w:rPr>
          <w:rFonts w:asciiTheme="minorHAnsi" w:hAnsiTheme="minorHAnsi" w:cstheme="minorHAnsi"/>
          <w:spacing w:val="-13"/>
        </w:rPr>
        <w:t xml:space="preserve"> </w:t>
      </w:r>
      <w:r w:rsidRPr="00B6001A">
        <w:rPr>
          <w:rFonts w:asciiTheme="minorHAnsi" w:hAnsiTheme="minorHAnsi" w:cstheme="minorHAnsi"/>
        </w:rPr>
        <w:t>and</w:t>
      </w:r>
      <w:r w:rsidRPr="00B6001A">
        <w:rPr>
          <w:rFonts w:asciiTheme="minorHAnsi" w:hAnsiTheme="minorHAnsi" w:cstheme="minorHAnsi"/>
          <w:spacing w:val="-10"/>
        </w:rPr>
        <w:t xml:space="preserve"> </w:t>
      </w:r>
      <w:r w:rsidRPr="00B6001A">
        <w:rPr>
          <w:rFonts w:asciiTheme="minorHAnsi" w:hAnsiTheme="minorHAnsi" w:cstheme="minorHAnsi"/>
        </w:rPr>
        <w:t>reviewed</w:t>
      </w:r>
      <w:r w:rsidRPr="00B6001A">
        <w:rPr>
          <w:rFonts w:asciiTheme="minorHAnsi" w:hAnsiTheme="minorHAnsi" w:cstheme="minorHAnsi"/>
          <w:spacing w:val="-10"/>
        </w:rPr>
        <w:t xml:space="preserve"> </w:t>
      </w:r>
      <w:r w:rsidRPr="00B6001A">
        <w:rPr>
          <w:rFonts w:asciiTheme="minorHAnsi" w:hAnsiTheme="minorHAnsi" w:cstheme="minorHAnsi"/>
        </w:rPr>
        <w:t>regularly.</w:t>
      </w:r>
      <w:r w:rsidRPr="00B6001A">
        <w:rPr>
          <w:rFonts w:asciiTheme="minorHAnsi" w:hAnsiTheme="minorHAnsi" w:cstheme="minorHAnsi"/>
          <w:spacing w:val="-12"/>
        </w:rPr>
        <w:t xml:space="preserve"> </w:t>
      </w:r>
      <w:r w:rsidRPr="00B6001A">
        <w:rPr>
          <w:rFonts w:asciiTheme="minorHAnsi" w:hAnsiTheme="minorHAnsi" w:cstheme="minorHAnsi"/>
        </w:rPr>
        <w:t>A</w:t>
      </w:r>
      <w:r w:rsidRPr="00B6001A">
        <w:rPr>
          <w:rFonts w:asciiTheme="minorHAnsi" w:hAnsiTheme="minorHAnsi" w:cstheme="minorHAnsi"/>
          <w:spacing w:val="-11"/>
        </w:rPr>
        <w:t xml:space="preserve"> </w:t>
      </w:r>
      <w:r w:rsidRPr="00B6001A">
        <w:rPr>
          <w:rFonts w:asciiTheme="minorHAnsi" w:hAnsiTheme="minorHAnsi" w:cstheme="minorHAnsi"/>
        </w:rPr>
        <w:t>range</w:t>
      </w:r>
      <w:r w:rsidRPr="00B6001A">
        <w:rPr>
          <w:rFonts w:asciiTheme="minorHAnsi" w:hAnsiTheme="minorHAnsi" w:cstheme="minorHAnsi"/>
          <w:spacing w:val="-10"/>
        </w:rPr>
        <w:t xml:space="preserve"> </w:t>
      </w:r>
      <w:r w:rsidRPr="00B6001A">
        <w:rPr>
          <w:rFonts w:asciiTheme="minorHAnsi" w:hAnsiTheme="minorHAnsi" w:cstheme="minorHAnsi"/>
        </w:rPr>
        <w:t>of</w:t>
      </w:r>
      <w:r w:rsidRPr="00B6001A">
        <w:rPr>
          <w:rFonts w:asciiTheme="minorHAnsi" w:hAnsiTheme="minorHAnsi" w:cstheme="minorHAnsi"/>
          <w:spacing w:val="-13"/>
        </w:rPr>
        <w:t xml:space="preserve"> </w:t>
      </w:r>
      <w:r w:rsidRPr="00B6001A">
        <w:rPr>
          <w:rFonts w:asciiTheme="minorHAnsi" w:hAnsiTheme="minorHAnsi" w:cstheme="minorHAnsi"/>
        </w:rPr>
        <w:t>carefully</w:t>
      </w:r>
      <w:r w:rsidRPr="00B6001A">
        <w:rPr>
          <w:rFonts w:asciiTheme="minorHAnsi" w:hAnsiTheme="minorHAnsi" w:cstheme="minorHAnsi"/>
          <w:spacing w:val="-12"/>
        </w:rPr>
        <w:t xml:space="preserve"> </w:t>
      </w:r>
      <w:r w:rsidRPr="00B6001A">
        <w:rPr>
          <w:rFonts w:asciiTheme="minorHAnsi" w:hAnsiTheme="minorHAnsi" w:cstheme="minorHAnsi"/>
        </w:rPr>
        <w:t>tailored</w:t>
      </w:r>
      <w:r w:rsidRPr="00B6001A">
        <w:rPr>
          <w:rFonts w:asciiTheme="minorHAnsi" w:hAnsiTheme="minorHAnsi" w:cstheme="minorHAnsi"/>
          <w:spacing w:val="-10"/>
        </w:rPr>
        <w:t xml:space="preserve"> </w:t>
      </w:r>
      <w:r w:rsidRPr="00B6001A">
        <w:rPr>
          <w:rFonts w:asciiTheme="minorHAnsi" w:hAnsiTheme="minorHAnsi" w:cstheme="minorHAnsi"/>
        </w:rPr>
        <w:t xml:space="preserve">interventions are developed, reviewed and evaluated to ensure maximum progress and impact </w:t>
      </w:r>
      <w:r w:rsidRPr="00B6001A">
        <w:rPr>
          <w:rFonts w:asciiTheme="minorHAnsi" w:hAnsiTheme="minorHAnsi" w:cstheme="minorHAnsi"/>
          <w:spacing w:val="2"/>
        </w:rPr>
        <w:t xml:space="preserve">for </w:t>
      </w:r>
      <w:r w:rsidRPr="00B6001A">
        <w:rPr>
          <w:rFonts w:asciiTheme="minorHAnsi" w:hAnsiTheme="minorHAnsi" w:cstheme="minorHAnsi"/>
        </w:rPr>
        <w:t>our learners. Regular assessments ensure that children are on track to meet targets and planning accurately addresses needs whilst progress, targets and plans are regularly reviewed with the children and evaluated to inform next</w:t>
      </w:r>
      <w:r w:rsidRPr="00B6001A">
        <w:rPr>
          <w:rFonts w:asciiTheme="minorHAnsi" w:hAnsiTheme="minorHAnsi" w:cstheme="minorHAnsi"/>
          <w:spacing w:val="-6"/>
        </w:rPr>
        <w:t xml:space="preserve"> </w:t>
      </w:r>
      <w:r w:rsidRPr="00B6001A">
        <w:rPr>
          <w:rFonts w:asciiTheme="minorHAnsi" w:hAnsiTheme="minorHAnsi" w:cstheme="minorHAnsi"/>
        </w:rPr>
        <w:t>steps.</w:t>
      </w:r>
    </w:p>
    <w:p w14:paraId="6992AB06" w14:textId="77777777" w:rsidR="00D236C1" w:rsidRPr="00B6001A" w:rsidRDefault="00D236C1" w:rsidP="00D236C1">
      <w:pPr>
        <w:pStyle w:val="BodyText"/>
        <w:spacing w:before="1" w:line="249" w:lineRule="auto"/>
        <w:ind w:left="482" w:right="386" w:hanging="10"/>
        <w:jc w:val="both"/>
        <w:rPr>
          <w:rFonts w:asciiTheme="minorHAnsi" w:hAnsiTheme="minorHAnsi" w:cstheme="minorHAnsi"/>
        </w:rPr>
      </w:pPr>
    </w:p>
    <w:p w14:paraId="3AB7E46A" w14:textId="3F1BE96D" w:rsidR="00D236C1" w:rsidRPr="00B6001A" w:rsidRDefault="00D236C1" w:rsidP="00D236C1">
      <w:pPr>
        <w:pStyle w:val="BodyText"/>
        <w:spacing w:line="249" w:lineRule="auto"/>
        <w:ind w:left="482" w:right="387" w:hanging="10"/>
        <w:jc w:val="both"/>
        <w:rPr>
          <w:rFonts w:asciiTheme="minorHAnsi" w:hAnsiTheme="minorHAnsi" w:cstheme="minorHAnsi"/>
        </w:rPr>
      </w:pPr>
      <w:r w:rsidRPr="00B6001A">
        <w:rPr>
          <w:rFonts w:asciiTheme="minorHAnsi" w:hAnsiTheme="minorHAnsi" w:cstheme="minorHAnsi"/>
        </w:rPr>
        <w:t>Parents are vital partners in their child’s journey through school and are invited to attend review meetings</w:t>
      </w:r>
      <w:r w:rsidRPr="00B6001A">
        <w:rPr>
          <w:rFonts w:asciiTheme="minorHAnsi" w:hAnsiTheme="minorHAnsi" w:cstheme="minorHAnsi"/>
          <w:spacing w:val="-15"/>
        </w:rPr>
        <w:t xml:space="preserve"> </w:t>
      </w:r>
      <w:r w:rsidRPr="00B6001A">
        <w:rPr>
          <w:rFonts w:asciiTheme="minorHAnsi" w:hAnsiTheme="minorHAnsi" w:cstheme="minorHAnsi"/>
        </w:rPr>
        <w:t>of</w:t>
      </w:r>
      <w:r w:rsidRPr="00B6001A">
        <w:rPr>
          <w:rFonts w:asciiTheme="minorHAnsi" w:hAnsiTheme="minorHAnsi" w:cstheme="minorHAnsi"/>
          <w:spacing w:val="-13"/>
        </w:rPr>
        <w:t xml:space="preserve"> </w:t>
      </w:r>
      <w:r w:rsidRPr="00B6001A">
        <w:rPr>
          <w:rFonts w:asciiTheme="minorHAnsi" w:hAnsiTheme="minorHAnsi" w:cstheme="minorHAnsi"/>
        </w:rPr>
        <w:t>their</w:t>
      </w:r>
      <w:r w:rsidRPr="00B6001A">
        <w:rPr>
          <w:rFonts w:asciiTheme="minorHAnsi" w:hAnsiTheme="minorHAnsi" w:cstheme="minorHAnsi"/>
          <w:spacing w:val="-15"/>
        </w:rPr>
        <w:t xml:space="preserve"> </w:t>
      </w:r>
      <w:r w:rsidRPr="00B6001A">
        <w:rPr>
          <w:rFonts w:asciiTheme="minorHAnsi" w:hAnsiTheme="minorHAnsi" w:cstheme="minorHAnsi"/>
        </w:rPr>
        <w:t>child’s</w:t>
      </w:r>
      <w:r w:rsidRPr="00B6001A">
        <w:rPr>
          <w:rFonts w:asciiTheme="minorHAnsi" w:hAnsiTheme="minorHAnsi" w:cstheme="minorHAnsi"/>
          <w:spacing w:val="-18"/>
        </w:rPr>
        <w:t xml:space="preserve"> </w:t>
      </w:r>
      <w:r w:rsidRPr="00B6001A">
        <w:rPr>
          <w:rFonts w:asciiTheme="minorHAnsi" w:hAnsiTheme="minorHAnsi" w:cstheme="minorHAnsi"/>
        </w:rPr>
        <w:t>progress</w:t>
      </w:r>
      <w:r w:rsidRPr="00B6001A">
        <w:rPr>
          <w:rFonts w:asciiTheme="minorHAnsi" w:hAnsiTheme="minorHAnsi" w:cstheme="minorHAnsi"/>
          <w:spacing w:val="-16"/>
        </w:rPr>
        <w:t xml:space="preserve"> </w:t>
      </w:r>
      <w:r w:rsidRPr="00B6001A">
        <w:rPr>
          <w:rFonts w:asciiTheme="minorHAnsi" w:hAnsiTheme="minorHAnsi" w:cstheme="minorHAnsi"/>
        </w:rPr>
        <w:t>through</w:t>
      </w:r>
      <w:r w:rsidRPr="00B6001A">
        <w:rPr>
          <w:rFonts w:asciiTheme="minorHAnsi" w:hAnsiTheme="minorHAnsi" w:cstheme="minorHAnsi"/>
          <w:spacing w:val="-14"/>
        </w:rPr>
        <w:t xml:space="preserve"> </w:t>
      </w:r>
      <w:r w:rsidRPr="00B6001A">
        <w:rPr>
          <w:rFonts w:asciiTheme="minorHAnsi" w:hAnsiTheme="minorHAnsi" w:cstheme="minorHAnsi"/>
        </w:rPr>
        <w:t>regular</w:t>
      </w:r>
      <w:r w:rsidRPr="00B6001A">
        <w:rPr>
          <w:rFonts w:asciiTheme="minorHAnsi" w:hAnsiTheme="minorHAnsi" w:cstheme="minorHAnsi"/>
          <w:spacing w:val="-15"/>
        </w:rPr>
        <w:t xml:space="preserve"> </w:t>
      </w:r>
      <w:r w:rsidRPr="00B6001A">
        <w:rPr>
          <w:rFonts w:asciiTheme="minorHAnsi" w:hAnsiTheme="minorHAnsi" w:cstheme="minorHAnsi"/>
        </w:rPr>
        <w:t>parent’s</w:t>
      </w:r>
      <w:r w:rsidRPr="00B6001A">
        <w:rPr>
          <w:rFonts w:asciiTheme="minorHAnsi" w:hAnsiTheme="minorHAnsi" w:cstheme="minorHAnsi"/>
          <w:spacing w:val="-14"/>
        </w:rPr>
        <w:t xml:space="preserve"> </w:t>
      </w:r>
      <w:r w:rsidRPr="00B6001A">
        <w:rPr>
          <w:rFonts w:asciiTheme="minorHAnsi" w:hAnsiTheme="minorHAnsi" w:cstheme="minorHAnsi"/>
        </w:rPr>
        <w:t>evenings</w:t>
      </w:r>
      <w:r w:rsidRPr="00B6001A">
        <w:rPr>
          <w:rFonts w:asciiTheme="minorHAnsi" w:hAnsiTheme="minorHAnsi" w:cstheme="minorHAnsi"/>
          <w:spacing w:val="-16"/>
        </w:rPr>
        <w:t xml:space="preserve"> </w:t>
      </w:r>
      <w:r w:rsidRPr="00B6001A">
        <w:rPr>
          <w:rFonts w:asciiTheme="minorHAnsi" w:hAnsiTheme="minorHAnsi" w:cstheme="minorHAnsi"/>
        </w:rPr>
        <w:t>and</w:t>
      </w:r>
      <w:r w:rsidRPr="00B6001A">
        <w:rPr>
          <w:rFonts w:asciiTheme="minorHAnsi" w:hAnsiTheme="minorHAnsi" w:cstheme="minorHAnsi"/>
          <w:spacing w:val="-14"/>
        </w:rPr>
        <w:t xml:space="preserve"> </w:t>
      </w:r>
      <w:r w:rsidRPr="00B6001A">
        <w:rPr>
          <w:rFonts w:asciiTheme="minorHAnsi" w:hAnsiTheme="minorHAnsi" w:cstheme="minorHAnsi"/>
        </w:rPr>
        <w:t>additional</w:t>
      </w:r>
      <w:r w:rsidRPr="00B6001A">
        <w:rPr>
          <w:rFonts w:asciiTheme="minorHAnsi" w:hAnsiTheme="minorHAnsi" w:cstheme="minorHAnsi"/>
          <w:spacing w:val="-13"/>
        </w:rPr>
        <w:t xml:space="preserve"> </w:t>
      </w:r>
      <w:r w:rsidRPr="00B6001A">
        <w:rPr>
          <w:rFonts w:asciiTheme="minorHAnsi" w:hAnsiTheme="minorHAnsi" w:cstheme="minorHAnsi"/>
        </w:rPr>
        <w:t>review</w:t>
      </w:r>
      <w:r w:rsidRPr="00B6001A">
        <w:rPr>
          <w:rFonts w:asciiTheme="minorHAnsi" w:hAnsiTheme="minorHAnsi" w:cstheme="minorHAnsi"/>
          <w:spacing w:val="-14"/>
        </w:rPr>
        <w:t xml:space="preserve"> </w:t>
      </w:r>
      <w:r w:rsidRPr="00B6001A">
        <w:rPr>
          <w:rFonts w:asciiTheme="minorHAnsi" w:hAnsiTheme="minorHAnsi" w:cstheme="minorHAnsi"/>
        </w:rPr>
        <w:t xml:space="preserve">meetings. Where the child has more complex needs, parents are also invited to annual reviews which may involve other professionals. Parents are </w:t>
      </w:r>
      <w:r w:rsidR="00C4172A" w:rsidRPr="00F00105">
        <w:rPr>
          <w:rFonts w:asciiTheme="minorHAnsi" w:hAnsiTheme="minorHAnsi" w:cstheme="minorHAnsi"/>
        </w:rPr>
        <w:t>able</w:t>
      </w:r>
      <w:r w:rsidRPr="00B6001A">
        <w:rPr>
          <w:rFonts w:asciiTheme="minorHAnsi" w:hAnsiTheme="minorHAnsi" w:cstheme="minorHAnsi"/>
        </w:rPr>
        <w:t xml:space="preserve"> to request a meeting with the </w:t>
      </w:r>
      <w:r w:rsidR="002100B4">
        <w:rPr>
          <w:rFonts w:asciiTheme="minorHAnsi" w:hAnsiTheme="minorHAnsi" w:cstheme="minorHAnsi"/>
        </w:rPr>
        <w:t>SENDCO</w:t>
      </w:r>
      <w:r w:rsidRPr="00B6001A">
        <w:rPr>
          <w:rFonts w:asciiTheme="minorHAnsi" w:hAnsiTheme="minorHAnsi" w:cstheme="minorHAnsi"/>
        </w:rPr>
        <w:t xml:space="preserve"> should concerns arise. Parents are encouraged to engage in supporting learning in different ways such as supporting their child with their differentiated homework, joining in with family learning classes or using resources provided by school to help their</w:t>
      </w:r>
      <w:r w:rsidRPr="00B6001A">
        <w:rPr>
          <w:rFonts w:asciiTheme="minorHAnsi" w:hAnsiTheme="minorHAnsi" w:cstheme="minorHAnsi"/>
          <w:spacing w:val="-5"/>
        </w:rPr>
        <w:t xml:space="preserve"> </w:t>
      </w:r>
      <w:r w:rsidRPr="00B6001A">
        <w:rPr>
          <w:rFonts w:asciiTheme="minorHAnsi" w:hAnsiTheme="minorHAnsi" w:cstheme="minorHAnsi"/>
        </w:rPr>
        <w:t>child.</w:t>
      </w:r>
    </w:p>
    <w:p w14:paraId="3BC28B2D" w14:textId="77777777" w:rsidR="00D236C1" w:rsidRPr="00B6001A" w:rsidRDefault="00D236C1" w:rsidP="00D236C1">
      <w:pPr>
        <w:pStyle w:val="BodyText"/>
        <w:spacing w:line="249" w:lineRule="auto"/>
        <w:ind w:left="482" w:right="387" w:hanging="10"/>
        <w:jc w:val="both"/>
        <w:rPr>
          <w:rFonts w:asciiTheme="minorHAnsi" w:hAnsiTheme="minorHAnsi" w:cstheme="minorHAnsi"/>
        </w:rPr>
      </w:pPr>
    </w:p>
    <w:p w14:paraId="316220EE" w14:textId="587BC07F" w:rsidR="00D236C1" w:rsidRPr="00B6001A" w:rsidRDefault="00D236C1" w:rsidP="00D236C1">
      <w:pPr>
        <w:pStyle w:val="BodyText"/>
        <w:spacing w:line="249" w:lineRule="auto"/>
        <w:ind w:left="482" w:right="385" w:hanging="10"/>
        <w:jc w:val="both"/>
        <w:rPr>
          <w:rFonts w:asciiTheme="minorHAnsi" w:hAnsiTheme="minorHAnsi" w:cstheme="minorHAnsi"/>
        </w:rPr>
      </w:pPr>
      <w:r w:rsidRPr="00B6001A">
        <w:rPr>
          <w:rFonts w:asciiTheme="minorHAnsi" w:hAnsiTheme="minorHAnsi" w:cstheme="minorHAnsi"/>
        </w:rPr>
        <w:t xml:space="preserve">An appropriate and accessible learning environment is provided in school. The confines of the building are adapted where possible. The school has disabled access to the main building, </w:t>
      </w:r>
      <w:r w:rsidR="00C4172A" w:rsidRPr="00F00105">
        <w:rPr>
          <w:rFonts w:asciiTheme="minorHAnsi" w:hAnsiTheme="minorHAnsi" w:cstheme="minorHAnsi"/>
        </w:rPr>
        <w:t xml:space="preserve">a care suite situated on the ground floor and </w:t>
      </w:r>
      <w:r w:rsidRPr="00F00105">
        <w:rPr>
          <w:rFonts w:asciiTheme="minorHAnsi" w:hAnsiTheme="minorHAnsi" w:cstheme="minorHAnsi"/>
        </w:rPr>
        <w:t>a lift.</w:t>
      </w:r>
    </w:p>
    <w:p w14:paraId="1C960D4D" w14:textId="77777777" w:rsidR="00D236C1" w:rsidRPr="00B6001A" w:rsidRDefault="00D236C1" w:rsidP="00D236C1">
      <w:pPr>
        <w:ind w:left="458"/>
        <w:rPr>
          <w:rFonts w:cstheme="minorHAnsi"/>
          <w:b/>
          <w:sz w:val="24"/>
        </w:rPr>
      </w:pPr>
    </w:p>
    <w:p w14:paraId="4388F759" w14:textId="77777777" w:rsidR="00D236C1" w:rsidRPr="00B6001A" w:rsidRDefault="00D236C1" w:rsidP="00D236C1">
      <w:pPr>
        <w:pStyle w:val="BodyText"/>
        <w:spacing w:line="249" w:lineRule="auto"/>
        <w:ind w:left="482" w:hanging="10"/>
        <w:rPr>
          <w:rFonts w:asciiTheme="minorHAnsi" w:hAnsiTheme="minorHAnsi" w:cstheme="minorHAnsi"/>
        </w:rPr>
      </w:pPr>
      <w:r w:rsidRPr="00B6001A">
        <w:rPr>
          <w:rFonts w:asciiTheme="minorHAnsi" w:hAnsiTheme="minorHAnsi" w:cstheme="minorHAnsi"/>
        </w:rPr>
        <w:t xml:space="preserve">The school works alongside and seeks support from other agencies where required to </w:t>
      </w:r>
      <w:proofErr w:type="spellStart"/>
      <w:r w:rsidRPr="00B6001A">
        <w:rPr>
          <w:rFonts w:asciiTheme="minorHAnsi" w:hAnsiTheme="minorHAnsi" w:cstheme="minorHAnsi"/>
        </w:rPr>
        <w:t>maximise</w:t>
      </w:r>
      <w:proofErr w:type="spellEnd"/>
      <w:r w:rsidRPr="00B6001A">
        <w:rPr>
          <w:rFonts w:asciiTheme="minorHAnsi" w:hAnsiTheme="minorHAnsi" w:cstheme="minorHAnsi"/>
        </w:rPr>
        <w:t xml:space="preserve"> learning opportunities and potential. These agencies include:</w:t>
      </w:r>
    </w:p>
    <w:p w14:paraId="7885E9E5" w14:textId="0802AFB2" w:rsidR="00D236C1" w:rsidRPr="00B6001A" w:rsidRDefault="00D236C1" w:rsidP="00D236C1">
      <w:pPr>
        <w:pStyle w:val="ListParagraph"/>
        <w:numPr>
          <w:ilvl w:val="0"/>
          <w:numId w:val="2"/>
        </w:numPr>
        <w:tabs>
          <w:tab w:val="left" w:pos="1178"/>
          <w:tab w:val="left" w:pos="1179"/>
        </w:tabs>
        <w:spacing w:before="41"/>
        <w:ind w:hanging="361"/>
        <w:rPr>
          <w:rFonts w:asciiTheme="minorHAnsi" w:hAnsiTheme="minorHAnsi" w:cstheme="minorHAnsi"/>
          <w:sz w:val="24"/>
        </w:rPr>
      </w:pPr>
      <w:r w:rsidRPr="00B6001A">
        <w:rPr>
          <w:rFonts w:asciiTheme="minorHAnsi" w:hAnsiTheme="minorHAnsi" w:cstheme="minorHAnsi"/>
          <w:sz w:val="24"/>
        </w:rPr>
        <w:t>Catholic Care counselling service(</w:t>
      </w:r>
      <w:r w:rsidR="00B43305" w:rsidRPr="002100B4">
        <w:rPr>
          <w:rFonts w:asciiTheme="minorHAnsi" w:hAnsiTheme="minorHAnsi" w:cstheme="minorHAnsi"/>
          <w:sz w:val="24"/>
        </w:rPr>
        <w:t>Amanda Crowson</w:t>
      </w:r>
      <w:r w:rsidR="00B43305">
        <w:rPr>
          <w:rFonts w:asciiTheme="minorHAnsi" w:hAnsiTheme="minorHAnsi" w:cstheme="minorHAnsi"/>
          <w:sz w:val="24"/>
        </w:rPr>
        <w:t xml:space="preserve"> </w:t>
      </w:r>
      <w:r w:rsidRPr="00B6001A">
        <w:rPr>
          <w:rFonts w:asciiTheme="minorHAnsi" w:hAnsiTheme="minorHAnsi" w:cstheme="minorHAnsi"/>
          <w:sz w:val="24"/>
        </w:rPr>
        <w:t>works one day per</w:t>
      </w:r>
      <w:r w:rsidRPr="00B6001A">
        <w:rPr>
          <w:rFonts w:asciiTheme="minorHAnsi" w:hAnsiTheme="minorHAnsi" w:cstheme="minorHAnsi"/>
          <w:spacing w:val="-3"/>
          <w:sz w:val="24"/>
        </w:rPr>
        <w:t xml:space="preserve"> </w:t>
      </w:r>
      <w:r w:rsidRPr="00B6001A">
        <w:rPr>
          <w:rFonts w:asciiTheme="minorHAnsi" w:hAnsiTheme="minorHAnsi" w:cstheme="minorHAnsi"/>
          <w:sz w:val="24"/>
        </w:rPr>
        <w:t>week)</w:t>
      </w:r>
    </w:p>
    <w:p w14:paraId="446AEADB"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Speech and Language Therapy- Micaela Jackson is employed one day a week in our</w:t>
      </w:r>
      <w:r w:rsidRPr="00B6001A">
        <w:rPr>
          <w:rFonts w:asciiTheme="minorHAnsi" w:hAnsiTheme="minorHAnsi" w:cstheme="minorHAnsi"/>
          <w:spacing w:val="-24"/>
          <w:sz w:val="24"/>
        </w:rPr>
        <w:t xml:space="preserve"> </w:t>
      </w:r>
      <w:r w:rsidRPr="00B6001A">
        <w:rPr>
          <w:rFonts w:asciiTheme="minorHAnsi" w:hAnsiTheme="minorHAnsi" w:cstheme="minorHAnsi"/>
          <w:sz w:val="24"/>
        </w:rPr>
        <w:t>school</w:t>
      </w:r>
    </w:p>
    <w:p w14:paraId="54C0A65A"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Speech and Language Assistant- Miss Davidson is employed one day a week in our</w:t>
      </w:r>
      <w:r w:rsidRPr="00B6001A">
        <w:rPr>
          <w:rFonts w:asciiTheme="minorHAnsi" w:hAnsiTheme="minorHAnsi" w:cstheme="minorHAnsi"/>
          <w:spacing w:val="-24"/>
          <w:sz w:val="24"/>
        </w:rPr>
        <w:t xml:space="preserve"> </w:t>
      </w:r>
      <w:r w:rsidRPr="00B6001A">
        <w:rPr>
          <w:rFonts w:asciiTheme="minorHAnsi" w:hAnsiTheme="minorHAnsi" w:cstheme="minorHAnsi"/>
          <w:sz w:val="24"/>
        </w:rPr>
        <w:t>school</w:t>
      </w:r>
    </w:p>
    <w:p w14:paraId="7DBABFE1" w14:textId="407E9B0D"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 xml:space="preserve">Temple </w:t>
      </w:r>
      <w:proofErr w:type="spellStart"/>
      <w:r w:rsidRPr="00B6001A">
        <w:rPr>
          <w:rFonts w:asciiTheme="minorHAnsi" w:hAnsiTheme="minorHAnsi" w:cstheme="minorHAnsi"/>
          <w:sz w:val="24"/>
        </w:rPr>
        <w:t>Newsam</w:t>
      </w:r>
      <w:proofErr w:type="spellEnd"/>
      <w:r w:rsidRPr="00B6001A">
        <w:rPr>
          <w:rFonts w:asciiTheme="minorHAnsi" w:hAnsiTheme="minorHAnsi" w:cstheme="minorHAnsi"/>
          <w:sz w:val="24"/>
        </w:rPr>
        <w:t xml:space="preserve">  </w:t>
      </w:r>
      <w:r w:rsidRPr="00B6001A">
        <w:rPr>
          <w:rFonts w:asciiTheme="minorHAnsi" w:hAnsiTheme="minorHAnsi" w:cstheme="minorHAnsi"/>
          <w:color w:val="000000"/>
          <w:shd w:val="clear" w:color="auto" w:fill="FFFFFF"/>
        </w:rPr>
        <w:t>Community Partnership</w:t>
      </w:r>
      <w:r w:rsidR="00C4172A">
        <w:rPr>
          <w:rFonts w:asciiTheme="minorHAnsi" w:hAnsiTheme="minorHAnsi" w:cstheme="minorHAnsi"/>
          <w:color w:val="000000"/>
          <w:shd w:val="clear" w:color="auto" w:fill="FFFFFF"/>
        </w:rPr>
        <w:t xml:space="preserve"> </w:t>
      </w:r>
      <w:r w:rsidR="00C4172A" w:rsidRPr="00F00105">
        <w:rPr>
          <w:rFonts w:asciiTheme="minorHAnsi" w:hAnsiTheme="minorHAnsi" w:cstheme="minorHAnsi"/>
          <w:color w:val="000000"/>
          <w:shd w:val="clear" w:color="auto" w:fill="FFFFFF"/>
        </w:rPr>
        <w:t>(Cluster Support)</w:t>
      </w:r>
    </w:p>
    <w:p w14:paraId="00601E3E"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color w:val="000000"/>
          <w:shd w:val="clear" w:color="auto" w:fill="FFFFFF"/>
        </w:rPr>
        <w:t>School Nursing</w:t>
      </w:r>
    </w:p>
    <w:p w14:paraId="0274DB9C" w14:textId="77777777" w:rsidR="00D236C1" w:rsidRPr="00B6001A" w:rsidRDefault="00D236C1" w:rsidP="00D236C1">
      <w:pPr>
        <w:pStyle w:val="ListParagraph"/>
        <w:numPr>
          <w:ilvl w:val="0"/>
          <w:numId w:val="2"/>
        </w:numPr>
        <w:tabs>
          <w:tab w:val="left" w:pos="1178"/>
          <w:tab w:val="left" w:pos="1179"/>
        </w:tabs>
        <w:spacing w:before="14"/>
        <w:ind w:hanging="361"/>
        <w:rPr>
          <w:rFonts w:asciiTheme="minorHAnsi" w:hAnsiTheme="minorHAnsi" w:cstheme="minorHAnsi"/>
          <w:sz w:val="24"/>
        </w:rPr>
      </w:pPr>
      <w:r w:rsidRPr="00B6001A">
        <w:rPr>
          <w:rFonts w:asciiTheme="minorHAnsi" w:hAnsiTheme="minorHAnsi" w:cstheme="minorHAnsi"/>
          <w:sz w:val="24"/>
        </w:rPr>
        <w:t>Early Years</w:t>
      </w:r>
      <w:r w:rsidRPr="00B6001A">
        <w:rPr>
          <w:rFonts w:asciiTheme="minorHAnsi" w:hAnsiTheme="minorHAnsi" w:cstheme="minorHAnsi"/>
          <w:spacing w:val="-3"/>
          <w:sz w:val="24"/>
        </w:rPr>
        <w:t xml:space="preserve"> </w:t>
      </w:r>
      <w:r w:rsidRPr="00B6001A">
        <w:rPr>
          <w:rFonts w:asciiTheme="minorHAnsi" w:hAnsiTheme="minorHAnsi" w:cstheme="minorHAnsi"/>
          <w:sz w:val="24"/>
        </w:rPr>
        <w:t>Team</w:t>
      </w:r>
    </w:p>
    <w:p w14:paraId="5819B428"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SENSAP</w:t>
      </w:r>
      <w:r w:rsidRPr="00B6001A">
        <w:rPr>
          <w:rFonts w:asciiTheme="minorHAnsi" w:hAnsiTheme="minorHAnsi" w:cstheme="minorHAnsi"/>
          <w:spacing w:val="-2"/>
          <w:sz w:val="24"/>
        </w:rPr>
        <w:t xml:space="preserve"> </w:t>
      </w:r>
      <w:r w:rsidRPr="00B6001A">
        <w:rPr>
          <w:rFonts w:asciiTheme="minorHAnsi" w:hAnsiTheme="minorHAnsi" w:cstheme="minorHAnsi"/>
          <w:sz w:val="24"/>
        </w:rPr>
        <w:t>Team</w:t>
      </w:r>
    </w:p>
    <w:p w14:paraId="6D214B7E"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SENIT Team</w:t>
      </w:r>
    </w:p>
    <w:p w14:paraId="315A0D0C" w14:textId="77777777" w:rsidR="00D236C1" w:rsidRPr="00B6001A" w:rsidRDefault="00D236C1" w:rsidP="00D236C1">
      <w:pPr>
        <w:pStyle w:val="ListParagraph"/>
        <w:numPr>
          <w:ilvl w:val="0"/>
          <w:numId w:val="2"/>
        </w:numPr>
        <w:tabs>
          <w:tab w:val="left" w:pos="1178"/>
          <w:tab w:val="left" w:pos="1179"/>
        </w:tabs>
        <w:spacing w:before="16"/>
        <w:ind w:hanging="361"/>
        <w:rPr>
          <w:rFonts w:asciiTheme="minorHAnsi" w:hAnsiTheme="minorHAnsi" w:cstheme="minorHAnsi"/>
          <w:sz w:val="24"/>
        </w:rPr>
      </w:pPr>
      <w:r w:rsidRPr="00B6001A">
        <w:rPr>
          <w:rFonts w:asciiTheme="minorHAnsi" w:hAnsiTheme="minorHAnsi" w:cstheme="minorHAnsi"/>
          <w:sz w:val="24"/>
        </w:rPr>
        <w:t>Complex Needs</w:t>
      </w:r>
      <w:r w:rsidRPr="00B6001A">
        <w:rPr>
          <w:rFonts w:asciiTheme="minorHAnsi" w:hAnsiTheme="minorHAnsi" w:cstheme="minorHAnsi"/>
          <w:spacing w:val="-3"/>
          <w:sz w:val="24"/>
        </w:rPr>
        <w:t xml:space="preserve"> </w:t>
      </w:r>
      <w:r w:rsidRPr="00B6001A">
        <w:rPr>
          <w:rFonts w:asciiTheme="minorHAnsi" w:hAnsiTheme="minorHAnsi" w:cstheme="minorHAnsi"/>
          <w:sz w:val="24"/>
        </w:rPr>
        <w:t>Team</w:t>
      </w:r>
    </w:p>
    <w:p w14:paraId="66B34AF7"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Hearing Impaired</w:t>
      </w:r>
      <w:r w:rsidRPr="00B6001A">
        <w:rPr>
          <w:rFonts w:asciiTheme="minorHAnsi" w:hAnsiTheme="minorHAnsi" w:cstheme="minorHAnsi"/>
          <w:spacing w:val="-5"/>
          <w:sz w:val="24"/>
        </w:rPr>
        <w:t xml:space="preserve"> </w:t>
      </w:r>
      <w:r w:rsidRPr="00B6001A">
        <w:rPr>
          <w:rFonts w:asciiTheme="minorHAnsi" w:hAnsiTheme="minorHAnsi" w:cstheme="minorHAnsi"/>
          <w:sz w:val="24"/>
        </w:rPr>
        <w:t>Team</w:t>
      </w:r>
    </w:p>
    <w:p w14:paraId="074FDC1F" w14:textId="77777777" w:rsidR="00D236C1" w:rsidRPr="00B6001A" w:rsidRDefault="00D236C1" w:rsidP="00D236C1">
      <w:pPr>
        <w:pStyle w:val="ListParagraph"/>
        <w:numPr>
          <w:ilvl w:val="0"/>
          <w:numId w:val="2"/>
        </w:numPr>
        <w:tabs>
          <w:tab w:val="left" w:pos="1178"/>
          <w:tab w:val="left" w:pos="1179"/>
        </w:tabs>
        <w:spacing w:before="14"/>
        <w:ind w:hanging="361"/>
        <w:rPr>
          <w:rFonts w:asciiTheme="minorHAnsi" w:hAnsiTheme="minorHAnsi" w:cstheme="minorHAnsi"/>
          <w:sz w:val="24"/>
        </w:rPr>
      </w:pPr>
      <w:r w:rsidRPr="00B6001A">
        <w:rPr>
          <w:rFonts w:asciiTheme="minorHAnsi" w:hAnsiTheme="minorHAnsi" w:cstheme="minorHAnsi"/>
          <w:sz w:val="24"/>
        </w:rPr>
        <w:t>Visually Impaired</w:t>
      </w:r>
      <w:r w:rsidRPr="00B6001A">
        <w:rPr>
          <w:rFonts w:asciiTheme="minorHAnsi" w:hAnsiTheme="minorHAnsi" w:cstheme="minorHAnsi"/>
          <w:spacing w:val="-5"/>
          <w:sz w:val="24"/>
        </w:rPr>
        <w:t xml:space="preserve"> </w:t>
      </w:r>
      <w:r w:rsidRPr="00B6001A">
        <w:rPr>
          <w:rFonts w:asciiTheme="minorHAnsi" w:hAnsiTheme="minorHAnsi" w:cstheme="minorHAnsi"/>
          <w:sz w:val="24"/>
        </w:rPr>
        <w:t>Team</w:t>
      </w:r>
    </w:p>
    <w:p w14:paraId="1DBC4471" w14:textId="77777777" w:rsidR="00D236C1" w:rsidRPr="00B6001A" w:rsidRDefault="00D236C1" w:rsidP="00D236C1">
      <w:pPr>
        <w:pStyle w:val="ListParagraph"/>
        <w:numPr>
          <w:ilvl w:val="0"/>
          <w:numId w:val="2"/>
        </w:numPr>
        <w:tabs>
          <w:tab w:val="left" w:pos="1178"/>
          <w:tab w:val="left" w:pos="1179"/>
        </w:tabs>
        <w:spacing w:before="17"/>
        <w:ind w:hanging="361"/>
        <w:rPr>
          <w:rFonts w:asciiTheme="minorHAnsi" w:hAnsiTheme="minorHAnsi" w:cstheme="minorHAnsi"/>
          <w:sz w:val="24"/>
        </w:rPr>
      </w:pPr>
      <w:r w:rsidRPr="00B6001A">
        <w:rPr>
          <w:rFonts w:asciiTheme="minorHAnsi" w:hAnsiTheme="minorHAnsi" w:cstheme="minorHAnsi"/>
          <w:sz w:val="24"/>
        </w:rPr>
        <w:t>Occupational Health</w:t>
      </w:r>
      <w:r w:rsidRPr="00B6001A">
        <w:rPr>
          <w:rFonts w:asciiTheme="minorHAnsi" w:hAnsiTheme="minorHAnsi" w:cstheme="minorHAnsi"/>
          <w:spacing w:val="-1"/>
          <w:sz w:val="24"/>
        </w:rPr>
        <w:t xml:space="preserve"> </w:t>
      </w:r>
      <w:r w:rsidRPr="00B6001A">
        <w:rPr>
          <w:rFonts w:asciiTheme="minorHAnsi" w:hAnsiTheme="minorHAnsi" w:cstheme="minorHAnsi"/>
          <w:sz w:val="24"/>
        </w:rPr>
        <w:t>Team</w:t>
      </w:r>
    </w:p>
    <w:p w14:paraId="5A9A58D9" w14:textId="7C969067" w:rsidR="00D236C1" w:rsidRDefault="00D236C1" w:rsidP="00D236C1">
      <w:pPr>
        <w:pStyle w:val="ListParagraph"/>
        <w:numPr>
          <w:ilvl w:val="0"/>
          <w:numId w:val="2"/>
        </w:numPr>
        <w:tabs>
          <w:tab w:val="left" w:pos="1178"/>
          <w:tab w:val="left" w:pos="1179"/>
        </w:tabs>
        <w:spacing w:line="247" w:lineRule="auto"/>
        <w:ind w:left="1179" w:right="382"/>
        <w:rPr>
          <w:rFonts w:asciiTheme="minorHAnsi" w:hAnsiTheme="minorHAnsi" w:cstheme="minorHAnsi"/>
          <w:sz w:val="24"/>
        </w:rPr>
      </w:pPr>
      <w:r w:rsidRPr="00B6001A">
        <w:rPr>
          <w:rFonts w:asciiTheme="minorHAnsi" w:hAnsiTheme="minorHAnsi" w:cstheme="minorHAnsi"/>
          <w:sz w:val="24"/>
        </w:rPr>
        <w:t xml:space="preserve">Educational Psychology (Our allocated Local Authority EP is Anna </w:t>
      </w:r>
      <w:proofErr w:type="spellStart"/>
      <w:r w:rsidRPr="00B6001A">
        <w:rPr>
          <w:rFonts w:asciiTheme="minorHAnsi" w:hAnsiTheme="minorHAnsi" w:cstheme="minorHAnsi"/>
          <w:sz w:val="24"/>
        </w:rPr>
        <w:t>Carolas</w:t>
      </w:r>
      <w:proofErr w:type="spellEnd"/>
      <w:r w:rsidRPr="00B6001A">
        <w:rPr>
          <w:rFonts w:asciiTheme="minorHAnsi" w:hAnsiTheme="minorHAnsi" w:cstheme="minorHAnsi"/>
          <w:sz w:val="24"/>
        </w:rPr>
        <w:t xml:space="preserve"> and on occasions we</w:t>
      </w:r>
      <w:r w:rsidRPr="00B6001A">
        <w:rPr>
          <w:rFonts w:asciiTheme="minorHAnsi" w:hAnsiTheme="minorHAnsi" w:cstheme="minorHAnsi"/>
          <w:spacing w:val="-13"/>
          <w:sz w:val="24"/>
        </w:rPr>
        <w:t xml:space="preserve"> </w:t>
      </w:r>
      <w:r w:rsidRPr="00B6001A">
        <w:rPr>
          <w:rFonts w:asciiTheme="minorHAnsi" w:hAnsiTheme="minorHAnsi" w:cstheme="minorHAnsi"/>
          <w:sz w:val="24"/>
        </w:rPr>
        <w:t>employ</w:t>
      </w:r>
      <w:r w:rsidRPr="00B6001A">
        <w:rPr>
          <w:rFonts w:asciiTheme="minorHAnsi" w:hAnsiTheme="minorHAnsi" w:cstheme="minorHAnsi"/>
          <w:spacing w:val="-15"/>
          <w:sz w:val="24"/>
        </w:rPr>
        <w:t xml:space="preserve"> </w:t>
      </w:r>
      <w:r w:rsidRPr="00B6001A">
        <w:rPr>
          <w:rFonts w:asciiTheme="minorHAnsi" w:hAnsiTheme="minorHAnsi" w:cstheme="minorHAnsi"/>
          <w:sz w:val="24"/>
        </w:rPr>
        <w:t>the</w:t>
      </w:r>
      <w:r w:rsidRPr="00B6001A">
        <w:rPr>
          <w:rFonts w:asciiTheme="minorHAnsi" w:hAnsiTheme="minorHAnsi" w:cstheme="minorHAnsi"/>
          <w:spacing w:val="-11"/>
          <w:sz w:val="24"/>
        </w:rPr>
        <w:t xml:space="preserve"> </w:t>
      </w:r>
      <w:r w:rsidRPr="00B6001A">
        <w:rPr>
          <w:rFonts w:asciiTheme="minorHAnsi" w:hAnsiTheme="minorHAnsi" w:cstheme="minorHAnsi"/>
          <w:sz w:val="24"/>
        </w:rPr>
        <w:t>services</w:t>
      </w:r>
      <w:r w:rsidRPr="00B6001A">
        <w:rPr>
          <w:rFonts w:asciiTheme="minorHAnsi" w:hAnsiTheme="minorHAnsi" w:cstheme="minorHAnsi"/>
          <w:spacing w:val="-14"/>
          <w:sz w:val="24"/>
        </w:rPr>
        <w:t xml:space="preserve"> </w:t>
      </w:r>
      <w:r w:rsidRPr="00B6001A">
        <w:rPr>
          <w:rFonts w:asciiTheme="minorHAnsi" w:hAnsiTheme="minorHAnsi" w:cstheme="minorHAnsi"/>
          <w:sz w:val="24"/>
        </w:rPr>
        <w:t>of</w:t>
      </w:r>
      <w:r w:rsidRPr="00B6001A">
        <w:rPr>
          <w:rFonts w:asciiTheme="minorHAnsi" w:hAnsiTheme="minorHAnsi" w:cstheme="minorHAnsi"/>
          <w:spacing w:val="30"/>
          <w:sz w:val="24"/>
        </w:rPr>
        <w:t xml:space="preserve"> </w:t>
      </w:r>
      <w:r w:rsidRPr="00B6001A">
        <w:rPr>
          <w:rFonts w:asciiTheme="minorHAnsi" w:hAnsiTheme="minorHAnsi" w:cstheme="minorHAnsi"/>
          <w:sz w:val="24"/>
        </w:rPr>
        <w:t>an</w:t>
      </w:r>
      <w:r w:rsidRPr="00B6001A">
        <w:rPr>
          <w:rFonts w:asciiTheme="minorHAnsi" w:hAnsiTheme="minorHAnsi" w:cstheme="minorHAnsi"/>
          <w:spacing w:val="-11"/>
          <w:sz w:val="24"/>
        </w:rPr>
        <w:t xml:space="preserve"> </w:t>
      </w:r>
      <w:r w:rsidRPr="00B6001A">
        <w:rPr>
          <w:rFonts w:asciiTheme="minorHAnsi" w:hAnsiTheme="minorHAnsi" w:cstheme="minorHAnsi"/>
          <w:sz w:val="24"/>
        </w:rPr>
        <w:t>Educational</w:t>
      </w:r>
      <w:r w:rsidRPr="00B6001A">
        <w:rPr>
          <w:rFonts w:asciiTheme="minorHAnsi" w:hAnsiTheme="minorHAnsi" w:cstheme="minorHAnsi"/>
          <w:spacing w:val="-12"/>
          <w:sz w:val="24"/>
        </w:rPr>
        <w:t xml:space="preserve"> </w:t>
      </w:r>
      <w:r w:rsidRPr="00B6001A">
        <w:rPr>
          <w:rFonts w:asciiTheme="minorHAnsi" w:hAnsiTheme="minorHAnsi" w:cstheme="minorHAnsi"/>
          <w:sz w:val="24"/>
        </w:rPr>
        <w:t>Psychologist</w:t>
      </w:r>
      <w:r w:rsidRPr="00B6001A">
        <w:rPr>
          <w:rFonts w:asciiTheme="minorHAnsi" w:hAnsiTheme="minorHAnsi" w:cstheme="minorHAnsi"/>
          <w:spacing w:val="-13"/>
          <w:sz w:val="24"/>
        </w:rPr>
        <w:t xml:space="preserve"> </w:t>
      </w:r>
      <w:r w:rsidRPr="00B6001A">
        <w:rPr>
          <w:rFonts w:asciiTheme="minorHAnsi" w:hAnsiTheme="minorHAnsi" w:cstheme="minorHAnsi"/>
          <w:sz w:val="24"/>
        </w:rPr>
        <w:t>from</w:t>
      </w:r>
      <w:r w:rsidRPr="00B6001A">
        <w:rPr>
          <w:rFonts w:asciiTheme="minorHAnsi" w:hAnsiTheme="minorHAnsi" w:cstheme="minorHAnsi"/>
          <w:spacing w:val="-12"/>
          <w:sz w:val="24"/>
        </w:rPr>
        <w:t xml:space="preserve"> </w:t>
      </w:r>
      <w:r w:rsidRPr="00B6001A">
        <w:rPr>
          <w:rFonts w:asciiTheme="minorHAnsi" w:hAnsiTheme="minorHAnsi" w:cstheme="minorHAnsi"/>
          <w:sz w:val="24"/>
        </w:rPr>
        <w:t>Catholic</w:t>
      </w:r>
      <w:r w:rsidRPr="00B6001A">
        <w:rPr>
          <w:rFonts w:asciiTheme="minorHAnsi" w:hAnsiTheme="minorHAnsi" w:cstheme="minorHAnsi"/>
          <w:spacing w:val="-12"/>
          <w:sz w:val="24"/>
        </w:rPr>
        <w:t xml:space="preserve"> </w:t>
      </w:r>
      <w:r w:rsidRPr="00B6001A">
        <w:rPr>
          <w:rFonts w:asciiTheme="minorHAnsi" w:hAnsiTheme="minorHAnsi" w:cstheme="minorHAnsi"/>
          <w:sz w:val="24"/>
        </w:rPr>
        <w:t>Care Dr</w:t>
      </w:r>
      <w:r w:rsidRPr="00B6001A">
        <w:rPr>
          <w:rFonts w:asciiTheme="minorHAnsi" w:hAnsiTheme="minorHAnsi" w:cstheme="minorHAnsi"/>
          <w:spacing w:val="-12"/>
          <w:sz w:val="24"/>
        </w:rPr>
        <w:t xml:space="preserve"> </w:t>
      </w:r>
      <w:r w:rsidRPr="00B6001A">
        <w:rPr>
          <w:rFonts w:asciiTheme="minorHAnsi" w:hAnsiTheme="minorHAnsi" w:cstheme="minorHAnsi"/>
          <w:sz w:val="24"/>
        </w:rPr>
        <w:t>Anwar</w:t>
      </w:r>
      <w:r w:rsidRPr="00B6001A">
        <w:rPr>
          <w:rFonts w:asciiTheme="minorHAnsi" w:hAnsiTheme="minorHAnsi" w:cstheme="minorHAnsi"/>
          <w:spacing w:val="-12"/>
          <w:sz w:val="24"/>
        </w:rPr>
        <w:t xml:space="preserve"> </w:t>
      </w:r>
      <w:r w:rsidRPr="00B6001A">
        <w:rPr>
          <w:rFonts w:asciiTheme="minorHAnsi" w:hAnsiTheme="minorHAnsi" w:cstheme="minorHAnsi"/>
          <w:sz w:val="24"/>
        </w:rPr>
        <w:t>Hussain)</w:t>
      </w:r>
    </w:p>
    <w:p w14:paraId="372EC038" w14:textId="012EFBFE" w:rsidR="00C4172A" w:rsidRPr="00F00105" w:rsidRDefault="00F00105" w:rsidP="00D236C1">
      <w:pPr>
        <w:pStyle w:val="ListParagraph"/>
        <w:numPr>
          <w:ilvl w:val="0"/>
          <w:numId w:val="2"/>
        </w:numPr>
        <w:tabs>
          <w:tab w:val="left" w:pos="1178"/>
          <w:tab w:val="left" w:pos="1179"/>
        </w:tabs>
        <w:spacing w:line="247" w:lineRule="auto"/>
        <w:ind w:left="1179" w:right="382"/>
        <w:rPr>
          <w:rFonts w:asciiTheme="minorHAnsi" w:hAnsiTheme="minorHAnsi" w:cstheme="minorHAnsi"/>
          <w:sz w:val="24"/>
        </w:rPr>
      </w:pPr>
      <w:r w:rsidRPr="00F00105">
        <w:rPr>
          <w:rFonts w:asciiTheme="minorHAnsi" w:hAnsiTheme="minorHAnsi" w:cstheme="minorHAnsi"/>
          <w:sz w:val="24"/>
        </w:rPr>
        <w:t>Specialist Training in Autism and Raising Standards</w:t>
      </w:r>
      <w:r w:rsidRPr="00F00105">
        <w:rPr>
          <w:rFonts w:asciiTheme="minorHAnsi" w:hAnsiTheme="minorHAnsi" w:cstheme="minorHAnsi"/>
          <w:sz w:val="24"/>
        </w:rPr>
        <w:t xml:space="preserve"> Team (</w:t>
      </w:r>
      <w:r w:rsidRPr="00F00105">
        <w:rPr>
          <w:rFonts w:asciiTheme="minorHAnsi" w:hAnsiTheme="minorHAnsi" w:cstheme="minorHAnsi"/>
          <w:sz w:val="24"/>
        </w:rPr>
        <w:t>STARS</w:t>
      </w:r>
      <w:r w:rsidRPr="00F00105">
        <w:rPr>
          <w:rFonts w:asciiTheme="minorHAnsi" w:hAnsiTheme="minorHAnsi" w:cstheme="minorHAnsi"/>
          <w:sz w:val="24"/>
        </w:rPr>
        <w:t>)</w:t>
      </w:r>
    </w:p>
    <w:p w14:paraId="6E4F66B4" w14:textId="1874D1D8" w:rsidR="00D236C1" w:rsidRPr="00B6001A" w:rsidRDefault="00D236C1" w:rsidP="00D236C1">
      <w:pPr>
        <w:pStyle w:val="ListParagraph"/>
        <w:numPr>
          <w:ilvl w:val="0"/>
          <w:numId w:val="2"/>
        </w:numPr>
        <w:tabs>
          <w:tab w:val="left" w:pos="1178"/>
          <w:tab w:val="left" w:pos="1179"/>
        </w:tabs>
        <w:ind w:left="1179" w:hanging="363"/>
        <w:rPr>
          <w:rFonts w:asciiTheme="minorHAnsi" w:hAnsiTheme="minorHAnsi" w:cstheme="minorHAnsi"/>
          <w:sz w:val="24"/>
        </w:rPr>
      </w:pPr>
      <w:r w:rsidRPr="00B6001A">
        <w:rPr>
          <w:rFonts w:asciiTheme="minorHAnsi" w:hAnsiTheme="minorHAnsi" w:cstheme="minorHAnsi"/>
          <w:sz w:val="24"/>
        </w:rPr>
        <w:t>Child &amp; Adolescent Mental Health Service (CAMHS</w:t>
      </w:r>
      <w:r w:rsidRPr="00B6001A">
        <w:rPr>
          <w:rFonts w:asciiTheme="minorHAnsi" w:hAnsiTheme="minorHAnsi" w:cstheme="minorHAnsi"/>
          <w:spacing w:val="2"/>
          <w:sz w:val="24"/>
        </w:rPr>
        <w:t xml:space="preserve"> </w:t>
      </w:r>
      <w:r w:rsidRPr="00B6001A">
        <w:rPr>
          <w:rFonts w:asciiTheme="minorHAnsi" w:hAnsiTheme="minorHAnsi" w:cstheme="minorHAnsi"/>
          <w:sz w:val="24"/>
        </w:rPr>
        <w:t>)</w:t>
      </w:r>
    </w:p>
    <w:p w14:paraId="7723FA7A" w14:textId="77777777" w:rsidR="00D236C1" w:rsidRPr="00B6001A" w:rsidRDefault="00D236C1" w:rsidP="00D236C1">
      <w:pPr>
        <w:pStyle w:val="ListParagraph"/>
        <w:numPr>
          <w:ilvl w:val="0"/>
          <w:numId w:val="2"/>
        </w:numPr>
        <w:tabs>
          <w:tab w:val="left" w:pos="1178"/>
          <w:tab w:val="left" w:pos="1179"/>
        </w:tabs>
        <w:ind w:hanging="363"/>
        <w:rPr>
          <w:rFonts w:asciiTheme="minorHAnsi" w:hAnsiTheme="minorHAnsi" w:cstheme="minorHAnsi"/>
          <w:sz w:val="24"/>
        </w:rPr>
      </w:pPr>
      <w:proofErr w:type="spellStart"/>
      <w:r w:rsidRPr="00B6001A">
        <w:rPr>
          <w:rFonts w:asciiTheme="minorHAnsi" w:hAnsiTheme="minorHAnsi" w:cstheme="minorHAnsi"/>
          <w:sz w:val="24"/>
        </w:rPr>
        <w:t>Paediatricians</w:t>
      </w:r>
      <w:proofErr w:type="spellEnd"/>
    </w:p>
    <w:p w14:paraId="3A4D1A86" w14:textId="77777777" w:rsidR="00D236C1" w:rsidRPr="00B6001A" w:rsidRDefault="00D236C1" w:rsidP="00D236C1">
      <w:pPr>
        <w:pStyle w:val="ListParagraph"/>
        <w:numPr>
          <w:ilvl w:val="0"/>
          <w:numId w:val="2"/>
        </w:numPr>
        <w:tabs>
          <w:tab w:val="left" w:pos="1178"/>
          <w:tab w:val="left" w:pos="1179"/>
        </w:tabs>
        <w:ind w:hanging="363"/>
        <w:rPr>
          <w:rFonts w:asciiTheme="minorHAnsi" w:hAnsiTheme="minorHAnsi" w:cstheme="minorHAnsi"/>
          <w:sz w:val="24"/>
          <w:szCs w:val="24"/>
        </w:rPr>
      </w:pPr>
      <w:r w:rsidRPr="00B6001A">
        <w:rPr>
          <w:rFonts w:asciiTheme="minorHAnsi" w:hAnsiTheme="minorHAnsi" w:cstheme="minorHAnsi"/>
          <w:color w:val="000000"/>
          <w:sz w:val="24"/>
          <w:szCs w:val="24"/>
          <w:shd w:val="clear" w:color="auto" w:fill="FFFFFF"/>
        </w:rPr>
        <w:t>Specialist medical experts</w:t>
      </w:r>
    </w:p>
    <w:p w14:paraId="3AFF586D" w14:textId="77777777" w:rsidR="00D236C1" w:rsidRPr="00B6001A" w:rsidRDefault="00D236C1" w:rsidP="00D236C1">
      <w:pPr>
        <w:pStyle w:val="ListParagraph"/>
        <w:tabs>
          <w:tab w:val="left" w:pos="1178"/>
          <w:tab w:val="left" w:pos="1179"/>
        </w:tabs>
        <w:ind w:firstLine="0"/>
        <w:rPr>
          <w:rFonts w:asciiTheme="minorHAnsi" w:hAnsiTheme="minorHAnsi" w:cstheme="minorHAnsi"/>
          <w:sz w:val="24"/>
          <w:szCs w:val="24"/>
          <w:highlight w:val="cyan"/>
        </w:rPr>
      </w:pPr>
    </w:p>
    <w:p w14:paraId="70F02DF4" w14:textId="77777777" w:rsidR="00D236C1" w:rsidRPr="00B6001A" w:rsidRDefault="00D236C1" w:rsidP="00D236C1">
      <w:pPr>
        <w:pStyle w:val="BodyText"/>
        <w:spacing w:before="1"/>
        <w:ind w:left="472"/>
        <w:rPr>
          <w:rFonts w:asciiTheme="minorHAnsi" w:hAnsiTheme="minorHAnsi" w:cstheme="minorHAnsi"/>
        </w:rPr>
      </w:pPr>
      <w:r w:rsidRPr="00B6001A">
        <w:rPr>
          <w:rFonts w:asciiTheme="minorHAnsi" w:hAnsiTheme="minorHAnsi" w:cstheme="minorHAnsi"/>
        </w:rPr>
        <w:t xml:space="preserve">Temple </w:t>
      </w:r>
      <w:proofErr w:type="spellStart"/>
      <w:r w:rsidRPr="00B6001A">
        <w:rPr>
          <w:rFonts w:asciiTheme="minorHAnsi" w:hAnsiTheme="minorHAnsi" w:cstheme="minorHAnsi"/>
        </w:rPr>
        <w:t>Newsam</w:t>
      </w:r>
      <w:proofErr w:type="spellEnd"/>
      <w:r w:rsidRPr="00B6001A">
        <w:rPr>
          <w:rFonts w:asciiTheme="minorHAnsi" w:hAnsiTheme="minorHAnsi" w:cstheme="minorHAnsi"/>
        </w:rPr>
        <w:t xml:space="preserve"> Cluster services include:</w:t>
      </w:r>
    </w:p>
    <w:p w14:paraId="491FDA1C" w14:textId="77777777" w:rsidR="00D236C1" w:rsidRPr="00B6001A" w:rsidRDefault="00D236C1" w:rsidP="00D236C1">
      <w:pPr>
        <w:pStyle w:val="ListParagraph"/>
        <w:numPr>
          <w:ilvl w:val="0"/>
          <w:numId w:val="2"/>
        </w:numPr>
        <w:tabs>
          <w:tab w:val="left" w:pos="1178"/>
          <w:tab w:val="left" w:pos="1179"/>
        </w:tabs>
        <w:spacing w:before="33"/>
        <w:ind w:hanging="361"/>
        <w:rPr>
          <w:rFonts w:asciiTheme="minorHAnsi" w:hAnsiTheme="minorHAnsi" w:cstheme="minorHAnsi"/>
          <w:sz w:val="24"/>
        </w:rPr>
      </w:pPr>
      <w:r w:rsidRPr="00B6001A">
        <w:rPr>
          <w:rFonts w:asciiTheme="minorHAnsi" w:hAnsiTheme="minorHAnsi" w:cstheme="minorHAnsi"/>
          <w:sz w:val="24"/>
        </w:rPr>
        <w:t>Attendance Support</w:t>
      </w:r>
    </w:p>
    <w:p w14:paraId="65FF305F" w14:textId="77777777" w:rsidR="00D236C1" w:rsidRPr="00B6001A" w:rsidRDefault="00D236C1" w:rsidP="00D236C1">
      <w:pPr>
        <w:pStyle w:val="ListParagraph"/>
        <w:numPr>
          <w:ilvl w:val="0"/>
          <w:numId w:val="2"/>
        </w:numPr>
        <w:tabs>
          <w:tab w:val="left" w:pos="1178"/>
          <w:tab w:val="left" w:pos="1179"/>
        </w:tabs>
        <w:spacing w:before="5"/>
        <w:ind w:hanging="361"/>
        <w:rPr>
          <w:rFonts w:asciiTheme="minorHAnsi" w:hAnsiTheme="minorHAnsi" w:cstheme="minorHAnsi"/>
          <w:sz w:val="24"/>
        </w:rPr>
      </w:pPr>
      <w:r w:rsidRPr="00B6001A">
        <w:rPr>
          <w:rFonts w:asciiTheme="minorHAnsi" w:hAnsiTheme="minorHAnsi" w:cstheme="minorHAnsi"/>
          <w:sz w:val="24"/>
        </w:rPr>
        <w:t>Family Outreach Workers</w:t>
      </w:r>
    </w:p>
    <w:p w14:paraId="09EFA24D" w14:textId="77777777" w:rsidR="00D236C1" w:rsidRPr="00B6001A" w:rsidRDefault="00D236C1" w:rsidP="00D236C1">
      <w:pPr>
        <w:pStyle w:val="ListParagraph"/>
        <w:numPr>
          <w:ilvl w:val="0"/>
          <w:numId w:val="2"/>
        </w:numPr>
        <w:tabs>
          <w:tab w:val="left" w:pos="1178"/>
          <w:tab w:val="left" w:pos="1179"/>
        </w:tabs>
        <w:spacing w:before="7"/>
        <w:ind w:hanging="361"/>
        <w:rPr>
          <w:rFonts w:asciiTheme="minorHAnsi" w:hAnsiTheme="minorHAnsi" w:cstheme="minorHAnsi"/>
          <w:sz w:val="24"/>
        </w:rPr>
      </w:pPr>
      <w:r w:rsidRPr="00B6001A">
        <w:rPr>
          <w:rFonts w:asciiTheme="minorHAnsi" w:hAnsiTheme="minorHAnsi" w:cstheme="minorHAnsi"/>
          <w:sz w:val="24"/>
        </w:rPr>
        <w:t>Parent Support</w:t>
      </w:r>
      <w:r w:rsidRPr="00B6001A">
        <w:rPr>
          <w:rFonts w:asciiTheme="minorHAnsi" w:hAnsiTheme="minorHAnsi" w:cstheme="minorHAnsi"/>
          <w:spacing w:val="-1"/>
          <w:sz w:val="24"/>
        </w:rPr>
        <w:t xml:space="preserve"> </w:t>
      </w:r>
      <w:r w:rsidRPr="00B6001A">
        <w:rPr>
          <w:rFonts w:asciiTheme="minorHAnsi" w:hAnsiTheme="minorHAnsi" w:cstheme="minorHAnsi"/>
          <w:sz w:val="24"/>
        </w:rPr>
        <w:t>Workers</w:t>
      </w:r>
    </w:p>
    <w:p w14:paraId="49322C21" w14:textId="77777777" w:rsidR="00D236C1" w:rsidRPr="00B6001A" w:rsidRDefault="00D236C1" w:rsidP="00D236C1">
      <w:pPr>
        <w:pStyle w:val="ListParagraph"/>
        <w:numPr>
          <w:ilvl w:val="0"/>
          <w:numId w:val="2"/>
        </w:numPr>
        <w:tabs>
          <w:tab w:val="left" w:pos="1178"/>
          <w:tab w:val="left" w:pos="1179"/>
        </w:tabs>
        <w:spacing w:before="4"/>
        <w:ind w:hanging="361"/>
        <w:rPr>
          <w:rFonts w:asciiTheme="minorHAnsi" w:hAnsiTheme="minorHAnsi" w:cstheme="minorHAnsi"/>
          <w:sz w:val="24"/>
        </w:rPr>
      </w:pPr>
      <w:r w:rsidRPr="00B6001A">
        <w:rPr>
          <w:rFonts w:asciiTheme="minorHAnsi" w:hAnsiTheme="minorHAnsi" w:cstheme="minorHAnsi"/>
          <w:sz w:val="24"/>
        </w:rPr>
        <w:t>Counselling and Therapeutic</w:t>
      </w:r>
      <w:r w:rsidRPr="00B6001A">
        <w:rPr>
          <w:rFonts w:asciiTheme="minorHAnsi" w:hAnsiTheme="minorHAnsi" w:cstheme="minorHAnsi"/>
          <w:spacing w:val="-2"/>
          <w:sz w:val="24"/>
        </w:rPr>
        <w:t xml:space="preserve"> </w:t>
      </w:r>
      <w:r w:rsidRPr="00B6001A">
        <w:rPr>
          <w:rFonts w:asciiTheme="minorHAnsi" w:hAnsiTheme="minorHAnsi" w:cstheme="minorHAnsi"/>
          <w:sz w:val="24"/>
        </w:rPr>
        <w:t>Services</w:t>
      </w:r>
    </w:p>
    <w:p w14:paraId="24D3C4C2" w14:textId="77777777" w:rsidR="00D236C1" w:rsidRPr="00B6001A" w:rsidRDefault="00D236C1" w:rsidP="00D236C1">
      <w:pPr>
        <w:pStyle w:val="ListParagraph"/>
        <w:tabs>
          <w:tab w:val="left" w:pos="1178"/>
          <w:tab w:val="left" w:pos="1179"/>
        </w:tabs>
        <w:spacing w:before="4"/>
        <w:ind w:firstLine="0"/>
        <w:rPr>
          <w:rFonts w:asciiTheme="minorHAnsi" w:hAnsiTheme="minorHAnsi" w:cstheme="minorHAnsi"/>
          <w:sz w:val="24"/>
        </w:rPr>
      </w:pPr>
    </w:p>
    <w:p w14:paraId="6B3006FD" w14:textId="77777777" w:rsidR="00D236C1" w:rsidRPr="00B6001A" w:rsidRDefault="00D236C1" w:rsidP="00D236C1">
      <w:pPr>
        <w:pStyle w:val="Heading2"/>
        <w:rPr>
          <w:rFonts w:asciiTheme="minorHAnsi" w:hAnsiTheme="minorHAnsi" w:cstheme="minorHAnsi"/>
        </w:rPr>
      </w:pPr>
      <w:r w:rsidRPr="00B6001A">
        <w:rPr>
          <w:rFonts w:asciiTheme="minorHAnsi" w:hAnsiTheme="minorHAnsi" w:cstheme="minorHAnsi"/>
          <w:color w:val="000099"/>
        </w:rPr>
        <w:t>How is SEND funding spent?</w:t>
      </w:r>
    </w:p>
    <w:p w14:paraId="2C8900D0" w14:textId="77777777" w:rsidR="00D236C1" w:rsidRPr="00B6001A" w:rsidRDefault="00D236C1" w:rsidP="00D236C1">
      <w:pPr>
        <w:pStyle w:val="BodyText"/>
        <w:spacing w:before="5"/>
        <w:rPr>
          <w:rFonts w:asciiTheme="minorHAnsi" w:hAnsiTheme="minorHAnsi" w:cstheme="minorHAnsi"/>
          <w:b/>
          <w:sz w:val="22"/>
        </w:rPr>
      </w:pPr>
    </w:p>
    <w:p w14:paraId="1EF0EA6E" w14:textId="77777777" w:rsidR="00D236C1" w:rsidRPr="00B6001A" w:rsidRDefault="00D236C1" w:rsidP="00D236C1">
      <w:pPr>
        <w:pStyle w:val="BodyText"/>
        <w:spacing w:before="51"/>
        <w:ind w:left="472"/>
        <w:rPr>
          <w:rFonts w:asciiTheme="minorHAnsi" w:hAnsiTheme="minorHAnsi" w:cstheme="minorHAnsi"/>
        </w:rPr>
      </w:pPr>
      <w:r w:rsidRPr="00B6001A">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CBA3215" wp14:editId="7E201E3A">
                <wp:simplePos x="0" y="0"/>
                <wp:positionH relativeFrom="page">
                  <wp:posOffset>701040</wp:posOffset>
                </wp:positionH>
                <wp:positionV relativeFrom="paragraph">
                  <wp:posOffset>33020</wp:posOffset>
                </wp:positionV>
                <wp:extent cx="6162675" cy="1860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267D" id="Rectangle 3" o:spid="_x0000_s1026" style="position:absolute;margin-left:55.2pt;margin-top:2.6pt;width:485.25pt;height:14.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" stroked="f">
                <w10:wrap anchorx="page"/>
              </v:rect>
            </w:pict>
          </mc:Fallback>
        </mc:AlternateContent>
      </w:r>
      <w:r w:rsidRPr="00B6001A">
        <w:rPr>
          <w:rFonts w:asciiTheme="minorHAnsi" w:hAnsiTheme="minorHAnsi" w:cstheme="minorHAnsi"/>
        </w:rPr>
        <w:t>At Corpus Christi Catholic Primary School SEND Funding is spent on the following:</w:t>
      </w:r>
    </w:p>
    <w:p w14:paraId="1B5E40A6" w14:textId="77777777" w:rsidR="00D236C1" w:rsidRPr="00B6001A" w:rsidRDefault="00D236C1" w:rsidP="00D236C1">
      <w:pPr>
        <w:pStyle w:val="BodyText"/>
        <w:spacing w:before="51"/>
        <w:ind w:left="472"/>
        <w:rPr>
          <w:rFonts w:asciiTheme="minorHAnsi" w:hAnsiTheme="minorHAnsi" w:cstheme="minorHAnsi"/>
        </w:rPr>
      </w:pPr>
    </w:p>
    <w:p w14:paraId="09E2ED1C" w14:textId="044E071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 xml:space="preserve">Special </w:t>
      </w:r>
      <w:r w:rsidRPr="00F00105">
        <w:rPr>
          <w:rFonts w:asciiTheme="minorHAnsi" w:hAnsiTheme="minorHAnsi" w:cstheme="minorHAnsi"/>
          <w:sz w:val="24"/>
        </w:rPr>
        <w:t xml:space="preserve">Educational </w:t>
      </w:r>
      <w:r w:rsidR="00C4172A" w:rsidRPr="00F00105">
        <w:rPr>
          <w:rFonts w:asciiTheme="minorHAnsi" w:hAnsiTheme="minorHAnsi" w:cstheme="minorHAnsi"/>
          <w:sz w:val="24"/>
        </w:rPr>
        <w:t>Needs and Disabilities</w:t>
      </w:r>
      <w:r w:rsidR="00C4172A">
        <w:rPr>
          <w:rFonts w:asciiTheme="minorHAnsi" w:hAnsiTheme="minorHAnsi" w:cstheme="minorHAnsi"/>
          <w:sz w:val="24"/>
        </w:rPr>
        <w:t xml:space="preserve"> </w:t>
      </w:r>
      <w:r w:rsidRPr="00B6001A">
        <w:rPr>
          <w:rFonts w:asciiTheme="minorHAnsi" w:hAnsiTheme="minorHAnsi" w:cstheme="minorHAnsi"/>
          <w:sz w:val="24"/>
        </w:rPr>
        <w:t>Coordinator release</w:t>
      </w:r>
      <w:r w:rsidRPr="00B6001A">
        <w:rPr>
          <w:rFonts w:asciiTheme="minorHAnsi" w:hAnsiTheme="minorHAnsi" w:cstheme="minorHAnsi"/>
          <w:spacing w:val="-4"/>
          <w:sz w:val="24"/>
        </w:rPr>
        <w:t xml:space="preserve"> </w:t>
      </w:r>
      <w:r w:rsidRPr="00B6001A">
        <w:rPr>
          <w:rFonts w:asciiTheme="minorHAnsi" w:hAnsiTheme="minorHAnsi" w:cstheme="minorHAnsi"/>
          <w:sz w:val="24"/>
        </w:rPr>
        <w:t>time</w:t>
      </w:r>
    </w:p>
    <w:p w14:paraId="61AF059D"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1 to 1 Learning Support</w:t>
      </w:r>
      <w:r w:rsidRPr="00B6001A">
        <w:rPr>
          <w:rFonts w:asciiTheme="minorHAnsi" w:hAnsiTheme="minorHAnsi" w:cstheme="minorHAnsi"/>
          <w:spacing w:val="-4"/>
          <w:sz w:val="24"/>
        </w:rPr>
        <w:t xml:space="preserve"> </w:t>
      </w:r>
      <w:r w:rsidRPr="00B6001A">
        <w:rPr>
          <w:rFonts w:asciiTheme="minorHAnsi" w:hAnsiTheme="minorHAnsi" w:cstheme="minorHAnsi"/>
          <w:sz w:val="24"/>
        </w:rPr>
        <w:t>Assistants</w:t>
      </w:r>
    </w:p>
    <w:p w14:paraId="12774BF4"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Additional support in class</w:t>
      </w:r>
    </w:p>
    <w:p w14:paraId="05A9830C"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 xml:space="preserve">Contribution to Temple </w:t>
      </w:r>
      <w:proofErr w:type="spellStart"/>
      <w:r w:rsidRPr="00B6001A">
        <w:rPr>
          <w:rFonts w:asciiTheme="minorHAnsi" w:hAnsiTheme="minorHAnsi" w:cstheme="minorHAnsi"/>
          <w:sz w:val="24"/>
        </w:rPr>
        <w:t>Newsam</w:t>
      </w:r>
      <w:proofErr w:type="spellEnd"/>
      <w:r w:rsidRPr="00B6001A">
        <w:rPr>
          <w:rFonts w:asciiTheme="minorHAnsi" w:hAnsiTheme="minorHAnsi" w:cstheme="minorHAnsi"/>
          <w:spacing w:val="-4"/>
          <w:sz w:val="24"/>
        </w:rPr>
        <w:t xml:space="preserve"> </w:t>
      </w:r>
      <w:r w:rsidRPr="00B6001A">
        <w:rPr>
          <w:rFonts w:asciiTheme="minorHAnsi" w:hAnsiTheme="minorHAnsi" w:cstheme="minorHAnsi"/>
          <w:sz w:val="24"/>
        </w:rPr>
        <w:t>Cluster</w:t>
      </w:r>
    </w:p>
    <w:p w14:paraId="531507B3"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Catholic Care provision</w:t>
      </w:r>
    </w:p>
    <w:p w14:paraId="68D53B89"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Speech and language provision</w:t>
      </w:r>
    </w:p>
    <w:p w14:paraId="5759EAFB" w14:textId="4D229BB3"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 xml:space="preserve">Access to </w:t>
      </w:r>
      <w:r w:rsidR="00F00105">
        <w:rPr>
          <w:rFonts w:asciiTheme="minorHAnsi" w:hAnsiTheme="minorHAnsi" w:cstheme="minorHAnsi"/>
          <w:sz w:val="24"/>
        </w:rPr>
        <w:t>s</w:t>
      </w:r>
      <w:r w:rsidRPr="00B6001A">
        <w:rPr>
          <w:rFonts w:asciiTheme="minorHAnsi" w:hAnsiTheme="minorHAnsi" w:cstheme="minorHAnsi"/>
          <w:sz w:val="24"/>
        </w:rPr>
        <w:t xml:space="preserve">pecialist off site provisions- if necessary, dependent on </w:t>
      </w:r>
      <w:r w:rsidR="00F00105">
        <w:rPr>
          <w:rFonts w:asciiTheme="minorHAnsi" w:hAnsiTheme="minorHAnsi" w:cstheme="minorHAnsi"/>
          <w:sz w:val="24"/>
        </w:rPr>
        <w:t>a pupil</w:t>
      </w:r>
      <w:r w:rsidRPr="00B6001A">
        <w:rPr>
          <w:rFonts w:asciiTheme="minorHAnsi" w:hAnsiTheme="minorHAnsi" w:cstheme="minorHAnsi"/>
          <w:sz w:val="24"/>
        </w:rPr>
        <w:t>’s</w:t>
      </w:r>
      <w:r w:rsidRPr="00B6001A">
        <w:rPr>
          <w:rFonts w:asciiTheme="minorHAnsi" w:hAnsiTheme="minorHAnsi" w:cstheme="minorHAnsi"/>
          <w:spacing w:val="-6"/>
          <w:sz w:val="24"/>
        </w:rPr>
        <w:t xml:space="preserve"> </w:t>
      </w:r>
      <w:r w:rsidRPr="00B6001A">
        <w:rPr>
          <w:rFonts w:asciiTheme="minorHAnsi" w:hAnsiTheme="minorHAnsi" w:cstheme="minorHAnsi"/>
          <w:sz w:val="24"/>
        </w:rPr>
        <w:t>needs</w:t>
      </w:r>
    </w:p>
    <w:p w14:paraId="2F9894D3" w14:textId="77777777" w:rsidR="00D236C1" w:rsidRPr="00B6001A" w:rsidRDefault="00D236C1" w:rsidP="00D236C1">
      <w:pPr>
        <w:pStyle w:val="ListParagraph"/>
        <w:numPr>
          <w:ilvl w:val="0"/>
          <w:numId w:val="1"/>
        </w:numPr>
        <w:tabs>
          <w:tab w:val="left" w:pos="472"/>
          <w:tab w:val="left" w:pos="473"/>
        </w:tabs>
        <w:ind w:hanging="361"/>
        <w:rPr>
          <w:rFonts w:asciiTheme="minorHAnsi" w:hAnsiTheme="minorHAnsi" w:cstheme="minorHAnsi"/>
          <w:sz w:val="24"/>
        </w:rPr>
      </w:pPr>
      <w:r w:rsidRPr="00B6001A">
        <w:rPr>
          <w:rFonts w:asciiTheme="minorHAnsi" w:hAnsiTheme="minorHAnsi" w:cstheme="minorHAnsi"/>
          <w:sz w:val="24"/>
        </w:rPr>
        <w:t>Pupil</w:t>
      </w:r>
      <w:r w:rsidRPr="00B6001A">
        <w:rPr>
          <w:rFonts w:asciiTheme="minorHAnsi" w:hAnsiTheme="minorHAnsi" w:cstheme="minorHAnsi"/>
          <w:spacing w:val="-3"/>
          <w:sz w:val="24"/>
        </w:rPr>
        <w:t xml:space="preserve"> </w:t>
      </w:r>
      <w:r w:rsidRPr="00B6001A">
        <w:rPr>
          <w:rFonts w:asciiTheme="minorHAnsi" w:hAnsiTheme="minorHAnsi" w:cstheme="minorHAnsi"/>
          <w:sz w:val="24"/>
        </w:rPr>
        <w:t>transport</w:t>
      </w:r>
    </w:p>
    <w:p w14:paraId="7F6A7604" w14:textId="77777777" w:rsidR="00D236C1" w:rsidRPr="00B6001A" w:rsidRDefault="00D236C1" w:rsidP="00D236C1">
      <w:pPr>
        <w:tabs>
          <w:tab w:val="left" w:pos="472"/>
          <w:tab w:val="left" w:pos="473"/>
        </w:tabs>
        <w:rPr>
          <w:rFonts w:cstheme="minorHAnsi"/>
          <w:sz w:val="24"/>
          <w:highlight w:val="cyan"/>
        </w:rPr>
      </w:pPr>
    </w:p>
    <w:p w14:paraId="323E83F2" w14:textId="77777777" w:rsidR="00D236C1" w:rsidRPr="00B6001A" w:rsidRDefault="00D236C1" w:rsidP="00D236C1">
      <w:pPr>
        <w:pStyle w:val="Heading2"/>
        <w:spacing w:line="249" w:lineRule="auto"/>
        <w:ind w:left="482" w:right="251" w:hanging="10"/>
        <w:rPr>
          <w:rFonts w:asciiTheme="minorHAnsi" w:hAnsiTheme="minorHAnsi" w:cstheme="minorHAnsi"/>
        </w:rPr>
      </w:pPr>
      <w:r w:rsidRPr="00B6001A">
        <w:rPr>
          <w:rFonts w:asciiTheme="minorHAnsi" w:hAnsiTheme="minorHAnsi" w:cstheme="minorHAnsi"/>
        </w:rPr>
        <w:t>Please</w:t>
      </w:r>
      <w:r w:rsidRPr="00B6001A">
        <w:rPr>
          <w:rFonts w:asciiTheme="minorHAnsi" w:hAnsiTheme="minorHAnsi" w:cstheme="minorHAnsi"/>
          <w:spacing w:val="-12"/>
        </w:rPr>
        <w:t xml:space="preserve"> </w:t>
      </w:r>
      <w:r w:rsidRPr="00B6001A">
        <w:rPr>
          <w:rFonts w:asciiTheme="minorHAnsi" w:hAnsiTheme="minorHAnsi" w:cstheme="minorHAnsi"/>
        </w:rPr>
        <w:t>see</w:t>
      </w:r>
      <w:r w:rsidRPr="00B6001A">
        <w:rPr>
          <w:rFonts w:asciiTheme="minorHAnsi" w:hAnsiTheme="minorHAnsi" w:cstheme="minorHAnsi"/>
          <w:spacing w:val="-12"/>
        </w:rPr>
        <w:t xml:space="preserve"> </w:t>
      </w:r>
      <w:r w:rsidRPr="00B6001A">
        <w:rPr>
          <w:rFonts w:asciiTheme="minorHAnsi" w:hAnsiTheme="minorHAnsi" w:cstheme="minorHAnsi"/>
        </w:rPr>
        <w:t>below</w:t>
      </w:r>
      <w:r w:rsidRPr="00B6001A">
        <w:rPr>
          <w:rFonts w:asciiTheme="minorHAnsi" w:hAnsiTheme="minorHAnsi" w:cstheme="minorHAnsi"/>
          <w:spacing w:val="-11"/>
        </w:rPr>
        <w:t xml:space="preserve"> </w:t>
      </w:r>
      <w:r w:rsidRPr="00B6001A">
        <w:rPr>
          <w:rFonts w:asciiTheme="minorHAnsi" w:hAnsiTheme="minorHAnsi" w:cstheme="minorHAnsi"/>
        </w:rPr>
        <w:t>for</w:t>
      </w:r>
      <w:r w:rsidRPr="00B6001A">
        <w:rPr>
          <w:rFonts w:asciiTheme="minorHAnsi" w:hAnsiTheme="minorHAnsi" w:cstheme="minorHAnsi"/>
          <w:spacing w:val="-10"/>
        </w:rPr>
        <w:t xml:space="preserve"> </w:t>
      </w:r>
      <w:r w:rsidRPr="00B6001A">
        <w:rPr>
          <w:rFonts w:asciiTheme="minorHAnsi" w:hAnsiTheme="minorHAnsi" w:cstheme="minorHAnsi"/>
        </w:rPr>
        <w:t>a</w:t>
      </w:r>
      <w:r w:rsidRPr="00B6001A">
        <w:rPr>
          <w:rFonts w:asciiTheme="minorHAnsi" w:hAnsiTheme="minorHAnsi" w:cstheme="minorHAnsi"/>
          <w:spacing w:val="-12"/>
        </w:rPr>
        <w:t xml:space="preserve"> </w:t>
      </w:r>
      <w:r w:rsidRPr="00B6001A">
        <w:rPr>
          <w:rFonts w:asciiTheme="minorHAnsi" w:hAnsiTheme="minorHAnsi" w:cstheme="minorHAnsi"/>
        </w:rPr>
        <w:t>series</w:t>
      </w:r>
      <w:r w:rsidRPr="00B6001A">
        <w:rPr>
          <w:rFonts w:asciiTheme="minorHAnsi" w:hAnsiTheme="minorHAnsi" w:cstheme="minorHAnsi"/>
          <w:spacing w:val="-11"/>
        </w:rPr>
        <w:t xml:space="preserve"> </w:t>
      </w:r>
      <w:r w:rsidRPr="00B6001A">
        <w:rPr>
          <w:rFonts w:asciiTheme="minorHAnsi" w:hAnsiTheme="minorHAnsi" w:cstheme="minorHAnsi"/>
        </w:rPr>
        <w:t>of</w:t>
      </w:r>
      <w:r w:rsidRPr="00B6001A">
        <w:rPr>
          <w:rFonts w:asciiTheme="minorHAnsi" w:hAnsiTheme="minorHAnsi" w:cstheme="minorHAnsi"/>
          <w:spacing w:val="-12"/>
        </w:rPr>
        <w:t xml:space="preserve"> </w:t>
      </w:r>
      <w:r w:rsidRPr="00B6001A">
        <w:rPr>
          <w:rFonts w:asciiTheme="minorHAnsi" w:hAnsiTheme="minorHAnsi" w:cstheme="minorHAnsi"/>
        </w:rPr>
        <w:t>FAQs</w:t>
      </w:r>
      <w:r w:rsidRPr="00B6001A">
        <w:rPr>
          <w:rFonts w:asciiTheme="minorHAnsi" w:hAnsiTheme="minorHAnsi" w:cstheme="minorHAnsi"/>
          <w:spacing w:val="-12"/>
        </w:rPr>
        <w:t xml:space="preserve"> </w:t>
      </w:r>
      <w:r w:rsidRPr="00B6001A">
        <w:rPr>
          <w:rFonts w:asciiTheme="minorHAnsi" w:hAnsiTheme="minorHAnsi" w:cstheme="minorHAnsi"/>
        </w:rPr>
        <w:t>which</w:t>
      </w:r>
      <w:r w:rsidRPr="00B6001A">
        <w:rPr>
          <w:rFonts w:asciiTheme="minorHAnsi" w:hAnsiTheme="minorHAnsi" w:cstheme="minorHAnsi"/>
          <w:spacing w:val="-11"/>
        </w:rPr>
        <w:t xml:space="preserve"> </w:t>
      </w:r>
      <w:r w:rsidRPr="00B6001A">
        <w:rPr>
          <w:rFonts w:asciiTheme="minorHAnsi" w:hAnsiTheme="minorHAnsi" w:cstheme="minorHAnsi"/>
        </w:rPr>
        <w:t>may</w:t>
      </w:r>
      <w:r w:rsidRPr="00B6001A">
        <w:rPr>
          <w:rFonts w:asciiTheme="minorHAnsi" w:hAnsiTheme="minorHAnsi" w:cstheme="minorHAnsi"/>
          <w:spacing w:val="-12"/>
        </w:rPr>
        <w:t xml:space="preserve"> </w:t>
      </w:r>
      <w:r w:rsidRPr="00B6001A">
        <w:rPr>
          <w:rFonts w:asciiTheme="minorHAnsi" w:hAnsiTheme="minorHAnsi" w:cstheme="minorHAnsi"/>
        </w:rPr>
        <w:t>help</w:t>
      </w:r>
      <w:r w:rsidRPr="00B6001A">
        <w:rPr>
          <w:rFonts w:asciiTheme="minorHAnsi" w:hAnsiTheme="minorHAnsi" w:cstheme="minorHAnsi"/>
          <w:spacing w:val="-11"/>
        </w:rPr>
        <w:t xml:space="preserve"> </w:t>
      </w:r>
      <w:r w:rsidRPr="00B6001A">
        <w:rPr>
          <w:rFonts w:asciiTheme="minorHAnsi" w:hAnsiTheme="minorHAnsi" w:cstheme="minorHAnsi"/>
        </w:rPr>
        <w:t>you</w:t>
      </w:r>
      <w:r w:rsidRPr="00B6001A">
        <w:rPr>
          <w:rFonts w:asciiTheme="minorHAnsi" w:hAnsiTheme="minorHAnsi" w:cstheme="minorHAnsi"/>
          <w:spacing w:val="-12"/>
        </w:rPr>
        <w:t xml:space="preserve"> </w:t>
      </w:r>
      <w:r w:rsidRPr="00B6001A">
        <w:rPr>
          <w:rFonts w:asciiTheme="minorHAnsi" w:hAnsiTheme="minorHAnsi" w:cstheme="minorHAnsi"/>
        </w:rPr>
        <w:t>understand</w:t>
      </w:r>
      <w:r w:rsidRPr="00B6001A">
        <w:rPr>
          <w:rFonts w:asciiTheme="minorHAnsi" w:hAnsiTheme="minorHAnsi" w:cstheme="minorHAnsi"/>
          <w:spacing w:val="-10"/>
        </w:rPr>
        <w:t xml:space="preserve"> </w:t>
      </w:r>
      <w:r w:rsidRPr="00B6001A">
        <w:rPr>
          <w:rFonts w:asciiTheme="minorHAnsi" w:hAnsiTheme="minorHAnsi" w:cstheme="minorHAnsi"/>
        </w:rPr>
        <w:t>policy</w:t>
      </w:r>
      <w:r w:rsidRPr="00B6001A">
        <w:rPr>
          <w:rFonts w:asciiTheme="minorHAnsi" w:hAnsiTheme="minorHAnsi" w:cstheme="minorHAnsi"/>
          <w:spacing w:val="-12"/>
        </w:rPr>
        <w:t xml:space="preserve"> </w:t>
      </w:r>
      <w:r w:rsidRPr="00B6001A">
        <w:rPr>
          <w:rFonts w:asciiTheme="minorHAnsi" w:hAnsiTheme="minorHAnsi" w:cstheme="minorHAnsi"/>
        </w:rPr>
        <w:t>and</w:t>
      </w:r>
      <w:r w:rsidRPr="00B6001A">
        <w:rPr>
          <w:rFonts w:asciiTheme="minorHAnsi" w:hAnsiTheme="minorHAnsi" w:cstheme="minorHAnsi"/>
          <w:spacing w:val="-11"/>
        </w:rPr>
        <w:t xml:space="preserve"> </w:t>
      </w:r>
      <w:r w:rsidRPr="00B6001A">
        <w:rPr>
          <w:rFonts w:asciiTheme="minorHAnsi" w:hAnsiTheme="minorHAnsi" w:cstheme="minorHAnsi"/>
        </w:rPr>
        <w:t>practice</w:t>
      </w:r>
      <w:r w:rsidRPr="00B6001A">
        <w:rPr>
          <w:rFonts w:asciiTheme="minorHAnsi" w:hAnsiTheme="minorHAnsi" w:cstheme="minorHAnsi"/>
          <w:spacing w:val="-12"/>
        </w:rPr>
        <w:t xml:space="preserve"> </w:t>
      </w:r>
      <w:r w:rsidRPr="00B6001A">
        <w:rPr>
          <w:rFonts w:asciiTheme="minorHAnsi" w:hAnsiTheme="minorHAnsi" w:cstheme="minorHAnsi"/>
        </w:rPr>
        <w:t>for</w:t>
      </w:r>
      <w:r w:rsidRPr="00B6001A">
        <w:rPr>
          <w:rFonts w:asciiTheme="minorHAnsi" w:hAnsiTheme="minorHAnsi" w:cstheme="minorHAnsi"/>
          <w:spacing w:val="-10"/>
        </w:rPr>
        <w:t xml:space="preserve"> </w:t>
      </w:r>
      <w:r w:rsidRPr="00B6001A">
        <w:rPr>
          <w:rFonts w:asciiTheme="minorHAnsi" w:hAnsiTheme="minorHAnsi" w:cstheme="minorHAnsi"/>
        </w:rPr>
        <w:t>SEND at Corpus Christi Catholic Primary</w:t>
      </w:r>
      <w:r w:rsidRPr="00B6001A">
        <w:rPr>
          <w:rFonts w:asciiTheme="minorHAnsi" w:hAnsiTheme="minorHAnsi" w:cstheme="minorHAnsi"/>
          <w:spacing w:val="-2"/>
        </w:rPr>
        <w:t xml:space="preserve"> </w:t>
      </w:r>
      <w:r w:rsidRPr="00B6001A">
        <w:rPr>
          <w:rFonts w:asciiTheme="minorHAnsi" w:hAnsiTheme="minorHAnsi" w:cstheme="minorHAnsi"/>
        </w:rPr>
        <w:t>School.</w:t>
      </w:r>
    </w:p>
    <w:p w14:paraId="2358A492" w14:textId="77777777" w:rsidR="00D236C1" w:rsidRPr="00B6001A" w:rsidRDefault="00D236C1" w:rsidP="00D236C1">
      <w:pPr>
        <w:pStyle w:val="BodyText"/>
        <w:spacing w:before="7"/>
        <w:rPr>
          <w:rFonts w:asciiTheme="minorHAnsi" w:hAnsiTheme="minorHAnsi" w:cstheme="minorHAnsi"/>
          <w:b/>
          <w:sz w:val="25"/>
        </w:rPr>
      </w:pPr>
    </w:p>
    <w:p w14:paraId="1AAE3DB9" w14:textId="3911817C" w:rsidR="00D236C1" w:rsidRPr="00B6001A" w:rsidRDefault="00D236C1" w:rsidP="00D236C1">
      <w:pPr>
        <w:pStyle w:val="BodyText"/>
        <w:spacing w:line="249" w:lineRule="auto"/>
        <w:ind w:left="482" w:right="251" w:hanging="10"/>
        <w:rPr>
          <w:rFonts w:asciiTheme="minorHAnsi" w:hAnsiTheme="minorHAnsi" w:cstheme="minorHAnsi"/>
        </w:rPr>
      </w:pPr>
      <w:r w:rsidRPr="00B6001A">
        <w:rPr>
          <w:rFonts w:asciiTheme="minorHAnsi" w:hAnsiTheme="minorHAnsi" w:cstheme="minorHAnsi"/>
        </w:rPr>
        <w:t xml:space="preserve">If you have any questions please do not hesitate to contact school and ask for either </w:t>
      </w:r>
      <w:proofErr w:type="spellStart"/>
      <w:r w:rsidRPr="00B6001A">
        <w:rPr>
          <w:rFonts w:asciiTheme="minorHAnsi" w:hAnsiTheme="minorHAnsi" w:cstheme="minorHAnsi"/>
        </w:rPr>
        <w:t>Mrs</w:t>
      </w:r>
      <w:proofErr w:type="spellEnd"/>
      <w:r w:rsidRPr="00B6001A">
        <w:rPr>
          <w:rFonts w:asciiTheme="minorHAnsi" w:hAnsiTheme="minorHAnsi" w:cstheme="minorHAnsi"/>
        </w:rPr>
        <w:t xml:space="preserve"> Clay (</w:t>
      </w:r>
      <w:r w:rsidR="002100B4">
        <w:rPr>
          <w:rFonts w:asciiTheme="minorHAnsi" w:hAnsiTheme="minorHAnsi" w:cstheme="minorHAnsi"/>
        </w:rPr>
        <w:t>SENDCo</w:t>
      </w:r>
      <w:r w:rsidRPr="00B6001A">
        <w:rPr>
          <w:rFonts w:asciiTheme="minorHAnsi" w:hAnsiTheme="minorHAnsi" w:cstheme="minorHAnsi"/>
        </w:rPr>
        <w:t xml:space="preserve">) or </w:t>
      </w:r>
      <w:proofErr w:type="spellStart"/>
      <w:r w:rsidRPr="00B6001A">
        <w:rPr>
          <w:rFonts w:asciiTheme="minorHAnsi" w:hAnsiTheme="minorHAnsi" w:cstheme="minorHAnsi"/>
        </w:rPr>
        <w:t>Mrs</w:t>
      </w:r>
      <w:proofErr w:type="spellEnd"/>
      <w:r w:rsidRPr="00B6001A">
        <w:rPr>
          <w:rFonts w:asciiTheme="minorHAnsi" w:hAnsiTheme="minorHAnsi" w:cstheme="minorHAnsi"/>
        </w:rPr>
        <w:t xml:space="preserve"> Walsh (Head Teacher).</w:t>
      </w:r>
    </w:p>
    <w:p w14:paraId="29829D07" w14:textId="77777777" w:rsidR="00D236C1" w:rsidRPr="00B6001A" w:rsidRDefault="00D236C1" w:rsidP="00D236C1">
      <w:pPr>
        <w:pStyle w:val="BodyText"/>
        <w:spacing w:before="7"/>
        <w:rPr>
          <w:rFonts w:asciiTheme="minorHAnsi" w:hAnsiTheme="minorHAnsi" w:cstheme="minorHAnsi"/>
          <w:sz w:val="25"/>
        </w:rPr>
      </w:pPr>
    </w:p>
    <w:p w14:paraId="691B7DF2" w14:textId="77777777" w:rsidR="00D236C1" w:rsidRPr="00B6001A" w:rsidRDefault="00D236C1" w:rsidP="00D236C1">
      <w:pPr>
        <w:pStyle w:val="Heading2"/>
        <w:spacing w:line="506" w:lineRule="auto"/>
        <w:ind w:right="8356"/>
        <w:rPr>
          <w:rFonts w:asciiTheme="minorHAnsi" w:hAnsiTheme="minorHAnsi" w:cstheme="minorHAnsi"/>
          <w:color w:val="000099"/>
        </w:rPr>
      </w:pPr>
    </w:p>
    <w:p w14:paraId="2563CF90" w14:textId="69331E3A" w:rsidR="00D236C1" w:rsidRPr="00B6001A" w:rsidRDefault="00D236C1" w:rsidP="00D236C1">
      <w:pPr>
        <w:pStyle w:val="Heading2"/>
        <w:spacing w:line="506" w:lineRule="auto"/>
        <w:ind w:right="8356"/>
        <w:rPr>
          <w:rFonts w:asciiTheme="minorHAnsi" w:hAnsiTheme="minorHAnsi" w:cstheme="minorHAnsi"/>
          <w:color w:val="000099"/>
        </w:rPr>
      </w:pPr>
      <w:r w:rsidRPr="00B6001A">
        <w:rPr>
          <w:rFonts w:asciiTheme="minorHAnsi" w:hAnsiTheme="minorHAnsi" w:cstheme="minorHAnsi"/>
          <w:color w:val="000099"/>
        </w:rPr>
        <w:t xml:space="preserve">Key Information </w:t>
      </w:r>
    </w:p>
    <w:p w14:paraId="4AC21B9D" w14:textId="77777777" w:rsidR="00D236C1" w:rsidRPr="00B6001A" w:rsidRDefault="00D236C1" w:rsidP="00D236C1">
      <w:pPr>
        <w:tabs>
          <w:tab w:val="left" w:pos="472"/>
          <w:tab w:val="left" w:pos="473"/>
        </w:tabs>
        <w:rPr>
          <w:rFonts w:cstheme="minorHAnsi"/>
          <w:sz w:val="24"/>
        </w:rPr>
      </w:pPr>
    </w:p>
    <w:tbl>
      <w:tblPr>
        <w:tblStyle w:val="TableGrid"/>
        <w:tblW w:w="0" w:type="auto"/>
        <w:tblLook w:val="04A0" w:firstRow="1" w:lastRow="0" w:firstColumn="1" w:lastColumn="0" w:noHBand="0" w:noVBand="1"/>
      </w:tblPr>
      <w:tblGrid>
        <w:gridCol w:w="3823"/>
        <w:gridCol w:w="6676"/>
      </w:tblGrid>
      <w:tr w:rsidR="00D236C1" w:rsidRPr="00B6001A" w14:paraId="59765401" w14:textId="77777777" w:rsidTr="00B2394A">
        <w:tc>
          <w:tcPr>
            <w:tcW w:w="3823" w:type="dxa"/>
            <w:shd w:val="clear" w:color="auto" w:fill="D9E2F3" w:themeFill="accent1" w:themeFillTint="33"/>
          </w:tcPr>
          <w:p w14:paraId="0F1AC08D" w14:textId="19567BBC" w:rsidR="00D236C1" w:rsidRPr="00B6001A" w:rsidRDefault="002100B4" w:rsidP="00D236C1">
            <w:pPr>
              <w:tabs>
                <w:tab w:val="left" w:pos="472"/>
                <w:tab w:val="left" w:pos="473"/>
              </w:tabs>
              <w:rPr>
                <w:rFonts w:cstheme="minorHAnsi"/>
                <w:b/>
                <w:sz w:val="24"/>
                <w:szCs w:val="24"/>
              </w:rPr>
            </w:pPr>
            <w:r>
              <w:rPr>
                <w:rFonts w:cstheme="minorHAnsi"/>
                <w:b/>
                <w:sz w:val="24"/>
                <w:szCs w:val="24"/>
              </w:rPr>
              <w:t>SENDCO</w:t>
            </w:r>
          </w:p>
        </w:tc>
        <w:tc>
          <w:tcPr>
            <w:tcW w:w="6677" w:type="dxa"/>
          </w:tcPr>
          <w:p w14:paraId="1059A0B1" w14:textId="7E2BB989"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Mrs Clay</w:t>
            </w:r>
          </w:p>
        </w:tc>
      </w:tr>
      <w:tr w:rsidR="00D236C1" w:rsidRPr="00B6001A" w14:paraId="7080A1FF" w14:textId="77777777" w:rsidTr="00B2394A">
        <w:tc>
          <w:tcPr>
            <w:tcW w:w="3823" w:type="dxa"/>
            <w:shd w:val="clear" w:color="auto" w:fill="D9E2F3" w:themeFill="accent1" w:themeFillTint="33"/>
          </w:tcPr>
          <w:p w14:paraId="68E4B85D" w14:textId="6E79C9DB" w:rsidR="00D236C1" w:rsidRPr="00B6001A" w:rsidRDefault="00D236C1" w:rsidP="00D236C1">
            <w:pPr>
              <w:tabs>
                <w:tab w:val="left" w:pos="472"/>
                <w:tab w:val="left" w:pos="473"/>
              </w:tabs>
              <w:rPr>
                <w:rFonts w:cstheme="minorHAnsi"/>
                <w:sz w:val="24"/>
              </w:rPr>
            </w:pPr>
            <w:r w:rsidRPr="00B6001A">
              <w:rPr>
                <w:rFonts w:cstheme="minorHAnsi"/>
                <w:b/>
                <w:sz w:val="24"/>
                <w:szCs w:val="24"/>
              </w:rPr>
              <w:t>SEND Governor</w:t>
            </w:r>
          </w:p>
        </w:tc>
        <w:tc>
          <w:tcPr>
            <w:tcW w:w="6677" w:type="dxa"/>
          </w:tcPr>
          <w:p w14:paraId="2981B81B" w14:textId="02AED69D" w:rsidR="00D236C1" w:rsidRPr="00B6001A" w:rsidRDefault="00D236C1" w:rsidP="00D236C1">
            <w:pPr>
              <w:tabs>
                <w:tab w:val="left" w:pos="472"/>
                <w:tab w:val="left" w:pos="473"/>
              </w:tabs>
              <w:rPr>
                <w:rFonts w:cstheme="minorHAnsi"/>
                <w:sz w:val="24"/>
              </w:rPr>
            </w:pPr>
            <w:r w:rsidRPr="00B6001A">
              <w:rPr>
                <w:rFonts w:cstheme="minorHAnsi"/>
                <w:b/>
                <w:sz w:val="24"/>
                <w:szCs w:val="24"/>
              </w:rPr>
              <w:t xml:space="preserve">Mr </w:t>
            </w:r>
            <w:proofErr w:type="spellStart"/>
            <w:r w:rsidRPr="00B6001A">
              <w:rPr>
                <w:rFonts w:cstheme="minorHAnsi"/>
                <w:b/>
                <w:sz w:val="24"/>
                <w:szCs w:val="24"/>
              </w:rPr>
              <w:t>Sto</w:t>
            </w:r>
            <w:proofErr w:type="spellEnd"/>
            <w:r w:rsidRPr="00B6001A">
              <w:rPr>
                <w:rFonts w:cstheme="minorHAnsi"/>
                <w:b/>
                <w:sz w:val="24"/>
                <w:szCs w:val="24"/>
              </w:rPr>
              <w:t xml:space="preserve"> Tomas </w:t>
            </w:r>
          </w:p>
        </w:tc>
      </w:tr>
      <w:tr w:rsidR="00D236C1" w:rsidRPr="00B6001A" w14:paraId="4B6B519A" w14:textId="77777777" w:rsidTr="00B2394A">
        <w:tc>
          <w:tcPr>
            <w:tcW w:w="3823" w:type="dxa"/>
            <w:shd w:val="clear" w:color="auto" w:fill="D9E2F3" w:themeFill="accent1" w:themeFillTint="33"/>
          </w:tcPr>
          <w:p w14:paraId="557369ED" w14:textId="32F296B4"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Head Teacher</w:t>
            </w:r>
          </w:p>
        </w:tc>
        <w:tc>
          <w:tcPr>
            <w:tcW w:w="6677" w:type="dxa"/>
          </w:tcPr>
          <w:p w14:paraId="47B37A65" w14:textId="48B45DCB" w:rsidR="00D236C1" w:rsidRPr="00B6001A" w:rsidRDefault="00D236C1" w:rsidP="00D236C1">
            <w:pPr>
              <w:tabs>
                <w:tab w:val="left" w:pos="472"/>
                <w:tab w:val="left" w:pos="473"/>
              </w:tabs>
              <w:rPr>
                <w:rFonts w:cstheme="minorHAnsi"/>
                <w:b/>
                <w:sz w:val="24"/>
                <w:szCs w:val="24"/>
              </w:rPr>
            </w:pPr>
            <w:r w:rsidRPr="00B6001A">
              <w:rPr>
                <w:rFonts w:cstheme="minorHAnsi"/>
                <w:b/>
                <w:sz w:val="24"/>
                <w:szCs w:val="24"/>
              </w:rPr>
              <w:t>Mrs Walsh</w:t>
            </w:r>
          </w:p>
        </w:tc>
      </w:tr>
      <w:tr w:rsidR="00D236C1" w:rsidRPr="00B6001A" w14:paraId="73AFE4E4" w14:textId="77777777" w:rsidTr="00B2394A">
        <w:tc>
          <w:tcPr>
            <w:tcW w:w="3823" w:type="dxa"/>
            <w:shd w:val="clear" w:color="auto" w:fill="D9E2F3" w:themeFill="accent1" w:themeFillTint="33"/>
          </w:tcPr>
          <w:p w14:paraId="11D3AAB3" w14:textId="40141AF4" w:rsidR="00D236C1" w:rsidRPr="00B6001A" w:rsidRDefault="00D236C1" w:rsidP="00D236C1">
            <w:pPr>
              <w:tabs>
                <w:tab w:val="left" w:pos="472"/>
                <w:tab w:val="left" w:pos="473"/>
              </w:tabs>
              <w:rPr>
                <w:rFonts w:cstheme="minorHAnsi"/>
                <w:sz w:val="24"/>
              </w:rPr>
            </w:pPr>
            <w:r w:rsidRPr="00B6001A">
              <w:rPr>
                <w:rFonts w:cstheme="minorHAnsi"/>
                <w:b/>
                <w:sz w:val="24"/>
                <w:szCs w:val="24"/>
              </w:rPr>
              <w:t>Chair of Governors</w:t>
            </w:r>
          </w:p>
        </w:tc>
        <w:tc>
          <w:tcPr>
            <w:tcW w:w="6677" w:type="dxa"/>
          </w:tcPr>
          <w:p w14:paraId="004860A2" w14:textId="2AF254FE" w:rsidR="00D236C1" w:rsidRPr="00B6001A" w:rsidRDefault="00D236C1" w:rsidP="00D236C1">
            <w:pPr>
              <w:tabs>
                <w:tab w:val="left" w:pos="472"/>
                <w:tab w:val="left" w:pos="473"/>
              </w:tabs>
              <w:rPr>
                <w:rFonts w:cstheme="minorHAnsi"/>
                <w:sz w:val="24"/>
              </w:rPr>
            </w:pPr>
            <w:r w:rsidRPr="00B6001A">
              <w:rPr>
                <w:rFonts w:cstheme="minorHAnsi"/>
                <w:b/>
                <w:sz w:val="24"/>
                <w:szCs w:val="24"/>
              </w:rPr>
              <w:t>Mr Kerrigan</w:t>
            </w:r>
          </w:p>
        </w:tc>
      </w:tr>
      <w:tr w:rsidR="00D236C1" w:rsidRPr="00B6001A" w14:paraId="319D12DF" w14:textId="77777777" w:rsidTr="00B2394A">
        <w:tc>
          <w:tcPr>
            <w:tcW w:w="3823" w:type="dxa"/>
            <w:shd w:val="clear" w:color="auto" w:fill="D9E2F3" w:themeFill="accent1" w:themeFillTint="33"/>
          </w:tcPr>
          <w:p w14:paraId="3DECE7F4" w14:textId="5961AC3E" w:rsidR="00D236C1" w:rsidRPr="00B6001A" w:rsidRDefault="00D236C1" w:rsidP="00D236C1">
            <w:pPr>
              <w:tabs>
                <w:tab w:val="left" w:pos="472"/>
                <w:tab w:val="left" w:pos="473"/>
              </w:tabs>
              <w:rPr>
                <w:rFonts w:cstheme="minorHAnsi"/>
                <w:sz w:val="24"/>
              </w:rPr>
            </w:pPr>
            <w:r w:rsidRPr="00B6001A">
              <w:rPr>
                <w:rFonts w:cstheme="minorHAnsi"/>
                <w:b/>
                <w:sz w:val="24"/>
                <w:szCs w:val="24"/>
              </w:rPr>
              <w:t>School telephone enquiries</w:t>
            </w:r>
          </w:p>
        </w:tc>
        <w:tc>
          <w:tcPr>
            <w:tcW w:w="6677" w:type="dxa"/>
          </w:tcPr>
          <w:p w14:paraId="448B5DDF" w14:textId="3BA76304" w:rsidR="00D236C1" w:rsidRPr="00B6001A" w:rsidRDefault="00D236C1" w:rsidP="00D236C1">
            <w:pPr>
              <w:tabs>
                <w:tab w:val="left" w:pos="472"/>
                <w:tab w:val="left" w:pos="473"/>
              </w:tabs>
              <w:rPr>
                <w:rFonts w:cstheme="minorHAnsi"/>
                <w:sz w:val="24"/>
              </w:rPr>
            </w:pPr>
            <w:r w:rsidRPr="00B6001A">
              <w:rPr>
                <w:rFonts w:cstheme="minorHAnsi"/>
                <w:b/>
                <w:sz w:val="24"/>
                <w:szCs w:val="24"/>
              </w:rPr>
              <w:t>0113 248 3095</w:t>
            </w:r>
          </w:p>
        </w:tc>
      </w:tr>
      <w:tr w:rsidR="00D236C1" w:rsidRPr="00B6001A" w14:paraId="00B7CE73" w14:textId="77777777" w:rsidTr="00B2394A">
        <w:tc>
          <w:tcPr>
            <w:tcW w:w="3823" w:type="dxa"/>
            <w:shd w:val="clear" w:color="auto" w:fill="D9E2F3" w:themeFill="accent1" w:themeFillTint="33"/>
          </w:tcPr>
          <w:p w14:paraId="71E9CD33" w14:textId="7A85E566" w:rsidR="00D236C1" w:rsidRPr="00B6001A" w:rsidRDefault="00D236C1" w:rsidP="00D236C1">
            <w:pPr>
              <w:tabs>
                <w:tab w:val="left" w:pos="472"/>
                <w:tab w:val="left" w:pos="473"/>
              </w:tabs>
              <w:rPr>
                <w:rFonts w:cstheme="minorHAnsi"/>
                <w:sz w:val="24"/>
              </w:rPr>
            </w:pPr>
            <w:r w:rsidRPr="00B6001A">
              <w:rPr>
                <w:rFonts w:cstheme="minorHAnsi"/>
                <w:b/>
                <w:sz w:val="24"/>
                <w:szCs w:val="24"/>
              </w:rPr>
              <w:t>School email address for general enquiries</w:t>
            </w:r>
          </w:p>
        </w:tc>
        <w:tc>
          <w:tcPr>
            <w:tcW w:w="6677" w:type="dxa"/>
          </w:tcPr>
          <w:p w14:paraId="317215B7" w14:textId="23AACC3D" w:rsidR="00D236C1" w:rsidRPr="00B6001A" w:rsidRDefault="00C84D16" w:rsidP="00D236C1">
            <w:pPr>
              <w:tabs>
                <w:tab w:val="left" w:pos="472"/>
                <w:tab w:val="left" w:pos="473"/>
              </w:tabs>
              <w:rPr>
                <w:rFonts w:cstheme="minorHAnsi"/>
                <w:sz w:val="24"/>
              </w:rPr>
            </w:pPr>
            <w:hyperlink r:id="rId8">
              <w:r w:rsidR="00D236C1" w:rsidRPr="00B6001A">
                <w:rPr>
                  <w:rFonts w:cstheme="minorHAnsi"/>
                  <w:color w:val="0462C1"/>
                  <w:sz w:val="24"/>
                  <w:szCs w:val="24"/>
                  <w:u w:val="single" w:color="0462C1"/>
                </w:rPr>
                <w:t>admin@corpusprimaryleeds.org</w:t>
              </w:r>
            </w:hyperlink>
          </w:p>
        </w:tc>
      </w:tr>
      <w:tr w:rsidR="00D236C1" w:rsidRPr="00B6001A" w14:paraId="401AD863" w14:textId="77777777" w:rsidTr="00B2394A">
        <w:tc>
          <w:tcPr>
            <w:tcW w:w="3823" w:type="dxa"/>
            <w:shd w:val="clear" w:color="auto" w:fill="D9E2F3" w:themeFill="accent1" w:themeFillTint="33"/>
          </w:tcPr>
          <w:p w14:paraId="2677B166" w14:textId="0F84F491" w:rsidR="00D236C1" w:rsidRPr="00B6001A" w:rsidRDefault="002100B4" w:rsidP="00D236C1">
            <w:pPr>
              <w:tabs>
                <w:tab w:val="left" w:pos="472"/>
                <w:tab w:val="left" w:pos="473"/>
              </w:tabs>
              <w:rPr>
                <w:rFonts w:cstheme="minorHAnsi"/>
                <w:sz w:val="24"/>
              </w:rPr>
            </w:pPr>
            <w:r>
              <w:rPr>
                <w:rFonts w:cstheme="minorHAnsi"/>
                <w:b/>
                <w:sz w:val="24"/>
                <w:szCs w:val="24"/>
              </w:rPr>
              <w:t>SENDCO</w:t>
            </w:r>
            <w:r w:rsidR="00D236C1" w:rsidRPr="00B6001A">
              <w:rPr>
                <w:rFonts w:cstheme="minorHAnsi"/>
                <w:b/>
                <w:sz w:val="24"/>
                <w:szCs w:val="24"/>
              </w:rPr>
              <w:t xml:space="preserve"> email address</w:t>
            </w:r>
          </w:p>
        </w:tc>
        <w:tc>
          <w:tcPr>
            <w:tcW w:w="6677" w:type="dxa"/>
          </w:tcPr>
          <w:p w14:paraId="75F04F4A" w14:textId="7613B251" w:rsidR="00D236C1" w:rsidRPr="00B6001A" w:rsidRDefault="00C84D16" w:rsidP="00D236C1">
            <w:pPr>
              <w:tabs>
                <w:tab w:val="left" w:pos="472"/>
                <w:tab w:val="left" w:pos="473"/>
              </w:tabs>
              <w:rPr>
                <w:rStyle w:val="Hyperlink"/>
                <w:rFonts w:cstheme="minorHAnsi"/>
              </w:rPr>
            </w:pPr>
            <w:hyperlink r:id="rId9" w:history="1">
              <w:r w:rsidR="00687864" w:rsidRPr="001F6A2D">
                <w:rPr>
                  <w:rStyle w:val="Hyperlink"/>
                </w:rPr>
                <w:t>senco</w:t>
              </w:r>
              <w:r w:rsidR="00687864" w:rsidRPr="001F6A2D">
                <w:rPr>
                  <w:rStyle w:val="Hyperlink"/>
                  <w:rFonts w:cstheme="minorHAnsi"/>
                </w:rPr>
                <w:t>@corpusprimaryleeds.org</w:t>
              </w:r>
            </w:hyperlink>
          </w:p>
          <w:p w14:paraId="58DD628E" w14:textId="34E951B5" w:rsidR="00B646FC" w:rsidRPr="00B6001A" w:rsidRDefault="00B646FC" w:rsidP="00D236C1">
            <w:pPr>
              <w:tabs>
                <w:tab w:val="left" w:pos="472"/>
                <w:tab w:val="left" w:pos="473"/>
              </w:tabs>
              <w:rPr>
                <w:rFonts w:cstheme="minorHAnsi"/>
                <w:sz w:val="24"/>
              </w:rPr>
            </w:pPr>
          </w:p>
        </w:tc>
      </w:tr>
    </w:tbl>
    <w:p w14:paraId="5B12E657" w14:textId="383E57FB" w:rsidR="00D236C1" w:rsidRPr="00B6001A" w:rsidRDefault="00D236C1" w:rsidP="00D236C1">
      <w:pPr>
        <w:tabs>
          <w:tab w:val="left" w:pos="472"/>
          <w:tab w:val="left" w:pos="473"/>
        </w:tabs>
        <w:rPr>
          <w:rFonts w:cstheme="minorHAnsi"/>
          <w:sz w:val="24"/>
        </w:rPr>
        <w:sectPr w:rsidR="00D236C1" w:rsidRPr="00B6001A" w:rsidSect="00B646FC">
          <w:headerReference w:type="even" r:id="rId10"/>
          <w:headerReference w:type="default" r:id="rId11"/>
          <w:footerReference w:type="even" r:id="rId12"/>
          <w:footerReference w:type="default" r:id="rId13"/>
          <w:headerReference w:type="first" r:id="rId14"/>
          <w:footerReference w:type="first" r:id="rId15"/>
          <w:pgSz w:w="11910" w:h="16840"/>
          <w:pgMar w:top="510" w:right="743" w:bottom="278" w:left="658"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5BDBC893" w14:textId="77777777" w:rsidTr="003E2520">
        <w:trPr>
          <w:trHeight w:val="601"/>
        </w:trPr>
        <w:tc>
          <w:tcPr>
            <w:tcW w:w="10210" w:type="dxa"/>
            <w:gridSpan w:val="2"/>
            <w:shd w:val="clear" w:color="auto" w:fill="D9E1F3"/>
          </w:tcPr>
          <w:p w14:paraId="7F1B781C" w14:textId="77777777" w:rsidR="00D236C1" w:rsidRPr="00B6001A" w:rsidRDefault="00D236C1" w:rsidP="003E2520">
            <w:pPr>
              <w:pStyle w:val="TableParagraph"/>
              <w:spacing w:line="292" w:lineRule="exact"/>
              <w:ind w:left="3677" w:right="3683"/>
              <w:jc w:val="center"/>
              <w:rPr>
                <w:rFonts w:asciiTheme="minorHAnsi" w:hAnsiTheme="minorHAnsi" w:cstheme="minorHAnsi"/>
                <w:b/>
                <w:sz w:val="24"/>
              </w:rPr>
            </w:pPr>
            <w:r w:rsidRPr="00B6001A">
              <w:rPr>
                <w:rFonts w:asciiTheme="minorHAnsi" w:hAnsiTheme="minorHAnsi" w:cstheme="minorHAnsi"/>
                <w:b/>
                <w:color w:val="000099"/>
                <w:sz w:val="24"/>
              </w:rPr>
              <w:t>Frequently Asked Questions</w:t>
            </w:r>
          </w:p>
        </w:tc>
      </w:tr>
      <w:tr w:rsidR="00D236C1" w:rsidRPr="00B6001A" w14:paraId="1B0C0AE6" w14:textId="77777777" w:rsidTr="003E2520">
        <w:trPr>
          <w:trHeight w:val="3223"/>
        </w:trPr>
        <w:tc>
          <w:tcPr>
            <w:tcW w:w="2835" w:type="dxa"/>
            <w:shd w:val="clear" w:color="auto" w:fill="D9E1F3"/>
          </w:tcPr>
          <w:p w14:paraId="19AA99BA" w14:textId="77777777" w:rsidR="00D236C1" w:rsidRPr="00B6001A" w:rsidRDefault="00D236C1" w:rsidP="003E2520">
            <w:pPr>
              <w:pStyle w:val="TableParagraph"/>
              <w:ind w:left="107" w:right="202"/>
              <w:rPr>
                <w:rFonts w:asciiTheme="minorHAnsi" w:hAnsiTheme="minorHAnsi" w:cstheme="minorHAnsi"/>
                <w:b/>
                <w:sz w:val="24"/>
              </w:rPr>
            </w:pPr>
            <w:r w:rsidRPr="00B6001A">
              <w:rPr>
                <w:rFonts w:asciiTheme="minorHAnsi" w:hAnsiTheme="minorHAnsi" w:cstheme="minorHAnsi"/>
                <w:b/>
                <w:color w:val="000099"/>
                <w:sz w:val="24"/>
              </w:rPr>
              <w:t>What do I do if I think</w:t>
            </w:r>
            <w:r w:rsidRPr="00B6001A">
              <w:rPr>
                <w:rFonts w:asciiTheme="minorHAnsi" w:hAnsiTheme="minorHAnsi" w:cstheme="minorHAnsi"/>
                <w:b/>
                <w:color w:val="000099"/>
                <w:spacing w:val="-26"/>
                <w:sz w:val="24"/>
              </w:rPr>
              <w:t xml:space="preserve"> </w:t>
            </w:r>
            <w:r w:rsidRPr="00B6001A">
              <w:rPr>
                <w:rFonts w:asciiTheme="minorHAnsi" w:hAnsiTheme="minorHAnsi" w:cstheme="minorHAnsi"/>
                <w:b/>
                <w:color w:val="000099"/>
                <w:sz w:val="24"/>
              </w:rPr>
              <w:t>my child may have special educational needs?</w:t>
            </w:r>
          </w:p>
        </w:tc>
        <w:tc>
          <w:tcPr>
            <w:tcW w:w="7375" w:type="dxa"/>
          </w:tcPr>
          <w:p w14:paraId="40D844BE" w14:textId="46BE279E" w:rsidR="00D236C1" w:rsidRPr="00B6001A" w:rsidRDefault="00D236C1" w:rsidP="003E2520">
            <w:pPr>
              <w:pStyle w:val="TableParagraph"/>
              <w:ind w:left="115" w:right="201"/>
              <w:rPr>
                <w:rFonts w:asciiTheme="minorHAnsi" w:hAnsiTheme="minorHAnsi" w:cstheme="minorHAnsi"/>
                <w:sz w:val="24"/>
              </w:rPr>
            </w:pPr>
            <w:r w:rsidRPr="00B6001A">
              <w:rPr>
                <w:rFonts w:asciiTheme="minorHAnsi" w:hAnsiTheme="minorHAnsi" w:cstheme="minorHAnsi"/>
                <w:sz w:val="24"/>
              </w:rPr>
              <w:t>Speak to your child’s class teacher or make an appointment with the school Special Educational Needs Coordinator (</w:t>
            </w:r>
            <w:r w:rsidR="002100B4">
              <w:rPr>
                <w:rFonts w:asciiTheme="minorHAnsi" w:hAnsiTheme="minorHAnsi" w:cstheme="minorHAnsi"/>
                <w:sz w:val="24"/>
              </w:rPr>
              <w:t>SENDCo</w:t>
            </w:r>
            <w:r w:rsidRPr="00B6001A">
              <w:rPr>
                <w:rFonts w:asciiTheme="minorHAnsi" w:hAnsiTheme="minorHAnsi" w:cstheme="minorHAnsi"/>
                <w:sz w:val="24"/>
              </w:rPr>
              <w:t xml:space="preserve">) </w:t>
            </w:r>
            <w:proofErr w:type="spellStart"/>
            <w:r w:rsidRPr="00B6001A">
              <w:rPr>
                <w:rFonts w:asciiTheme="minorHAnsi" w:hAnsiTheme="minorHAnsi" w:cstheme="minorHAnsi"/>
                <w:sz w:val="24"/>
              </w:rPr>
              <w:t>Mrs</w:t>
            </w:r>
            <w:proofErr w:type="spellEnd"/>
            <w:r w:rsidRPr="00B6001A">
              <w:rPr>
                <w:rFonts w:asciiTheme="minorHAnsi" w:hAnsiTheme="minorHAnsi" w:cstheme="minorHAnsi"/>
                <w:sz w:val="24"/>
              </w:rPr>
              <w:t xml:space="preserve"> Clay (0113 248 3095) to discuss your concerns.</w:t>
            </w:r>
          </w:p>
          <w:p w14:paraId="43D21480" w14:textId="77777777" w:rsidR="00D236C1" w:rsidRPr="00B6001A" w:rsidRDefault="00D236C1" w:rsidP="003E2520">
            <w:pPr>
              <w:pStyle w:val="TableParagraph"/>
              <w:spacing w:before="10"/>
              <w:jc w:val="left"/>
              <w:rPr>
                <w:rFonts w:asciiTheme="minorHAnsi" w:hAnsiTheme="minorHAnsi" w:cstheme="minorHAnsi"/>
                <w:sz w:val="23"/>
              </w:rPr>
            </w:pPr>
          </w:p>
          <w:p w14:paraId="6D69466B" w14:textId="77777777" w:rsidR="00D236C1" w:rsidRPr="00B6001A" w:rsidRDefault="00D236C1" w:rsidP="003E2520">
            <w:pPr>
              <w:pStyle w:val="TableParagraph"/>
              <w:spacing w:before="1"/>
              <w:ind w:left="115" w:right="206"/>
              <w:rPr>
                <w:rFonts w:asciiTheme="minorHAnsi" w:hAnsiTheme="minorHAnsi" w:cstheme="minorHAnsi"/>
                <w:sz w:val="24"/>
              </w:rPr>
            </w:pPr>
            <w:r w:rsidRPr="00B6001A">
              <w:rPr>
                <w:rFonts w:asciiTheme="minorHAnsi" w:hAnsiTheme="minorHAnsi" w:cstheme="minorHAnsi"/>
                <w:sz w:val="24"/>
              </w:rPr>
              <w:t>If</w:t>
            </w:r>
            <w:r w:rsidRPr="00B6001A">
              <w:rPr>
                <w:rFonts w:asciiTheme="minorHAnsi" w:hAnsiTheme="minorHAnsi" w:cstheme="minorHAnsi"/>
                <w:spacing w:val="-4"/>
                <w:sz w:val="24"/>
              </w:rPr>
              <w:t xml:space="preserve"> </w:t>
            </w:r>
            <w:r w:rsidRPr="00B6001A">
              <w:rPr>
                <w:rFonts w:asciiTheme="minorHAnsi" w:hAnsiTheme="minorHAnsi" w:cstheme="minorHAnsi"/>
                <w:sz w:val="24"/>
              </w:rPr>
              <w:t>school</w:t>
            </w:r>
            <w:r w:rsidRPr="00B6001A">
              <w:rPr>
                <w:rFonts w:asciiTheme="minorHAnsi" w:hAnsiTheme="minorHAnsi" w:cstheme="minorHAnsi"/>
                <w:spacing w:val="-7"/>
                <w:sz w:val="24"/>
              </w:rPr>
              <w:t xml:space="preserve"> </w:t>
            </w:r>
            <w:r w:rsidRPr="00B6001A">
              <w:rPr>
                <w:rFonts w:asciiTheme="minorHAnsi" w:hAnsiTheme="minorHAnsi" w:cstheme="minorHAnsi"/>
                <w:sz w:val="24"/>
              </w:rPr>
              <w:t>is</w:t>
            </w:r>
            <w:r w:rsidRPr="00B6001A">
              <w:rPr>
                <w:rFonts w:asciiTheme="minorHAnsi" w:hAnsiTheme="minorHAnsi" w:cstheme="minorHAnsi"/>
                <w:spacing w:val="-5"/>
                <w:sz w:val="24"/>
              </w:rPr>
              <w:t xml:space="preserve"> </w:t>
            </w:r>
            <w:r w:rsidRPr="00B6001A">
              <w:rPr>
                <w:rFonts w:asciiTheme="minorHAnsi" w:hAnsiTheme="minorHAnsi" w:cstheme="minorHAnsi"/>
                <w:sz w:val="24"/>
              </w:rPr>
              <w:t>concerned</w:t>
            </w:r>
            <w:r w:rsidRPr="00B6001A">
              <w:rPr>
                <w:rFonts w:asciiTheme="minorHAnsi" w:hAnsiTheme="minorHAnsi" w:cstheme="minorHAnsi"/>
                <w:spacing w:val="-4"/>
                <w:sz w:val="24"/>
              </w:rPr>
              <w:t xml:space="preserve"> </w:t>
            </w:r>
            <w:r w:rsidRPr="00B6001A">
              <w:rPr>
                <w:rFonts w:asciiTheme="minorHAnsi" w:hAnsiTheme="minorHAnsi" w:cstheme="minorHAnsi"/>
                <w:sz w:val="24"/>
              </w:rPr>
              <w:t>about</w:t>
            </w:r>
            <w:r w:rsidRPr="00B6001A">
              <w:rPr>
                <w:rFonts w:asciiTheme="minorHAnsi" w:hAnsiTheme="minorHAnsi" w:cstheme="minorHAnsi"/>
                <w:spacing w:val="-6"/>
                <w:sz w:val="24"/>
              </w:rPr>
              <w:t xml:space="preserve"> </w:t>
            </w:r>
            <w:r w:rsidRPr="00B6001A">
              <w:rPr>
                <w:rFonts w:asciiTheme="minorHAnsi" w:hAnsiTheme="minorHAnsi" w:cstheme="minorHAnsi"/>
                <w:sz w:val="24"/>
              </w:rPr>
              <w:t>your</w:t>
            </w:r>
            <w:r w:rsidRPr="00B6001A">
              <w:rPr>
                <w:rFonts w:asciiTheme="minorHAnsi" w:hAnsiTheme="minorHAnsi" w:cstheme="minorHAnsi"/>
                <w:spacing w:val="-6"/>
                <w:sz w:val="24"/>
              </w:rPr>
              <w:t xml:space="preserve"> </w:t>
            </w:r>
            <w:r w:rsidRPr="00B6001A">
              <w:rPr>
                <w:rFonts w:asciiTheme="minorHAnsi" w:hAnsiTheme="minorHAnsi" w:cstheme="minorHAnsi"/>
                <w:sz w:val="24"/>
              </w:rPr>
              <w:t>child</w:t>
            </w:r>
            <w:r w:rsidRPr="00B6001A">
              <w:rPr>
                <w:rFonts w:asciiTheme="minorHAnsi" w:hAnsiTheme="minorHAnsi" w:cstheme="minorHAnsi"/>
                <w:spacing w:val="-6"/>
                <w:sz w:val="24"/>
              </w:rPr>
              <w:t xml:space="preserve"> </w:t>
            </w:r>
            <w:r w:rsidRPr="00B6001A">
              <w:rPr>
                <w:rFonts w:asciiTheme="minorHAnsi" w:hAnsiTheme="minorHAnsi" w:cstheme="minorHAnsi"/>
                <w:sz w:val="24"/>
              </w:rPr>
              <w:t>they</w:t>
            </w:r>
            <w:r w:rsidRPr="00B6001A">
              <w:rPr>
                <w:rFonts w:asciiTheme="minorHAnsi" w:hAnsiTheme="minorHAnsi" w:cstheme="minorHAnsi"/>
                <w:spacing w:val="-5"/>
                <w:sz w:val="24"/>
              </w:rPr>
              <w:t xml:space="preserve"> </w:t>
            </w:r>
            <w:r w:rsidRPr="00B6001A">
              <w:rPr>
                <w:rFonts w:asciiTheme="minorHAnsi" w:hAnsiTheme="minorHAnsi" w:cstheme="minorHAnsi"/>
                <w:sz w:val="24"/>
              </w:rPr>
              <w:t>will</w:t>
            </w:r>
            <w:r w:rsidRPr="00B6001A">
              <w:rPr>
                <w:rFonts w:asciiTheme="minorHAnsi" w:hAnsiTheme="minorHAnsi" w:cstheme="minorHAnsi"/>
                <w:spacing w:val="-5"/>
                <w:sz w:val="24"/>
              </w:rPr>
              <w:t xml:space="preserve"> </w:t>
            </w:r>
            <w:r w:rsidRPr="00B6001A">
              <w:rPr>
                <w:rFonts w:asciiTheme="minorHAnsi" w:hAnsiTheme="minorHAnsi" w:cstheme="minorHAnsi"/>
                <w:sz w:val="24"/>
              </w:rPr>
              <w:t>collect</w:t>
            </w:r>
            <w:r w:rsidRPr="00B6001A">
              <w:rPr>
                <w:rFonts w:asciiTheme="minorHAnsi" w:hAnsiTheme="minorHAnsi" w:cstheme="minorHAnsi"/>
                <w:spacing w:val="-4"/>
                <w:sz w:val="24"/>
              </w:rPr>
              <w:t xml:space="preserve"> </w:t>
            </w:r>
            <w:r w:rsidRPr="00B6001A">
              <w:rPr>
                <w:rFonts w:asciiTheme="minorHAnsi" w:hAnsiTheme="minorHAnsi" w:cstheme="minorHAnsi"/>
                <w:sz w:val="24"/>
              </w:rPr>
              <w:t>information</w:t>
            </w:r>
            <w:r w:rsidRPr="00B6001A">
              <w:rPr>
                <w:rFonts w:asciiTheme="minorHAnsi" w:hAnsiTheme="minorHAnsi" w:cstheme="minorHAnsi"/>
                <w:spacing w:val="-6"/>
                <w:sz w:val="24"/>
              </w:rPr>
              <w:t xml:space="preserve"> </w:t>
            </w:r>
            <w:r w:rsidRPr="00B6001A">
              <w:rPr>
                <w:rFonts w:asciiTheme="minorHAnsi" w:hAnsiTheme="minorHAnsi" w:cstheme="minorHAnsi"/>
                <w:sz w:val="24"/>
              </w:rPr>
              <w:t>from all staff involved with them and we will also ask for your views and any information that you can provide. Parents are an important source of information; we will work actively with you and keep you fully informed about what is being done to meet your child’s needs. If it is decided that your child needs further support, the class teacher will</w:t>
            </w:r>
            <w:r w:rsidRPr="00B6001A">
              <w:rPr>
                <w:rFonts w:asciiTheme="minorHAnsi" w:hAnsiTheme="minorHAnsi" w:cstheme="minorHAnsi"/>
                <w:spacing w:val="11"/>
                <w:sz w:val="24"/>
              </w:rPr>
              <w:t xml:space="preserve"> </w:t>
            </w:r>
            <w:r w:rsidRPr="00B6001A">
              <w:rPr>
                <w:rFonts w:asciiTheme="minorHAnsi" w:hAnsiTheme="minorHAnsi" w:cstheme="minorHAnsi"/>
                <w:sz w:val="24"/>
              </w:rPr>
              <w:t>work with the</w:t>
            </w:r>
          </w:p>
          <w:p w14:paraId="7ABF617E" w14:textId="4D725A6D" w:rsidR="00D236C1" w:rsidRPr="00B6001A" w:rsidRDefault="00D236C1" w:rsidP="003E2520">
            <w:pPr>
              <w:pStyle w:val="TableParagraph"/>
              <w:spacing w:before="2" w:line="273" w:lineRule="exact"/>
              <w:ind w:left="115"/>
              <w:rPr>
                <w:rFonts w:asciiTheme="minorHAnsi" w:hAnsiTheme="minorHAnsi" w:cstheme="minorHAnsi"/>
                <w:sz w:val="24"/>
              </w:rPr>
            </w:pPr>
            <w:r w:rsidRPr="00B6001A">
              <w:rPr>
                <w:rFonts w:asciiTheme="minorHAnsi" w:hAnsiTheme="minorHAnsi" w:cstheme="minorHAnsi"/>
                <w:sz w:val="24"/>
              </w:rPr>
              <w:t>Special Educational Needs Coordinator (</w:t>
            </w:r>
            <w:r w:rsidR="002100B4">
              <w:rPr>
                <w:rFonts w:asciiTheme="minorHAnsi" w:hAnsiTheme="minorHAnsi" w:cstheme="minorHAnsi"/>
                <w:sz w:val="24"/>
              </w:rPr>
              <w:t>SENDCo</w:t>
            </w:r>
            <w:r w:rsidRPr="00B6001A">
              <w:rPr>
                <w:rFonts w:asciiTheme="minorHAnsi" w:hAnsiTheme="minorHAnsi" w:cstheme="minorHAnsi"/>
                <w:sz w:val="24"/>
              </w:rPr>
              <w:t>) to arrange this.</w:t>
            </w:r>
          </w:p>
        </w:tc>
      </w:tr>
      <w:tr w:rsidR="00D236C1" w:rsidRPr="00B6001A" w14:paraId="2AF7A317" w14:textId="77777777" w:rsidTr="003E2520">
        <w:trPr>
          <w:trHeight w:val="9399"/>
        </w:trPr>
        <w:tc>
          <w:tcPr>
            <w:tcW w:w="2835" w:type="dxa"/>
            <w:shd w:val="clear" w:color="auto" w:fill="D9E1F3"/>
          </w:tcPr>
          <w:p w14:paraId="380AD13A" w14:textId="77777777" w:rsidR="00D236C1" w:rsidRPr="00B6001A" w:rsidRDefault="00D236C1" w:rsidP="003E2520">
            <w:pPr>
              <w:pStyle w:val="TableParagraph"/>
              <w:ind w:left="107" w:right="298"/>
              <w:jc w:val="left"/>
              <w:rPr>
                <w:rFonts w:asciiTheme="minorHAnsi" w:hAnsiTheme="minorHAnsi" w:cstheme="minorHAnsi"/>
                <w:b/>
                <w:sz w:val="24"/>
              </w:rPr>
            </w:pPr>
            <w:r w:rsidRPr="00B6001A">
              <w:rPr>
                <w:rFonts w:asciiTheme="minorHAnsi" w:hAnsiTheme="minorHAnsi" w:cstheme="minorHAnsi"/>
                <w:b/>
                <w:color w:val="000099"/>
                <w:sz w:val="24"/>
              </w:rPr>
              <w:t>How will school support my child?</w:t>
            </w:r>
          </w:p>
        </w:tc>
        <w:tc>
          <w:tcPr>
            <w:tcW w:w="7375" w:type="dxa"/>
          </w:tcPr>
          <w:p w14:paraId="12097657" w14:textId="77777777" w:rsidR="00D236C1" w:rsidRPr="00B6001A" w:rsidRDefault="00D236C1" w:rsidP="003E2520">
            <w:pPr>
              <w:pStyle w:val="TableParagraph"/>
              <w:spacing w:line="292" w:lineRule="exact"/>
              <w:ind w:left="117"/>
              <w:jc w:val="left"/>
              <w:rPr>
                <w:rFonts w:asciiTheme="minorHAnsi" w:hAnsiTheme="minorHAnsi" w:cstheme="minorHAnsi"/>
                <w:sz w:val="24"/>
              </w:rPr>
            </w:pPr>
            <w:r w:rsidRPr="00B6001A">
              <w:rPr>
                <w:rFonts w:asciiTheme="minorHAnsi" w:hAnsiTheme="minorHAnsi" w:cstheme="minorHAnsi"/>
                <w:sz w:val="24"/>
              </w:rPr>
              <w:t>Your child’s class teacher will plan and deliver learning activities that meet</w:t>
            </w:r>
          </w:p>
          <w:p w14:paraId="100D9A09" w14:textId="77777777" w:rsidR="00D236C1" w:rsidRPr="00B6001A" w:rsidRDefault="00D236C1" w:rsidP="003E2520">
            <w:pPr>
              <w:pStyle w:val="TableParagraph"/>
              <w:ind w:left="117"/>
              <w:jc w:val="left"/>
              <w:rPr>
                <w:rFonts w:asciiTheme="minorHAnsi" w:hAnsiTheme="minorHAnsi" w:cstheme="minorHAnsi"/>
                <w:sz w:val="24"/>
              </w:rPr>
            </w:pPr>
            <w:r w:rsidRPr="00B6001A">
              <w:rPr>
                <w:rFonts w:asciiTheme="minorHAnsi" w:hAnsiTheme="minorHAnsi" w:cstheme="minorHAnsi"/>
                <w:sz w:val="24"/>
              </w:rPr>
              <w:t>the needs of your child.</w:t>
            </w:r>
          </w:p>
          <w:p w14:paraId="74DB081C" w14:textId="296B28B1" w:rsidR="00D236C1" w:rsidRPr="00B6001A" w:rsidRDefault="00D236C1" w:rsidP="003E2520">
            <w:pPr>
              <w:pStyle w:val="TableParagraph"/>
              <w:ind w:left="117"/>
              <w:jc w:val="left"/>
              <w:rPr>
                <w:rFonts w:asciiTheme="minorHAnsi" w:hAnsiTheme="minorHAnsi" w:cstheme="minorHAnsi"/>
                <w:sz w:val="24"/>
              </w:rPr>
            </w:pPr>
            <w:r w:rsidRPr="00B6001A">
              <w:rPr>
                <w:rFonts w:asciiTheme="minorHAnsi" w:hAnsiTheme="minorHAnsi" w:cstheme="minorHAnsi"/>
                <w:sz w:val="24"/>
              </w:rPr>
              <w:t>The class teacher may discuss any difficulties with the Special Educational Needs Coordinator (</w:t>
            </w:r>
            <w:r w:rsidR="002100B4">
              <w:rPr>
                <w:rFonts w:asciiTheme="minorHAnsi" w:hAnsiTheme="minorHAnsi" w:cstheme="minorHAnsi"/>
                <w:sz w:val="24"/>
              </w:rPr>
              <w:t>SENDCo</w:t>
            </w:r>
            <w:r w:rsidRPr="00B6001A">
              <w:rPr>
                <w:rFonts w:asciiTheme="minorHAnsi" w:hAnsiTheme="minorHAnsi" w:cstheme="minorHAnsi"/>
                <w:sz w:val="24"/>
              </w:rPr>
              <w:t>)</w:t>
            </w:r>
          </w:p>
          <w:p w14:paraId="3D2C768C" w14:textId="3BBAF873" w:rsidR="00D236C1" w:rsidRPr="00B6001A" w:rsidRDefault="00D236C1" w:rsidP="003E2520">
            <w:pPr>
              <w:pStyle w:val="TableParagraph"/>
              <w:ind w:left="117"/>
              <w:jc w:val="left"/>
              <w:rPr>
                <w:rFonts w:asciiTheme="minorHAnsi" w:hAnsiTheme="minorHAnsi" w:cstheme="minorHAnsi"/>
                <w:sz w:val="24"/>
              </w:rPr>
            </w:pPr>
            <w:r w:rsidRPr="00B6001A">
              <w:rPr>
                <w:rFonts w:asciiTheme="minorHAnsi" w:hAnsiTheme="minorHAnsi" w:cstheme="minorHAnsi"/>
                <w:sz w:val="24"/>
              </w:rPr>
              <w:t>Your</w:t>
            </w:r>
            <w:r w:rsidRPr="00B6001A">
              <w:rPr>
                <w:rFonts w:asciiTheme="minorHAnsi" w:hAnsiTheme="minorHAnsi" w:cstheme="minorHAnsi"/>
                <w:spacing w:val="-11"/>
                <w:sz w:val="24"/>
              </w:rPr>
              <w:t xml:space="preserve"> </w:t>
            </w:r>
            <w:r w:rsidRPr="00B6001A">
              <w:rPr>
                <w:rFonts w:asciiTheme="minorHAnsi" w:hAnsiTheme="minorHAnsi" w:cstheme="minorHAnsi"/>
                <w:sz w:val="24"/>
              </w:rPr>
              <w:t>child</w:t>
            </w:r>
            <w:r w:rsidRPr="00B6001A">
              <w:rPr>
                <w:rFonts w:asciiTheme="minorHAnsi" w:hAnsiTheme="minorHAnsi" w:cstheme="minorHAnsi"/>
                <w:spacing w:val="-10"/>
                <w:sz w:val="24"/>
              </w:rPr>
              <w:t xml:space="preserve"> </w:t>
            </w:r>
            <w:r w:rsidRPr="00B6001A">
              <w:rPr>
                <w:rFonts w:asciiTheme="minorHAnsi" w:hAnsiTheme="minorHAnsi" w:cstheme="minorHAnsi"/>
                <w:sz w:val="24"/>
              </w:rPr>
              <w:t>may</w:t>
            </w:r>
            <w:r w:rsidRPr="00B6001A">
              <w:rPr>
                <w:rFonts w:asciiTheme="minorHAnsi" w:hAnsiTheme="minorHAnsi" w:cstheme="minorHAnsi"/>
                <w:spacing w:val="-13"/>
                <w:sz w:val="24"/>
              </w:rPr>
              <w:t xml:space="preserve"> </w:t>
            </w:r>
            <w:r w:rsidRPr="00B6001A">
              <w:rPr>
                <w:rFonts w:asciiTheme="minorHAnsi" w:hAnsiTheme="minorHAnsi" w:cstheme="minorHAnsi"/>
                <w:sz w:val="24"/>
              </w:rPr>
              <w:t>take</w:t>
            </w:r>
            <w:r w:rsidRPr="00B6001A">
              <w:rPr>
                <w:rFonts w:asciiTheme="minorHAnsi" w:hAnsiTheme="minorHAnsi" w:cstheme="minorHAnsi"/>
                <w:spacing w:val="-10"/>
                <w:sz w:val="24"/>
              </w:rPr>
              <w:t xml:space="preserve"> </w:t>
            </w:r>
            <w:r w:rsidRPr="00B6001A">
              <w:rPr>
                <w:rFonts w:asciiTheme="minorHAnsi" w:hAnsiTheme="minorHAnsi" w:cstheme="minorHAnsi"/>
                <w:sz w:val="24"/>
              </w:rPr>
              <w:t>part</w:t>
            </w:r>
            <w:r w:rsidRPr="00B6001A">
              <w:rPr>
                <w:rFonts w:asciiTheme="minorHAnsi" w:hAnsiTheme="minorHAnsi" w:cstheme="minorHAnsi"/>
                <w:spacing w:val="-10"/>
                <w:sz w:val="24"/>
              </w:rPr>
              <w:t xml:space="preserve"> </w:t>
            </w:r>
            <w:r w:rsidRPr="00B6001A">
              <w:rPr>
                <w:rFonts w:asciiTheme="minorHAnsi" w:hAnsiTheme="minorHAnsi" w:cstheme="minorHAnsi"/>
                <w:sz w:val="24"/>
              </w:rPr>
              <w:t>in</w:t>
            </w:r>
            <w:r w:rsidRPr="00B6001A">
              <w:rPr>
                <w:rFonts w:asciiTheme="minorHAnsi" w:hAnsiTheme="minorHAnsi" w:cstheme="minorHAnsi"/>
                <w:spacing w:val="-10"/>
                <w:sz w:val="24"/>
              </w:rPr>
              <w:t xml:space="preserve"> </w:t>
            </w:r>
            <w:r w:rsidRPr="00B6001A">
              <w:rPr>
                <w:rFonts w:asciiTheme="minorHAnsi" w:hAnsiTheme="minorHAnsi" w:cstheme="minorHAnsi"/>
                <w:sz w:val="24"/>
              </w:rPr>
              <w:t>additional</w:t>
            </w:r>
            <w:r w:rsidRPr="00B6001A">
              <w:rPr>
                <w:rFonts w:asciiTheme="minorHAnsi" w:hAnsiTheme="minorHAnsi" w:cstheme="minorHAnsi"/>
                <w:spacing w:val="-10"/>
                <w:sz w:val="24"/>
              </w:rPr>
              <w:t xml:space="preserve"> </w:t>
            </w:r>
            <w:r w:rsidRPr="00B6001A">
              <w:rPr>
                <w:rFonts w:asciiTheme="minorHAnsi" w:hAnsiTheme="minorHAnsi" w:cstheme="minorHAnsi"/>
                <w:sz w:val="24"/>
              </w:rPr>
              <w:t>small</w:t>
            </w:r>
            <w:r w:rsidRPr="00B6001A">
              <w:rPr>
                <w:rFonts w:asciiTheme="minorHAnsi" w:hAnsiTheme="minorHAnsi" w:cstheme="minorHAnsi"/>
                <w:spacing w:val="-13"/>
                <w:sz w:val="24"/>
              </w:rPr>
              <w:t xml:space="preserve"> </w:t>
            </w:r>
            <w:r w:rsidRPr="00B6001A">
              <w:rPr>
                <w:rFonts w:asciiTheme="minorHAnsi" w:hAnsiTheme="minorHAnsi" w:cstheme="minorHAnsi"/>
                <w:sz w:val="24"/>
              </w:rPr>
              <w:t>group</w:t>
            </w:r>
            <w:r w:rsidRPr="00B6001A">
              <w:rPr>
                <w:rFonts w:asciiTheme="minorHAnsi" w:hAnsiTheme="minorHAnsi" w:cstheme="minorHAnsi"/>
                <w:spacing w:val="-13"/>
                <w:sz w:val="24"/>
              </w:rPr>
              <w:t xml:space="preserve"> </w:t>
            </w:r>
            <w:r w:rsidRPr="00B6001A">
              <w:rPr>
                <w:rFonts w:asciiTheme="minorHAnsi" w:hAnsiTheme="minorHAnsi" w:cstheme="minorHAnsi"/>
                <w:sz w:val="24"/>
              </w:rPr>
              <w:t>activities</w:t>
            </w:r>
            <w:r w:rsidRPr="00B6001A">
              <w:rPr>
                <w:rFonts w:asciiTheme="minorHAnsi" w:hAnsiTheme="minorHAnsi" w:cstheme="minorHAnsi"/>
                <w:spacing w:val="-10"/>
                <w:sz w:val="24"/>
              </w:rPr>
              <w:t xml:space="preserve"> </w:t>
            </w:r>
            <w:r w:rsidRPr="00B6001A">
              <w:rPr>
                <w:rFonts w:asciiTheme="minorHAnsi" w:hAnsiTheme="minorHAnsi" w:cstheme="minorHAnsi"/>
                <w:sz w:val="24"/>
              </w:rPr>
              <w:t>or</w:t>
            </w:r>
            <w:r w:rsidRPr="00B6001A">
              <w:rPr>
                <w:rFonts w:asciiTheme="minorHAnsi" w:hAnsiTheme="minorHAnsi" w:cstheme="minorHAnsi"/>
                <w:spacing w:val="-13"/>
                <w:sz w:val="24"/>
              </w:rPr>
              <w:t xml:space="preserve"> </w:t>
            </w:r>
            <w:r w:rsidRPr="00B6001A">
              <w:rPr>
                <w:rFonts w:asciiTheme="minorHAnsi" w:hAnsiTheme="minorHAnsi" w:cstheme="minorHAnsi"/>
                <w:sz w:val="24"/>
              </w:rPr>
              <w:t>may</w:t>
            </w:r>
            <w:r w:rsidRPr="00B6001A">
              <w:rPr>
                <w:rFonts w:asciiTheme="minorHAnsi" w:hAnsiTheme="minorHAnsi" w:cstheme="minorHAnsi"/>
                <w:spacing w:val="-10"/>
                <w:sz w:val="24"/>
              </w:rPr>
              <w:t xml:space="preserve"> </w:t>
            </w:r>
            <w:r w:rsidRPr="00B6001A">
              <w:rPr>
                <w:rFonts w:asciiTheme="minorHAnsi" w:hAnsiTheme="minorHAnsi" w:cstheme="minorHAnsi"/>
                <w:sz w:val="24"/>
              </w:rPr>
              <w:t>receive some individual support.</w:t>
            </w:r>
            <w:r w:rsidR="00687864">
              <w:rPr>
                <w:rFonts w:asciiTheme="minorHAnsi" w:hAnsiTheme="minorHAnsi" w:cstheme="minorHAnsi"/>
                <w:sz w:val="24"/>
              </w:rPr>
              <w:t xml:space="preserve"> </w:t>
            </w:r>
            <w:r w:rsidRPr="00B6001A">
              <w:rPr>
                <w:rFonts w:asciiTheme="minorHAnsi" w:hAnsiTheme="minorHAnsi" w:cstheme="minorHAnsi"/>
                <w:sz w:val="24"/>
              </w:rPr>
              <w:t>Your child’s teacher can provide information in detail about the specific</w:t>
            </w:r>
            <w:r w:rsidR="00687864">
              <w:rPr>
                <w:rFonts w:asciiTheme="minorHAnsi" w:hAnsiTheme="minorHAnsi" w:cstheme="minorHAnsi"/>
                <w:sz w:val="24"/>
              </w:rPr>
              <w:t xml:space="preserve"> p</w:t>
            </w:r>
            <w:r w:rsidRPr="00B6001A">
              <w:rPr>
                <w:rFonts w:asciiTheme="minorHAnsi" w:hAnsiTheme="minorHAnsi" w:cstheme="minorHAnsi"/>
                <w:sz w:val="24"/>
              </w:rPr>
              <w:t>rovision and arrangements that have been put in place for your child.</w:t>
            </w:r>
          </w:p>
          <w:p w14:paraId="6DCCB4A5" w14:textId="77777777" w:rsidR="00D236C1" w:rsidRPr="00B6001A" w:rsidRDefault="00D236C1" w:rsidP="003E2520">
            <w:pPr>
              <w:pStyle w:val="TableParagraph"/>
              <w:spacing w:before="11"/>
              <w:jc w:val="left"/>
              <w:rPr>
                <w:rFonts w:asciiTheme="minorHAnsi" w:hAnsiTheme="minorHAnsi" w:cstheme="minorHAnsi"/>
                <w:sz w:val="23"/>
              </w:rPr>
            </w:pPr>
          </w:p>
          <w:p w14:paraId="613B0B56" w14:textId="59AEDFF7" w:rsidR="00D236C1" w:rsidRPr="00B6001A" w:rsidRDefault="00D236C1" w:rsidP="003E2520">
            <w:pPr>
              <w:pStyle w:val="TableParagraph"/>
              <w:ind w:left="115" w:right="93"/>
              <w:rPr>
                <w:rFonts w:asciiTheme="minorHAnsi" w:hAnsiTheme="minorHAnsi" w:cstheme="minorHAnsi"/>
                <w:sz w:val="24"/>
              </w:rPr>
            </w:pPr>
            <w:r w:rsidRPr="00B6001A">
              <w:rPr>
                <w:rFonts w:asciiTheme="minorHAnsi" w:hAnsiTheme="minorHAnsi" w:cstheme="minorHAnsi"/>
                <w:sz w:val="24"/>
              </w:rPr>
              <w:t>The</w:t>
            </w:r>
            <w:r w:rsidRPr="00B6001A">
              <w:rPr>
                <w:rFonts w:asciiTheme="minorHAnsi" w:hAnsiTheme="minorHAnsi" w:cstheme="minorHAnsi"/>
                <w:spacing w:val="-11"/>
                <w:sz w:val="24"/>
              </w:rPr>
              <w:t xml:space="preserve"> </w:t>
            </w:r>
            <w:r w:rsidRPr="00B6001A">
              <w:rPr>
                <w:rFonts w:asciiTheme="minorHAnsi" w:hAnsiTheme="minorHAnsi" w:cstheme="minorHAnsi"/>
                <w:sz w:val="24"/>
              </w:rPr>
              <w:t>class</w:t>
            </w:r>
            <w:r w:rsidRPr="00B6001A">
              <w:rPr>
                <w:rFonts w:asciiTheme="minorHAnsi" w:hAnsiTheme="minorHAnsi" w:cstheme="minorHAnsi"/>
                <w:spacing w:val="-14"/>
                <w:sz w:val="24"/>
              </w:rPr>
              <w:t xml:space="preserve"> </w:t>
            </w:r>
            <w:r w:rsidRPr="00B6001A">
              <w:rPr>
                <w:rFonts w:asciiTheme="minorHAnsi" w:hAnsiTheme="minorHAnsi" w:cstheme="minorHAnsi"/>
                <w:sz w:val="24"/>
              </w:rPr>
              <w:t>teacher,</w:t>
            </w:r>
            <w:r w:rsidRPr="00B6001A">
              <w:rPr>
                <w:rFonts w:asciiTheme="minorHAnsi" w:hAnsiTheme="minorHAnsi" w:cstheme="minorHAnsi"/>
                <w:spacing w:val="-12"/>
                <w:sz w:val="24"/>
              </w:rPr>
              <w:t xml:space="preserve"> </w:t>
            </w:r>
            <w:r w:rsidRPr="00B6001A">
              <w:rPr>
                <w:rFonts w:asciiTheme="minorHAnsi" w:hAnsiTheme="minorHAnsi" w:cstheme="minorHAnsi"/>
                <w:sz w:val="24"/>
              </w:rPr>
              <w:t>with</w:t>
            </w:r>
            <w:r w:rsidRPr="00B6001A">
              <w:rPr>
                <w:rFonts w:asciiTheme="minorHAnsi" w:hAnsiTheme="minorHAnsi" w:cstheme="minorHAnsi"/>
                <w:spacing w:val="-13"/>
                <w:sz w:val="24"/>
              </w:rPr>
              <w:t xml:space="preserve"> </w:t>
            </w:r>
            <w:r w:rsidRPr="00B6001A">
              <w:rPr>
                <w:rFonts w:asciiTheme="minorHAnsi" w:hAnsiTheme="minorHAnsi" w:cstheme="minorHAnsi"/>
                <w:sz w:val="24"/>
              </w:rPr>
              <w:t>discussion</w:t>
            </w:r>
            <w:r w:rsidRPr="00B6001A">
              <w:rPr>
                <w:rFonts w:asciiTheme="minorHAnsi" w:hAnsiTheme="minorHAnsi" w:cstheme="minorHAnsi"/>
                <w:spacing w:val="-10"/>
                <w:sz w:val="24"/>
              </w:rPr>
              <w:t xml:space="preserve"> </w:t>
            </w:r>
            <w:r w:rsidRPr="00B6001A">
              <w:rPr>
                <w:rFonts w:asciiTheme="minorHAnsi" w:hAnsiTheme="minorHAnsi" w:cstheme="minorHAnsi"/>
                <w:sz w:val="24"/>
              </w:rPr>
              <w:t>with</w:t>
            </w:r>
            <w:r w:rsidRPr="00B6001A">
              <w:rPr>
                <w:rFonts w:asciiTheme="minorHAnsi" w:hAnsiTheme="minorHAnsi" w:cstheme="minorHAnsi"/>
                <w:spacing w:val="-11"/>
                <w:sz w:val="24"/>
              </w:rPr>
              <w:t xml:space="preserve"> </w:t>
            </w:r>
            <w:r w:rsidRPr="00B6001A">
              <w:rPr>
                <w:rFonts w:asciiTheme="minorHAnsi" w:hAnsiTheme="minorHAnsi" w:cstheme="minorHAnsi"/>
                <w:sz w:val="24"/>
              </w:rPr>
              <w:t>your</w:t>
            </w:r>
            <w:r w:rsidRPr="00B6001A">
              <w:rPr>
                <w:rFonts w:asciiTheme="minorHAnsi" w:hAnsiTheme="minorHAnsi" w:cstheme="minorHAnsi"/>
                <w:spacing w:val="-13"/>
                <w:sz w:val="24"/>
              </w:rPr>
              <w:t xml:space="preserve"> </w:t>
            </w:r>
            <w:r w:rsidRPr="00B6001A">
              <w:rPr>
                <w:rFonts w:asciiTheme="minorHAnsi" w:hAnsiTheme="minorHAnsi" w:cstheme="minorHAnsi"/>
                <w:sz w:val="24"/>
              </w:rPr>
              <w:t>child,</w:t>
            </w:r>
            <w:r w:rsidRPr="00B6001A">
              <w:rPr>
                <w:rFonts w:asciiTheme="minorHAnsi" w:hAnsiTheme="minorHAnsi" w:cstheme="minorHAnsi"/>
                <w:spacing w:val="-13"/>
                <w:sz w:val="24"/>
              </w:rPr>
              <w:t xml:space="preserve"> </w:t>
            </w:r>
            <w:r w:rsidRPr="00B6001A">
              <w:rPr>
                <w:rFonts w:asciiTheme="minorHAnsi" w:hAnsiTheme="minorHAnsi" w:cstheme="minorHAnsi"/>
                <w:sz w:val="24"/>
              </w:rPr>
              <w:t>will</w:t>
            </w:r>
            <w:r w:rsidRPr="00B6001A">
              <w:rPr>
                <w:rFonts w:asciiTheme="minorHAnsi" w:hAnsiTheme="minorHAnsi" w:cstheme="minorHAnsi"/>
                <w:spacing w:val="-11"/>
                <w:sz w:val="24"/>
              </w:rPr>
              <w:t xml:space="preserve"> </w:t>
            </w:r>
            <w:r w:rsidRPr="00B6001A">
              <w:rPr>
                <w:rFonts w:asciiTheme="minorHAnsi" w:hAnsiTheme="minorHAnsi" w:cstheme="minorHAnsi"/>
                <w:sz w:val="24"/>
              </w:rPr>
              <w:t>write</w:t>
            </w:r>
            <w:r w:rsidRPr="00B6001A">
              <w:rPr>
                <w:rFonts w:asciiTheme="minorHAnsi" w:hAnsiTheme="minorHAnsi" w:cstheme="minorHAnsi"/>
                <w:spacing w:val="-10"/>
                <w:sz w:val="24"/>
              </w:rPr>
              <w:t xml:space="preserve"> </w:t>
            </w:r>
            <w:r w:rsidRPr="00B6001A">
              <w:rPr>
                <w:rFonts w:asciiTheme="minorHAnsi" w:hAnsiTheme="minorHAnsi" w:cstheme="minorHAnsi"/>
                <w:sz w:val="24"/>
              </w:rPr>
              <w:t>a</w:t>
            </w:r>
            <w:r w:rsidRPr="00B6001A">
              <w:rPr>
                <w:rFonts w:asciiTheme="minorHAnsi" w:hAnsiTheme="minorHAnsi" w:cstheme="minorHAnsi"/>
                <w:spacing w:val="-14"/>
                <w:sz w:val="24"/>
              </w:rPr>
              <w:t xml:space="preserve"> </w:t>
            </w:r>
            <w:proofErr w:type="spellStart"/>
            <w:r w:rsidRPr="00B6001A">
              <w:rPr>
                <w:rFonts w:asciiTheme="minorHAnsi" w:hAnsiTheme="minorHAnsi" w:cstheme="minorHAnsi"/>
                <w:sz w:val="24"/>
              </w:rPr>
              <w:t>personalised</w:t>
            </w:r>
            <w:proofErr w:type="spellEnd"/>
            <w:r w:rsidRPr="00B6001A">
              <w:rPr>
                <w:rFonts w:asciiTheme="minorHAnsi" w:hAnsiTheme="minorHAnsi" w:cstheme="minorHAnsi"/>
                <w:sz w:val="24"/>
              </w:rPr>
              <w:t xml:space="preserve"> </w:t>
            </w:r>
            <w:r w:rsidR="00687864" w:rsidRPr="002100B4">
              <w:rPr>
                <w:rFonts w:asciiTheme="minorHAnsi" w:hAnsiTheme="minorHAnsi" w:cstheme="minorHAnsi"/>
                <w:sz w:val="24"/>
              </w:rPr>
              <w:t>support</w:t>
            </w:r>
            <w:r w:rsidRPr="00B6001A">
              <w:rPr>
                <w:rFonts w:asciiTheme="minorHAnsi" w:hAnsiTheme="minorHAnsi" w:cstheme="minorHAnsi"/>
                <w:sz w:val="24"/>
              </w:rPr>
              <w:t xml:space="preserve"> plan for your child. This </w:t>
            </w:r>
            <w:r w:rsidR="00C4172A" w:rsidRPr="00F00105">
              <w:rPr>
                <w:rFonts w:asciiTheme="minorHAnsi" w:hAnsiTheme="minorHAnsi" w:cstheme="minorHAnsi"/>
                <w:sz w:val="24"/>
              </w:rPr>
              <w:t>plan</w:t>
            </w:r>
            <w:r w:rsidRPr="00F00105">
              <w:rPr>
                <w:rFonts w:asciiTheme="minorHAnsi" w:hAnsiTheme="minorHAnsi" w:cstheme="minorHAnsi"/>
                <w:sz w:val="24"/>
              </w:rPr>
              <w:t xml:space="preserve"> will identify your child’s targets, what they need to know, who is going to help them, how they are going to help them and when they are going to help them. The class teacher will discuss the </w:t>
            </w:r>
            <w:r w:rsidR="002100B4" w:rsidRPr="00F00105">
              <w:rPr>
                <w:rFonts w:asciiTheme="minorHAnsi" w:hAnsiTheme="minorHAnsi" w:cstheme="minorHAnsi"/>
                <w:sz w:val="24"/>
              </w:rPr>
              <w:t xml:space="preserve">personalized </w:t>
            </w:r>
            <w:r w:rsidR="00C4172A" w:rsidRPr="00F00105">
              <w:rPr>
                <w:rFonts w:asciiTheme="minorHAnsi" w:hAnsiTheme="minorHAnsi" w:cstheme="minorHAnsi"/>
                <w:sz w:val="24"/>
              </w:rPr>
              <w:t>Learning Support Plan</w:t>
            </w:r>
            <w:r w:rsidRPr="00F00105">
              <w:rPr>
                <w:rFonts w:asciiTheme="minorHAnsi" w:hAnsiTheme="minorHAnsi" w:cstheme="minorHAnsi"/>
                <w:sz w:val="24"/>
              </w:rPr>
              <w:t xml:space="preserve"> or Individual </w:t>
            </w:r>
            <w:proofErr w:type="spellStart"/>
            <w:r w:rsidRPr="00F00105">
              <w:rPr>
                <w:rFonts w:asciiTheme="minorHAnsi" w:hAnsiTheme="minorHAnsi" w:cstheme="minorHAnsi"/>
                <w:sz w:val="24"/>
              </w:rPr>
              <w:t>Behaviour</w:t>
            </w:r>
            <w:proofErr w:type="spellEnd"/>
            <w:r w:rsidRPr="00F00105">
              <w:rPr>
                <w:rFonts w:asciiTheme="minorHAnsi" w:hAnsiTheme="minorHAnsi" w:cstheme="minorHAnsi"/>
                <w:sz w:val="24"/>
              </w:rPr>
              <w:t xml:space="preserve"> Plan (IBP) with you, so that you are fully aware of your child’s targets in school and how you can support at home. You will also be provided with a copy. After an agreed period of time, the class teacher will review the progress your child has made against the targets set and, if necessary, write a new </w:t>
            </w:r>
            <w:r w:rsidR="00C4172A" w:rsidRPr="00F00105">
              <w:rPr>
                <w:rFonts w:asciiTheme="minorHAnsi" w:hAnsiTheme="minorHAnsi" w:cstheme="minorHAnsi"/>
                <w:sz w:val="24"/>
              </w:rPr>
              <w:t>Learning Support Plan</w:t>
            </w:r>
            <w:r w:rsidRPr="00F00105">
              <w:rPr>
                <w:rFonts w:asciiTheme="minorHAnsi" w:hAnsiTheme="minorHAnsi" w:cstheme="minorHAnsi"/>
                <w:sz w:val="24"/>
              </w:rPr>
              <w:t xml:space="preserve">. The </w:t>
            </w:r>
            <w:r w:rsidR="002100B4" w:rsidRPr="00F00105">
              <w:rPr>
                <w:rFonts w:asciiTheme="minorHAnsi" w:hAnsiTheme="minorHAnsi" w:cstheme="minorHAnsi"/>
                <w:sz w:val="24"/>
              </w:rPr>
              <w:t>SENDCO</w:t>
            </w:r>
            <w:r w:rsidRPr="00F00105">
              <w:rPr>
                <w:rFonts w:asciiTheme="minorHAnsi" w:hAnsiTheme="minorHAnsi" w:cstheme="minorHAnsi"/>
                <w:sz w:val="24"/>
              </w:rPr>
              <w:t xml:space="preserve"> liaises with class teachers and oversees the </w:t>
            </w:r>
            <w:proofErr w:type="spellStart"/>
            <w:r w:rsidRPr="00F00105">
              <w:rPr>
                <w:rFonts w:asciiTheme="minorHAnsi" w:hAnsiTheme="minorHAnsi" w:cstheme="minorHAnsi"/>
                <w:sz w:val="24"/>
              </w:rPr>
              <w:t>personalised</w:t>
            </w:r>
            <w:proofErr w:type="spellEnd"/>
            <w:r w:rsidR="00DC5276" w:rsidRPr="00F00105">
              <w:rPr>
                <w:rFonts w:asciiTheme="minorHAnsi" w:hAnsiTheme="minorHAnsi" w:cstheme="minorHAnsi"/>
                <w:sz w:val="24"/>
              </w:rPr>
              <w:t xml:space="preserve"> </w:t>
            </w:r>
            <w:r w:rsidR="00C4172A" w:rsidRPr="00F00105">
              <w:rPr>
                <w:rFonts w:asciiTheme="minorHAnsi" w:hAnsiTheme="minorHAnsi" w:cstheme="minorHAnsi"/>
                <w:sz w:val="24"/>
              </w:rPr>
              <w:t>Learning Support Plan</w:t>
            </w:r>
            <w:r w:rsidR="00C4172A">
              <w:rPr>
                <w:rFonts w:asciiTheme="minorHAnsi" w:hAnsiTheme="minorHAnsi" w:cstheme="minorHAnsi"/>
                <w:sz w:val="24"/>
              </w:rPr>
              <w:t xml:space="preserve"> </w:t>
            </w:r>
            <w:r w:rsidRPr="00C4172A">
              <w:rPr>
                <w:rFonts w:asciiTheme="minorHAnsi" w:hAnsiTheme="minorHAnsi" w:cstheme="minorHAnsi"/>
                <w:sz w:val="24"/>
              </w:rPr>
              <w:t>to</w:t>
            </w:r>
            <w:r w:rsidRPr="00B6001A">
              <w:rPr>
                <w:rFonts w:asciiTheme="minorHAnsi" w:hAnsiTheme="minorHAnsi" w:cstheme="minorHAnsi"/>
                <w:sz w:val="24"/>
              </w:rPr>
              <w:t xml:space="preserve"> ensure that children with Special Educational Need and Disabilities are making</w:t>
            </w:r>
            <w:r w:rsidRPr="00B6001A">
              <w:rPr>
                <w:rFonts w:asciiTheme="minorHAnsi" w:hAnsiTheme="minorHAnsi" w:cstheme="minorHAnsi"/>
                <w:spacing w:val="-1"/>
                <w:sz w:val="24"/>
              </w:rPr>
              <w:t xml:space="preserve"> </w:t>
            </w:r>
            <w:r w:rsidRPr="00B6001A">
              <w:rPr>
                <w:rFonts w:asciiTheme="minorHAnsi" w:hAnsiTheme="minorHAnsi" w:cstheme="minorHAnsi"/>
                <w:sz w:val="24"/>
              </w:rPr>
              <w:t>progress.</w:t>
            </w:r>
          </w:p>
          <w:p w14:paraId="312EC393" w14:textId="77777777" w:rsidR="00D236C1" w:rsidRPr="00B6001A" w:rsidRDefault="00D236C1" w:rsidP="003E2520">
            <w:pPr>
              <w:pStyle w:val="TableParagraph"/>
              <w:ind w:left="115" w:right="93"/>
              <w:rPr>
                <w:rFonts w:asciiTheme="minorHAnsi" w:hAnsiTheme="minorHAnsi" w:cstheme="minorHAnsi"/>
                <w:sz w:val="24"/>
              </w:rPr>
            </w:pPr>
          </w:p>
          <w:p w14:paraId="6A11B65E" w14:textId="77777777" w:rsidR="00D236C1" w:rsidRPr="00B6001A" w:rsidRDefault="00D236C1" w:rsidP="003E2520">
            <w:pPr>
              <w:pStyle w:val="TableParagraph"/>
              <w:spacing w:before="1"/>
              <w:jc w:val="left"/>
              <w:rPr>
                <w:rFonts w:asciiTheme="minorHAnsi" w:hAnsiTheme="minorHAnsi" w:cstheme="minorHAnsi"/>
                <w:i/>
                <w:iCs/>
              </w:rPr>
            </w:pPr>
            <w:r w:rsidRPr="00B6001A">
              <w:rPr>
                <w:rFonts w:asciiTheme="minorHAnsi" w:hAnsiTheme="minorHAnsi" w:cstheme="minorHAnsi"/>
              </w:rPr>
              <w:t>‘</w:t>
            </w:r>
            <w:r w:rsidRPr="00B6001A">
              <w:rPr>
                <w:rFonts w:asciiTheme="minorHAnsi" w:hAnsiTheme="minorHAnsi" w:cstheme="minorHAnsi"/>
                <w:i/>
                <w:iCs/>
              </w:rPr>
              <w:t>Pupils with SEND make very strong progress due to well-planned interventions that are often led by the assistant headteachers. Leaders regularly check the progress of pupils to ensure no child is being left behind.’ (</w:t>
            </w:r>
            <w:proofErr w:type="spellStart"/>
            <w:r w:rsidRPr="00B6001A">
              <w:rPr>
                <w:rFonts w:asciiTheme="minorHAnsi" w:hAnsiTheme="minorHAnsi" w:cstheme="minorHAnsi"/>
                <w:i/>
                <w:iCs/>
              </w:rPr>
              <w:t>Ofsted</w:t>
            </w:r>
            <w:proofErr w:type="spellEnd"/>
            <w:r w:rsidRPr="00B6001A">
              <w:rPr>
                <w:rFonts w:asciiTheme="minorHAnsi" w:hAnsiTheme="minorHAnsi" w:cstheme="minorHAnsi"/>
                <w:i/>
                <w:iCs/>
              </w:rPr>
              <w:t xml:space="preserve"> , Dec 2018’) </w:t>
            </w:r>
          </w:p>
          <w:p w14:paraId="448E176E" w14:textId="77777777" w:rsidR="00D236C1" w:rsidRPr="00B6001A" w:rsidRDefault="00D236C1" w:rsidP="003E2520">
            <w:pPr>
              <w:pStyle w:val="TableParagraph"/>
              <w:ind w:left="115" w:right="96"/>
              <w:rPr>
                <w:rFonts w:asciiTheme="minorHAnsi" w:hAnsiTheme="minorHAnsi" w:cstheme="minorHAnsi"/>
                <w:i/>
                <w:iCs/>
                <w:sz w:val="24"/>
              </w:rPr>
            </w:pPr>
          </w:p>
          <w:p w14:paraId="1A25A44A" w14:textId="30089686" w:rsidR="00D236C1" w:rsidRPr="00B6001A" w:rsidRDefault="00D236C1" w:rsidP="003E2520">
            <w:pPr>
              <w:pStyle w:val="TableParagraph"/>
              <w:ind w:left="115" w:right="152"/>
              <w:rPr>
                <w:rFonts w:asciiTheme="minorHAnsi" w:hAnsiTheme="minorHAnsi" w:cstheme="minorHAnsi"/>
                <w:sz w:val="24"/>
              </w:rPr>
            </w:pPr>
            <w:r w:rsidRPr="00F00105">
              <w:rPr>
                <w:rFonts w:asciiTheme="minorHAnsi" w:hAnsiTheme="minorHAnsi" w:cstheme="minorHAnsi"/>
                <w:sz w:val="24"/>
              </w:rPr>
              <w:t>The progress of all children in school is tracked closely using a range of methods</w:t>
            </w:r>
            <w:r w:rsidR="00F00105" w:rsidRPr="00F00105">
              <w:rPr>
                <w:rFonts w:asciiTheme="minorHAnsi" w:hAnsiTheme="minorHAnsi" w:cstheme="minorHAnsi"/>
                <w:sz w:val="24"/>
              </w:rPr>
              <w:t xml:space="preserve"> </w:t>
            </w:r>
            <w:r w:rsidRPr="00F00105">
              <w:rPr>
                <w:rFonts w:asciiTheme="minorHAnsi" w:hAnsiTheme="minorHAnsi" w:cstheme="minorHAnsi"/>
                <w:sz w:val="24"/>
              </w:rPr>
              <w:t>for example, the Foundation Stage Early Learning Goals</w:t>
            </w:r>
            <w:r w:rsidR="00F00105" w:rsidRPr="00F00105">
              <w:rPr>
                <w:rFonts w:asciiTheme="minorHAnsi" w:hAnsiTheme="minorHAnsi" w:cstheme="minorHAnsi"/>
                <w:sz w:val="24"/>
              </w:rPr>
              <w:t xml:space="preserve">, </w:t>
            </w:r>
            <w:r w:rsidR="00F00105" w:rsidRPr="00F00105">
              <w:rPr>
                <w:rFonts w:asciiTheme="minorHAnsi" w:hAnsiTheme="minorHAnsi" w:cstheme="minorHAnsi"/>
                <w:sz w:val="24"/>
              </w:rPr>
              <w:t>SENIT Developmental journal</w:t>
            </w:r>
            <w:r w:rsidRPr="00F00105">
              <w:rPr>
                <w:rFonts w:asciiTheme="minorHAnsi" w:hAnsiTheme="minorHAnsi" w:cstheme="minorHAnsi"/>
                <w:sz w:val="24"/>
              </w:rPr>
              <w:t xml:space="preserve">, </w:t>
            </w:r>
            <w:r w:rsidR="00F00105" w:rsidRPr="00F00105">
              <w:rPr>
                <w:rFonts w:asciiTheme="minorHAnsi" w:hAnsiTheme="minorHAnsi" w:cstheme="minorHAnsi"/>
                <w:sz w:val="24"/>
              </w:rPr>
              <w:t xml:space="preserve">formative and </w:t>
            </w:r>
            <w:r w:rsidR="00C4172A" w:rsidRPr="00F00105">
              <w:rPr>
                <w:rFonts w:asciiTheme="minorHAnsi" w:hAnsiTheme="minorHAnsi" w:cstheme="minorHAnsi"/>
                <w:sz w:val="24"/>
              </w:rPr>
              <w:t>summative assessments</w:t>
            </w:r>
            <w:r w:rsidR="00F00105" w:rsidRPr="00F00105">
              <w:rPr>
                <w:rFonts w:asciiTheme="minorHAnsi" w:hAnsiTheme="minorHAnsi" w:cstheme="minorHAnsi"/>
                <w:sz w:val="24"/>
              </w:rPr>
              <w:t xml:space="preserve"> and </w:t>
            </w:r>
            <w:r w:rsidRPr="00F00105">
              <w:rPr>
                <w:rFonts w:asciiTheme="minorHAnsi" w:hAnsiTheme="minorHAnsi" w:cstheme="minorHAnsi"/>
                <w:sz w:val="24"/>
              </w:rPr>
              <w:t>National Curriculum assessments</w:t>
            </w:r>
            <w:r w:rsidR="00F00105" w:rsidRPr="00F00105">
              <w:rPr>
                <w:rFonts w:asciiTheme="minorHAnsi" w:hAnsiTheme="minorHAnsi" w:cstheme="minorHAnsi"/>
                <w:sz w:val="24"/>
              </w:rPr>
              <w:t xml:space="preserve">. </w:t>
            </w:r>
            <w:r w:rsidRPr="00F00105">
              <w:rPr>
                <w:rFonts w:asciiTheme="minorHAnsi" w:hAnsiTheme="minorHAnsi" w:cstheme="minorHAnsi"/>
                <w:sz w:val="24"/>
              </w:rPr>
              <w:t>B squared</w:t>
            </w:r>
            <w:r w:rsidRPr="00F00105">
              <w:rPr>
                <w:rFonts w:asciiTheme="minorHAnsi" w:hAnsiTheme="minorHAnsi" w:cstheme="minorHAnsi"/>
                <w:spacing w:val="-14"/>
                <w:sz w:val="24"/>
              </w:rPr>
              <w:t xml:space="preserve"> </w:t>
            </w:r>
            <w:r w:rsidRPr="00F00105">
              <w:rPr>
                <w:rFonts w:asciiTheme="minorHAnsi" w:hAnsiTheme="minorHAnsi" w:cstheme="minorHAnsi"/>
                <w:sz w:val="24"/>
              </w:rPr>
              <w:t>will</w:t>
            </w:r>
            <w:r w:rsidRPr="00F00105">
              <w:rPr>
                <w:rFonts w:asciiTheme="minorHAnsi" w:hAnsiTheme="minorHAnsi" w:cstheme="minorHAnsi"/>
                <w:spacing w:val="-16"/>
                <w:sz w:val="24"/>
              </w:rPr>
              <w:t xml:space="preserve"> </w:t>
            </w:r>
            <w:r w:rsidRPr="00F00105">
              <w:rPr>
                <w:rFonts w:asciiTheme="minorHAnsi" w:hAnsiTheme="minorHAnsi" w:cstheme="minorHAnsi"/>
                <w:sz w:val="24"/>
              </w:rPr>
              <w:t>also</w:t>
            </w:r>
            <w:r w:rsidRPr="00F00105">
              <w:rPr>
                <w:rFonts w:asciiTheme="minorHAnsi" w:hAnsiTheme="minorHAnsi" w:cstheme="minorHAnsi"/>
                <w:spacing w:val="-15"/>
                <w:sz w:val="24"/>
              </w:rPr>
              <w:t xml:space="preserve"> </w:t>
            </w:r>
            <w:r w:rsidRPr="00F00105">
              <w:rPr>
                <w:rFonts w:asciiTheme="minorHAnsi" w:hAnsiTheme="minorHAnsi" w:cstheme="minorHAnsi"/>
                <w:sz w:val="24"/>
              </w:rPr>
              <w:t>be</w:t>
            </w:r>
            <w:r w:rsidRPr="00F00105">
              <w:rPr>
                <w:rFonts w:asciiTheme="minorHAnsi" w:hAnsiTheme="minorHAnsi" w:cstheme="minorHAnsi"/>
                <w:spacing w:val="-17"/>
                <w:sz w:val="24"/>
              </w:rPr>
              <w:t xml:space="preserve"> </w:t>
            </w:r>
            <w:r w:rsidRPr="00F00105">
              <w:rPr>
                <w:rFonts w:asciiTheme="minorHAnsi" w:hAnsiTheme="minorHAnsi" w:cstheme="minorHAnsi"/>
                <w:sz w:val="24"/>
              </w:rPr>
              <w:t>used</w:t>
            </w:r>
            <w:r w:rsidRPr="00F00105">
              <w:rPr>
                <w:rFonts w:asciiTheme="minorHAnsi" w:hAnsiTheme="minorHAnsi" w:cstheme="minorHAnsi"/>
                <w:spacing w:val="-17"/>
                <w:sz w:val="24"/>
              </w:rPr>
              <w:t xml:space="preserve"> </w:t>
            </w:r>
            <w:r w:rsidRPr="00F00105">
              <w:rPr>
                <w:rFonts w:asciiTheme="minorHAnsi" w:hAnsiTheme="minorHAnsi" w:cstheme="minorHAnsi"/>
                <w:sz w:val="24"/>
              </w:rPr>
              <w:t>for</w:t>
            </w:r>
            <w:r w:rsidRPr="00F00105">
              <w:rPr>
                <w:rFonts w:asciiTheme="minorHAnsi" w:hAnsiTheme="minorHAnsi" w:cstheme="minorHAnsi"/>
                <w:spacing w:val="-14"/>
                <w:sz w:val="24"/>
              </w:rPr>
              <w:t xml:space="preserve"> </w:t>
            </w:r>
            <w:r w:rsidR="00C4172A" w:rsidRPr="00F00105">
              <w:rPr>
                <w:rFonts w:asciiTheme="minorHAnsi" w:hAnsiTheme="minorHAnsi" w:cstheme="minorHAnsi"/>
                <w:sz w:val="24"/>
              </w:rPr>
              <w:t>identified</w:t>
            </w:r>
            <w:r w:rsidRPr="00F00105">
              <w:rPr>
                <w:rFonts w:asciiTheme="minorHAnsi" w:hAnsiTheme="minorHAnsi" w:cstheme="minorHAnsi"/>
                <w:sz w:val="24"/>
              </w:rPr>
              <w:t xml:space="preserve"> pupils, to demonstrate smaller steps in progress</w:t>
            </w:r>
            <w:r w:rsidR="00FF01AE" w:rsidRPr="00F00105">
              <w:rPr>
                <w:rFonts w:asciiTheme="minorHAnsi" w:hAnsiTheme="minorHAnsi" w:cstheme="minorHAnsi"/>
                <w:sz w:val="24"/>
              </w:rPr>
              <w:t xml:space="preserve"> in some areas of the curriculum</w:t>
            </w:r>
            <w:r w:rsidRPr="00F00105">
              <w:rPr>
                <w:rFonts w:asciiTheme="minorHAnsi" w:hAnsiTheme="minorHAnsi" w:cstheme="minorHAnsi"/>
                <w:sz w:val="24"/>
              </w:rPr>
              <w:t>. In some cases the progression framework will also be used to assess pupils’ life skills.</w:t>
            </w:r>
          </w:p>
          <w:p w14:paraId="311C6FBE" w14:textId="77777777" w:rsidR="00D236C1" w:rsidRPr="00B6001A" w:rsidRDefault="00D236C1" w:rsidP="003E2520">
            <w:pPr>
              <w:pStyle w:val="TableParagraph"/>
              <w:spacing w:line="290" w:lineRule="atLeast"/>
              <w:ind w:left="115" w:right="151"/>
              <w:rPr>
                <w:rFonts w:asciiTheme="minorHAnsi" w:hAnsiTheme="minorHAnsi" w:cstheme="minorHAnsi"/>
                <w:sz w:val="24"/>
              </w:rPr>
            </w:pPr>
          </w:p>
        </w:tc>
      </w:tr>
    </w:tbl>
    <w:p w14:paraId="793885BD" w14:textId="77777777" w:rsidR="00D236C1" w:rsidRPr="00B6001A" w:rsidRDefault="00D236C1" w:rsidP="00D236C1">
      <w:pPr>
        <w:spacing w:line="290" w:lineRule="atLeast"/>
        <w:rPr>
          <w:rFonts w:cstheme="minorHAnsi"/>
          <w:sz w:val="24"/>
        </w:rPr>
        <w:sectPr w:rsidR="00D236C1" w:rsidRPr="00B6001A">
          <w:pgSz w:w="11910" w:h="16840"/>
          <w:pgMar w:top="158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64DD2310" w14:textId="77777777" w:rsidTr="00B646FC">
        <w:trPr>
          <w:trHeight w:val="1266"/>
        </w:trPr>
        <w:tc>
          <w:tcPr>
            <w:tcW w:w="2835" w:type="dxa"/>
            <w:shd w:val="clear" w:color="auto" w:fill="D9E1F3"/>
          </w:tcPr>
          <w:p w14:paraId="086FA271" w14:textId="77777777" w:rsidR="00D236C1" w:rsidRPr="00B6001A" w:rsidRDefault="00D236C1" w:rsidP="003E2520">
            <w:pPr>
              <w:pStyle w:val="TableParagraph"/>
              <w:jc w:val="left"/>
              <w:rPr>
                <w:rFonts w:asciiTheme="minorHAnsi" w:hAnsiTheme="minorHAnsi" w:cstheme="minorHAnsi"/>
                <w:sz w:val="24"/>
              </w:rPr>
            </w:pPr>
          </w:p>
        </w:tc>
        <w:tc>
          <w:tcPr>
            <w:tcW w:w="7375" w:type="dxa"/>
          </w:tcPr>
          <w:p w14:paraId="451F8279" w14:textId="77777777" w:rsidR="00D236C1" w:rsidRPr="00B6001A" w:rsidRDefault="00D236C1" w:rsidP="003E2520">
            <w:pPr>
              <w:pStyle w:val="TableParagraph"/>
              <w:spacing w:line="290" w:lineRule="atLeast"/>
              <w:ind w:left="117" w:right="198"/>
              <w:rPr>
                <w:rFonts w:asciiTheme="minorHAnsi" w:hAnsiTheme="minorHAnsi" w:cstheme="minorHAnsi"/>
                <w:sz w:val="24"/>
              </w:rPr>
            </w:pPr>
            <w:r w:rsidRPr="00B6001A">
              <w:rPr>
                <w:rFonts w:asciiTheme="minorHAnsi" w:hAnsiTheme="minorHAnsi" w:cstheme="minorHAnsi"/>
                <w:sz w:val="24"/>
              </w:rPr>
              <w:t>These</w:t>
            </w:r>
            <w:r w:rsidRPr="00B6001A">
              <w:rPr>
                <w:rFonts w:asciiTheme="minorHAnsi" w:hAnsiTheme="minorHAnsi" w:cstheme="minorHAnsi"/>
                <w:spacing w:val="-3"/>
                <w:sz w:val="24"/>
              </w:rPr>
              <w:t xml:space="preserve"> </w:t>
            </w:r>
            <w:r w:rsidRPr="00B6001A">
              <w:rPr>
                <w:rFonts w:asciiTheme="minorHAnsi" w:hAnsiTheme="minorHAnsi" w:cstheme="minorHAnsi"/>
                <w:sz w:val="24"/>
              </w:rPr>
              <w:t>are</w:t>
            </w:r>
            <w:r w:rsidRPr="00B6001A">
              <w:rPr>
                <w:rFonts w:asciiTheme="minorHAnsi" w:hAnsiTheme="minorHAnsi" w:cstheme="minorHAnsi"/>
                <w:spacing w:val="-2"/>
                <w:sz w:val="24"/>
              </w:rPr>
              <w:t xml:space="preserve"> </w:t>
            </w:r>
            <w:r w:rsidRPr="00B6001A">
              <w:rPr>
                <w:rFonts w:asciiTheme="minorHAnsi" w:hAnsiTheme="minorHAnsi" w:cstheme="minorHAnsi"/>
                <w:sz w:val="24"/>
              </w:rPr>
              <w:t>in</w:t>
            </w:r>
            <w:r w:rsidRPr="00B6001A">
              <w:rPr>
                <w:rFonts w:asciiTheme="minorHAnsi" w:hAnsiTheme="minorHAnsi" w:cstheme="minorHAnsi"/>
                <w:spacing w:val="-5"/>
                <w:sz w:val="24"/>
              </w:rPr>
              <w:t xml:space="preserve"> </w:t>
            </w:r>
            <w:r w:rsidRPr="00B6001A">
              <w:rPr>
                <w:rFonts w:asciiTheme="minorHAnsi" w:hAnsiTheme="minorHAnsi" w:cstheme="minorHAnsi"/>
                <w:sz w:val="24"/>
              </w:rPr>
              <w:t>addition</w:t>
            </w:r>
            <w:r w:rsidRPr="00B6001A">
              <w:rPr>
                <w:rFonts w:asciiTheme="minorHAnsi" w:hAnsiTheme="minorHAnsi" w:cstheme="minorHAnsi"/>
                <w:spacing w:val="-4"/>
                <w:sz w:val="24"/>
              </w:rPr>
              <w:t xml:space="preserve"> </w:t>
            </w:r>
            <w:r w:rsidRPr="00B6001A">
              <w:rPr>
                <w:rFonts w:asciiTheme="minorHAnsi" w:hAnsiTheme="minorHAnsi" w:cstheme="minorHAnsi"/>
                <w:sz w:val="24"/>
              </w:rPr>
              <w:t>to</w:t>
            </w:r>
            <w:r w:rsidRPr="00B6001A">
              <w:rPr>
                <w:rFonts w:asciiTheme="minorHAnsi" w:hAnsiTheme="minorHAnsi" w:cstheme="minorHAnsi"/>
                <w:spacing w:val="-5"/>
                <w:sz w:val="24"/>
              </w:rPr>
              <w:t xml:space="preserve"> </w:t>
            </w:r>
            <w:r w:rsidRPr="00B6001A">
              <w:rPr>
                <w:rFonts w:asciiTheme="minorHAnsi" w:hAnsiTheme="minorHAnsi" w:cstheme="minorHAnsi"/>
                <w:sz w:val="24"/>
              </w:rPr>
              <w:t>a</w:t>
            </w:r>
            <w:r w:rsidRPr="00B6001A">
              <w:rPr>
                <w:rFonts w:asciiTheme="minorHAnsi" w:hAnsiTheme="minorHAnsi" w:cstheme="minorHAnsi"/>
                <w:spacing w:val="-3"/>
                <w:sz w:val="24"/>
              </w:rPr>
              <w:t xml:space="preserve"> </w:t>
            </w:r>
            <w:r w:rsidRPr="00B6001A">
              <w:rPr>
                <w:rFonts w:asciiTheme="minorHAnsi" w:hAnsiTheme="minorHAnsi" w:cstheme="minorHAnsi"/>
                <w:sz w:val="24"/>
              </w:rPr>
              <w:t>range</w:t>
            </w:r>
            <w:r w:rsidRPr="00B6001A">
              <w:rPr>
                <w:rFonts w:asciiTheme="minorHAnsi" w:hAnsiTheme="minorHAnsi" w:cstheme="minorHAnsi"/>
                <w:spacing w:val="-6"/>
                <w:sz w:val="24"/>
              </w:rPr>
              <w:t xml:space="preserve"> </w:t>
            </w:r>
            <w:r w:rsidRPr="00B6001A">
              <w:rPr>
                <w:rFonts w:asciiTheme="minorHAnsi" w:hAnsiTheme="minorHAnsi" w:cstheme="minorHAnsi"/>
                <w:sz w:val="24"/>
              </w:rPr>
              <w:t>of</w:t>
            </w:r>
            <w:r w:rsidRPr="00B6001A">
              <w:rPr>
                <w:rFonts w:asciiTheme="minorHAnsi" w:hAnsiTheme="minorHAnsi" w:cstheme="minorHAnsi"/>
                <w:spacing w:val="-4"/>
                <w:sz w:val="24"/>
              </w:rPr>
              <w:t xml:space="preserve"> </w:t>
            </w:r>
            <w:r w:rsidRPr="00B6001A">
              <w:rPr>
                <w:rFonts w:asciiTheme="minorHAnsi" w:hAnsiTheme="minorHAnsi" w:cstheme="minorHAnsi"/>
                <w:sz w:val="24"/>
              </w:rPr>
              <w:t>formal</w:t>
            </w:r>
            <w:r w:rsidRPr="00B6001A">
              <w:rPr>
                <w:rFonts w:asciiTheme="minorHAnsi" w:hAnsiTheme="minorHAnsi" w:cstheme="minorHAnsi"/>
                <w:spacing w:val="-5"/>
                <w:sz w:val="24"/>
              </w:rPr>
              <w:t xml:space="preserve"> </w:t>
            </w:r>
            <w:r w:rsidRPr="00B6001A">
              <w:rPr>
                <w:rFonts w:asciiTheme="minorHAnsi" w:hAnsiTheme="minorHAnsi" w:cstheme="minorHAnsi"/>
                <w:sz w:val="24"/>
              </w:rPr>
              <w:t>and</w:t>
            </w:r>
            <w:r w:rsidRPr="00B6001A">
              <w:rPr>
                <w:rFonts w:asciiTheme="minorHAnsi" w:hAnsiTheme="minorHAnsi" w:cstheme="minorHAnsi"/>
                <w:spacing w:val="-3"/>
                <w:sz w:val="24"/>
              </w:rPr>
              <w:t xml:space="preserve"> </w:t>
            </w:r>
            <w:r w:rsidRPr="00B6001A">
              <w:rPr>
                <w:rFonts w:asciiTheme="minorHAnsi" w:hAnsiTheme="minorHAnsi" w:cstheme="minorHAnsi"/>
                <w:sz w:val="24"/>
              </w:rPr>
              <w:t>informal</w:t>
            </w:r>
            <w:r w:rsidRPr="00B6001A">
              <w:rPr>
                <w:rFonts w:asciiTheme="minorHAnsi" w:hAnsiTheme="minorHAnsi" w:cstheme="minorHAnsi"/>
                <w:spacing w:val="-2"/>
                <w:sz w:val="24"/>
              </w:rPr>
              <w:t xml:space="preserve"> </w:t>
            </w:r>
            <w:r w:rsidRPr="00B6001A">
              <w:rPr>
                <w:rFonts w:asciiTheme="minorHAnsi" w:hAnsiTheme="minorHAnsi" w:cstheme="minorHAnsi"/>
                <w:sz w:val="24"/>
              </w:rPr>
              <w:t>methods</w:t>
            </w:r>
            <w:r w:rsidRPr="00B6001A">
              <w:rPr>
                <w:rFonts w:asciiTheme="minorHAnsi" w:hAnsiTheme="minorHAnsi" w:cstheme="minorHAnsi"/>
                <w:spacing w:val="-3"/>
                <w:sz w:val="24"/>
              </w:rPr>
              <w:t xml:space="preserve"> </w:t>
            </w:r>
            <w:r w:rsidRPr="00B6001A">
              <w:rPr>
                <w:rFonts w:asciiTheme="minorHAnsi" w:hAnsiTheme="minorHAnsi" w:cstheme="minorHAnsi"/>
                <w:sz w:val="24"/>
              </w:rPr>
              <w:t>used</w:t>
            </w:r>
            <w:r w:rsidRPr="00B6001A">
              <w:rPr>
                <w:rFonts w:asciiTheme="minorHAnsi" w:hAnsiTheme="minorHAnsi" w:cstheme="minorHAnsi"/>
                <w:spacing w:val="-5"/>
                <w:sz w:val="24"/>
              </w:rPr>
              <w:t xml:space="preserve"> </w:t>
            </w:r>
            <w:r w:rsidRPr="00B6001A">
              <w:rPr>
                <w:rFonts w:asciiTheme="minorHAnsi" w:hAnsiTheme="minorHAnsi" w:cstheme="minorHAnsi"/>
                <w:sz w:val="24"/>
              </w:rPr>
              <w:t>by the class teacher in everyday teaching, for example, observations, questioning and the marking of</w:t>
            </w:r>
            <w:r w:rsidRPr="00B6001A">
              <w:rPr>
                <w:rFonts w:asciiTheme="minorHAnsi" w:hAnsiTheme="minorHAnsi" w:cstheme="minorHAnsi"/>
                <w:spacing w:val="-2"/>
                <w:sz w:val="24"/>
              </w:rPr>
              <w:t xml:space="preserve"> </w:t>
            </w:r>
            <w:r w:rsidRPr="00B6001A">
              <w:rPr>
                <w:rFonts w:asciiTheme="minorHAnsi" w:hAnsiTheme="minorHAnsi" w:cstheme="minorHAnsi"/>
                <w:sz w:val="24"/>
              </w:rPr>
              <w:t>learning.</w:t>
            </w:r>
          </w:p>
        </w:tc>
      </w:tr>
      <w:tr w:rsidR="00D236C1" w:rsidRPr="00B6001A" w14:paraId="1FC15044" w14:textId="77777777" w:rsidTr="00B6001A">
        <w:trPr>
          <w:trHeight w:val="4097"/>
        </w:trPr>
        <w:tc>
          <w:tcPr>
            <w:tcW w:w="2835" w:type="dxa"/>
            <w:shd w:val="clear" w:color="auto" w:fill="D9E1F3"/>
          </w:tcPr>
          <w:p w14:paraId="1297051E" w14:textId="77777777" w:rsidR="00D236C1" w:rsidRPr="00B6001A" w:rsidRDefault="00D236C1" w:rsidP="003E2520">
            <w:pPr>
              <w:pStyle w:val="TableParagraph"/>
              <w:spacing w:line="259" w:lineRule="auto"/>
              <w:ind w:left="107" w:right="158"/>
              <w:rPr>
                <w:rFonts w:asciiTheme="minorHAnsi" w:hAnsiTheme="minorHAnsi" w:cstheme="minorHAnsi"/>
                <w:b/>
                <w:sz w:val="24"/>
              </w:rPr>
            </w:pPr>
            <w:r w:rsidRPr="00B6001A">
              <w:rPr>
                <w:rFonts w:asciiTheme="minorHAnsi" w:hAnsiTheme="minorHAnsi" w:cstheme="minorHAnsi"/>
                <w:b/>
                <w:color w:val="000099"/>
                <w:sz w:val="24"/>
              </w:rPr>
              <w:t>How will the curriculum be matched to my child’s needs?</w:t>
            </w:r>
          </w:p>
        </w:tc>
        <w:tc>
          <w:tcPr>
            <w:tcW w:w="7375" w:type="dxa"/>
          </w:tcPr>
          <w:p w14:paraId="46ABFD61" w14:textId="7CD718E5" w:rsidR="00D236C1" w:rsidRPr="00B6001A" w:rsidRDefault="00D236C1" w:rsidP="003E2520">
            <w:pPr>
              <w:pStyle w:val="TableParagraph"/>
              <w:ind w:left="115" w:right="148"/>
              <w:rPr>
                <w:rFonts w:asciiTheme="minorHAnsi" w:hAnsiTheme="minorHAnsi" w:cstheme="minorHAnsi"/>
                <w:sz w:val="24"/>
              </w:rPr>
            </w:pPr>
            <w:r w:rsidRPr="00F00105">
              <w:rPr>
                <w:rFonts w:asciiTheme="minorHAnsi" w:hAnsiTheme="minorHAnsi" w:cstheme="minorHAnsi"/>
                <w:sz w:val="24"/>
              </w:rPr>
              <w:t>At Corpus Christi Primary School quality teaching enables all children to access</w:t>
            </w:r>
            <w:r w:rsidRPr="00F00105">
              <w:rPr>
                <w:rFonts w:asciiTheme="minorHAnsi" w:hAnsiTheme="minorHAnsi" w:cstheme="minorHAnsi"/>
                <w:spacing w:val="-14"/>
                <w:sz w:val="24"/>
              </w:rPr>
              <w:t xml:space="preserve"> </w:t>
            </w:r>
            <w:r w:rsidRPr="00F00105">
              <w:rPr>
                <w:rFonts w:asciiTheme="minorHAnsi" w:hAnsiTheme="minorHAnsi" w:cstheme="minorHAnsi"/>
                <w:sz w:val="24"/>
              </w:rPr>
              <w:t>a</w:t>
            </w:r>
            <w:r w:rsidRPr="00F00105">
              <w:rPr>
                <w:rFonts w:asciiTheme="minorHAnsi" w:hAnsiTheme="minorHAnsi" w:cstheme="minorHAnsi"/>
                <w:spacing w:val="-13"/>
                <w:sz w:val="24"/>
              </w:rPr>
              <w:t xml:space="preserve"> </w:t>
            </w:r>
            <w:r w:rsidRPr="00F00105">
              <w:rPr>
                <w:rFonts w:asciiTheme="minorHAnsi" w:hAnsiTheme="minorHAnsi" w:cstheme="minorHAnsi"/>
                <w:sz w:val="24"/>
              </w:rPr>
              <w:t>curriculum</w:t>
            </w:r>
            <w:r w:rsidRPr="00F00105">
              <w:rPr>
                <w:rFonts w:asciiTheme="minorHAnsi" w:hAnsiTheme="minorHAnsi" w:cstheme="minorHAnsi"/>
                <w:spacing w:val="-14"/>
                <w:sz w:val="24"/>
              </w:rPr>
              <w:t xml:space="preserve"> </w:t>
            </w:r>
            <w:r w:rsidRPr="00F00105">
              <w:rPr>
                <w:rFonts w:asciiTheme="minorHAnsi" w:hAnsiTheme="minorHAnsi" w:cstheme="minorHAnsi"/>
                <w:sz w:val="24"/>
              </w:rPr>
              <w:t>that</w:t>
            </w:r>
            <w:r w:rsidRPr="00F00105">
              <w:rPr>
                <w:rFonts w:asciiTheme="minorHAnsi" w:hAnsiTheme="minorHAnsi" w:cstheme="minorHAnsi"/>
                <w:spacing w:val="-15"/>
                <w:sz w:val="24"/>
              </w:rPr>
              <w:t xml:space="preserve"> </w:t>
            </w:r>
            <w:r w:rsidRPr="00F00105">
              <w:rPr>
                <w:rFonts w:asciiTheme="minorHAnsi" w:hAnsiTheme="minorHAnsi" w:cstheme="minorHAnsi"/>
                <w:sz w:val="24"/>
              </w:rPr>
              <w:t>is</w:t>
            </w:r>
            <w:r w:rsidRPr="00F00105">
              <w:rPr>
                <w:rFonts w:asciiTheme="minorHAnsi" w:hAnsiTheme="minorHAnsi" w:cstheme="minorHAnsi"/>
                <w:spacing w:val="-15"/>
                <w:sz w:val="24"/>
              </w:rPr>
              <w:t xml:space="preserve"> </w:t>
            </w:r>
            <w:r w:rsidRPr="00F00105">
              <w:rPr>
                <w:rFonts w:asciiTheme="minorHAnsi" w:hAnsiTheme="minorHAnsi" w:cstheme="minorHAnsi"/>
                <w:sz w:val="24"/>
              </w:rPr>
              <w:t>differentiated</w:t>
            </w:r>
            <w:r w:rsidRPr="00F00105">
              <w:rPr>
                <w:rFonts w:asciiTheme="minorHAnsi" w:hAnsiTheme="minorHAnsi" w:cstheme="minorHAnsi"/>
                <w:spacing w:val="-13"/>
                <w:sz w:val="24"/>
              </w:rPr>
              <w:t xml:space="preserve"> </w:t>
            </w:r>
            <w:r w:rsidRPr="00F00105">
              <w:rPr>
                <w:rFonts w:asciiTheme="minorHAnsi" w:hAnsiTheme="minorHAnsi" w:cstheme="minorHAnsi"/>
                <w:sz w:val="24"/>
              </w:rPr>
              <w:t>to</w:t>
            </w:r>
            <w:r w:rsidRPr="00F00105">
              <w:rPr>
                <w:rFonts w:asciiTheme="minorHAnsi" w:hAnsiTheme="minorHAnsi" w:cstheme="minorHAnsi"/>
                <w:spacing w:val="-13"/>
                <w:sz w:val="24"/>
              </w:rPr>
              <w:t xml:space="preserve"> </w:t>
            </w:r>
            <w:r w:rsidRPr="00F00105">
              <w:rPr>
                <w:rFonts w:asciiTheme="minorHAnsi" w:hAnsiTheme="minorHAnsi" w:cstheme="minorHAnsi"/>
                <w:sz w:val="24"/>
              </w:rPr>
              <w:t>meet</w:t>
            </w:r>
            <w:r w:rsidRPr="00F00105">
              <w:rPr>
                <w:rFonts w:asciiTheme="minorHAnsi" w:hAnsiTheme="minorHAnsi" w:cstheme="minorHAnsi"/>
                <w:spacing w:val="-15"/>
                <w:sz w:val="24"/>
              </w:rPr>
              <w:t xml:space="preserve"> </w:t>
            </w:r>
            <w:r w:rsidRPr="00F00105">
              <w:rPr>
                <w:rFonts w:asciiTheme="minorHAnsi" w:hAnsiTheme="minorHAnsi" w:cstheme="minorHAnsi"/>
                <w:sz w:val="24"/>
              </w:rPr>
              <w:t>the</w:t>
            </w:r>
            <w:r w:rsidRPr="00F00105">
              <w:rPr>
                <w:rFonts w:asciiTheme="minorHAnsi" w:hAnsiTheme="minorHAnsi" w:cstheme="minorHAnsi"/>
                <w:spacing w:val="-13"/>
                <w:sz w:val="24"/>
              </w:rPr>
              <w:t xml:space="preserve"> </w:t>
            </w:r>
            <w:r w:rsidRPr="00F00105">
              <w:rPr>
                <w:rFonts w:asciiTheme="minorHAnsi" w:hAnsiTheme="minorHAnsi" w:cstheme="minorHAnsi"/>
                <w:sz w:val="24"/>
              </w:rPr>
              <w:t>needs</w:t>
            </w:r>
            <w:r w:rsidRPr="00F00105">
              <w:rPr>
                <w:rFonts w:asciiTheme="minorHAnsi" w:hAnsiTheme="minorHAnsi" w:cstheme="minorHAnsi"/>
                <w:spacing w:val="-17"/>
                <w:sz w:val="24"/>
              </w:rPr>
              <w:t xml:space="preserve"> </w:t>
            </w:r>
            <w:r w:rsidRPr="00F00105">
              <w:rPr>
                <w:rFonts w:asciiTheme="minorHAnsi" w:hAnsiTheme="minorHAnsi" w:cstheme="minorHAnsi"/>
                <w:sz w:val="24"/>
              </w:rPr>
              <w:t>of</w:t>
            </w:r>
            <w:r w:rsidRPr="00F00105">
              <w:rPr>
                <w:rFonts w:asciiTheme="minorHAnsi" w:hAnsiTheme="minorHAnsi" w:cstheme="minorHAnsi"/>
                <w:spacing w:val="-14"/>
                <w:sz w:val="24"/>
              </w:rPr>
              <w:t xml:space="preserve"> </w:t>
            </w:r>
            <w:r w:rsidRPr="00F00105">
              <w:rPr>
                <w:rFonts w:asciiTheme="minorHAnsi" w:hAnsiTheme="minorHAnsi" w:cstheme="minorHAnsi"/>
                <w:sz w:val="24"/>
              </w:rPr>
              <w:t>every</w:t>
            </w:r>
            <w:r w:rsidRPr="00F00105">
              <w:rPr>
                <w:rFonts w:asciiTheme="minorHAnsi" w:hAnsiTheme="minorHAnsi" w:cstheme="minorHAnsi"/>
                <w:spacing w:val="-14"/>
                <w:sz w:val="24"/>
              </w:rPr>
              <w:t xml:space="preserve"> </w:t>
            </w:r>
            <w:r w:rsidRPr="00F00105">
              <w:rPr>
                <w:rFonts w:asciiTheme="minorHAnsi" w:hAnsiTheme="minorHAnsi" w:cstheme="minorHAnsi"/>
                <w:sz w:val="24"/>
              </w:rPr>
              <w:t xml:space="preserve">child. If your child has complex, specific or general learning needs they may have a </w:t>
            </w:r>
            <w:proofErr w:type="spellStart"/>
            <w:r w:rsidRPr="00F00105">
              <w:rPr>
                <w:rFonts w:asciiTheme="minorHAnsi" w:hAnsiTheme="minorHAnsi" w:cstheme="minorHAnsi"/>
                <w:sz w:val="24"/>
              </w:rPr>
              <w:t>personalised</w:t>
            </w:r>
            <w:proofErr w:type="spellEnd"/>
            <w:r w:rsidRPr="00F00105">
              <w:rPr>
                <w:rFonts w:asciiTheme="minorHAnsi" w:hAnsiTheme="minorHAnsi" w:cstheme="minorHAnsi"/>
                <w:sz w:val="24"/>
              </w:rPr>
              <w:t xml:space="preserve"> </w:t>
            </w:r>
            <w:r w:rsidR="00FF01AE" w:rsidRPr="00F00105">
              <w:rPr>
                <w:rFonts w:asciiTheme="minorHAnsi" w:hAnsiTheme="minorHAnsi" w:cstheme="minorHAnsi"/>
                <w:sz w:val="24"/>
              </w:rPr>
              <w:t>Learning Support Plan</w:t>
            </w:r>
            <w:r w:rsidR="00F00105" w:rsidRPr="00F00105">
              <w:rPr>
                <w:rFonts w:asciiTheme="minorHAnsi" w:hAnsiTheme="minorHAnsi" w:cstheme="minorHAnsi"/>
                <w:sz w:val="24"/>
              </w:rPr>
              <w:t xml:space="preserve">, </w:t>
            </w:r>
            <w:r w:rsidRPr="00F00105">
              <w:rPr>
                <w:rFonts w:asciiTheme="minorHAnsi" w:hAnsiTheme="minorHAnsi" w:cstheme="minorHAnsi"/>
                <w:sz w:val="24"/>
              </w:rPr>
              <w:t xml:space="preserve">Individual </w:t>
            </w:r>
            <w:proofErr w:type="spellStart"/>
            <w:r w:rsidRPr="00F00105">
              <w:rPr>
                <w:rFonts w:asciiTheme="minorHAnsi" w:hAnsiTheme="minorHAnsi" w:cstheme="minorHAnsi"/>
                <w:sz w:val="24"/>
              </w:rPr>
              <w:t>Behaviour</w:t>
            </w:r>
            <w:proofErr w:type="spellEnd"/>
            <w:r w:rsidRPr="00F00105">
              <w:rPr>
                <w:rFonts w:asciiTheme="minorHAnsi" w:hAnsiTheme="minorHAnsi" w:cstheme="minorHAnsi"/>
                <w:sz w:val="24"/>
              </w:rPr>
              <w:t xml:space="preserve"> Plan (IBP)</w:t>
            </w:r>
            <w:r w:rsidR="00F00105" w:rsidRPr="00F00105">
              <w:rPr>
                <w:rFonts w:asciiTheme="minorHAnsi" w:hAnsiTheme="minorHAnsi" w:cstheme="minorHAnsi"/>
                <w:sz w:val="24"/>
              </w:rPr>
              <w:t xml:space="preserve"> or Education Health Care Plan (</w:t>
            </w:r>
            <w:r w:rsidR="00FF01AE" w:rsidRPr="00F00105">
              <w:rPr>
                <w:rFonts w:asciiTheme="minorHAnsi" w:hAnsiTheme="minorHAnsi" w:cstheme="minorHAnsi"/>
                <w:sz w:val="24"/>
              </w:rPr>
              <w:t>EHCP</w:t>
            </w:r>
            <w:r w:rsidR="00F00105" w:rsidRPr="00F00105">
              <w:rPr>
                <w:rFonts w:asciiTheme="minorHAnsi" w:hAnsiTheme="minorHAnsi" w:cstheme="minorHAnsi"/>
                <w:sz w:val="24"/>
              </w:rPr>
              <w:t>)</w:t>
            </w:r>
            <w:r w:rsidRPr="00F00105">
              <w:rPr>
                <w:rFonts w:asciiTheme="minorHAnsi" w:hAnsiTheme="minorHAnsi" w:cstheme="minorHAnsi"/>
                <w:sz w:val="24"/>
              </w:rPr>
              <w:t xml:space="preserve"> which details any special</w:t>
            </w:r>
            <w:r w:rsidRPr="00F00105">
              <w:rPr>
                <w:rFonts w:asciiTheme="minorHAnsi" w:hAnsiTheme="minorHAnsi" w:cstheme="minorHAnsi"/>
                <w:spacing w:val="-3"/>
                <w:sz w:val="24"/>
              </w:rPr>
              <w:t xml:space="preserve"> </w:t>
            </w:r>
            <w:r w:rsidRPr="00F00105">
              <w:rPr>
                <w:rFonts w:asciiTheme="minorHAnsi" w:hAnsiTheme="minorHAnsi" w:cstheme="minorHAnsi"/>
                <w:sz w:val="24"/>
              </w:rPr>
              <w:t>arrangements.</w:t>
            </w:r>
          </w:p>
          <w:p w14:paraId="4F2455E4" w14:textId="77777777" w:rsidR="00D236C1" w:rsidRPr="00B6001A" w:rsidRDefault="00D236C1" w:rsidP="003E2520">
            <w:pPr>
              <w:pStyle w:val="TableParagraph"/>
              <w:ind w:left="115" w:right="151"/>
              <w:rPr>
                <w:rFonts w:asciiTheme="minorHAnsi" w:hAnsiTheme="minorHAnsi" w:cstheme="minorHAnsi"/>
                <w:sz w:val="24"/>
              </w:rPr>
            </w:pPr>
            <w:r w:rsidRPr="00B6001A">
              <w:rPr>
                <w:rFonts w:asciiTheme="minorHAnsi" w:hAnsiTheme="minorHAnsi" w:cstheme="minorHAnsi"/>
                <w:sz w:val="24"/>
              </w:rPr>
              <w:t>Children</w:t>
            </w:r>
            <w:r w:rsidRPr="00B6001A">
              <w:rPr>
                <w:rFonts w:asciiTheme="minorHAnsi" w:hAnsiTheme="minorHAnsi" w:cstheme="minorHAnsi"/>
                <w:spacing w:val="-4"/>
                <w:sz w:val="24"/>
              </w:rPr>
              <w:t xml:space="preserve"> </w:t>
            </w:r>
            <w:r w:rsidRPr="00B6001A">
              <w:rPr>
                <w:rFonts w:asciiTheme="minorHAnsi" w:hAnsiTheme="minorHAnsi" w:cstheme="minorHAnsi"/>
                <w:sz w:val="24"/>
              </w:rPr>
              <w:t>may</w:t>
            </w:r>
            <w:r w:rsidRPr="00B6001A">
              <w:rPr>
                <w:rFonts w:asciiTheme="minorHAnsi" w:hAnsiTheme="minorHAnsi" w:cstheme="minorHAnsi"/>
                <w:spacing w:val="-5"/>
                <w:sz w:val="24"/>
              </w:rPr>
              <w:t xml:space="preserve"> </w:t>
            </w:r>
            <w:r w:rsidRPr="00B6001A">
              <w:rPr>
                <w:rFonts w:asciiTheme="minorHAnsi" w:hAnsiTheme="minorHAnsi" w:cstheme="minorHAnsi"/>
                <w:sz w:val="24"/>
              </w:rPr>
              <w:t>be</w:t>
            </w:r>
            <w:r w:rsidRPr="00B6001A">
              <w:rPr>
                <w:rFonts w:asciiTheme="minorHAnsi" w:hAnsiTheme="minorHAnsi" w:cstheme="minorHAnsi"/>
                <w:spacing w:val="-4"/>
                <w:sz w:val="24"/>
              </w:rPr>
              <w:t xml:space="preserve"> </w:t>
            </w:r>
            <w:r w:rsidRPr="00B6001A">
              <w:rPr>
                <w:rFonts w:asciiTheme="minorHAnsi" w:hAnsiTheme="minorHAnsi" w:cstheme="minorHAnsi"/>
                <w:sz w:val="24"/>
              </w:rPr>
              <w:t>taught</w:t>
            </w:r>
            <w:r w:rsidRPr="00B6001A">
              <w:rPr>
                <w:rFonts w:asciiTheme="minorHAnsi" w:hAnsiTheme="minorHAnsi" w:cstheme="minorHAnsi"/>
                <w:spacing w:val="-4"/>
                <w:sz w:val="24"/>
              </w:rPr>
              <w:t xml:space="preserve"> </w:t>
            </w:r>
            <w:r w:rsidRPr="00B6001A">
              <w:rPr>
                <w:rFonts w:asciiTheme="minorHAnsi" w:hAnsiTheme="minorHAnsi" w:cstheme="minorHAnsi"/>
                <w:sz w:val="24"/>
              </w:rPr>
              <w:t>in</w:t>
            </w:r>
            <w:r w:rsidRPr="00B6001A">
              <w:rPr>
                <w:rFonts w:asciiTheme="minorHAnsi" w:hAnsiTheme="minorHAnsi" w:cstheme="minorHAnsi"/>
                <w:spacing w:val="-3"/>
                <w:sz w:val="24"/>
              </w:rPr>
              <w:t xml:space="preserve"> </w:t>
            </w:r>
            <w:r w:rsidRPr="00B6001A">
              <w:rPr>
                <w:rFonts w:asciiTheme="minorHAnsi" w:hAnsiTheme="minorHAnsi" w:cstheme="minorHAnsi"/>
                <w:sz w:val="24"/>
              </w:rPr>
              <w:t>smaller</w:t>
            </w:r>
            <w:r w:rsidRPr="00B6001A">
              <w:rPr>
                <w:rFonts w:asciiTheme="minorHAnsi" w:hAnsiTheme="minorHAnsi" w:cstheme="minorHAnsi"/>
                <w:spacing w:val="-7"/>
                <w:sz w:val="24"/>
              </w:rPr>
              <w:t xml:space="preserve"> </w:t>
            </w:r>
            <w:r w:rsidRPr="00B6001A">
              <w:rPr>
                <w:rFonts w:asciiTheme="minorHAnsi" w:hAnsiTheme="minorHAnsi" w:cstheme="minorHAnsi"/>
                <w:sz w:val="24"/>
              </w:rPr>
              <w:t>teaching</w:t>
            </w:r>
            <w:r w:rsidRPr="00B6001A">
              <w:rPr>
                <w:rFonts w:asciiTheme="minorHAnsi" w:hAnsiTheme="minorHAnsi" w:cstheme="minorHAnsi"/>
                <w:spacing w:val="-5"/>
                <w:sz w:val="24"/>
              </w:rPr>
              <w:t xml:space="preserve"> </w:t>
            </w:r>
            <w:r w:rsidRPr="00B6001A">
              <w:rPr>
                <w:rFonts w:asciiTheme="minorHAnsi" w:hAnsiTheme="minorHAnsi" w:cstheme="minorHAnsi"/>
                <w:sz w:val="24"/>
              </w:rPr>
              <w:t>groups,</w:t>
            </w:r>
            <w:r w:rsidRPr="00B6001A">
              <w:rPr>
                <w:rFonts w:asciiTheme="minorHAnsi" w:hAnsiTheme="minorHAnsi" w:cstheme="minorHAnsi"/>
                <w:spacing w:val="-4"/>
                <w:sz w:val="24"/>
              </w:rPr>
              <w:t xml:space="preserve"> </w:t>
            </w:r>
            <w:r w:rsidRPr="00B6001A">
              <w:rPr>
                <w:rFonts w:asciiTheme="minorHAnsi" w:hAnsiTheme="minorHAnsi" w:cstheme="minorHAnsi"/>
                <w:sz w:val="24"/>
              </w:rPr>
              <w:t>withdrawn</w:t>
            </w:r>
            <w:r w:rsidRPr="00B6001A">
              <w:rPr>
                <w:rFonts w:asciiTheme="minorHAnsi" w:hAnsiTheme="minorHAnsi" w:cstheme="minorHAnsi"/>
                <w:spacing w:val="-6"/>
                <w:sz w:val="24"/>
              </w:rPr>
              <w:t xml:space="preserve"> </w:t>
            </w:r>
            <w:r w:rsidRPr="00B6001A">
              <w:rPr>
                <w:rFonts w:asciiTheme="minorHAnsi" w:hAnsiTheme="minorHAnsi" w:cstheme="minorHAnsi"/>
                <w:sz w:val="24"/>
              </w:rPr>
              <w:t>from</w:t>
            </w:r>
            <w:r w:rsidRPr="00B6001A">
              <w:rPr>
                <w:rFonts w:asciiTheme="minorHAnsi" w:hAnsiTheme="minorHAnsi" w:cstheme="minorHAnsi"/>
                <w:spacing w:val="-5"/>
                <w:sz w:val="24"/>
              </w:rPr>
              <w:t xml:space="preserve"> </w:t>
            </w:r>
            <w:r w:rsidRPr="00B6001A">
              <w:rPr>
                <w:rFonts w:asciiTheme="minorHAnsi" w:hAnsiTheme="minorHAnsi" w:cstheme="minorHAnsi"/>
                <w:sz w:val="24"/>
              </w:rPr>
              <w:t xml:space="preserve">class for specialist intervention </w:t>
            </w:r>
            <w:proofErr w:type="spellStart"/>
            <w:r w:rsidRPr="00B6001A">
              <w:rPr>
                <w:rFonts w:asciiTheme="minorHAnsi" w:hAnsiTheme="minorHAnsi" w:cstheme="minorHAnsi"/>
                <w:sz w:val="24"/>
              </w:rPr>
              <w:t>programmes</w:t>
            </w:r>
            <w:proofErr w:type="spellEnd"/>
            <w:r w:rsidRPr="00B6001A">
              <w:rPr>
                <w:rFonts w:asciiTheme="minorHAnsi" w:hAnsiTheme="minorHAnsi" w:cstheme="minorHAnsi"/>
                <w:sz w:val="24"/>
              </w:rPr>
              <w:t xml:space="preserve"> or work 1 to 1 with an</w:t>
            </w:r>
            <w:r w:rsidRPr="00B6001A">
              <w:rPr>
                <w:rFonts w:asciiTheme="minorHAnsi" w:hAnsiTheme="minorHAnsi" w:cstheme="minorHAnsi"/>
                <w:spacing w:val="-21"/>
                <w:sz w:val="24"/>
              </w:rPr>
              <w:t xml:space="preserve"> </w:t>
            </w:r>
            <w:r w:rsidRPr="00B6001A">
              <w:rPr>
                <w:rFonts w:asciiTheme="minorHAnsi" w:hAnsiTheme="minorHAnsi" w:cstheme="minorHAnsi"/>
                <w:sz w:val="24"/>
              </w:rPr>
              <w:t>adult.</w:t>
            </w:r>
          </w:p>
          <w:p w14:paraId="3FFFFBFF" w14:textId="77777777" w:rsidR="00D236C1" w:rsidRPr="00B6001A" w:rsidRDefault="00D236C1" w:rsidP="003E2520">
            <w:pPr>
              <w:pStyle w:val="TableParagraph"/>
              <w:spacing w:line="259" w:lineRule="auto"/>
              <w:ind w:left="115" w:right="669"/>
              <w:rPr>
                <w:rFonts w:asciiTheme="minorHAnsi" w:hAnsiTheme="minorHAnsi" w:cstheme="minorHAnsi"/>
                <w:sz w:val="24"/>
              </w:rPr>
            </w:pPr>
            <w:r w:rsidRPr="00B6001A">
              <w:rPr>
                <w:rFonts w:asciiTheme="minorHAnsi" w:hAnsiTheme="minorHAnsi" w:cstheme="minorHAnsi"/>
                <w:sz w:val="24"/>
              </w:rPr>
              <w:t xml:space="preserve">Additional </w:t>
            </w:r>
            <w:proofErr w:type="spellStart"/>
            <w:r w:rsidRPr="00B6001A">
              <w:rPr>
                <w:rFonts w:asciiTheme="minorHAnsi" w:hAnsiTheme="minorHAnsi" w:cstheme="minorHAnsi"/>
                <w:sz w:val="24"/>
              </w:rPr>
              <w:t>specialised</w:t>
            </w:r>
            <w:proofErr w:type="spellEnd"/>
            <w:r w:rsidRPr="00B6001A">
              <w:rPr>
                <w:rFonts w:asciiTheme="minorHAnsi" w:hAnsiTheme="minorHAnsi" w:cstheme="minorHAnsi"/>
                <w:sz w:val="24"/>
              </w:rPr>
              <w:t xml:space="preserve"> resources may also be provided including the service of Catholic Care and a Speech and Language Therapist or Speech and Language Assistant.</w:t>
            </w:r>
          </w:p>
          <w:p w14:paraId="5A733C41" w14:textId="77777777" w:rsidR="00D236C1" w:rsidRPr="00B6001A" w:rsidRDefault="00D236C1" w:rsidP="003E2520">
            <w:pPr>
              <w:pStyle w:val="TableParagraph"/>
              <w:spacing w:line="259" w:lineRule="auto"/>
              <w:ind w:left="115" w:right="669"/>
              <w:rPr>
                <w:rFonts w:asciiTheme="minorHAnsi" w:hAnsiTheme="minorHAnsi" w:cstheme="minorHAnsi"/>
                <w:sz w:val="24"/>
              </w:rPr>
            </w:pPr>
          </w:p>
          <w:p w14:paraId="11DB628E" w14:textId="09BA6ACE" w:rsidR="00D236C1" w:rsidRPr="00B6001A" w:rsidRDefault="00D236C1" w:rsidP="003E2520">
            <w:pPr>
              <w:pStyle w:val="TableParagraph"/>
              <w:spacing w:before="3"/>
              <w:jc w:val="left"/>
              <w:rPr>
                <w:rFonts w:asciiTheme="minorHAnsi" w:hAnsiTheme="minorHAnsi" w:cstheme="minorHAnsi"/>
                <w:sz w:val="24"/>
              </w:rPr>
            </w:pPr>
            <w:r w:rsidRPr="00B6001A">
              <w:rPr>
                <w:rFonts w:asciiTheme="minorHAnsi" w:hAnsiTheme="minorHAnsi" w:cstheme="minorHAnsi"/>
                <w:i/>
                <w:iCs/>
              </w:rPr>
              <w:t xml:space="preserve">‘Bespoke support for individual pupils is put in place to ensure that the majority of pupils with SEND are working within age-related expectations.’  </w:t>
            </w:r>
            <w:r w:rsidR="00B6001A" w:rsidRPr="00B6001A">
              <w:rPr>
                <w:rFonts w:asciiTheme="minorHAnsi" w:hAnsiTheme="minorHAnsi" w:cstheme="minorHAnsi"/>
                <w:i/>
                <w:iCs/>
              </w:rPr>
              <w:t>(</w:t>
            </w:r>
            <w:proofErr w:type="spellStart"/>
            <w:r w:rsidRPr="00B6001A">
              <w:rPr>
                <w:rFonts w:asciiTheme="minorHAnsi" w:hAnsiTheme="minorHAnsi" w:cstheme="minorHAnsi"/>
                <w:i/>
                <w:iCs/>
              </w:rPr>
              <w:t>Ofsted</w:t>
            </w:r>
            <w:proofErr w:type="spellEnd"/>
            <w:r w:rsidRPr="00B6001A">
              <w:rPr>
                <w:rFonts w:asciiTheme="minorHAnsi" w:hAnsiTheme="minorHAnsi" w:cstheme="minorHAnsi"/>
                <w:i/>
                <w:iCs/>
              </w:rPr>
              <w:t xml:space="preserve"> Dec 2018) </w:t>
            </w:r>
          </w:p>
          <w:p w14:paraId="2860AC5E" w14:textId="77777777" w:rsidR="00D236C1" w:rsidRPr="00B6001A" w:rsidRDefault="00D236C1" w:rsidP="003E2520">
            <w:pPr>
              <w:pStyle w:val="TableParagraph"/>
              <w:spacing w:line="293" w:lineRule="exact"/>
              <w:ind w:left="115"/>
              <w:rPr>
                <w:rFonts w:asciiTheme="minorHAnsi" w:hAnsiTheme="minorHAnsi" w:cstheme="minorHAnsi"/>
                <w:sz w:val="24"/>
              </w:rPr>
            </w:pPr>
          </w:p>
        </w:tc>
      </w:tr>
      <w:tr w:rsidR="00D236C1" w:rsidRPr="00B6001A" w14:paraId="7C8215FB" w14:textId="77777777" w:rsidTr="003E2520">
        <w:trPr>
          <w:trHeight w:val="6591"/>
        </w:trPr>
        <w:tc>
          <w:tcPr>
            <w:tcW w:w="2835" w:type="dxa"/>
            <w:tcBorders>
              <w:left w:val="single" w:sz="2" w:space="0" w:color="000000"/>
              <w:bottom w:val="single" w:sz="2" w:space="0" w:color="000000"/>
              <w:right w:val="single" w:sz="2" w:space="0" w:color="000000"/>
            </w:tcBorders>
            <w:shd w:val="clear" w:color="auto" w:fill="D9E1F3"/>
          </w:tcPr>
          <w:p w14:paraId="56310A6E" w14:textId="77777777" w:rsidR="00D236C1" w:rsidRPr="00B6001A" w:rsidRDefault="00D236C1" w:rsidP="003E2520">
            <w:pPr>
              <w:pStyle w:val="TableParagraph"/>
              <w:spacing w:line="259" w:lineRule="auto"/>
              <w:ind w:left="110" w:right="117"/>
              <w:jc w:val="left"/>
              <w:rPr>
                <w:rFonts w:asciiTheme="minorHAnsi" w:hAnsiTheme="minorHAnsi" w:cstheme="minorHAnsi"/>
                <w:b/>
                <w:sz w:val="24"/>
              </w:rPr>
            </w:pPr>
            <w:r w:rsidRPr="00B6001A">
              <w:rPr>
                <w:rFonts w:asciiTheme="minorHAnsi" w:hAnsiTheme="minorHAnsi" w:cstheme="minorHAnsi"/>
                <w:b/>
                <w:color w:val="000099"/>
                <w:sz w:val="24"/>
              </w:rPr>
              <w:t>How will I know how well my child is doing and how will you help me support my child’s learning?</w:t>
            </w:r>
          </w:p>
        </w:tc>
        <w:tc>
          <w:tcPr>
            <w:tcW w:w="7375" w:type="dxa"/>
            <w:tcBorders>
              <w:left w:val="single" w:sz="2" w:space="0" w:color="000000"/>
              <w:bottom w:val="single" w:sz="2" w:space="0" w:color="000000"/>
              <w:right w:val="single" w:sz="2" w:space="0" w:color="000000"/>
            </w:tcBorders>
          </w:tcPr>
          <w:p w14:paraId="326A13F9" w14:textId="1AD4CD23" w:rsidR="00D236C1" w:rsidRPr="00B6001A" w:rsidRDefault="00D236C1" w:rsidP="003E2520">
            <w:pPr>
              <w:pStyle w:val="TableParagraph"/>
              <w:ind w:left="117" w:right="150"/>
              <w:rPr>
                <w:rFonts w:asciiTheme="minorHAnsi" w:hAnsiTheme="minorHAnsi" w:cstheme="minorHAnsi"/>
                <w:sz w:val="24"/>
              </w:rPr>
            </w:pPr>
            <w:r w:rsidRPr="00B6001A">
              <w:rPr>
                <w:rFonts w:asciiTheme="minorHAnsi" w:hAnsiTheme="minorHAnsi" w:cstheme="minorHAnsi"/>
                <w:sz w:val="24"/>
              </w:rPr>
              <w:t xml:space="preserve">In addition to our Parent Consultation Evenings and reporting </w:t>
            </w:r>
            <w:r w:rsidRPr="00F00105">
              <w:rPr>
                <w:rFonts w:asciiTheme="minorHAnsi" w:hAnsiTheme="minorHAnsi" w:cstheme="minorHAnsi"/>
                <w:sz w:val="24"/>
              </w:rPr>
              <w:t xml:space="preserve">arrangements at which the </w:t>
            </w:r>
            <w:r w:rsidR="002100B4" w:rsidRPr="00F00105">
              <w:rPr>
                <w:rFonts w:asciiTheme="minorHAnsi" w:hAnsiTheme="minorHAnsi" w:cstheme="minorHAnsi"/>
                <w:sz w:val="24"/>
              </w:rPr>
              <w:t>SENDCO</w:t>
            </w:r>
            <w:r w:rsidRPr="00F00105">
              <w:rPr>
                <w:rFonts w:asciiTheme="minorHAnsi" w:hAnsiTheme="minorHAnsi" w:cstheme="minorHAnsi"/>
                <w:sz w:val="24"/>
              </w:rPr>
              <w:t xml:space="preserve"> is always available for further discussion and support, there will also be opportunities to discuss your child’s Special Educational Needs and share </w:t>
            </w:r>
            <w:r w:rsidR="00F00105" w:rsidRPr="00F00105">
              <w:rPr>
                <w:rFonts w:asciiTheme="minorHAnsi" w:hAnsiTheme="minorHAnsi" w:cstheme="minorHAnsi"/>
                <w:sz w:val="24"/>
              </w:rPr>
              <w:t xml:space="preserve">the </w:t>
            </w:r>
            <w:proofErr w:type="spellStart"/>
            <w:r w:rsidRPr="00F00105">
              <w:rPr>
                <w:rFonts w:asciiTheme="minorHAnsi" w:hAnsiTheme="minorHAnsi" w:cstheme="minorHAnsi"/>
                <w:sz w:val="24"/>
              </w:rPr>
              <w:t>personalised</w:t>
            </w:r>
            <w:proofErr w:type="spellEnd"/>
            <w:r w:rsidRPr="00F00105">
              <w:rPr>
                <w:rFonts w:asciiTheme="minorHAnsi" w:hAnsiTheme="minorHAnsi" w:cstheme="minorHAnsi"/>
                <w:sz w:val="24"/>
              </w:rPr>
              <w:t xml:space="preserve"> </w:t>
            </w:r>
            <w:r w:rsidR="00FF01AE" w:rsidRPr="00F00105">
              <w:rPr>
                <w:rFonts w:asciiTheme="minorHAnsi" w:hAnsiTheme="minorHAnsi" w:cstheme="minorHAnsi"/>
                <w:sz w:val="24"/>
              </w:rPr>
              <w:t>Learning Support Plan</w:t>
            </w:r>
            <w:r w:rsidR="00F00105" w:rsidRPr="00F00105">
              <w:rPr>
                <w:rFonts w:asciiTheme="minorHAnsi" w:hAnsiTheme="minorHAnsi" w:cstheme="minorHAnsi"/>
                <w:sz w:val="24"/>
              </w:rPr>
              <w:t xml:space="preserve">, </w:t>
            </w:r>
            <w:r w:rsidRPr="00F00105">
              <w:rPr>
                <w:rFonts w:asciiTheme="minorHAnsi" w:hAnsiTheme="minorHAnsi" w:cstheme="minorHAnsi"/>
                <w:sz w:val="24"/>
              </w:rPr>
              <w:t xml:space="preserve">Individual </w:t>
            </w:r>
            <w:proofErr w:type="spellStart"/>
            <w:r w:rsidRPr="00F00105">
              <w:rPr>
                <w:rFonts w:asciiTheme="minorHAnsi" w:hAnsiTheme="minorHAnsi" w:cstheme="minorHAnsi"/>
                <w:sz w:val="24"/>
              </w:rPr>
              <w:t>Behaviour</w:t>
            </w:r>
            <w:proofErr w:type="spellEnd"/>
            <w:r w:rsidRPr="00F00105">
              <w:rPr>
                <w:rFonts w:asciiTheme="minorHAnsi" w:hAnsiTheme="minorHAnsi" w:cstheme="minorHAnsi"/>
                <w:sz w:val="24"/>
              </w:rPr>
              <w:t xml:space="preserve"> Plan (IBP)</w:t>
            </w:r>
            <w:r w:rsidR="00F00105" w:rsidRPr="00F00105">
              <w:rPr>
                <w:rFonts w:asciiTheme="minorHAnsi" w:hAnsiTheme="minorHAnsi" w:cstheme="minorHAnsi"/>
                <w:sz w:val="24"/>
              </w:rPr>
              <w:t xml:space="preserve"> </w:t>
            </w:r>
            <w:r w:rsidR="00F00105" w:rsidRPr="00F00105">
              <w:rPr>
                <w:rFonts w:asciiTheme="minorHAnsi" w:hAnsiTheme="minorHAnsi" w:cstheme="minorHAnsi"/>
                <w:sz w:val="24"/>
              </w:rPr>
              <w:t xml:space="preserve">or Education Health Care Plan (EHCP) </w:t>
            </w:r>
            <w:r w:rsidRPr="00F00105">
              <w:rPr>
                <w:rFonts w:asciiTheme="minorHAnsi" w:hAnsiTheme="minorHAnsi" w:cstheme="minorHAnsi"/>
                <w:sz w:val="24"/>
              </w:rPr>
              <w:t xml:space="preserve"> at other SEN review meetings.</w:t>
            </w:r>
          </w:p>
          <w:p w14:paraId="2A8D1485" w14:textId="77777777" w:rsidR="00D236C1" w:rsidRPr="00B6001A" w:rsidRDefault="00D236C1" w:rsidP="003E2520">
            <w:pPr>
              <w:pStyle w:val="TableParagraph"/>
              <w:spacing w:before="7"/>
              <w:jc w:val="left"/>
              <w:rPr>
                <w:rFonts w:asciiTheme="minorHAnsi" w:hAnsiTheme="minorHAnsi" w:cstheme="minorHAnsi"/>
                <w:sz w:val="23"/>
              </w:rPr>
            </w:pPr>
          </w:p>
          <w:p w14:paraId="0158FCB9" w14:textId="77777777" w:rsidR="00D236C1" w:rsidRPr="00B6001A" w:rsidRDefault="00D236C1" w:rsidP="003E2520">
            <w:pPr>
              <w:pStyle w:val="TableParagraph"/>
              <w:ind w:left="117" w:right="149"/>
              <w:rPr>
                <w:rFonts w:asciiTheme="minorHAnsi" w:hAnsiTheme="minorHAnsi" w:cstheme="minorHAnsi"/>
                <w:sz w:val="24"/>
              </w:rPr>
            </w:pPr>
            <w:r w:rsidRPr="00B6001A">
              <w:rPr>
                <w:rFonts w:asciiTheme="minorHAnsi" w:hAnsiTheme="minorHAnsi" w:cstheme="minorHAnsi"/>
                <w:sz w:val="24"/>
              </w:rPr>
              <w:t>If your child has Speech and Language difficulties, you can request an assessment by the Speech and Language Therapist. You will be informed of the outcomes and if support is necessary you will also receive regular updates of progress.</w:t>
            </w:r>
          </w:p>
          <w:p w14:paraId="4DE406D8" w14:textId="77777777" w:rsidR="00D236C1" w:rsidRPr="00B6001A" w:rsidRDefault="00D236C1" w:rsidP="003E2520">
            <w:pPr>
              <w:pStyle w:val="TableParagraph"/>
              <w:spacing w:before="2"/>
              <w:jc w:val="left"/>
              <w:rPr>
                <w:rFonts w:asciiTheme="minorHAnsi" w:hAnsiTheme="minorHAnsi" w:cstheme="minorHAnsi"/>
                <w:sz w:val="24"/>
              </w:rPr>
            </w:pPr>
          </w:p>
          <w:p w14:paraId="3FE76ACE" w14:textId="2F256628" w:rsidR="00D236C1" w:rsidRPr="00B6001A" w:rsidRDefault="00D236C1" w:rsidP="003E2520">
            <w:pPr>
              <w:pStyle w:val="TableParagraph"/>
              <w:ind w:left="117"/>
              <w:rPr>
                <w:rFonts w:asciiTheme="minorHAnsi" w:hAnsiTheme="minorHAnsi" w:cstheme="minorHAnsi"/>
                <w:sz w:val="24"/>
              </w:rPr>
            </w:pPr>
            <w:r w:rsidRPr="00B6001A">
              <w:rPr>
                <w:rFonts w:asciiTheme="minorHAnsi" w:hAnsiTheme="minorHAnsi" w:cstheme="minorHAnsi"/>
                <w:sz w:val="24"/>
              </w:rPr>
              <w:t xml:space="preserve">The </w:t>
            </w:r>
            <w:r w:rsidR="002100B4">
              <w:rPr>
                <w:rFonts w:asciiTheme="minorHAnsi" w:hAnsiTheme="minorHAnsi" w:cstheme="minorHAnsi"/>
                <w:sz w:val="24"/>
              </w:rPr>
              <w:t>SENDCo</w:t>
            </w:r>
            <w:r w:rsidRPr="00B6001A">
              <w:rPr>
                <w:rFonts w:asciiTheme="minorHAnsi" w:hAnsiTheme="minorHAnsi" w:cstheme="minorHAnsi"/>
                <w:sz w:val="24"/>
              </w:rPr>
              <w:t xml:space="preserve"> or your child’s class teacher are also available to discuss</w:t>
            </w:r>
            <w:r w:rsidRPr="00B6001A">
              <w:rPr>
                <w:rFonts w:asciiTheme="minorHAnsi" w:hAnsiTheme="minorHAnsi" w:cstheme="minorHAnsi"/>
                <w:spacing w:val="53"/>
                <w:sz w:val="24"/>
              </w:rPr>
              <w:t xml:space="preserve"> </w:t>
            </w:r>
            <w:r w:rsidRPr="00B6001A">
              <w:rPr>
                <w:rFonts w:asciiTheme="minorHAnsi" w:hAnsiTheme="minorHAnsi" w:cstheme="minorHAnsi"/>
                <w:sz w:val="24"/>
              </w:rPr>
              <w:t>your child’s progress and next steps.</w:t>
            </w:r>
          </w:p>
          <w:p w14:paraId="2BF93A14" w14:textId="77777777" w:rsidR="00D236C1" w:rsidRPr="00B6001A" w:rsidRDefault="00D236C1" w:rsidP="003E2520">
            <w:pPr>
              <w:pStyle w:val="TableParagraph"/>
              <w:spacing w:before="1"/>
              <w:jc w:val="left"/>
              <w:rPr>
                <w:rFonts w:asciiTheme="minorHAnsi" w:hAnsiTheme="minorHAnsi" w:cstheme="minorHAnsi"/>
                <w:sz w:val="26"/>
              </w:rPr>
            </w:pPr>
          </w:p>
          <w:p w14:paraId="1335D18F" w14:textId="77777777" w:rsidR="00D236C1" w:rsidRPr="00B6001A" w:rsidRDefault="00D236C1" w:rsidP="003E2520">
            <w:pPr>
              <w:pStyle w:val="TableParagraph"/>
              <w:spacing w:before="1" w:line="259" w:lineRule="auto"/>
              <w:ind w:left="117" w:right="99"/>
              <w:rPr>
                <w:rFonts w:asciiTheme="minorHAnsi" w:hAnsiTheme="minorHAnsi" w:cstheme="minorHAnsi"/>
                <w:sz w:val="24"/>
              </w:rPr>
            </w:pPr>
            <w:r w:rsidRPr="00B6001A">
              <w:rPr>
                <w:rFonts w:asciiTheme="minorHAnsi" w:hAnsiTheme="minorHAnsi" w:cstheme="minorHAnsi"/>
                <w:sz w:val="24"/>
              </w:rPr>
              <w:t>As parent/</w:t>
            </w:r>
            <w:proofErr w:type="spellStart"/>
            <w:r w:rsidRPr="00B6001A">
              <w:rPr>
                <w:rFonts w:asciiTheme="minorHAnsi" w:hAnsiTheme="minorHAnsi" w:cstheme="minorHAnsi"/>
                <w:sz w:val="24"/>
              </w:rPr>
              <w:t>carers</w:t>
            </w:r>
            <w:proofErr w:type="spellEnd"/>
            <w:r w:rsidRPr="00B6001A">
              <w:rPr>
                <w:rFonts w:asciiTheme="minorHAnsi" w:hAnsiTheme="minorHAnsi" w:cstheme="minorHAnsi"/>
                <w:sz w:val="24"/>
              </w:rPr>
              <w:t>, you are encouraged to be involved in supporting your child’s education in consultation with the class teacher. This may involve special homework tasks or reinforcement of classroom strategies in the home.</w:t>
            </w:r>
          </w:p>
          <w:p w14:paraId="12B50895" w14:textId="77777777" w:rsidR="00D236C1" w:rsidRPr="00B6001A" w:rsidRDefault="00D236C1" w:rsidP="003E2520">
            <w:pPr>
              <w:pStyle w:val="TableParagraph"/>
              <w:spacing w:before="8"/>
              <w:jc w:val="left"/>
              <w:rPr>
                <w:rFonts w:asciiTheme="minorHAnsi" w:hAnsiTheme="minorHAnsi" w:cstheme="minorHAnsi"/>
                <w:sz w:val="25"/>
              </w:rPr>
            </w:pPr>
          </w:p>
          <w:p w14:paraId="4617075B" w14:textId="79590E98" w:rsidR="00D236C1" w:rsidRPr="00B6001A" w:rsidRDefault="00D236C1" w:rsidP="003E2520">
            <w:pPr>
              <w:pStyle w:val="TableParagraph"/>
              <w:spacing w:line="290" w:lineRule="atLeast"/>
              <w:ind w:left="117" w:right="153"/>
              <w:rPr>
                <w:rFonts w:asciiTheme="minorHAnsi" w:hAnsiTheme="minorHAnsi" w:cstheme="minorHAnsi"/>
                <w:sz w:val="24"/>
              </w:rPr>
            </w:pPr>
            <w:r w:rsidRPr="00B6001A">
              <w:rPr>
                <w:rFonts w:asciiTheme="minorHAnsi" w:hAnsiTheme="minorHAnsi" w:cstheme="minorHAnsi"/>
                <w:sz w:val="24"/>
              </w:rPr>
              <w:t>We also offer parent training/learning events and workshops. The workshops are arranged and provided after seeking parent views and considering requirements.</w:t>
            </w:r>
          </w:p>
        </w:tc>
      </w:tr>
    </w:tbl>
    <w:p w14:paraId="25923BEA" w14:textId="7321ADA7" w:rsidR="00D236C1" w:rsidRPr="00B6001A" w:rsidRDefault="00D236C1" w:rsidP="00D236C1">
      <w:pPr>
        <w:rPr>
          <w:rFonts w:cstheme="minorHAnsi"/>
          <w:sz w:val="2"/>
          <w:szCs w:val="2"/>
        </w:rPr>
      </w:pPr>
    </w:p>
    <w:p w14:paraId="7611520D" w14:textId="77777777" w:rsidR="00D236C1" w:rsidRPr="00B6001A" w:rsidRDefault="00D236C1" w:rsidP="00D236C1">
      <w:pPr>
        <w:rPr>
          <w:rFonts w:cstheme="minorHAnsi"/>
          <w:sz w:val="2"/>
          <w:szCs w:val="2"/>
        </w:rPr>
        <w:sectPr w:rsidR="00D236C1" w:rsidRPr="00B6001A">
          <w:pgSz w:w="11910" w:h="16840"/>
          <w:pgMar w:top="100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615B1497" w14:textId="77777777" w:rsidTr="003E2520">
        <w:trPr>
          <w:trHeight w:val="10576"/>
        </w:trPr>
        <w:tc>
          <w:tcPr>
            <w:tcW w:w="2835" w:type="dxa"/>
            <w:tcBorders>
              <w:bottom w:val="single" w:sz="4" w:space="0" w:color="000000"/>
            </w:tcBorders>
            <w:shd w:val="clear" w:color="auto" w:fill="D9E1F3"/>
          </w:tcPr>
          <w:p w14:paraId="1185B8F5" w14:textId="77777777" w:rsidR="00D236C1" w:rsidRPr="00B6001A" w:rsidRDefault="00D236C1" w:rsidP="003E2520">
            <w:pPr>
              <w:pStyle w:val="TableParagraph"/>
              <w:spacing w:line="259" w:lineRule="auto"/>
              <w:ind w:left="110" w:right="150"/>
              <w:rPr>
                <w:rFonts w:asciiTheme="minorHAnsi" w:hAnsiTheme="minorHAnsi" w:cstheme="minorHAnsi"/>
                <w:b/>
                <w:sz w:val="24"/>
              </w:rPr>
            </w:pPr>
            <w:r w:rsidRPr="00B6001A">
              <w:rPr>
                <w:rFonts w:asciiTheme="minorHAnsi" w:hAnsiTheme="minorHAnsi" w:cstheme="minorHAnsi"/>
                <w:b/>
                <w:color w:val="000099"/>
                <w:sz w:val="24"/>
              </w:rPr>
              <w:t>What support will there be for my child’s overall wellbeing?</w:t>
            </w:r>
          </w:p>
        </w:tc>
        <w:tc>
          <w:tcPr>
            <w:tcW w:w="7375" w:type="dxa"/>
            <w:tcBorders>
              <w:bottom w:val="single" w:sz="4" w:space="0" w:color="000000"/>
            </w:tcBorders>
          </w:tcPr>
          <w:p w14:paraId="521548C6" w14:textId="4734FB20" w:rsidR="00D236C1" w:rsidRPr="00B6001A" w:rsidRDefault="00D236C1" w:rsidP="003E2520">
            <w:pPr>
              <w:pStyle w:val="TableParagraph"/>
              <w:ind w:left="117" w:right="152"/>
              <w:rPr>
                <w:rFonts w:asciiTheme="minorHAnsi" w:hAnsiTheme="minorHAnsi" w:cstheme="minorHAnsi"/>
                <w:sz w:val="24"/>
              </w:rPr>
            </w:pPr>
            <w:r w:rsidRPr="00B6001A">
              <w:rPr>
                <w:rFonts w:asciiTheme="minorHAnsi" w:hAnsiTheme="minorHAnsi" w:cstheme="minorHAnsi"/>
                <w:sz w:val="24"/>
              </w:rPr>
              <w:t>At Corpus Christi, we pride ourselves on having a caring and supportive Catholic ethos. The school meets the emotional and social needs of individual</w:t>
            </w:r>
            <w:r w:rsidRPr="00B6001A">
              <w:rPr>
                <w:rFonts w:asciiTheme="minorHAnsi" w:hAnsiTheme="minorHAnsi" w:cstheme="minorHAnsi"/>
                <w:spacing w:val="-10"/>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8"/>
                <w:sz w:val="24"/>
              </w:rPr>
              <w:t xml:space="preserve"> </w:t>
            </w:r>
            <w:r w:rsidRPr="00B6001A">
              <w:rPr>
                <w:rFonts w:asciiTheme="minorHAnsi" w:hAnsiTheme="minorHAnsi" w:cstheme="minorHAnsi"/>
                <w:sz w:val="24"/>
              </w:rPr>
              <w:t>and</w:t>
            </w:r>
            <w:r w:rsidRPr="00B6001A">
              <w:rPr>
                <w:rFonts w:asciiTheme="minorHAnsi" w:hAnsiTheme="minorHAnsi" w:cstheme="minorHAnsi"/>
                <w:spacing w:val="-11"/>
                <w:sz w:val="24"/>
              </w:rPr>
              <w:t xml:space="preserve"> </w:t>
            </w:r>
            <w:r w:rsidRPr="00B6001A">
              <w:rPr>
                <w:rFonts w:asciiTheme="minorHAnsi" w:hAnsiTheme="minorHAnsi" w:cstheme="minorHAnsi"/>
                <w:sz w:val="24"/>
              </w:rPr>
              <w:t>ensures</w:t>
            </w:r>
            <w:r w:rsidRPr="00B6001A">
              <w:rPr>
                <w:rFonts w:asciiTheme="minorHAnsi" w:hAnsiTheme="minorHAnsi" w:cstheme="minorHAnsi"/>
                <w:spacing w:val="-11"/>
                <w:sz w:val="24"/>
              </w:rPr>
              <w:t xml:space="preserve"> </w:t>
            </w:r>
            <w:r w:rsidRPr="00B6001A">
              <w:rPr>
                <w:rFonts w:asciiTheme="minorHAnsi" w:hAnsiTheme="minorHAnsi" w:cstheme="minorHAnsi"/>
                <w:sz w:val="24"/>
              </w:rPr>
              <w:t>that</w:t>
            </w:r>
            <w:r w:rsidRPr="00B6001A">
              <w:rPr>
                <w:rFonts w:asciiTheme="minorHAnsi" w:hAnsiTheme="minorHAnsi" w:cstheme="minorHAnsi"/>
                <w:spacing w:val="-8"/>
                <w:sz w:val="24"/>
              </w:rPr>
              <w:t xml:space="preserve"> </w:t>
            </w:r>
            <w:r w:rsidRPr="00B6001A">
              <w:rPr>
                <w:rFonts w:asciiTheme="minorHAnsi" w:hAnsiTheme="minorHAnsi" w:cstheme="minorHAnsi"/>
                <w:sz w:val="24"/>
              </w:rPr>
              <w:t>our</w:t>
            </w:r>
            <w:r w:rsidRPr="00B6001A">
              <w:rPr>
                <w:rFonts w:asciiTheme="minorHAnsi" w:hAnsiTheme="minorHAnsi" w:cstheme="minorHAnsi"/>
                <w:spacing w:val="-9"/>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10"/>
                <w:sz w:val="24"/>
              </w:rPr>
              <w:t xml:space="preserve"> </w:t>
            </w:r>
            <w:r w:rsidRPr="00B6001A">
              <w:rPr>
                <w:rFonts w:asciiTheme="minorHAnsi" w:hAnsiTheme="minorHAnsi" w:cstheme="minorHAnsi"/>
                <w:sz w:val="24"/>
              </w:rPr>
              <w:t>have</w:t>
            </w:r>
            <w:r w:rsidRPr="00B6001A">
              <w:rPr>
                <w:rFonts w:asciiTheme="minorHAnsi" w:hAnsiTheme="minorHAnsi" w:cstheme="minorHAnsi"/>
                <w:spacing w:val="-4"/>
                <w:sz w:val="24"/>
              </w:rPr>
              <w:t xml:space="preserve"> </w:t>
            </w:r>
            <w:r w:rsidRPr="00B6001A">
              <w:rPr>
                <w:rFonts w:asciiTheme="minorHAnsi" w:hAnsiTheme="minorHAnsi" w:cstheme="minorHAnsi"/>
                <w:sz w:val="24"/>
              </w:rPr>
              <w:t>the</w:t>
            </w:r>
            <w:r w:rsidRPr="00B6001A">
              <w:rPr>
                <w:rFonts w:asciiTheme="minorHAnsi" w:hAnsiTheme="minorHAnsi" w:cstheme="minorHAnsi"/>
                <w:spacing w:val="-8"/>
                <w:sz w:val="24"/>
              </w:rPr>
              <w:t xml:space="preserve"> </w:t>
            </w:r>
            <w:r w:rsidRPr="00B6001A">
              <w:rPr>
                <w:rFonts w:asciiTheme="minorHAnsi" w:hAnsiTheme="minorHAnsi" w:cstheme="minorHAnsi"/>
                <w:sz w:val="24"/>
              </w:rPr>
              <w:t>highest</w:t>
            </w:r>
            <w:r w:rsidRPr="00B6001A">
              <w:rPr>
                <w:rFonts w:asciiTheme="minorHAnsi" w:hAnsiTheme="minorHAnsi" w:cstheme="minorHAnsi"/>
                <w:spacing w:val="-7"/>
                <w:sz w:val="24"/>
              </w:rPr>
              <w:t xml:space="preserve"> </w:t>
            </w:r>
            <w:r w:rsidRPr="00B6001A">
              <w:rPr>
                <w:rFonts w:asciiTheme="minorHAnsi" w:hAnsiTheme="minorHAnsi" w:cstheme="minorHAnsi"/>
                <w:sz w:val="24"/>
              </w:rPr>
              <w:t>level</w:t>
            </w:r>
            <w:r w:rsidRPr="00B6001A">
              <w:rPr>
                <w:rFonts w:asciiTheme="minorHAnsi" w:hAnsiTheme="minorHAnsi" w:cstheme="minorHAnsi"/>
                <w:spacing w:val="-9"/>
                <w:sz w:val="24"/>
              </w:rPr>
              <w:t xml:space="preserve"> </w:t>
            </w:r>
            <w:r w:rsidRPr="00B6001A">
              <w:rPr>
                <w:rFonts w:asciiTheme="minorHAnsi" w:hAnsiTheme="minorHAnsi" w:cstheme="minorHAnsi"/>
                <w:sz w:val="24"/>
              </w:rPr>
              <w:t>of pastoral care possible. Catholic Ca</w:t>
            </w:r>
            <w:r w:rsidRPr="00F00105">
              <w:rPr>
                <w:rFonts w:asciiTheme="minorHAnsi" w:hAnsiTheme="minorHAnsi" w:cstheme="minorHAnsi"/>
                <w:sz w:val="24"/>
              </w:rPr>
              <w:t xml:space="preserve">re </w:t>
            </w:r>
            <w:r w:rsidR="00FF01AE" w:rsidRPr="00F00105">
              <w:rPr>
                <w:rFonts w:asciiTheme="minorHAnsi" w:hAnsiTheme="minorHAnsi" w:cstheme="minorHAnsi"/>
                <w:sz w:val="24"/>
              </w:rPr>
              <w:t>Counselling</w:t>
            </w:r>
            <w:r w:rsidRPr="00F00105">
              <w:rPr>
                <w:rFonts w:asciiTheme="minorHAnsi" w:hAnsiTheme="minorHAnsi" w:cstheme="minorHAnsi"/>
                <w:sz w:val="24"/>
              </w:rPr>
              <w:t xml:space="preserve"> is available one day each week to support the school to deliver an effective and caring pastoral </w:t>
            </w:r>
            <w:proofErr w:type="spellStart"/>
            <w:r w:rsidRPr="00F00105">
              <w:rPr>
                <w:rFonts w:asciiTheme="minorHAnsi" w:hAnsiTheme="minorHAnsi" w:cstheme="minorHAnsi"/>
                <w:sz w:val="24"/>
              </w:rPr>
              <w:t>programme</w:t>
            </w:r>
            <w:proofErr w:type="spellEnd"/>
            <w:r w:rsidRPr="00F00105">
              <w:rPr>
                <w:rFonts w:asciiTheme="minorHAnsi" w:hAnsiTheme="minorHAnsi" w:cstheme="minorHAnsi"/>
                <w:sz w:val="24"/>
              </w:rPr>
              <w:t>.</w:t>
            </w:r>
          </w:p>
          <w:p w14:paraId="1595AF7F" w14:textId="77777777" w:rsidR="00D236C1" w:rsidRPr="00B6001A" w:rsidRDefault="00D236C1" w:rsidP="003E2520">
            <w:pPr>
              <w:pStyle w:val="TableParagraph"/>
              <w:ind w:left="117" w:right="152"/>
              <w:rPr>
                <w:rFonts w:asciiTheme="minorHAnsi" w:hAnsiTheme="minorHAnsi" w:cstheme="minorHAnsi"/>
                <w:sz w:val="24"/>
              </w:rPr>
            </w:pPr>
          </w:p>
          <w:p w14:paraId="2A7A4D44" w14:textId="77777777" w:rsidR="00D236C1" w:rsidRPr="00B6001A" w:rsidRDefault="00D236C1" w:rsidP="003E2520">
            <w:pPr>
              <w:pStyle w:val="TableParagraph"/>
              <w:spacing w:before="2"/>
              <w:jc w:val="left"/>
              <w:rPr>
                <w:rFonts w:asciiTheme="minorHAnsi" w:hAnsiTheme="minorHAnsi" w:cstheme="minorHAnsi"/>
                <w:sz w:val="23"/>
              </w:rPr>
            </w:pPr>
            <w:r w:rsidRPr="00B6001A">
              <w:rPr>
                <w:rFonts w:asciiTheme="minorHAnsi" w:hAnsiTheme="minorHAnsi" w:cstheme="minorHAnsi"/>
              </w:rPr>
              <w:t>‘</w:t>
            </w:r>
            <w:r w:rsidRPr="00B6001A">
              <w:rPr>
                <w:rFonts w:asciiTheme="minorHAnsi" w:hAnsiTheme="minorHAnsi" w:cstheme="minorHAnsi"/>
                <w:i/>
                <w:iCs/>
              </w:rPr>
              <w:t xml:space="preserve">You have created a school where pupils feel safe, happy and eager to learn. You aim to ensure that everyone in Corpus Christi Catholic Primary School is highly valued, keeping the school’s motto of ‘excellence and enjoyment with Christ at our </w:t>
            </w:r>
            <w:proofErr w:type="spellStart"/>
            <w:r w:rsidRPr="00B6001A">
              <w:rPr>
                <w:rFonts w:asciiTheme="minorHAnsi" w:hAnsiTheme="minorHAnsi" w:cstheme="minorHAnsi"/>
                <w:i/>
                <w:iCs/>
              </w:rPr>
              <w:t>centre</w:t>
            </w:r>
            <w:proofErr w:type="spellEnd"/>
            <w:r w:rsidRPr="00B6001A">
              <w:rPr>
                <w:rFonts w:asciiTheme="minorHAnsi" w:hAnsiTheme="minorHAnsi" w:cstheme="minorHAnsi"/>
                <w:i/>
                <w:iCs/>
              </w:rPr>
              <w:t>’ at the heart of the work you do.</w:t>
            </w:r>
            <w:r w:rsidRPr="00B6001A">
              <w:rPr>
                <w:rFonts w:asciiTheme="minorHAnsi" w:hAnsiTheme="minorHAnsi" w:cstheme="minorHAnsi"/>
              </w:rPr>
              <w:t xml:space="preserve">’ ( </w:t>
            </w:r>
            <w:proofErr w:type="spellStart"/>
            <w:r w:rsidRPr="00B6001A">
              <w:rPr>
                <w:rFonts w:asciiTheme="minorHAnsi" w:hAnsiTheme="minorHAnsi" w:cstheme="minorHAnsi"/>
              </w:rPr>
              <w:t>Ofsted</w:t>
            </w:r>
            <w:proofErr w:type="spellEnd"/>
            <w:r w:rsidRPr="00B6001A">
              <w:rPr>
                <w:rFonts w:asciiTheme="minorHAnsi" w:hAnsiTheme="minorHAnsi" w:cstheme="minorHAnsi"/>
              </w:rPr>
              <w:t xml:space="preserve"> Dec 2018)</w:t>
            </w:r>
          </w:p>
          <w:p w14:paraId="30F2F109" w14:textId="6E0FE1AB" w:rsidR="00D236C1" w:rsidRPr="00B6001A" w:rsidRDefault="00B646FC" w:rsidP="00B646FC">
            <w:pPr>
              <w:pStyle w:val="TableParagraph"/>
              <w:tabs>
                <w:tab w:val="left" w:pos="1110"/>
              </w:tabs>
              <w:spacing w:before="11"/>
              <w:jc w:val="left"/>
              <w:rPr>
                <w:rFonts w:asciiTheme="minorHAnsi" w:hAnsiTheme="minorHAnsi" w:cstheme="minorHAnsi"/>
                <w:sz w:val="25"/>
              </w:rPr>
            </w:pPr>
            <w:r w:rsidRPr="00B6001A">
              <w:rPr>
                <w:rFonts w:asciiTheme="minorHAnsi" w:hAnsiTheme="minorHAnsi" w:cstheme="minorHAnsi"/>
                <w:sz w:val="25"/>
              </w:rPr>
              <w:tab/>
            </w:r>
          </w:p>
          <w:p w14:paraId="7315BD1C" w14:textId="77777777" w:rsidR="00D236C1" w:rsidRPr="00B6001A" w:rsidRDefault="00D236C1" w:rsidP="003E2520">
            <w:pPr>
              <w:pStyle w:val="TableParagraph"/>
              <w:ind w:left="119" w:right="153"/>
              <w:rPr>
                <w:rFonts w:asciiTheme="minorHAnsi" w:hAnsiTheme="minorHAnsi" w:cstheme="minorHAnsi"/>
                <w:sz w:val="24"/>
              </w:rPr>
            </w:pPr>
            <w:r w:rsidRPr="00B6001A">
              <w:rPr>
                <w:rFonts w:asciiTheme="minorHAnsi" w:hAnsiTheme="minorHAnsi" w:cstheme="minorHAnsi"/>
                <w:sz w:val="24"/>
              </w:rPr>
              <w:t>We have excellent partnerships with many agencies to provide support for</w:t>
            </w:r>
            <w:r w:rsidRPr="00B6001A">
              <w:rPr>
                <w:rFonts w:asciiTheme="minorHAnsi" w:hAnsiTheme="minorHAnsi" w:cstheme="minorHAnsi"/>
                <w:spacing w:val="-14"/>
                <w:sz w:val="24"/>
              </w:rPr>
              <w:t xml:space="preserve"> </w:t>
            </w:r>
            <w:r w:rsidRPr="00B6001A">
              <w:rPr>
                <w:rFonts w:asciiTheme="minorHAnsi" w:hAnsiTheme="minorHAnsi" w:cstheme="minorHAnsi"/>
                <w:sz w:val="24"/>
              </w:rPr>
              <w:t>families</w:t>
            </w:r>
            <w:r w:rsidRPr="00B6001A">
              <w:rPr>
                <w:rFonts w:asciiTheme="minorHAnsi" w:hAnsiTheme="minorHAnsi" w:cstheme="minorHAnsi"/>
                <w:spacing w:val="-12"/>
                <w:sz w:val="24"/>
              </w:rPr>
              <w:t xml:space="preserve"> </w:t>
            </w:r>
            <w:r w:rsidRPr="00B6001A">
              <w:rPr>
                <w:rFonts w:asciiTheme="minorHAnsi" w:hAnsiTheme="minorHAnsi" w:cstheme="minorHAnsi"/>
                <w:sz w:val="24"/>
              </w:rPr>
              <w:t>who</w:t>
            </w:r>
            <w:r w:rsidRPr="00B6001A">
              <w:rPr>
                <w:rFonts w:asciiTheme="minorHAnsi" w:hAnsiTheme="minorHAnsi" w:cstheme="minorHAnsi"/>
                <w:spacing w:val="-11"/>
                <w:sz w:val="24"/>
              </w:rPr>
              <w:t xml:space="preserve"> </w:t>
            </w:r>
            <w:r w:rsidRPr="00B6001A">
              <w:rPr>
                <w:rFonts w:asciiTheme="minorHAnsi" w:hAnsiTheme="minorHAnsi" w:cstheme="minorHAnsi"/>
                <w:sz w:val="24"/>
              </w:rPr>
              <w:t>may</w:t>
            </w:r>
            <w:r w:rsidRPr="00B6001A">
              <w:rPr>
                <w:rFonts w:asciiTheme="minorHAnsi" w:hAnsiTheme="minorHAnsi" w:cstheme="minorHAnsi"/>
                <w:spacing w:val="-13"/>
                <w:sz w:val="24"/>
              </w:rPr>
              <w:t xml:space="preserve"> </w:t>
            </w:r>
            <w:r w:rsidRPr="00B6001A">
              <w:rPr>
                <w:rFonts w:asciiTheme="minorHAnsi" w:hAnsiTheme="minorHAnsi" w:cstheme="minorHAnsi"/>
                <w:sz w:val="24"/>
              </w:rPr>
              <w:t>need</w:t>
            </w:r>
            <w:r w:rsidRPr="00B6001A">
              <w:rPr>
                <w:rFonts w:asciiTheme="minorHAnsi" w:hAnsiTheme="minorHAnsi" w:cstheme="minorHAnsi"/>
                <w:spacing w:val="-9"/>
                <w:sz w:val="24"/>
              </w:rPr>
              <w:t xml:space="preserve"> </w:t>
            </w:r>
            <w:r w:rsidRPr="00B6001A">
              <w:rPr>
                <w:rFonts w:asciiTheme="minorHAnsi" w:hAnsiTheme="minorHAnsi" w:cstheme="minorHAnsi"/>
                <w:sz w:val="24"/>
              </w:rPr>
              <w:t>it</w:t>
            </w:r>
            <w:r w:rsidRPr="00B6001A">
              <w:rPr>
                <w:rFonts w:asciiTheme="minorHAnsi" w:hAnsiTheme="minorHAnsi" w:cstheme="minorHAnsi"/>
                <w:spacing w:val="-13"/>
                <w:sz w:val="24"/>
              </w:rPr>
              <w:t xml:space="preserve"> </w:t>
            </w:r>
            <w:r w:rsidRPr="00B6001A">
              <w:rPr>
                <w:rFonts w:asciiTheme="minorHAnsi" w:hAnsiTheme="minorHAnsi" w:cstheme="minorHAnsi"/>
                <w:sz w:val="24"/>
              </w:rPr>
              <w:t>e.g</w:t>
            </w:r>
            <w:r w:rsidRPr="00B6001A">
              <w:rPr>
                <w:rFonts w:asciiTheme="minorHAnsi" w:hAnsiTheme="minorHAnsi" w:cstheme="minorHAnsi"/>
                <w:color w:val="FF0000"/>
                <w:sz w:val="24"/>
              </w:rPr>
              <w:t>.</w:t>
            </w:r>
            <w:r w:rsidRPr="00B6001A">
              <w:rPr>
                <w:rFonts w:asciiTheme="minorHAnsi" w:hAnsiTheme="minorHAnsi" w:cstheme="minorHAnsi"/>
                <w:color w:val="FF0000"/>
                <w:spacing w:val="29"/>
                <w:sz w:val="24"/>
              </w:rPr>
              <w:t xml:space="preserve"> </w:t>
            </w:r>
            <w:r w:rsidRPr="00B6001A">
              <w:rPr>
                <w:rFonts w:asciiTheme="minorHAnsi" w:hAnsiTheme="minorHAnsi" w:cstheme="minorHAnsi"/>
                <w:sz w:val="24"/>
              </w:rPr>
              <w:t>Catholic</w:t>
            </w:r>
            <w:r w:rsidRPr="00B6001A">
              <w:rPr>
                <w:rFonts w:asciiTheme="minorHAnsi" w:hAnsiTheme="minorHAnsi" w:cstheme="minorHAnsi"/>
                <w:spacing w:val="-12"/>
                <w:sz w:val="24"/>
              </w:rPr>
              <w:t xml:space="preserve"> </w:t>
            </w:r>
            <w:r w:rsidRPr="00B6001A">
              <w:rPr>
                <w:rFonts w:asciiTheme="minorHAnsi" w:hAnsiTheme="minorHAnsi" w:cstheme="minorHAnsi"/>
                <w:sz w:val="24"/>
              </w:rPr>
              <w:t>Care.</w:t>
            </w:r>
            <w:r w:rsidRPr="00B6001A">
              <w:rPr>
                <w:rFonts w:asciiTheme="minorHAnsi" w:hAnsiTheme="minorHAnsi" w:cstheme="minorHAnsi"/>
                <w:spacing w:val="-14"/>
                <w:sz w:val="24"/>
              </w:rPr>
              <w:t xml:space="preserve"> </w:t>
            </w:r>
            <w:r w:rsidRPr="00B6001A">
              <w:rPr>
                <w:rFonts w:asciiTheme="minorHAnsi" w:hAnsiTheme="minorHAnsi" w:cstheme="minorHAnsi"/>
                <w:sz w:val="24"/>
              </w:rPr>
              <w:t>We</w:t>
            </w:r>
            <w:r w:rsidRPr="00B6001A">
              <w:rPr>
                <w:rFonts w:asciiTheme="minorHAnsi" w:hAnsiTheme="minorHAnsi" w:cstheme="minorHAnsi"/>
                <w:spacing w:val="-11"/>
                <w:sz w:val="24"/>
              </w:rPr>
              <w:t xml:space="preserve"> </w:t>
            </w:r>
            <w:r w:rsidRPr="00B6001A">
              <w:rPr>
                <w:rFonts w:asciiTheme="minorHAnsi" w:hAnsiTheme="minorHAnsi" w:cstheme="minorHAnsi"/>
                <w:sz w:val="24"/>
              </w:rPr>
              <w:t>have</w:t>
            </w:r>
            <w:r w:rsidRPr="00B6001A">
              <w:rPr>
                <w:rFonts w:asciiTheme="minorHAnsi" w:hAnsiTheme="minorHAnsi" w:cstheme="minorHAnsi"/>
                <w:spacing w:val="-12"/>
                <w:sz w:val="24"/>
              </w:rPr>
              <w:t xml:space="preserve"> </w:t>
            </w:r>
            <w:r w:rsidRPr="00B6001A">
              <w:rPr>
                <w:rFonts w:asciiTheme="minorHAnsi" w:hAnsiTheme="minorHAnsi" w:cstheme="minorHAnsi"/>
                <w:sz w:val="24"/>
              </w:rPr>
              <w:t>a</w:t>
            </w:r>
            <w:r w:rsidRPr="00B6001A">
              <w:rPr>
                <w:rFonts w:asciiTheme="minorHAnsi" w:hAnsiTheme="minorHAnsi" w:cstheme="minorHAnsi"/>
                <w:spacing w:val="-16"/>
                <w:sz w:val="24"/>
              </w:rPr>
              <w:t xml:space="preserve"> </w:t>
            </w:r>
            <w:r w:rsidRPr="00B6001A">
              <w:rPr>
                <w:rFonts w:asciiTheme="minorHAnsi" w:hAnsiTheme="minorHAnsi" w:cstheme="minorHAnsi"/>
                <w:sz w:val="24"/>
              </w:rPr>
              <w:t>parent</w:t>
            </w:r>
            <w:r w:rsidRPr="00B6001A">
              <w:rPr>
                <w:rFonts w:asciiTheme="minorHAnsi" w:hAnsiTheme="minorHAnsi" w:cstheme="minorHAnsi"/>
                <w:spacing w:val="-12"/>
                <w:sz w:val="24"/>
              </w:rPr>
              <w:t xml:space="preserve"> </w:t>
            </w:r>
            <w:r w:rsidRPr="00B6001A">
              <w:rPr>
                <w:rFonts w:asciiTheme="minorHAnsi" w:hAnsiTheme="minorHAnsi" w:cstheme="minorHAnsi"/>
                <w:sz w:val="24"/>
              </w:rPr>
              <w:t>support worker who work alongside families that would like additional support and is trained in the Early Help</w:t>
            </w:r>
            <w:r w:rsidRPr="00B6001A">
              <w:rPr>
                <w:rFonts w:asciiTheme="minorHAnsi" w:hAnsiTheme="minorHAnsi" w:cstheme="minorHAnsi"/>
                <w:spacing w:val="-2"/>
                <w:sz w:val="24"/>
              </w:rPr>
              <w:t xml:space="preserve"> </w:t>
            </w:r>
            <w:r w:rsidRPr="00B6001A">
              <w:rPr>
                <w:rFonts w:asciiTheme="minorHAnsi" w:hAnsiTheme="minorHAnsi" w:cstheme="minorHAnsi"/>
                <w:sz w:val="24"/>
              </w:rPr>
              <w:t>process.</w:t>
            </w:r>
          </w:p>
          <w:p w14:paraId="2404C905" w14:textId="77777777" w:rsidR="00D236C1" w:rsidRPr="00B6001A" w:rsidRDefault="00D236C1" w:rsidP="003E2520">
            <w:pPr>
              <w:pStyle w:val="TableParagraph"/>
              <w:spacing w:before="11"/>
              <w:jc w:val="left"/>
              <w:rPr>
                <w:rFonts w:asciiTheme="minorHAnsi" w:hAnsiTheme="minorHAnsi" w:cstheme="minorHAnsi"/>
                <w:sz w:val="25"/>
              </w:rPr>
            </w:pPr>
          </w:p>
          <w:p w14:paraId="66A08361" w14:textId="77777777" w:rsidR="00D236C1" w:rsidRPr="00B6001A" w:rsidRDefault="00D236C1" w:rsidP="003E2520">
            <w:pPr>
              <w:pStyle w:val="TableParagraph"/>
              <w:ind w:left="119" w:right="147"/>
              <w:rPr>
                <w:rFonts w:asciiTheme="minorHAnsi" w:hAnsiTheme="minorHAnsi" w:cstheme="minorHAnsi"/>
                <w:sz w:val="24"/>
              </w:rPr>
            </w:pPr>
            <w:r w:rsidRPr="00B6001A">
              <w:rPr>
                <w:rFonts w:asciiTheme="minorHAnsi" w:hAnsiTheme="minorHAnsi" w:cstheme="minorHAnsi"/>
                <w:sz w:val="24"/>
              </w:rPr>
              <w:t xml:space="preserve">Our school is also part of the Temple </w:t>
            </w:r>
            <w:proofErr w:type="spellStart"/>
            <w:r w:rsidRPr="00B6001A">
              <w:rPr>
                <w:rFonts w:asciiTheme="minorHAnsi" w:hAnsiTheme="minorHAnsi" w:cstheme="minorHAnsi"/>
                <w:sz w:val="24"/>
              </w:rPr>
              <w:t>Newsam</w:t>
            </w:r>
            <w:proofErr w:type="spellEnd"/>
            <w:r w:rsidRPr="00B6001A">
              <w:rPr>
                <w:rFonts w:asciiTheme="minorHAnsi" w:hAnsiTheme="minorHAnsi" w:cstheme="minorHAnsi"/>
                <w:sz w:val="24"/>
              </w:rPr>
              <w:t xml:space="preserve"> Community Partnership. Through this partnership we can access a wide range of other professionals (Family Support Workers, Emotional Health and</w:t>
            </w:r>
            <w:r w:rsidRPr="00B6001A">
              <w:rPr>
                <w:rFonts w:asciiTheme="minorHAnsi" w:hAnsiTheme="minorHAnsi" w:cstheme="minorHAnsi"/>
                <w:spacing w:val="-38"/>
                <w:sz w:val="24"/>
              </w:rPr>
              <w:t xml:space="preserve"> </w:t>
            </w:r>
            <w:r w:rsidRPr="00B6001A">
              <w:rPr>
                <w:rFonts w:asciiTheme="minorHAnsi" w:hAnsiTheme="minorHAnsi" w:cstheme="minorHAnsi"/>
                <w:sz w:val="24"/>
              </w:rPr>
              <w:t>Well-being Workers and Educational Psychologists) to help us support our children and their</w:t>
            </w:r>
            <w:r w:rsidRPr="00B6001A">
              <w:rPr>
                <w:rFonts w:asciiTheme="minorHAnsi" w:hAnsiTheme="minorHAnsi" w:cstheme="minorHAnsi"/>
                <w:spacing w:val="-3"/>
                <w:sz w:val="24"/>
              </w:rPr>
              <w:t xml:space="preserve"> </w:t>
            </w:r>
            <w:r w:rsidRPr="00B6001A">
              <w:rPr>
                <w:rFonts w:asciiTheme="minorHAnsi" w:hAnsiTheme="minorHAnsi" w:cstheme="minorHAnsi"/>
                <w:sz w:val="24"/>
              </w:rPr>
              <w:t>families.</w:t>
            </w:r>
          </w:p>
          <w:p w14:paraId="36DD13C7" w14:textId="77777777" w:rsidR="00D236C1" w:rsidRPr="00B6001A" w:rsidRDefault="00D236C1" w:rsidP="003E2520">
            <w:pPr>
              <w:pStyle w:val="TableParagraph"/>
              <w:spacing w:before="200"/>
              <w:ind w:left="117" w:right="148"/>
              <w:rPr>
                <w:rFonts w:asciiTheme="minorHAnsi" w:hAnsiTheme="minorHAnsi" w:cstheme="minorHAnsi"/>
                <w:sz w:val="24"/>
              </w:rPr>
            </w:pPr>
            <w:r w:rsidRPr="00B6001A">
              <w:rPr>
                <w:rFonts w:asciiTheme="minorHAnsi" w:hAnsiTheme="minorHAnsi" w:cstheme="minorHAnsi"/>
                <w:sz w:val="24"/>
              </w:rPr>
              <w:t xml:space="preserve">There are also a number of school policies in place that help support the well-being of our children. They include – SEND/Inclusion, Intimate Care, Health and Safety, Safer Working Practices and </w:t>
            </w:r>
            <w:proofErr w:type="spellStart"/>
            <w:r w:rsidRPr="00B6001A">
              <w:rPr>
                <w:rFonts w:asciiTheme="minorHAnsi" w:hAnsiTheme="minorHAnsi" w:cstheme="minorHAnsi"/>
                <w:sz w:val="24"/>
              </w:rPr>
              <w:t>Behaviour</w:t>
            </w:r>
            <w:proofErr w:type="spellEnd"/>
            <w:r w:rsidRPr="00B6001A">
              <w:rPr>
                <w:rFonts w:asciiTheme="minorHAnsi" w:hAnsiTheme="minorHAnsi" w:cstheme="minorHAnsi"/>
                <w:sz w:val="24"/>
              </w:rPr>
              <w:t>. These can all be accessed in school</w:t>
            </w:r>
            <w:r w:rsidRPr="00B6001A">
              <w:rPr>
                <w:rFonts w:asciiTheme="minorHAnsi" w:hAnsiTheme="minorHAnsi" w:cstheme="minorHAnsi"/>
                <w:color w:val="FF0000"/>
                <w:sz w:val="24"/>
              </w:rPr>
              <w:t>.</w:t>
            </w:r>
          </w:p>
          <w:p w14:paraId="5A4C9694" w14:textId="196ED6C7" w:rsidR="00D236C1" w:rsidRPr="00B6001A" w:rsidRDefault="00D236C1" w:rsidP="003E2520">
            <w:pPr>
              <w:pStyle w:val="TableParagraph"/>
              <w:spacing w:before="198"/>
              <w:ind w:left="117" w:right="145"/>
              <w:rPr>
                <w:rFonts w:asciiTheme="minorHAnsi" w:hAnsiTheme="minorHAnsi" w:cstheme="minorHAnsi"/>
                <w:sz w:val="24"/>
              </w:rPr>
            </w:pPr>
            <w:r w:rsidRPr="00B6001A">
              <w:rPr>
                <w:rFonts w:asciiTheme="minorHAnsi" w:hAnsiTheme="minorHAnsi" w:cstheme="minorHAnsi"/>
                <w:sz w:val="24"/>
              </w:rPr>
              <w:t xml:space="preserve">The school considers training in Child Protection </w:t>
            </w:r>
            <w:r w:rsidR="00FF01AE">
              <w:rPr>
                <w:rFonts w:asciiTheme="minorHAnsi" w:hAnsiTheme="minorHAnsi" w:cstheme="minorHAnsi"/>
                <w:sz w:val="24"/>
              </w:rPr>
              <w:t>p</w:t>
            </w:r>
            <w:r w:rsidRPr="00B6001A">
              <w:rPr>
                <w:rFonts w:asciiTheme="minorHAnsi" w:hAnsiTheme="minorHAnsi" w:cstheme="minorHAnsi"/>
                <w:sz w:val="24"/>
              </w:rPr>
              <w:t xml:space="preserve">rocedures of paramount importance. Staff are all trained in Child Protection procedures. The </w:t>
            </w:r>
            <w:r w:rsidRPr="00F00105">
              <w:rPr>
                <w:rFonts w:asciiTheme="minorHAnsi" w:hAnsiTheme="minorHAnsi" w:cstheme="minorHAnsi"/>
                <w:sz w:val="24"/>
              </w:rPr>
              <w:t>school has four members of staff (plus the Headteacher) who are speciall</w:t>
            </w:r>
            <w:r w:rsidR="00F00105" w:rsidRPr="00F00105">
              <w:rPr>
                <w:rFonts w:asciiTheme="minorHAnsi" w:hAnsiTheme="minorHAnsi" w:cstheme="minorHAnsi"/>
                <w:sz w:val="24"/>
              </w:rPr>
              <w:t xml:space="preserve">y </w:t>
            </w:r>
            <w:r w:rsidR="00FF01AE" w:rsidRPr="00F00105">
              <w:rPr>
                <w:rFonts w:asciiTheme="minorHAnsi" w:hAnsiTheme="minorHAnsi" w:cstheme="minorHAnsi"/>
                <w:sz w:val="24"/>
              </w:rPr>
              <w:t>Designated Safeguarding Leads</w:t>
            </w:r>
            <w:r w:rsidRPr="00B6001A">
              <w:rPr>
                <w:rFonts w:asciiTheme="minorHAnsi" w:hAnsiTheme="minorHAnsi" w:cstheme="minorHAnsi"/>
                <w:sz w:val="24"/>
              </w:rPr>
              <w:t xml:space="preserve"> to ensure the safeguarding</w:t>
            </w:r>
            <w:r w:rsidRPr="00B6001A">
              <w:rPr>
                <w:rFonts w:asciiTheme="minorHAnsi" w:hAnsiTheme="minorHAnsi" w:cstheme="minorHAnsi"/>
                <w:spacing w:val="-14"/>
                <w:sz w:val="24"/>
              </w:rPr>
              <w:t xml:space="preserve"> </w:t>
            </w:r>
            <w:r w:rsidRPr="00B6001A">
              <w:rPr>
                <w:rFonts w:asciiTheme="minorHAnsi" w:hAnsiTheme="minorHAnsi" w:cstheme="minorHAnsi"/>
                <w:sz w:val="24"/>
              </w:rPr>
              <w:t>of</w:t>
            </w:r>
            <w:r w:rsidRPr="00B6001A">
              <w:rPr>
                <w:rFonts w:asciiTheme="minorHAnsi" w:hAnsiTheme="minorHAnsi" w:cstheme="minorHAnsi"/>
                <w:spacing w:val="-11"/>
                <w:sz w:val="24"/>
              </w:rPr>
              <w:t xml:space="preserve"> </w:t>
            </w:r>
            <w:r w:rsidRPr="00B6001A">
              <w:rPr>
                <w:rFonts w:asciiTheme="minorHAnsi" w:hAnsiTheme="minorHAnsi" w:cstheme="minorHAnsi"/>
                <w:sz w:val="24"/>
              </w:rPr>
              <w:t>all</w:t>
            </w:r>
            <w:r w:rsidRPr="00B6001A">
              <w:rPr>
                <w:rFonts w:asciiTheme="minorHAnsi" w:hAnsiTheme="minorHAnsi" w:cstheme="minorHAnsi"/>
                <w:spacing w:val="-12"/>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31"/>
                <w:sz w:val="24"/>
              </w:rPr>
              <w:t xml:space="preserve"> </w:t>
            </w:r>
            <w:r w:rsidRPr="00B6001A">
              <w:rPr>
                <w:rFonts w:asciiTheme="minorHAnsi" w:hAnsiTheme="minorHAnsi" w:cstheme="minorHAnsi"/>
                <w:sz w:val="24"/>
              </w:rPr>
              <w:t>These</w:t>
            </w:r>
            <w:r w:rsidRPr="00B6001A">
              <w:rPr>
                <w:rFonts w:asciiTheme="minorHAnsi" w:hAnsiTheme="minorHAnsi" w:cstheme="minorHAnsi"/>
                <w:spacing w:val="-13"/>
                <w:sz w:val="24"/>
              </w:rPr>
              <w:t xml:space="preserve"> </w:t>
            </w:r>
            <w:r w:rsidRPr="00B6001A">
              <w:rPr>
                <w:rFonts w:asciiTheme="minorHAnsi" w:hAnsiTheme="minorHAnsi" w:cstheme="minorHAnsi"/>
                <w:sz w:val="24"/>
              </w:rPr>
              <w:t>members</w:t>
            </w:r>
            <w:r w:rsidRPr="00B6001A">
              <w:rPr>
                <w:rFonts w:asciiTheme="minorHAnsi" w:hAnsiTheme="minorHAnsi" w:cstheme="minorHAnsi"/>
                <w:spacing w:val="-13"/>
                <w:sz w:val="24"/>
              </w:rPr>
              <w:t xml:space="preserve"> </w:t>
            </w:r>
            <w:r w:rsidRPr="00B6001A">
              <w:rPr>
                <w:rFonts w:asciiTheme="minorHAnsi" w:hAnsiTheme="minorHAnsi" w:cstheme="minorHAnsi"/>
                <w:sz w:val="24"/>
              </w:rPr>
              <w:t>are</w:t>
            </w:r>
            <w:r w:rsidRPr="00B6001A">
              <w:rPr>
                <w:rFonts w:asciiTheme="minorHAnsi" w:hAnsiTheme="minorHAnsi" w:cstheme="minorHAnsi"/>
                <w:spacing w:val="-14"/>
                <w:sz w:val="24"/>
              </w:rPr>
              <w:t xml:space="preserve"> </w:t>
            </w:r>
            <w:r w:rsidRPr="00B6001A">
              <w:rPr>
                <w:rFonts w:asciiTheme="minorHAnsi" w:hAnsiTheme="minorHAnsi" w:cstheme="minorHAnsi"/>
                <w:sz w:val="24"/>
              </w:rPr>
              <w:t>Miss</w:t>
            </w:r>
            <w:r w:rsidRPr="00B6001A">
              <w:rPr>
                <w:rFonts w:asciiTheme="minorHAnsi" w:hAnsiTheme="minorHAnsi" w:cstheme="minorHAnsi"/>
                <w:spacing w:val="-14"/>
                <w:sz w:val="24"/>
              </w:rPr>
              <w:t xml:space="preserve"> </w:t>
            </w:r>
            <w:proofErr w:type="spellStart"/>
            <w:r w:rsidRPr="00B6001A">
              <w:rPr>
                <w:rFonts w:asciiTheme="minorHAnsi" w:hAnsiTheme="minorHAnsi" w:cstheme="minorHAnsi"/>
                <w:sz w:val="24"/>
              </w:rPr>
              <w:t>Horkan</w:t>
            </w:r>
            <w:proofErr w:type="spellEnd"/>
            <w:r w:rsidRPr="00B6001A">
              <w:rPr>
                <w:rFonts w:asciiTheme="minorHAnsi" w:hAnsiTheme="minorHAnsi" w:cstheme="minorHAnsi"/>
                <w:sz w:val="24"/>
              </w:rPr>
              <w:t xml:space="preserve">, </w:t>
            </w:r>
            <w:proofErr w:type="spellStart"/>
            <w:r w:rsidRPr="00B6001A">
              <w:rPr>
                <w:rFonts w:asciiTheme="minorHAnsi" w:hAnsiTheme="minorHAnsi" w:cstheme="minorHAnsi"/>
                <w:sz w:val="24"/>
              </w:rPr>
              <w:t>Mr</w:t>
            </w:r>
            <w:proofErr w:type="spellEnd"/>
            <w:r w:rsidRPr="00B6001A">
              <w:rPr>
                <w:rFonts w:asciiTheme="minorHAnsi" w:hAnsiTheme="minorHAnsi" w:cstheme="minorHAnsi"/>
                <w:sz w:val="24"/>
              </w:rPr>
              <w:t xml:space="preserve"> Doyle, </w:t>
            </w:r>
            <w:proofErr w:type="spellStart"/>
            <w:r w:rsidRPr="00B6001A">
              <w:rPr>
                <w:rFonts w:asciiTheme="minorHAnsi" w:hAnsiTheme="minorHAnsi" w:cstheme="minorHAnsi"/>
                <w:sz w:val="24"/>
              </w:rPr>
              <w:t>Mrs</w:t>
            </w:r>
            <w:proofErr w:type="spellEnd"/>
            <w:r w:rsidRPr="00B6001A">
              <w:rPr>
                <w:rFonts w:asciiTheme="minorHAnsi" w:hAnsiTheme="minorHAnsi" w:cstheme="minorHAnsi"/>
                <w:sz w:val="24"/>
              </w:rPr>
              <w:t xml:space="preserve"> Currie and </w:t>
            </w:r>
            <w:proofErr w:type="spellStart"/>
            <w:r w:rsidRPr="00B6001A">
              <w:rPr>
                <w:rFonts w:asciiTheme="minorHAnsi" w:hAnsiTheme="minorHAnsi" w:cstheme="minorHAnsi"/>
                <w:sz w:val="24"/>
              </w:rPr>
              <w:t>Mrs</w:t>
            </w:r>
            <w:proofErr w:type="spellEnd"/>
            <w:r w:rsidRPr="00B6001A">
              <w:rPr>
                <w:rFonts w:asciiTheme="minorHAnsi" w:hAnsiTheme="minorHAnsi" w:cstheme="minorHAnsi"/>
                <w:spacing w:val="-10"/>
                <w:sz w:val="24"/>
              </w:rPr>
              <w:t xml:space="preserve"> </w:t>
            </w:r>
            <w:r w:rsidRPr="00B6001A">
              <w:rPr>
                <w:rFonts w:asciiTheme="minorHAnsi" w:hAnsiTheme="minorHAnsi" w:cstheme="minorHAnsi"/>
                <w:sz w:val="24"/>
              </w:rPr>
              <w:t xml:space="preserve">Collins plus the Headteacher </w:t>
            </w:r>
            <w:proofErr w:type="spellStart"/>
            <w:r w:rsidRPr="00B6001A">
              <w:rPr>
                <w:rFonts w:asciiTheme="minorHAnsi" w:hAnsiTheme="minorHAnsi" w:cstheme="minorHAnsi"/>
                <w:sz w:val="24"/>
              </w:rPr>
              <w:t>Mrs</w:t>
            </w:r>
            <w:proofErr w:type="spellEnd"/>
            <w:r w:rsidRPr="00B6001A">
              <w:rPr>
                <w:rFonts w:asciiTheme="minorHAnsi" w:hAnsiTheme="minorHAnsi" w:cstheme="minorHAnsi"/>
                <w:spacing w:val="-10"/>
                <w:sz w:val="24"/>
              </w:rPr>
              <w:t xml:space="preserve"> </w:t>
            </w:r>
            <w:r w:rsidRPr="00B6001A">
              <w:rPr>
                <w:rFonts w:asciiTheme="minorHAnsi" w:hAnsiTheme="minorHAnsi" w:cstheme="minorHAnsi"/>
                <w:sz w:val="24"/>
              </w:rPr>
              <w:t>Walsh,.</w:t>
            </w:r>
          </w:p>
          <w:p w14:paraId="47398B13" w14:textId="77777777" w:rsidR="00D236C1" w:rsidRPr="00B6001A" w:rsidRDefault="00D236C1" w:rsidP="003E2520">
            <w:pPr>
              <w:pStyle w:val="TableParagraph"/>
              <w:spacing w:before="11"/>
              <w:jc w:val="left"/>
              <w:rPr>
                <w:rFonts w:asciiTheme="minorHAnsi" w:hAnsiTheme="minorHAnsi" w:cstheme="minorHAnsi"/>
                <w:sz w:val="24"/>
              </w:rPr>
            </w:pPr>
          </w:p>
          <w:p w14:paraId="0599338B" w14:textId="45C38652" w:rsidR="00D236C1" w:rsidRPr="00B6001A" w:rsidRDefault="00D236C1" w:rsidP="003E2520">
            <w:pPr>
              <w:pStyle w:val="TableParagraph"/>
              <w:spacing w:line="310" w:lineRule="atLeast"/>
              <w:ind w:left="117" w:right="102"/>
              <w:rPr>
                <w:rFonts w:asciiTheme="minorHAnsi" w:hAnsiTheme="minorHAnsi" w:cstheme="minorHAnsi"/>
                <w:i/>
                <w:iCs/>
                <w:sz w:val="24"/>
              </w:rPr>
            </w:pPr>
            <w:r w:rsidRPr="00B6001A">
              <w:rPr>
                <w:rFonts w:asciiTheme="minorHAnsi" w:hAnsiTheme="minorHAnsi" w:cstheme="minorHAnsi"/>
                <w:i/>
                <w:iCs/>
              </w:rPr>
              <w:t>‘There is a palpable ethos of care and support for children, parents and staff. You ensure that pupils, parents and staff are given the help they need through Catholic Care, an agency you buy in to provide support when needed.’ (</w:t>
            </w:r>
            <w:proofErr w:type="spellStart"/>
            <w:r w:rsidRPr="00B6001A">
              <w:rPr>
                <w:rFonts w:asciiTheme="minorHAnsi" w:hAnsiTheme="minorHAnsi" w:cstheme="minorHAnsi"/>
                <w:i/>
                <w:iCs/>
              </w:rPr>
              <w:t>Ofsted</w:t>
            </w:r>
            <w:proofErr w:type="spellEnd"/>
            <w:r w:rsidRPr="00B6001A">
              <w:rPr>
                <w:rFonts w:asciiTheme="minorHAnsi" w:hAnsiTheme="minorHAnsi" w:cstheme="minorHAnsi"/>
                <w:i/>
                <w:iCs/>
              </w:rPr>
              <w:t xml:space="preserve"> Dec 2018) </w:t>
            </w:r>
          </w:p>
        </w:tc>
      </w:tr>
      <w:tr w:rsidR="00D236C1" w:rsidRPr="00B6001A" w14:paraId="1A5343C9" w14:textId="77777777" w:rsidTr="00B6001A">
        <w:trPr>
          <w:trHeight w:val="3872"/>
        </w:trPr>
        <w:tc>
          <w:tcPr>
            <w:tcW w:w="2835" w:type="dxa"/>
            <w:tcBorders>
              <w:top w:val="single" w:sz="4" w:space="0" w:color="000000"/>
              <w:left w:val="single" w:sz="4" w:space="0" w:color="000000"/>
              <w:bottom w:val="single" w:sz="4" w:space="0" w:color="000000"/>
              <w:right w:val="single" w:sz="4" w:space="0" w:color="000000"/>
            </w:tcBorders>
            <w:shd w:val="clear" w:color="auto" w:fill="D9E1F3"/>
          </w:tcPr>
          <w:p w14:paraId="7E31CE6D" w14:textId="77777777" w:rsidR="00D236C1" w:rsidRPr="00B6001A" w:rsidRDefault="00D236C1" w:rsidP="003E2520">
            <w:pPr>
              <w:pStyle w:val="TableParagraph"/>
              <w:ind w:left="107" w:right="156"/>
              <w:rPr>
                <w:rFonts w:asciiTheme="minorHAnsi" w:hAnsiTheme="minorHAnsi" w:cstheme="minorHAnsi"/>
                <w:b/>
                <w:sz w:val="24"/>
              </w:rPr>
            </w:pPr>
            <w:r w:rsidRPr="00B6001A">
              <w:rPr>
                <w:rFonts w:asciiTheme="minorHAnsi" w:hAnsiTheme="minorHAnsi" w:cstheme="minorHAnsi"/>
                <w:b/>
                <w:color w:val="000099"/>
                <w:sz w:val="24"/>
              </w:rPr>
              <w:t>What specialist services and expertise are available or accessed by the school?</w:t>
            </w:r>
          </w:p>
          <w:p w14:paraId="57C9292D" w14:textId="77777777" w:rsidR="00D236C1" w:rsidRPr="00B6001A" w:rsidRDefault="00D236C1" w:rsidP="003E2520">
            <w:pPr>
              <w:pStyle w:val="TableParagraph"/>
              <w:jc w:val="left"/>
              <w:rPr>
                <w:rFonts w:asciiTheme="minorHAnsi" w:hAnsiTheme="minorHAnsi" w:cstheme="minorHAnsi"/>
                <w:sz w:val="24"/>
              </w:rPr>
            </w:pPr>
          </w:p>
          <w:p w14:paraId="5B3D8DAB" w14:textId="77777777" w:rsidR="00D236C1" w:rsidRPr="00B6001A" w:rsidRDefault="00D236C1" w:rsidP="003E2520">
            <w:pPr>
              <w:pStyle w:val="TableParagraph"/>
              <w:spacing w:before="9"/>
              <w:jc w:val="left"/>
              <w:rPr>
                <w:rFonts w:asciiTheme="minorHAnsi" w:hAnsiTheme="minorHAnsi" w:cstheme="minorHAnsi"/>
                <w:sz w:val="23"/>
              </w:rPr>
            </w:pPr>
          </w:p>
          <w:p w14:paraId="6370CFA8" w14:textId="77777777" w:rsidR="00D236C1" w:rsidRPr="00B6001A" w:rsidRDefault="00D236C1" w:rsidP="003E2520">
            <w:pPr>
              <w:pStyle w:val="TableParagraph"/>
              <w:ind w:left="107" w:right="158"/>
              <w:rPr>
                <w:rFonts w:asciiTheme="minorHAnsi" w:hAnsiTheme="minorHAnsi" w:cstheme="minorHAnsi"/>
                <w:b/>
                <w:sz w:val="24"/>
              </w:rPr>
            </w:pPr>
            <w:r w:rsidRPr="00B6001A">
              <w:rPr>
                <w:rFonts w:asciiTheme="minorHAnsi" w:hAnsiTheme="minorHAnsi" w:cstheme="minorHAnsi"/>
                <w:b/>
                <w:color w:val="000099"/>
                <w:sz w:val="24"/>
              </w:rPr>
              <w:t>What training are the staff supporting children with SEN having/had?</w:t>
            </w:r>
          </w:p>
        </w:tc>
        <w:tc>
          <w:tcPr>
            <w:tcW w:w="7375" w:type="dxa"/>
            <w:tcBorders>
              <w:top w:val="single" w:sz="4" w:space="0" w:color="000000"/>
              <w:left w:val="single" w:sz="4" w:space="0" w:color="000000"/>
              <w:bottom w:val="single" w:sz="4" w:space="0" w:color="000000"/>
              <w:right w:val="single" w:sz="4" w:space="0" w:color="000000"/>
            </w:tcBorders>
          </w:tcPr>
          <w:p w14:paraId="79DB4781" w14:textId="34FC6D93" w:rsidR="00D236C1" w:rsidRPr="00B6001A" w:rsidRDefault="00D236C1" w:rsidP="003E2520">
            <w:pPr>
              <w:pStyle w:val="TableParagraph"/>
              <w:ind w:left="115" w:right="96"/>
              <w:rPr>
                <w:rFonts w:asciiTheme="minorHAnsi" w:hAnsiTheme="minorHAnsi" w:cstheme="minorHAnsi"/>
                <w:sz w:val="24"/>
              </w:rPr>
            </w:pPr>
            <w:r w:rsidRPr="00B6001A">
              <w:rPr>
                <w:rFonts w:asciiTheme="minorHAnsi" w:hAnsiTheme="minorHAnsi" w:cstheme="minorHAnsi"/>
                <w:sz w:val="24"/>
              </w:rPr>
              <w:t>We</w:t>
            </w:r>
            <w:r w:rsidRPr="00B6001A">
              <w:rPr>
                <w:rFonts w:asciiTheme="minorHAnsi" w:hAnsiTheme="minorHAnsi" w:cstheme="minorHAnsi"/>
                <w:spacing w:val="-9"/>
                <w:sz w:val="24"/>
              </w:rPr>
              <w:t xml:space="preserve"> </w:t>
            </w:r>
            <w:r w:rsidRPr="00B6001A">
              <w:rPr>
                <w:rFonts w:asciiTheme="minorHAnsi" w:hAnsiTheme="minorHAnsi" w:cstheme="minorHAnsi"/>
                <w:sz w:val="24"/>
              </w:rPr>
              <w:t>have</w:t>
            </w:r>
            <w:r w:rsidRPr="00B6001A">
              <w:rPr>
                <w:rFonts w:asciiTheme="minorHAnsi" w:hAnsiTheme="minorHAnsi" w:cstheme="minorHAnsi"/>
                <w:spacing w:val="-9"/>
                <w:sz w:val="24"/>
              </w:rPr>
              <w:t xml:space="preserve"> </w:t>
            </w:r>
            <w:r w:rsidRPr="00B6001A">
              <w:rPr>
                <w:rFonts w:asciiTheme="minorHAnsi" w:hAnsiTheme="minorHAnsi" w:cstheme="minorHAnsi"/>
                <w:sz w:val="24"/>
              </w:rPr>
              <w:t>excellent</w:t>
            </w:r>
            <w:r w:rsidRPr="00B6001A">
              <w:rPr>
                <w:rFonts w:asciiTheme="minorHAnsi" w:hAnsiTheme="minorHAnsi" w:cstheme="minorHAnsi"/>
                <w:spacing w:val="-10"/>
                <w:sz w:val="24"/>
              </w:rPr>
              <w:t xml:space="preserve"> </w:t>
            </w:r>
            <w:r w:rsidRPr="00B6001A">
              <w:rPr>
                <w:rFonts w:asciiTheme="minorHAnsi" w:hAnsiTheme="minorHAnsi" w:cstheme="minorHAnsi"/>
                <w:sz w:val="24"/>
              </w:rPr>
              <w:t>partnerships</w:t>
            </w:r>
            <w:r w:rsidRPr="00B6001A">
              <w:rPr>
                <w:rFonts w:asciiTheme="minorHAnsi" w:hAnsiTheme="minorHAnsi" w:cstheme="minorHAnsi"/>
                <w:spacing w:val="-9"/>
                <w:sz w:val="24"/>
              </w:rPr>
              <w:t xml:space="preserve"> </w:t>
            </w:r>
            <w:r w:rsidRPr="00B6001A">
              <w:rPr>
                <w:rFonts w:asciiTheme="minorHAnsi" w:hAnsiTheme="minorHAnsi" w:cstheme="minorHAnsi"/>
                <w:sz w:val="24"/>
              </w:rPr>
              <w:t>with</w:t>
            </w:r>
            <w:r w:rsidRPr="00B6001A">
              <w:rPr>
                <w:rFonts w:asciiTheme="minorHAnsi" w:hAnsiTheme="minorHAnsi" w:cstheme="minorHAnsi"/>
                <w:spacing w:val="-9"/>
                <w:sz w:val="24"/>
              </w:rPr>
              <w:t xml:space="preserve"> </w:t>
            </w:r>
            <w:r w:rsidRPr="00B6001A">
              <w:rPr>
                <w:rFonts w:asciiTheme="minorHAnsi" w:hAnsiTheme="minorHAnsi" w:cstheme="minorHAnsi"/>
                <w:sz w:val="24"/>
              </w:rPr>
              <w:t>a</w:t>
            </w:r>
            <w:r w:rsidRPr="00B6001A">
              <w:rPr>
                <w:rFonts w:asciiTheme="minorHAnsi" w:hAnsiTheme="minorHAnsi" w:cstheme="minorHAnsi"/>
                <w:spacing w:val="-9"/>
                <w:sz w:val="24"/>
              </w:rPr>
              <w:t xml:space="preserve"> </w:t>
            </w:r>
            <w:r w:rsidRPr="00B6001A">
              <w:rPr>
                <w:rFonts w:asciiTheme="minorHAnsi" w:hAnsiTheme="minorHAnsi" w:cstheme="minorHAnsi"/>
                <w:sz w:val="24"/>
              </w:rPr>
              <w:t>range</w:t>
            </w:r>
            <w:r w:rsidRPr="00B6001A">
              <w:rPr>
                <w:rFonts w:asciiTheme="minorHAnsi" w:hAnsiTheme="minorHAnsi" w:cstheme="minorHAnsi"/>
                <w:spacing w:val="-8"/>
                <w:sz w:val="24"/>
              </w:rPr>
              <w:t xml:space="preserve"> </w:t>
            </w:r>
            <w:r w:rsidRPr="00B6001A">
              <w:rPr>
                <w:rFonts w:asciiTheme="minorHAnsi" w:hAnsiTheme="minorHAnsi" w:cstheme="minorHAnsi"/>
                <w:sz w:val="24"/>
              </w:rPr>
              <w:t>of</w:t>
            </w:r>
            <w:r w:rsidRPr="00B6001A">
              <w:rPr>
                <w:rFonts w:asciiTheme="minorHAnsi" w:hAnsiTheme="minorHAnsi" w:cstheme="minorHAnsi"/>
                <w:spacing w:val="-9"/>
                <w:sz w:val="24"/>
              </w:rPr>
              <w:t xml:space="preserve"> </w:t>
            </w:r>
            <w:r w:rsidRPr="00B6001A">
              <w:rPr>
                <w:rFonts w:asciiTheme="minorHAnsi" w:hAnsiTheme="minorHAnsi" w:cstheme="minorHAnsi"/>
                <w:sz w:val="24"/>
              </w:rPr>
              <w:t>professionals</w:t>
            </w:r>
            <w:r w:rsidRPr="00B6001A">
              <w:rPr>
                <w:rFonts w:asciiTheme="minorHAnsi" w:hAnsiTheme="minorHAnsi" w:cstheme="minorHAnsi"/>
                <w:spacing w:val="-9"/>
                <w:sz w:val="24"/>
              </w:rPr>
              <w:t xml:space="preserve"> </w:t>
            </w:r>
            <w:r w:rsidRPr="00B6001A">
              <w:rPr>
                <w:rFonts w:asciiTheme="minorHAnsi" w:hAnsiTheme="minorHAnsi" w:cstheme="minorHAnsi"/>
                <w:sz w:val="24"/>
              </w:rPr>
              <w:t>who</w:t>
            </w:r>
            <w:r w:rsidRPr="00B6001A">
              <w:rPr>
                <w:rFonts w:asciiTheme="minorHAnsi" w:hAnsiTheme="minorHAnsi" w:cstheme="minorHAnsi"/>
                <w:spacing w:val="-11"/>
                <w:sz w:val="24"/>
              </w:rPr>
              <w:t xml:space="preserve"> </w:t>
            </w:r>
            <w:r w:rsidRPr="00B6001A">
              <w:rPr>
                <w:rFonts w:asciiTheme="minorHAnsi" w:hAnsiTheme="minorHAnsi" w:cstheme="minorHAnsi"/>
                <w:sz w:val="24"/>
              </w:rPr>
              <w:t>provide us with specialist advice. These include but are not confined to Educational</w:t>
            </w:r>
            <w:r w:rsidRPr="00B6001A">
              <w:rPr>
                <w:rFonts w:asciiTheme="minorHAnsi" w:hAnsiTheme="minorHAnsi" w:cstheme="minorHAnsi"/>
                <w:spacing w:val="-3"/>
                <w:sz w:val="24"/>
              </w:rPr>
              <w:t xml:space="preserve"> </w:t>
            </w:r>
            <w:r w:rsidRPr="00B6001A">
              <w:rPr>
                <w:rFonts w:asciiTheme="minorHAnsi" w:hAnsiTheme="minorHAnsi" w:cstheme="minorHAnsi"/>
                <w:sz w:val="24"/>
              </w:rPr>
              <w:t>Psychologists, Speech and Language</w:t>
            </w:r>
            <w:r w:rsidR="00FF01AE">
              <w:rPr>
                <w:rFonts w:asciiTheme="minorHAnsi" w:hAnsiTheme="minorHAnsi" w:cstheme="minorHAnsi"/>
                <w:sz w:val="24"/>
              </w:rPr>
              <w:t xml:space="preserve"> </w:t>
            </w:r>
            <w:r w:rsidRPr="00B6001A">
              <w:rPr>
                <w:rFonts w:asciiTheme="minorHAnsi" w:hAnsiTheme="minorHAnsi" w:cstheme="minorHAnsi"/>
                <w:sz w:val="24"/>
              </w:rPr>
              <w:t xml:space="preserve">Therapists, </w:t>
            </w:r>
            <w:proofErr w:type="spellStart"/>
            <w:r w:rsidRPr="00B6001A">
              <w:rPr>
                <w:rFonts w:asciiTheme="minorHAnsi" w:hAnsiTheme="minorHAnsi" w:cstheme="minorHAnsi"/>
                <w:sz w:val="24"/>
              </w:rPr>
              <w:t>Paediatricians</w:t>
            </w:r>
            <w:proofErr w:type="spellEnd"/>
            <w:r w:rsidRPr="00B6001A">
              <w:rPr>
                <w:rFonts w:asciiTheme="minorHAnsi" w:hAnsiTheme="minorHAnsi" w:cstheme="minorHAnsi"/>
                <w:sz w:val="24"/>
              </w:rPr>
              <w:t>, School Nursing and Catholic Care.</w:t>
            </w:r>
          </w:p>
          <w:p w14:paraId="6C531A25" w14:textId="77777777" w:rsidR="00D236C1" w:rsidRPr="00B6001A" w:rsidRDefault="00D236C1" w:rsidP="003E2520">
            <w:pPr>
              <w:pStyle w:val="TableParagraph"/>
              <w:spacing w:before="2"/>
              <w:ind w:left="115"/>
              <w:jc w:val="left"/>
              <w:rPr>
                <w:rFonts w:asciiTheme="minorHAnsi" w:hAnsiTheme="minorHAnsi" w:cstheme="minorHAnsi"/>
                <w:sz w:val="24"/>
              </w:rPr>
            </w:pPr>
            <w:r w:rsidRPr="00B6001A">
              <w:rPr>
                <w:rFonts w:asciiTheme="minorHAnsi" w:hAnsiTheme="minorHAnsi" w:cstheme="minorHAnsi"/>
                <w:sz w:val="24"/>
              </w:rPr>
              <w:t>The school has employed a Speech and Language Therapist and a Speech and Language Assistant to work additional hours within school.</w:t>
            </w:r>
          </w:p>
          <w:p w14:paraId="4B1EE810" w14:textId="77777777" w:rsidR="00D236C1" w:rsidRPr="00B6001A" w:rsidRDefault="00D236C1" w:rsidP="003E2520">
            <w:pPr>
              <w:pStyle w:val="TableParagraph"/>
              <w:spacing w:before="2"/>
              <w:jc w:val="left"/>
              <w:rPr>
                <w:rFonts w:asciiTheme="minorHAnsi" w:hAnsiTheme="minorHAnsi" w:cstheme="minorHAnsi"/>
                <w:sz w:val="26"/>
              </w:rPr>
            </w:pPr>
          </w:p>
          <w:p w14:paraId="7BB999EE" w14:textId="1A633F4A" w:rsidR="00FF01AE" w:rsidRPr="00B6001A" w:rsidRDefault="00D236C1" w:rsidP="00FF01AE">
            <w:pPr>
              <w:pStyle w:val="TableParagraph"/>
              <w:spacing w:line="290" w:lineRule="atLeast"/>
              <w:ind w:left="115" w:right="145"/>
              <w:rPr>
                <w:rFonts w:asciiTheme="minorHAnsi" w:hAnsiTheme="minorHAnsi" w:cstheme="minorHAnsi"/>
                <w:sz w:val="24"/>
              </w:rPr>
            </w:pPr>
            <w:r w:rsidRPr="00B6001A">
              <w:rPr>
                <w:rFonts w:asciiTheme="minorHAnsi" w:hAnsiTheme="minorHAnsi" w:cstheme="minorHAnsi"/>
                <w:sz w:val="24"/>
              </w:rPr>
              <w:t>Outside professionals who are linked with the school will usually work with</w:t>
            </w:r>
            <w:r w:rsidRPr="00B6001A">
              <w:rPr>
                <w:rFonts w:asciiTheme="minorHAnsi" w:hAnsiTheme="minorHAnsi" w:cstheme="minorHAnsi"/>
                <w:spacing w:val="-10"/>
                <w:sz w:val="24"/>
              </w:rPr>
              <w:t xml:space="preserve"> </w:t>
            </w:r>
            <w:r w:rsidRPr="00B6001A">
              <w:rPr>
                <w:rFonts w:asciiTheme="minorHAnsi" w:hAnsiTheme="minorHAnsi" w:cstheme="minorHAnsi"/>
                <w:sz w:val="24"/>
              </w:rPr>
              <w:t>your</w:t>
            </w:r>
            <w:r w:rsidRPr="00B6001A">
              <w:rPr>
                <w:rFonts w:asciiTheme="minorHAnsi" w:hAnsiTheme="minorHAnsi" w:cstheme="minorHAnsi"/>
                <w:spacing w:val="-13"/>
                <w:sz w:val="24"/>
              </w:rPr>
              <w:t xml:space="preserve"> </w:t>
            </w:r>
            <w:r w:rsidRPr="00B6001A">
              <w:rPr>
                <w:rFonts w:asciiTheme="minorHAnsi" w:hAnsiTheme="minorHAnsi" w:cstheme="minorHAnsi"/>
                <w:sz w:val="24"/>
              </w:rPr>
              <w:t>child</w:t>
            </w:r>
            <w:r w:rsidRPr="00B6001A">
              <w:rPr>
                <w:rFonts w:asciiTheme="minorHAnsi" w:hAnsiTheme="minorHAnsi" w:cstheme="minorHAnsi"/>
                <w:spacing w:val="-14"/>
                <w:sz w:val="24"/>
              </w:rPr>
              <w:t xml:space="preserve"> </w:t>
            </w:r>
            <w:r w:rsidRPr="00B6001A">
              <w:rPr>
                <w:rFonts w:asciiTheme="minorHAnsi" w:hAnsiTheme="minorHAnsi" w:cstheme="minorHAnsi"/>
                <w:sz w:val="24"/>
              </w:rPr>
              <w:t>to</w:t>
            </w:r>
            <w:r w:rsidRPr="00B6001A">
              <w:rPr>
                <w:rFonts w:asciiTheme="minorHAnsi" w:hAnsiTheme="minorHAnsi" w:cstheme="minorHAnsi"/>
                <w:spacing w:val="-13"/>
                <w:sz w:val="24"/>
              </w:rPr>
              <w:t xml:space="preserve"> </w:t>
            </w:r>
            <w:r w:rsidRPr="00B6001A">
              <w:rPr>
                <w:rFonts w:asciiTheme="minorHAnsi" w:hAnsiTheme="minorHAnsi" w:cstheme="minorHAnsi"/>
                <w:sz w:val="24"/>
              </w:rPr>
              <w:t>gather</w:t>
            </w:r>
            <w:r w:rsidRPr="00B6001A">
              <w:rPr>
                <w:rFonts w:asciiTheme="minorHAnsi" w:hAnsiTheme="minorHAnsi" w:cstheme="minorHAnsi"/>
                <w:spacing w:val="-14"/>
                <w:sz w:val="24"/>
              </w:rPr>
              <w:t xml:space="preserve"> </w:t>
            </w:r>
            <w:r w:rsidRPr="00B6001A">
              <w:rPr>
                <w:rFonts w:asciiTheme="minorHAnsi" w:hAnsiTheme="minorHAnsi" w:cstheme="minorHAnsi"/>
                <w:sz w:val="24"/>
              </w:rPr>
              <w:t>information.</w:t>
            </w:r>
            <w:r w:rsidRPr="00B6001A">
              <w:rPr>
                <w:rFonts w:asciiTheme="minorHAnsi" w:hAnsiTheme="minorHAnsi" w:cstheme="minorHAnsi"/>
                <w:spacing w:val="-13"/>
                <w:sz w:val="24"/>
              </w:rPr>
              <w:t xml:space="preserve"> </w:t>
            </w:r>
            <w:r w:rsidRPr="00B6001A">
              <w:rPr>
                <w:rFonts w:asciiTheme="minorHAnsi" w:hAnsiTheme="minorHAnsi" w:cstheme="minorHAnsi"/>
                <w:sz w:val="24"/>
              </w:rPr>
              <w:t>This</w:t>
            </w:r>
            <w:r w:rsidRPr="00B6001A">
              <w:rPr>
                <w:rFonts w:asciiTheme="minorHAnsi" w:hAnsiTheme="minorHAnsi" w:cstheme="minorHAnsi"/>
                <w:spacing w:val="-14"/>
                <w:sz w:val="24"/>
              </w:rPr>
              <w:t xml:space="preserve"> </w:t>
            </w:r>
            <w:r w:rsidRPr="00B6001A">
              <w:rPr>
                <w:rFonts w:asciiTheme="minorHAnsi" w:hAnsiTheme="minorHAnsi" w:cstheme="minorHAnsi"/>
                <w:sz w:val="24"/>
              </w:rPr>
              <w:t>will</w:t>
            </w:r>
            <w:r w:rsidRPr="00B6001A">
              <w:rPr>
                <w:rFonts w:asciiTheme="minorHAnsi" w:hAnsiTheme="minorHAnsi" w:cstheme="minorHAnsi"/>
                <w:spacing w:val="-12"/>
                <w:sz w:val="24"/>
              </w:rPr>
              <w:t xml:space="preserve"> </w:t>
            </w:r>
            <w:r w:rsidRPr="00B6001A">
              <w:rPr>
                <w:rFonts w:asciiTheme="minorHAnsi" w:hAnsiTheme="minorHAnsi" w:cstheme="minorHAnsi"/>
                <w:sz w:val="24"/>
              </w:rPr>
              <w:t>enable</w:t>
            </w:r>
            <w:r w:rsidRPr="00B6001A">
              <w:rPr>
                <w:rFonts w:asciiTheme="minorHAnsi" w:hAnsiTheme="minorHAnsi" w:cstheme="minorHAnsi"/>
                <w:spacing w:val="-13"/>
                <w:sz w:val="24"/>
              </w:rPr>
              <w:t xml:space="preserve"> </w:t>
            </w:r>
            <w:r w:rsidRPr="00B6001A">
              <w:rPr>
                <w:rFonts w:asciiTheme="minorHAnsi" w:hAnsiTheme="minorHAnsi" w:cstheme="minorHAnsi"/>
                <w:sz w:val="24"/>
              </w:rPr>
              <w:t>them</w:t>
            </w:r>
            <w:r w:rsidRPr="00B6001A">
              <w:rPr>
                <w:rFonts w:asciiTheme="minorHAnsi" w:hAnsiTheme="minorHAnsi" w:cstheme="minorHAnsi"/>
                <w:spacing w:val="-12"/>
                <w:sz w:val="24"/>
              </w:rPr>
              <w:t xml:space="preserve"> </w:t>
            </w:r>
            <w:r w:rsidRPr="00B6001A">
              <w:rPr>
                <w:rFonts w:asciiTheme="minorHAnsi" w:hAnsiTheme="minorHAnsi" w:cstheme="minorHAnsi"/>
                <w:sz w:val="24"/>
              </w:rPr>
              <w:t>to</w:t>
            </w:r>
            <w:r w:rsidRPr="00B6001A">
              <w:rPr>
                <w:rFonts w:asciiTheme="minorHAnsi" w:hAnsiTheme="minorHAnsi" w:cstheme="minorHAnsi"/>
                <w:spacing w:val="-13"/>
                <w:sz w:val="24"/>
              </w:rPr>
              <w:t xml:space="preserve"> </w:t>
            </w:r>
            <w:r w:rsidRPr="00B6001A">
              <w:rPr>
                <w:rFonts w:asciiTheme="minorHAnsi" w:hAnsiTheme="minorHAnsi" w:cstheme="minorHAnsi"/>
                <w:sz w:val="24"/>
              </w:rPr>
              <w:t>assess</w:t>
            </w:r>
            <w:r w:rsidRPr="00B6001A">
              <w:rPr>
                <w:rFonts w:asciiTheme="minorHAnsi" w:hAnsiTheme="minorHAnsi" w:cstheme="minorHAnsi"/>
                <w:spacing w:val="-13"/>
                <w:sz w:val="24"/>
              </w:rPr>
              <w:t xml:space="preserve"> </w:t>
            </w:r>
            <w:r w:rsidRPr="00B6001A">
              <w:rPr>
                <w:rFonts w:asciiTheme="minorHAnsi" w:hAnsiTheme="minorHAnsi" w:cstheme="minorHAnsi"/>
                <w:sz w:val="24"/>
              </w:rPr>
              <w:t xml:space="preserve">your child’s needs and advise the school on new and appropriate targets for your child’s </w:t>
            </w:r>
            <w:proofErr w:type="spellStart"/>
            <w:r w:rsidR="002100B4">
              <w:rPr>
                <w:rFonts w:asciiTheme="minorHAnsi" w:hAnsiTheme="minorHAnsi" w:cstheme="minorHAnsi"/>
                <w:sz w:val="24"/>
              </w:rPr>
              <w:t>personali</w:t>
            </w:r>
            <w:r w:rsidR="00FF01AE">
              <w:rPr>
                <w:rFonts w:asciiTheme="minorHAnsi" w:hAnsiTheme="minorHAnsi" w:cstheme="minorHAnsi"/>
                <w:sz w:val="24"/>
              </w:rPr>
              <w:t>s</w:t>
            </w:r>
            <w:r w:rsidR="002100B4">
              <w:rPr>
                <w:rFonts w:asciiTheme="minorHAnsi" w:hAnsiTheme="minorHAnsi" w:cstheme="minorHAnsi"/>
                <w:sz w:val="24"/>
              </w:rPr>
              <w:t>ed</w:t>
            </w:r>
            <w:proofErr w:type="spellEnd"/>
            <w:r w:rsidR="002100B4">
              <w:rPr>
                <w:rFonts w:asciiTheme="minorHAnsi" w:hAnsiTheme="minorHAnsi" w:cstheme="minorHAnsi"/>
                <w:sz w:val="24"/>
              </w:rPr>
              <w:t xml:space="preserve"> </w:t>
            </w:r>
            <w:r w:rsidR="00F00105">
              <w:rPr>
                <w:rFonts w:asciiTheme="minorHAnsi" w:hAnsiTheme="minorHAnsi" w:cstheme="minorHAnsi"/>
                <w:sz w:val="24"/>
              </w:rPr>
              <w:t>plan</w:t>
            </w:r>
            <w:r w:rsidRPr="00B6001A">
              <w:rPr>
                <w:rFonts w:asciiTheme="minorHAnsi" w:hAnsiTheme="minorHAnsi" w:cstheme="minorHAnsi"/>
                <w:sz w:val="24"/>
              </w:rPr>
              <w:t>. They will also be able to provide advice on the ways in which the school can help your child achieve the targets</w:t>
            </w:r>
            <w:r w:rsidRPr="00B6001A">
              <w:rPr>
                <w:rFonts w:asciiTheme="minorHAnsi" w:hAnsiTheme="minorHAnsi" w:cstheme="minorHAnsi"/>
                <w:spacing w:val="-17"/>
                <w:sz w:val="24"/>
              </w:rPr>
              <w:t xml:space="preserve"> </w:t>
            </w:r>
            <w:r w:rsidRPr="00B6001A">
              <w:rPr>
                <w:rFonts w:asciiTheme="minorHAnsi" w:hAnsiTheme="minorHAnsi" w:cstheme="minorHAnsi"/>
                <w:sz w:val="24"/>
              </w:rPr>
              <w:t>that</w:t>
            </w:r>
            <w:r w:rsidRPr="00B6001A">
              <w:rPr>
                <w:rFonts w:asciiTheme="minorHAnsi" w:hAnsiTheme="minorHAnsi" w:cstheme="minorHAnsi"/>
                <w:spacing w:val="-14"/>
                <w:sz w:val="24"/>
              </w:rPr>
              <w:t xml:space="preserve"> </w:t>
            </w:r>
            <w:r w:rsidRPr="00B6001A">
              <w:rPr>
                <w:rFonts w:asciiTheme="minorHAnsi" w:hAnsiTheme="minorHAnsi" w:cstheme="minorHAnsi"/>
                <w:sz w:val="24"/>
              </w:rPr>
              <w:t>are</w:t>
            </w:r>
            <w:r w:rsidRPr="00B6001A">
              <w:rPr>
                <w:rFonts w:asciiTheme="minorHAnsi" w:hAnsiTheme="minorHAnsi" w:cstheme="minorHAnsi"/>
                <w:spacing w:val="-13"/>
                <w:sz w:val="24"/>
              </w:rPr>
              <w:t xml:space="preserve"> </w:t>
            </w:r>
            <w:r w:rsidRPr="00B6001A">
              <w:rPr>
                <w:rFonts w:asciiTheme="minorHAnsi" w:hAnsiTheme="minorHAnsi" w:cstheme="minorHAnsi"/>
                <w:sz w:val="24"/>
              </w:rPr>
              <w:t>set.</w:t>
            </w:r>
            <w:r w:rsidRPr="00B6001A">
              <w:rPr>
                <w:rFonts w:asciiTheme="minorHAnsi" w:hAnsiTheme="minorHAnsi" w:cstheme="minorHAnsi"/>
                <w:spacing w:val="-15"/>
                <w:sz w:val="24"/>
              </w:rPr>
              <w:t xml:space="preserve"> </w:t>
            </w:r>
            <w:r w:rsidRPr="00B6001A">
              <w:rPr>
                <w:rFonts w:asciiTheme="minorHAnsi" w:hAnsiTheme="minorHAnsi" w:cstheme="minorHAnsi"/>
                <w:sz w:val="24"/>
              </w:rPr>
              <w:t>Following</w:t>
            </w:r>
            <w:r w:rsidRPr="00B6001A">
              <w:rPr>
                <w:rFonts w:asciiTheme="minorHAnsi" w:hAnsiTheme="minorHAnsi" w:cstheme="minorHAnsi"/>
                <w:spacing w:val="-15"/>
                <w:sz w:val="24"/>
              </w:rPr>
              <w:t xml:space="preserve"> </w:t>
            </w:r>
            <w:r w:rsidRPr="00B6001A">
              <w:rPr>
                <w:rFonts w:asciiTheme="minorHAnsi" w:hAnsiTheme="minorHAnsi" w:cstheme="minorHAnsi"/>
                <w:sz w:val="24"/>
              </w:rPr>
              <w:t>the</w:t>
            </w:r>
            <w:r w:rsidRPr="00B6001A">
              <w:rPr>
                <w:rFonts w:asciiTheme="minorHAnsi" w:hAnsiTheme="minorHAnsi" w:cstheme="minorHAnsi"/>
                <w:spacing w:val="-15"/>
                <w:sz w:val="24"/>
              </w:rPr>
              <w:t xml:space="preserve"> </w:t>
            </w:r>
            <w:r w:rsidRPr="00B6001A">
              <w:rPr>
                <w:rFonts w:asciiTheme="minorHAnsi" w:hAnsiTheme="minorHAnsi" w:cstheme="minorHAnsi"/>
                <w:sz w:val="24"/>
              </w:rPr>
              <w:t>receipt</w:t>
            </w:r>
            <w:r w:rsidRPr="00B6001A">
              <w:rPr>
                <w:rFonts w:asciiTheme="minorHAnsi" w:hAnsiTheme="minorHAnsi" w:cstheme="minorHAnsi"/>
                <w:spacing w:val="-16"/>
                <w:sz w:val="24"/>
              </w:rPr>
              <w:t xml:space="preserve"> </w:t>
            </w:r>
            <w:r w:rsidRPr="00B6001A">
              <w:rPr>
                <w:rFonts w:asciiTheme="minorHAnsi" w:hAnsiTheme="minorHAnsi" w:cstheme="minorHAnsi"/>
                <w:sz w:val="24"/>
              </w:rPr>
              <w:t>of</w:t>
            </w:r>
            <w:r w:rsidRPr="00B6001A">
              <w:rPr>
                <w:rFonts w:asciiTheme="minorHAnsi" w:hAnsiTheme="minorHAnsi" w:cstheme="minorHAnsi"/>
                <w:spacing w:val="-15"/>
                <w:sz w:val="24"/>
              </w:rPr>
              <w:t xml:space="preserve"> </w:t>
            </w:r>
            <w:r w:rsidRPr="00B6001A">
              <w:rPr>
                <w:rFonts w:asciiTheme="minorHAnsi" w:hAnsiTheme="minorHAnsi" w:cstheme="minorHAnsi"/>
                <w:sz w:val="24"/>
              </w:rPr>
              <w:t>advice</w:t>
            </w:r>
            <w:r w:rsidRPr="00B6001A">
              <w:rPr>
                <w:rFonts w:asciiTheme="minorHAnsi" w:hAnsiTheme="minorHAnsi" w:cstheme="minorHAnsi"/>
                <w:spacing w:val="-13"/>
                <w:sz w:val="24"/>
              </w:rPr>
              <w:t xml:space="preserve"> </w:t>
            </w:r>
            <w:r w:rsidRPr="00B6001A">
              <w:rPr>
                <w:rFonts w:asciiTheme="minorHAnsi" w:hAnsiTheme="minorHAnsi" w:cstheme="minorHAnsi"/>
                <w:sz w:val="24"/>
              </w:rPr>
              <w:t>from</w:t>
            </w:r>
            <w:r w:rsidRPr="00B6001A">
              <w:rPr>
                <w:rFonts w:asciiTheme="minorHAnsi" w:hAnsiTheme="minorHAnsi" w:cstheme="minorHAnsi"/>
                <w:spacing w:val="-17"/>
                <w:sz w:val="24"/>
              </w:rPr>
              <w:t xml:space="preserve"> </w:t>
            </w:r>
            <w:r w:rsidRPr="00B6001A">
              <w:rPr>
                <w:rFonts w:asciiTheme="minorHAnsi" w:hAnsiTheme="minorHAnsi" w:cstheme="minorHAnsi"/>
                <w:sz w:val="24"/>
              </w:rPr>
              <w:t>outside</w:t>
            </w:r>
            <w:r w:rsidRPr="00B6001A">
              <w:rPr>
                <w:rFonts w:asciiTheme="minorHAnsi" w:hAnsiTheme="minorHAnsi" w:cstheme="minorHAnsi"/>
                <w:spacing w:val="-15"/>
                <w:sz w:val="24"/>
              </w:rPr>
              <w:t xml:space="preserve"> </w:t>
            </w:r>
            <w:r w:rsidRPr="00B6001A">
              <w:rPr>
                <w:rFonts w:asciiTheme="minorHAnsi" w:hAnsiTheme="minorHAnsi" w:cstheme="minorHAnsi"/>
                <w:sz w:val="24"/>
              </w:rPr>
              <w:t>agencies,</w:t>
            </w:r>
            <w:r w:rsidR="00FF01AE">
              <w:rPr>
                <w:rFonts w:asciiTheme="minorHAnsi" w:hAnsiTheme="minorHAnsi" w:cstheme="minorHAnsi"/>
                <w:sz w:val="24"/>
              </w:rPr>
              <w:t xml:space="preserve"> </w:t>
            </w:r>
            <w:r w:rsidR="00FF01AE" w:rsidRPr="00B6001A">
              <w:rPr>
                <w:rFonts w:asciiTheme="minorHAnsi" w:hAnsiTheme="minorHAnsi" w:cstheme="minorHAnsi"/>
                <w:sz w:val="24"/>
              </w:rPr>
              <w:t xml:space="preserve">a copy of the report will be sent home along with an invitation for you to come and discuss it with the class teacher or </w:t>
            </w:r>
            <w:r w:rsidR="00FF01AE">
              <w:rPr>
                <w:rFonts w:asciiTheme="minorHAnsi" w:hAnsiTheme="minorHAnsi" w:cstheme="minorHAnsi"/>
                <w:sz w:val="24"/>
              </w:rPr>
              <w:t>SENDCO</w:t>
            </w:r>
            <w:r w:rsidR="00FF01AE" w:rsidRPr="00B6001A">
              <w:rPr>
                <w:rFonts w:asciiTheme="minorHAnsi" w:hAnsiTheme="minorHAnsi" w:cstheme="minorHAnsi"/>
                <w:sz w:val="24"/>
              </w:rPr>
              <w:t>. All staff supporting your child will have the appropriate training.</w:t>
            </w:r>
          </w:p>
        </w:tc>
      </w:tr>
      <w:tr w:rsidR="00FF01AE" w:rsidRPr="00B6001A" w14:paraId="71F3B09A" w14:textId="77777777" w:rsidTr="00FF01AE">
        <w:trPr>
          <w:trHeight w:val="1212"/>
        </w:trPr>
        <w:tc>
          <w:tcPr>
            <w:tcW w:w="2835" w:type="dxa"/>
            <w:tcBorders>
              <w:top w:val="single" w:sz="4" w:space="0" w:color="000000"/>
              <w:left w:val="single" w:sz="4" w:space="0" w:color="000000"/>
              <w:bottom w:val="single" w:sz="4" w:space="0" w:color="000000"/>
              <w:right w:val="single" w:sz="4" w:space="0" w:color="000000"/>
            </w:tcBorders>
            <w:shd w:val="clear" w:color="auto" w:fill="D9E1F3"/>
          </w:tcPr>
          <w:p w14:paraId="1CC27C56" w14:textId="0AC36B9A" w:rsidR="00FF01AE" w:rsidRPr="00B6001A" w:rsidRDefault="00FF01AE" w:rsidP="00FF01AE">
            <w:pPr>
              <w:pStyle w:val="TableParagraph"/>
              <w:ind w:left="107" w:right="156"/>
              <w:rPr>
                <w:rFonts w:asciiTheme="minorHAnsi" w:hAnsiTheme="minorHAnsi" w:cstheme="minorHAnsi"/>
                <w:b/>
                <w:color w:val="000099"/>
                <w:sz w:val="24"/>
              </w:rPr>
            </w:pPr>
            <w:r w:rsidRPr="00B6001A">
              <w:rPr>
                <w:rFonts w:asciiTheme="minorHAnsi" w:hAnsiTheme="minorHAnsi" w:cstheme="minorHAnsi"/>
                <w:b/>
                <w:color w:val="000099"/>
                <w:sz w:val="24"/>
              </w:rPr>
              <w:t>How will my child be included in activities outside the classroom?</w:t>
            </w:r>
          </w:p>
        </w:tc>
        <w:tc>
          <w:tcPr>
            <w:tcW w:w="7375" w:type="dxa"/>
            <w:tcBorders>
              <w:top w:val="single" w:sz="4" w:space="0" w:color="000000"/>
              <w:left w:val="single" w:sz="4" w:space="0" w:color="000000"/>
              <w:bottom w:val="single" w:sz="4" w:space="0" w:color="000000"/>
              <w:right w:val="single" w:sz="4" w:space="0" w:color="000000"/>
            </w:tcBorders>
          </w:tcPr>
          <w:p w14:paraId="6C28BD51" w14:textId="06039976" w:rsidR="00FF01AE" w:rsidRPr="00B6001A" w:rsidRDefault="00FF01AE" w:rsidP="00FF01AE">
            <w:pPr>
              <w:pStyle w:val="TableParagraph"/>
              <w:ind w:left="115" w:right="96"/>
              <w:rPr>
                <w:rFonts w:asciiTheme="minorHAnsi" w:hAnsiTheme="minorHAnsi" w:cstheme="minorHAnsi"/>
                <w:sz w:val="24"/>
              </w:rPr>
            </w:pPr>
            <w:r w:rsidRPr="00B6001A">
              <w:rPr>
                <w:rFonts w:asciiTheme="minorHAnsi" w:hAnsiTheme="minorHAnsi" w:cstheme="minorHAnsi"/>
                <w:sz w:val="24"/>
              </w:rPr>
              <w:t>Wherever possible the school ensures that out of school activities and visits are accessible to children with additional needs.</w:t>
            </w:r>
          </w:p>
        </w:tc>
      </w:tr>
      <w:tr w:rsidR="00FF01AE" w:rsidRPr="00B6001A" w14:paraId="214C21A0" w14:textId="77777777" w:rsidTr="00FF01AE">
        <w:trPr>
          <w:trHeight w:val="2675"/>
        </w:trPr>
        <w:tc>
          <w:tcPr>
            <w:tcW w:w="2835" w:type="dxa"/>
            <w:tcBorders>
              <w:top w:val="single" w:sz="4" w:space="0" w:color="000000"/>
              <w:left w:val="single" w:sz="4" w:space="0" w:color="000000"/>
              <w:bottom w:val="single" w:sz="4" w:space="0" w:color="000000"/>
              <w:right w:val="single" w:sz="4" w:space="0" w:color="000000"/>
            </w:tcBorders>
            <w:shd w:val="clear" w:color="auto" w:fill="D9E1F3"/>
          </w:tcPr>
          <w:p w14:paraId="57E060D7" w14:textId="77777777" w:rsidR="00FF01AE" w:rsidRPr="00B6001A" w:rsidRDefault="00FF01AE" w:rsidP="00FF01AE">
            <w:pPr>
              <w:pStyle w:val="TableParagraph"/>
              <w:spacing w:line="259" w:lineRule="auto"/>
              <w:ind w:left="107" w:right="153"/>
              <w:rPr>
                <w:rFonts w:asciiTheme="minorHAnsi" w:hAnsiTheme="minorHAnsi" w:cstheme="minorHAnsi"/>
                <w:b/>
                <w:sz w:val="24"/>
              </w:rPr>
            </w:pPr>
            <w:r w:rsidRPr="00B6001A">
              <w:rPr>
                <w:rFonts w:asciiTheme="minorHAnsi" w:hAnsiTheme="minorHAnsi" w:cstheme="minorHAnsi"/>
                <w:b/>
                <w:color w:val="000099"/>
                <w:sz w:val="24"/>
              </w:rPr>
              <w:t>How are children with SEN and disabilities enabled to engage in activities available with children in the school who do not have SEND</w:t>
            </w:r>
          </w:p>
          <w:p w14:paraId="594D20AC" w14:textId="55F00EA4" w:rsidR="00FF01AE" w:rsidRPr="00B6001A" w:rsidRDefault="00FF01AE" w:rsidP="00FF01AE">
            <w:pPr>
              <w:pStyle w:val="TableParagraph"/>
              <w:ind w:left="107" w:right="156"/>
              <w:rPr>
                <w:rFonts w:asciiTheme="minorHAnsi" w:hAnsiTheme="minorHAnsi" w:cstheme="minorHAnsi"/>
                <w:b/>
                <w:color w:val="000099"/>
                <w:sz w:val="24"/>
              </w:rPr>
            </w:pPr>
            <w:r w:rsidRPr="00B6001A">
              <w:rPr>
                <w:rFonts w:asciiTheme="minorHAnsi" w:hAnsiTheme="minorHAnsi" w:cstheme="minorHAnsi"/>
                <w:b/>
                <w:color w:val="000099"/>
                <w:sz w:val="24"/>
              </w:rPr>
              <w:t>needs?</w:t>
            </w:r>
          </w:p>
        </w:tc>
        <w:tc>
          <w:tcPr>
            <w:tcW w:w="7375" w:type="dxa"/>
            <w:tcBorders>
              <w:top w:val="single" w:sz="4" w:space="0" w:color="000000"/>
              <w:left w:val="single" w:sz="4" w:space="0" w:color="000000"/>
              <w:bottom w:val="single" w:sz="4" w:space="0" w:color="000000"/>
              <w:right w:val="single" w:sz="4" w:space="0" w:color="000000"/>
            </w:tcBorders>
          </w:tcPr>
          <w:p w14:paraId="7EEB3B3A" w14:textId="3299BC59" w:rsidR="00FF01AE" w:rsidRPr="00B6001A" w:rsidRDefault="00FF01AE" w:rsidP="00FF01AE">
            <w:pPr>
              <w:pStyle w:val="TableParagraph"/>
              <w:ind w:left="115" w:right="96"/>
              <w:rPr>
                <w:rFonts w:asciiTheme="minorHAnsi" w:hAnsiTheme="minorHAnsi" w:cstheme="minorHAnsi"/>
                <w:sz w:val="24"/>
              </w:rPr>
            </w:pPr>
            <w:r w:rsidRPr="00B6001A">
              <w:rPr>
                <w:rFonts w:asciiTheme="minorHAnsi" w:hAnsiTheme="minorHAnsi" w:cstheme="minorHAnsi"/>
                <w:sz w:val="24"/>
              </w:rPr>
              <w:t>We are an inclusive school where everyone is valued. All children with SEND are supported to access our curriculum and extra-curricular activities including educational visits, residential visits, extra-curricular clubs</w:t>
            </w:r>
            <w:r>
              <w:rPr>
                <w:rFonts w:asciiTheme="minorHAnsi" w:hAnsiTheme="minorHAnsi" w:cstheme="minorHAnsi"/>
                <w:sz w:val="24"/>
              </w:rPr>
              <w:t xml:space="preserve">, </w:t>
            </w:r>
            <w:r w:rsidRPr="00B6001A">
              <w:rPr>
                <w:rFonts w:asciiTheme="minorHAnsi" w:hAnsiTheme="minorHAnsi" w:cstheme="minorHAnsi"/>
                <w:sz w:val="24"/>
              </w:rPr>
              <w:t>activities and sporting events. Reasonable adjustments are made to ensure inclusion and risk assessments are undertaken for many activities, highlighting any special provision in place to ensure that all pupils can access the activity in a safe manner.</w:t>
            </w:r>
          </w:p>
        </w:tc>
      </w:tr>
      <w:tr w:rsidR="00FF01AE" w:rsidRPr="00B6001A" w14:paraId="339BC409" w14:textId="77777777" w:rsidTr="00B6001A">
        <w:trPr>
          <w:trHeight w:val="3872"/>
        </w:trPr>
        <w:tc>
          <w:tcPr>
            <w:tcW w:w="2835" w:type="dxa"/>
            <w:tcBorders>
              <w:top w:val="single" w:sz="4" w:space="0" w:color="000000"/>
              <w:left w:val="single" w:sz="4" w:space="0" w:color="000000"/>
              <w:bottom w:val="single" w:sz="4" w:space="0" w:color="000000"/>
              <w:right w:val="single" w:sz="4" w:space="0" w:color="000000"/>
            </w:tcBorders>
            <w:shd w:val="clear" w:color="auto" w:fill="D9E1F3"/>
          </w:tcPr>
          <w:p w14:paraId="25736998" w14:textId="4AF44B1A" w:rsidR="00FF01AE" w:rsidRPr="00B6001A" w:rsidRDefault="00FF01AE" w:rsidP="00FF01AE">
            <w:pPr>
              <w:pStyle w:val="TableParagraph"/>
              <w:spacing w:line="259" w:lineRule="auto"/>
              <w:ind w:left="107" w:right="153"/>
              <w:rPr>
                <w:rFonts w:asciiTheme="minorHAnsi" w:hAnsiTheme="minorHAnsi" w:cstheme="minorHAnsi"/>
                <w:b/>
                <w:color w:val="000099"/>
                <w:sz w:val="24"/>
              </w:rPr>
            </w:pPr>
            <w:r w:rsidRPr="00B6001A">
              <w:rPr>
                <w:rFonts w:asciiTheme="minorHAnsi" w:hAnsiTheme="minorHAnsi" w:cstheme="minorHAnsi"/>
                <w:b/>
                <w:color w:val="000099"/>
                <w:sz w:val="24"/>
              </w:rPr>
              <w:t>How accessible is the school?</w:t>
            </w:r>
          </w:p>
        </w:tc>
        <w:tc>
          <w:tcPr>
            <w:tcW w:w="7375" w:type="dxa"/>
            <w:tcBorders>
              <w:top w:val="single" w:sz="4" w:space="0" w:color="000000"/>
              <w:left w:val="single" w:sz="4" w:space="0" w:color="000000"/>
              <w:bottom w:val="single" w:sz="4" w:space="0" w:color="000000"/>
              <w:right w:val="single" w:sz="4" w:space="0" w:color="000000"/>
            </w:tcBorders>
          </w:tcPr>
          <w:p w14:paraId="57A6C336" w14:textId="18F1F359" w:rsidR="00FF01AE" w:rsidRPr="00B6001A" w:rsidRDefault="00FF01AE" w:rsidP="00FF01AE">
            <w:pPr>
              <w:pStyle w:val="TableParagraph"/>
              <w:ind w:left="115" w:right="96"/>
              <w:rPr>
                <w:rFonts w:asciiTheme="minorHAnsi" w:hAnsiTheme="minorHAnsi" w:cstheme="minorHAnsi"/>
                <w:sz w:val="24"/>
              </w:rPr>
            </w:pPr>
            <w:r w:rsidRPr="00B6001A">
              <w:rPr>
                <w:rFonts w:asciiTheme="minorHAnsi" w:hAnsiTheme="minorHAnsi" w:cstheme="minorHAnsi"/>
                <w:sz w:val="24"/>
              </w:rPr>
              <w:t>The school is a two story building which is fully accessible as it has appropriate access, ramps, a lift and a disabled toilet located on the ground floor. The school works effectively with relevant professionals to enable children with specific needs to attend the school, e.g. Occupational Therapists. Accessibility is always of prime importance when considering any building alterations.</w:t>
            </w:r>
          </w:p>
        </w:tc>
      </w:tr>
    </w:tbl>
    <w:p w14:paraId="075C4778" w14:textId="6891D6E6" w:rsidR="00D236C1" w:rsidRPr="00B6001A" w:rsidRDefault="00D236C1" w:rsidP="00D236C1">
      <w:pPr>
        <w:rPr>
          <w:rFonts w:cstheme="minorHAnsi"/>
          <w:sz w:val="2"/>
          <w:szCs w:val="2"/>
        </w:rPr>
      </w:pPr>
    </w:p>
    <w:p w14:paraId="7A2E8B13" w14:textId="77777777" w:rsidR="00D236C1" w:rsidRPr="00B6001A" w:rsidRDefault="00D236C1" w:rsidP="00D236C1">
      <w:pPr>
        <w:rPr>
          <w:rFonts w:cstheme="minorHAnsi"/>
          <w:sz w:val="2"/>
          <w:szCs w:val="2"/>
        </w:rPr>
        <w:sectPr w:rsidR="00D236C1" w:rsidRPr="00B6001A">
          <w:pgSz w:w="11910" w:h="16840"/>
          <w:pgMar w:top="100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5"/>
      </w:tblGrid>
      <w:tr w:rsidR="00D236C1" w:rsidRPr="00B6001A" w14:paraId="3AAB0F7D" w14:textId="77777777" w:rsidTr="003E2520">
        <w:trPr>
          <w:trHeight w:val="1895"/>
        </w:trPr>
        <w:tc>
          <w:tcPr>
            <w:tcW w:w="2835" w:type="dxa"/>
            <w:shd w:val="clear" w:color="auto" w:fill="D9E1F3"/>
          </w:tcPr>
          <w:p w14:paraId="0A09BF88" w14:textId="77777777" w:rsidR="00D236C1" w:rsidRPr="00B6001A" w:rsidRDefault="00D236C1" w:rsidP="003E2520">
            <w:pPr>
              <w:pStyle w:val="TableParagraph"/>
              <w:spacing w:line="259" w:lineRule="auto"/>
              <w:ind w:left="107" w:right="152"/>
              <w:rPr>
                <w:rFonts w:asciiTheme="minorHAnsi" w:hAnsiTheme="minorHAnsi" w:cstheme="minorHAnsi"/>
                <w:b/>
                <w:sz w:val="24"/>
              </w:rPr>
            </w:pPr>
            <w:r w:rsidRPr="00B6001A">
              <w:rPr>
                <w:rFonts w:asciiTheme="minorHAnsi" w:hAnsiTheme="minorHAnsi" w:cstheme="minorHAnsi"/>
                <w:b/>
                <w:color w:val="000099"/>
                <w:sz w:val="24"/>
              </w:rPr>
              <w:t>How will the school help my child on transfer to the next phase of education?</w:t>
            </w:r>
          </w:p>
        </w:tc>
        <w:tc>
          <w:tcPr>
            <w:tcW w:w="7375" w:type="dxa"/>
          </w:tcPr>
          <w:p w14:paraId="330570EA" w14:textId="04C2F809" w:rsidR="00D236C1" w:rsidRPr="00B6001A" w:rsidRDefault="00D236C1" w:rsidP="003E2520">
            <w:pPr>
              <w:pStyle w:val="TableParagraph"/>
              <w:spacing w:line="259" w:lineRule="auto"/>
              <w:ind w:left="115" w:right="156"/>
              <w:rPr>
                <w:rFonts w:asciiTheme="minorHAnsi" w:hAnsiTheme="minorHAnsi" w:cstheme="minorHAnsi"/>
                <w:sz w:val="24"/>
              </w:rPr>
            </w:pPr>
            <w:r w:rsidRPr="00B6001A">
              <w:rPr>
                <w:rFonts w:asciiTheme="minorHAnsi" w:hAnsiTheme="minorHAnsi" w:cstheme="minorHAnsi"/>
                <w:sz w:val="24"/>
              </w:rPr>
              <w:t xml:space="preserve">Transition arrangements are very carefully considered by working with the child’s new class teacher or new school staff. The involvement of the child and parents in these arrangements are firmly established in the excellent practice of our school. These are overseen by the </w:t>
            </w:r>
            <w:r w:rsidR="002100B4">
              <w:rPr>
                <w:rFonts w:asciiTheme="minorHAnsi" w:hAnsiTheme="minorHAnsi" w:cstheme="minorHAnsi"/>
                <w:sz w:val="24"/>
              </w:rPr>
              <w:t>SENDCo</w:t>
            </w:r>
            <w:r w:rsidRPr="00B6001A">
              <w:rPr>
                <w:rFonts w:asciiTheme="minorHAnsi" w:hAnsiTheme="minorHAnsi" w:cstheme="minorHAnsi"/>
                <w:sz w:val="24"/>
              </w:rPr>
              <w:t xml:space="preserve"> and senior leaders. Provision is planned to ensure that children make all</w:t>
            </w:r>
          </w:p>
          <w:p w14:paraId="75D2AED8" w14:textId="77777777" w:rsidR="00D236C1" w:rsidRDefault="00D236C1" w:rsidP="003E2520">
            <w:pPr>
              <w:pStyle w:val="TableParagraph"/>
              <w:spacing w:line="293" w:lineRule="exact"/>
              <w:ind w:left="115"/>
              <w:rPr>
                <w:rFonts w:asciiTheme="minorHAnsi" w:hAnsiTheme="minorHAnsi" w:cstheme="minorHAnsi"/>
                <w:sz w:val="24"/>
              </w:rPr>
            </w:pPr>
            <w:r w:rsidRPr="00B6001A">
              <w:rPr>
                <w:rFonts w:asciiTheme="minorHAnsi" w:hAnsiTheme="minorHAnsi" w:cstheme="minorHAnsi"/>
                <w:sz w:val="24"/>
              </w:rPr>
              <w:t>moves as smoothly, confidently and happily as possible.</w:t>
            </w:r>
          </w:p>
          <w:p w14:paraId="72C996CC" w14:textId="26C8863E" w:rsidR="00B6001A" w:rsidRPr="00B6001A" w:rsidRDefault="00B6001A" w:rsidP="003E2520">
            <w:pPr>
              <w:pStyle w:val="TableParagraph"/>
              <w:spacing w:line="293" w:lineRule="exact"/>
              <w:ind w:left="115"/>
              <w:rPr>
                <w:rFonts w:asciiTheme="minorHAnsi" w:hAnsiTheme="minorHAnsi" w:cstheme="minorHAnsi"/>
                <w:sz w:val="24"/>
              </w:rPr>
            </w:pPr>
          </w:p>
        </w:tc>
      </w:tr>
      <w:tr w:rsidR="00D236C1" w:rsidRPr="00B6001A" w14:paraId="42A38EF4" w14:textId="77777777" w:rsidTr="003E2520">
        <w:trPr>
          <w:trHeight w:val="2846"/>
        </w:trPr>
        <w:tc>
          <w:tcPr>
            <w:tcW w:w="2835" w:type="dxa"/>
            <w:shd w:val="clear" w:color="auto" w:fill="D9E1F3"/>
          </w:tcPr>
          <w:p w14:paraId="4F7E0028" w14:textId="77777777" w:rsidR="00D236C1" w:rsidRPr="00B6001A" w:rsidRDefault="00D236C1" w:rsidP="003E2520">
            <w:pPr>
              <w:pStyle w:val="TableParagraph"/>
              <w:spacing w:line="259" w:lineRule="auto"/>
              <w:ind w:left="107" w:right="153"/>
              <w:rPr>
                <w:rFonts w:asciiTheme="minorHAnsi" w:hAnsiTheme="minorHAnsi" w:cstheme="minorHAnsi"/>
                <w:b/>
                <w:sz w:val="24"/>
              </w:rPr>
            </w:pPr>
            <w:r w:rsidRPr="00B6001A">
              <w:rPr>
                <w:rFonts w:asciiTheme="minorHAnsi" w:hAnsiTheme="minorHAnsi" w:cstheme="minorHAnsi"/>
                <w:b/>
                <w:color w:val="000099"/>
                <w:sz w:val="24"/>
              </w:rPr>
              <w:t>How are school resources allocated and matched to the children’s SEND needs?</w:t>
            </w:r>
          </w:p>
        </w:tc>
        <w:tc>
          <w:tcPr>
            <w:tcW w:w="7375" w:type="dxa"/>
          </w:tcPr>
          <w:p w14:paraId="2FD8DEE4" w14:textId="77777777" w:rsidR="00D236C1" w:rsidRPr="00B6001A" w:rsidRDefault="00D236C1" w:rsidP="003E2520">
            <w:pPr>
              <w:pStyle w:val="TableParagraph"/>
              <w:spacing w:line="259" w:lineRule="auto"/>
              <w:ind w:left="115" w:right="146"/>
              <w:rPr>
                <w:rFonts w:asciiTheme="minorHAnsi" w:hAnsiTheme="minorHAnsi" w:cstheme="minorHAnsi"/>
                <w:sz w:val="24"/>
              </w:rPr>
            </w:pPr>
            <w:r w:rsidRPr="00B6001A">
              <w:rPr>
                <w:rFonts w:asciiTheme="minorHAnsi" w:hAnsiTheme="minorHAnsi" w:cstheme="minorHAnsi"/>
                <w:sz w:val="24"/>
              </w:rPr>
              <w:t>The</w:t>
            </w:r>
            <w:r w:rsidRPr="00B6001A">
              <w:rPr>
                <w:rFonts w:asciiTheme="minorHAnsi" w:hAnsiTheme="minorHAnsi" w:cstheme="minorHAnsi"/>
                <w:spacing w:val="-6"/>
                <w:sz w:val="24"/>
              </w:rPr>
              <w:t xml:space="preserve"> </w:t>
            </w:r>
            <w:r w:rsidRPr="00B6001A">
              <w:rPr>
                <w:rFonts w:asciiTheme="minorHAnsi" w:hAnsiTheme="minorHAnsi" w:cstheme="minorHAnsi"/>
                <w:sz w:val="24"/>
              </w:rPr>
              <w:t>school</w:t>
            </w:r>
            <w:r w:rsidRPr="00B6001A">
              <w:rPr>
                <w:rFonts w:asciiTheme="minorHAnsi" w:hAnsiTheme="minorHAnsi" w:cstheme="minorHAnsi"/>
                <w:spacing w:val="-6"/>
                <w:sz w:val="24"/>
              </w:rPr>
              <w:t xml:space="preserve"> </w:t>
            </w:r>
            <w:r w:rsidRPr="00B6001A">
              <w:rPr>
                <w:rFonts w:asciiTheme="minorHAnsi" w:hAnsiTheme="minorHAnsi" w:cstheme="minorHAnsi"/>
                <w:sz w:val="24"/>
              </w:rPr>
              <w:t>is</w:t>
            </w:r>
            <w:r w:rsidRPr="00B6001A">
              <w:rPr>
                <w:rFonts w:asciiTheme="minorHAnsi" w:hAnsiTheme="minorHAnsi" w:cstheme="minorHAnsi"/>
                <w:spacing w:val="-8"/>
                <w:sz w:val="24"/>
              </w:rPr>
              <w:t xml:space="preserve"> </w:t>
            </w:r>
            <w:r w:rsidRPr="00B6001A">
              <w:rPr>
                <w:rFonts w:asciiTheme="minorHAnsi" w:hAnsiTheme="minorHAnsi" w:cstheme="minorHAnsi"/>
                <w:sz w:val="24"/>
              </w:rPr>
              <w:t>funded</w:t>
            </w:r>
            <w:r w:rsidRPr="00B6001A">
              <w:rPr>
                <w:rFonts w:asciiTheme="minorHAnsi" w:hAnsiTheme="minorHAnsi" w:cstheme="minorHAnsi"/>
                <w:spacing w:val="-7"/>
                <w:sz w:val="24"/>
              </w:rPr>
              <w:t xml:space="preserve"> </w:t>
            </w:r>
            <w:r w:rsidRPr="00B6001A">
              <w:rPr>
                <w:rFonts w:asciiTheme="minorHAnsi" w:hAnsiTheme="minorHAnsi" w:cstheme="minorHAnsi"/>
                <w:sz w:val="24"/>
              </w:rPr>
              <w:t>on</w:t>
            </w:r>
            <w:r w:rsidRPr="00B6001A">
              <w:rPr>
                <w:rFonts w:asciiTheme="minorHAnsi" w:hAnsiTheme="minorHAnsi" w:cstheme="minorHAnsi"/>
                <w:spacing w:val="-7"/>
                <w:sz w:val="24"/>
              </w:rPr>
              <w:t xml:space="preserve"> </w:t>
            </w:r>
            <w:r w:rsidRPr="00B6001A">
              <w:rPr>
                <w:rFonts w:asciiTheme="minorHAnsi" w:hAnsiTheme="minorHAnsi" w:cstheme="minorHAnsi"/>
                <w:sz w:val="24"/>
              </w:rPr>
              <w:t>a</w:t>
            </w:r>
            <w:r w:rsidRPr="00B6001A">
              <w:rPr>
                <w:rFonts w:asciiTheme="minorHAnsi" w:hAnsiTheme="minorHAnsi" w:cstheme="minorHAnsi"/>
                <w:spacing w:val="-9"/>
                <w:sz w:val="24"/>
              </w:rPr>
              <w:t xml:space="preserve"> </w:t>
            </w:r>
            <w:r w:rsidRPr="00B6001A">
              <w:rPr>
                <w:rFonts w:asciiTheme="minorHAnsi" w:hAnsiTheme="minorHAnsi" w:cstheme="minorHAnsi"/>
                <w:sz w:val="24"/>
              </w:rPr>
              <w:t>national</w:t>
            </w:r>
            <w:r w:rsidRPr="00B6001A">
              <w:rPr>
                <w:rFonts w:asciiTheme="minorHAnsi" w:hAnsiTheme="minorHAnsi" w:cstheme="minorHAnsi"/>
                <w:spacing w:val="-8"/>
                <w:sz w:val="24"/>
              </w:rPr>
              <w:t xml:space="preserve"> </w:t>
            </w:r>
            <w:r w:rsidRPr="00B6001A">
              <w:rPr>
                <w:rFonts w:asciiTheme="minorHAnsi" w:hAnsiTheme="minorHAnsi" w:cstheme="minorHAnsi"/>
                <w:sz w:val="24"/>
              </w:rPr>
              <w:t>formula</w:t>
            </w:r>
            <w:r w:rsidRPr="00B6001A">
              <w:rPr>
                <w:rFonts w:asciiTheme="minorHAnsi" w:hAnsiTheme="minorHAnsi" w:cstheme="minorHAnsi"/>
                <w:spacing w:val="-8"/>
                <w:sz w:val="24"/>
              </w:rPr>
              <w:t xml:space="preserve"> </w:t>
            </w:r>
            <w:r w:rsidRPr="00B6001A">
              <w:rPr>
                <w:rFonts w:asciiTheme="minorHAnsi" w:hAnsiTheme="minorHAnsi" w:cstheme="minorHAnsi"/>
                <w:sz w:val="24"/>
              </w:rPr>
              <w:t>per</w:t>
            </w:r>
            <w:r w:rsidRPr="00B6001A">
              <w:rPr>
                <w:rFonts w:asciiTheme="minorHAnsi" w:hAnsiTheme="minorHAnsi" w:cstheme="minorHAnsi"/>
                <w:spacing w:val="-7"/>
                <w:sz w:val="24"/>
              </w:rPr>
              <w:t xml:space="preserve"> </w:t>
            </w:r>
            <w:r w:rsidRPr="00B6001A">
              <w:rPr>
                <w:rFonts w:asciiTheme="minorHAnsi" w:hAnsiTheme="minorHAnsi" w:cstheme="minorHAnsi"/>
                <w:sz w:val="24"/>
              </w:rPr>
              <w:t>pupil.</w:t>
            </w:r>
            <w:r w:rsidRPr="00B6001A">
              <w:rPr>
                <w:rFonts w:asciiTheme="minorHAnsi" w:hAnsiTheme="minorHAnsi" w:cstheme="minorHAnsi"/>
                <w:spacing w:val="-7"/>
                <w:sz w:val="24"/>
              </w:rPr>
              <w:t xml:space="preserve"> </w:t>
            </w:r>
            <w:r w:rsidRPr="00B6001A">
              <w:rPr>
                <w:rFonts w:asciiTheme="minorHAnsi" w:hAnsiTheme="minorHAnsi" w:cstheme="minorHAnsi"/>
                <w:sz w:val="24"/>
              </w:rPr>
              <w:t>Blocks</w:t>
            </w:r>
            <w:r w:rsidRPr="00B6001A">
              <w:rPr>
                <w:rFonts w:asciiTheme="minorHAnsi" w:hAnsiTheme="minorHAnsi" w:cstheme="minorHAnsi"/>
                <w:spacing w:val="-6"/>
                <w:sz w:val="24"/>
              </w:rPr>
              <w:t xml:space="preserve"> </w:t>
            </w:r>
            <w:r w:rsidRPr="00B6001A">
              <w:rPr>
                <w:rFonts w:asciiTheme="minorHAnsi" w:hAnsiTheme="minorHAnsi" w:cstheme="minorHAnsi"/>
                <w:sz w:val="24"/>
              </w:rPr>
              <w:t>of</w:t>
            </w:r>
            <w:r w:rsidRPr="00B6001A">
              <w:rPr>
                <w:rFonts w:asciiTheme="minorHAnsi" w:hAnsiTheme="minorHAnsi" w:cstheme="minorHAnsi"/>
                <w:spacing w:val="-7"/>
                <w:sz w:val="24"/>
              </w:rPr>
              <w:t xml:space="preserve"> </w:t>
            </w:r>
            <w:r w:rsidRPr="00B6001A">
              <w:rPr>
                <w:rFonts w:asciiTheme="minorHAnsi" w:hAnsiTheme="minorHAnsi" w:cstheme="minorHAnsi"/>
                <w:sz w:val="24"/>
              </w:rPr>
              <w:t>£6,000</w:t>
            </w:r>
            <w:r w:rsidRPr="00B6001A">
              <w:rPr>
                <w:rFonts w:asciiTheme="minorHAnsi" w:hAnsiTheme="minorHAnsi" w:cstheme="minorHAnsi"/>
                <w:spacing w:val="-4"/>
                <w:sz w:val="24"/>
              </w:rPr>
              <w:t xml:space="preserve"> </w:t>
            </w:r>
            <w:r w:rsidRPr="00B6001A">
              <w:rPr>
                <w:rFonts w:asciiTheme="minorHAnsi" w:hAnsiTheme="minorHAnsi" w:cstheme="minorHAnsi"/>
                <w:sz w:val="24"/>
              </w:rPr>
              <w:t>are allocated</w:t>
            </w:r>
            <w:r w:rsidRPr="00B6001A">
              <w:rPr>
                <w:rFonts w:asciiTheme="minorHAnsi" w:hAnsiTheme="minorHAnsi" w:cstheme="minorHAnsi"/>
                <w:spacing w:val="-13"/>
                <w:sz w:val="24"/>
              </w:rPr>
              <w:t xml:space="preserve"> </w:t>
            </w:r>
            <w:r w:rsidRPr="00B6001A">
              <w:rPr>
                <w:rFonts w:asciiTheme="minorHAnsi" w:hAnsiTheme="minorHAnsi" w:cstheme="minorHAnsi"/>
                <w:sz w:val="24"/>
              </w:rPr>
              <w:t>depending</w:t>
            </w:r>
            <w:r w:rsidRPr="00B6001A">
              <w:rPr>
                <w:rFonts w:asciiTheme="minorHAnsi" w:hAnsiTheme="minorHAnsi" w:cstheme="minorHAnsi"/>
                <w:spacing w:val="-11"/>
                <w:sz w:val="24"/>
              </w:rPr>
              <w:t xml:space="preserve"> </w:t>
            </w:r>
            <w:r w:rsidRPr="00B6001A">
              <w:rPr>
                <w:rFonts w:asciiTheme="minorHAnsi" w:hAnsiTheme="minorHAnsi" w:cstheme="minorHAnsi"/>
                <w:sz w:val="24"/>
              </w:rPr>
              <w:t>on</w:t>
            </w:r>
            <w:r w:rsidRPr="00B6001A">
              <w:rPr>
                <w:rFonts w:asciiTheme="minorHAnsi" w:hAnsiTheme="minorHAnsi" w:cstheme="minorHAnsi"/>
                <w:spacing w:val="-11"/>
                <w:sz w:val="24"/>
              </w:rPr>
              <w:t xml:space="preserve"> </w:t>
            </w:r>
            <w:r w:rsidRPr="00B6001A">
              <w:rPr>
                <w:rFonts w:asciiTheme="minorHAnsi" w:hAnsiTheme="minorHAnsi" w:cstheme="minorHAnsi"/>
                <w:sz w:val="24"/>
              </w:rPr>
              <w:t>the</w:t>
            </w:r>
            <w:r w:rsidRPr="00B6001A">
              <w:rPr>
                <w:rFonts w:asciiTheme="minorHAnsi" w:hAnsiTheme="minorHAnsi" w:cstheme="minorHAnsi"/>
                <w:spacing w:val="-10"/>
                <w:sz w:val="24"/>
              </w:rPr>
              <w:t xml:space="preserve"> </w:t>
            </w:r>
            <w:r w:rsidRPr="00B6001A">
              <w:rPr>
                <w:rFonts w:asciiTheme="minorHAnsi" w:hAnsiTheme="minorHAnsi" w:cstheme="minorHAnsi"/>
                <w:sz w:val="24"/>
              </w:rPr>
              <w:t>number</w:t>
            </w:r>
            <w:r w:rsidRPr="00B6001A">
              <w:rPr>
                <w:rFonts w:asciiTheme="minorHAnsi" w:hAnsiTheme="minorHAnsi" w:cstheme="minorHAnsi"/>
                <w:spacing w:val="-11"/>
                <w:sz w:val="24"/>
              </w:rPr>
              <w:t xml:space="preserve"> </w:t>
            </w:r>
            <w:r w:rsidRPr="00B6001A">
              <w:rPr>
                <w:rFonts w:asciiTheme="minorHAnsi" w:hAnsiTheme="minorHAnsi" w:cstheme="minorHAnsi"/>
                <w:sz w:val="24"/>
              </w:rPr>
              <w:t>of</w:t>
            </w:r>
            <w:r w:rsidRPr="00B6001A">
              <w:rPr>
                <w:rFonts w:asciiTheme="minorHAnsi" w:hAnsiTheme="minorHAnsi" w:cstheme="minorHAnsi"/>
                <w:spacing w:val="-11"/>
                <w:sz w:val="24"/>
              </w:rPr>
              <w:t xml:space="preserve"> </w:t>
            </w:r>
            <w:r w:rsidRPr="00B6001A">
              <w:rPr>
                <w:rFonts w:asciiTheme="minorHAnsi" w:hAnsiTheme="minorHAnsi" w:cstheme="minorHAnsi"/>
                <w:sz w:val="24"/>
              </w:rPr>
              <w:t>children</w:t>
            </w:r>
            <w:r w:rsidRPr="00B6001A">
              <w:rPr>
                <w:rFonts w:asciiTheme="minorHAnsi" w:hAnsiTheme="minorHAnsi" w:cstheme="minorHAnsi"/>
                <w:spacing w:val="-10"/>
                <w:sz w:val="24"/>
              </w:rPr>
              <w:t xml:space="preserve"> </w:t>
            </w:r>
            <w:r w:rsidRPr="00B6001A">
              <w:rPr>
                <w:rFonts w:asciiTheme="minorHAnsi" w:hAnsiTheme="minorHAnsi" w:cstheme="minorHAnsi"/>
                <w:sz w:val="24"/>
              </w:rPr>
              <w:t>who</w:t>
            </w:r>
            <w:r w:rsidRPr="00B6001A">
              <w:rPr>
                <w:rFonts w:asciiTheme="minorHAnsi" w:hAnsiTheme="minorHAnsi" w:cstheme="minorHAnsi"/>
                <w:spacing w:val="-12"/>
                <w:sz w:val="24"/>
              </w:rPr>
              <w:t xml:space="preserve"> </w:t>
            </w:r>
            <w:r w:rsidRPr="00B6001A">
              <w:rPr>
                <w:rFonts w:asciiTheme="minorHAnsi" w:hAnsiTheme="minorHAnsi" w:cstheme="minorHAnsi"/>
                <w:sz w:val="24"/>
              </w:rPr>
              <w:t>meet</w:t>
            </w:r>
            <w:r w:rsidRPr="00B6001A">
              <w:rPr>
                <w:rFonts w:asciiTheme="minorHAnsi" w:hAnsiTheme="minorHAnsi" w:cstheme="minorHAnsi"/>
                <w:spacing w:val="-10"/>
                <w:sz w:val="24"/>
              </w:rPr>
              <w:t xml:space="preserve"> </w:t>
            </w:r>
            <w:r w:rsidRPr="00B6001A">
              <w:rPr>
                <w:rFonts w:asciiTheme="minorHAnsi" w:hAnsiTheme="minorHAnsi" w:cstheme="minorHAnsi"/>
                <w:sz w:val="24"/>
              </w:rPr>
              <w:t>the</w:t>
            </w:r>
            <w:r w:rsidRPr="00B6001A">
              <w:rPr>
                <w:rFonts w:asciiTheme="minorHAnsi" w:hAnsiTheme="minorHAnsi" w:cstheme="minorHAnsi"/>
                <w:spacing w:val="-10"/>
                <w:sz w:val="24"/>
              </w:rPr>
              <w:t xml:space="preserve"> </w:t>
            </w:r>
            <w:r w:rsidRPr="00B6001A">
              <w:rPr>
                <w:rFonts w:asciiTheme="minorHAnsi" w:hAnsiTheme="minorHAnsi" w:cstheme="minorHAnsi"/>
                <w:sz w:val="24"/>
              </w:rPr>
              <w:t>criteria</w:t>
            </w:r>
            <w:r w:rsidRPr="00B6001A">
              <w:rPr>
                <w:rFonts w:asciiTheme="minorHAnsi" w:hAnsiTheme="minorHAnsi" w:cstheme="minorHAnsi"/>
                <w:spacing w:val="-12"/>
                <w:sz w:val="24"/>
              </w:rPr>
              <w:t xml:space="preserve"> </w:t>
            </w:r>
            <w:r w:rsidRPr="00B6001A">
              <w:rPr>
                <w:rFonts w:asciiTheme="minorHAnsi" w:hAnsiTheme="minorHAnsi" w:cstheme="minorHAnsi"/>
                <w:sz w:val="24"/>
              </w:rPr>
              <w:t>and who are on the school’s inclusion register. The school can apply to the Local Education Authority for ‘top-up funding’, based on strict criteria, if it</w:t>
            </w:r>
            <w:r w:rsidRPr="00B6001A">
              <w:rPr>
                <w:rFonts w:asciiTheme="minorHAnsi" w:hAnsiTheme="minorHAnsi" w:cstheme="minorHAnsi"/>
                <w:spacing w:val="-11"/>
                <w:sz w:val="24"/>
              </w:rPr>
              <w:t xml:space="preserve"> </w:t>
            </w:r>
            <w:r w:rsidRPr="00B6001A">
              <w:rPr>
                <w:rFonts w:asciiTheme="minorHAnsi" w:hAnsiTheme="minorHAnsi" w:cstheme="minorHAnsi"/>
                <w:sz w:val="24"/>
              </w:rPr>
              <w:t>is</w:t>
            </w:r>
            <w:r w:rsidRPr="00B6001A">
              <w:rPr>
                <w:rFonts w:asciiTheme="minorHAnsi" w:hAnsiTheme="minorHAnsi" w:cstheme="minorHAnsi"/>
                <w:spacing w:val="-11"/>
                <w:sz w:val="24"/>
              </w:rPr>
              <w:t xml:space="preserve"> </w:t>
            </w:r>
            <w:r w:rsidRPr="00B6001A">
              <w:rPr>
                <w:rFonts w:asciiTheme="minorHAnsi" w:hAnsiTheme="minorHAnsi" w:cstheme="minorHAnsi"/>
                <w:sz w:val="24"/>
              </w:rPr>
              <w:t>felt</w:t>
            </w:r>
            <w:r w:rsidRPr="00B6001A">
              <w:rPr>
                <w:rFonts w:asciiTheme="minorHAnsi" w:hAnsiTheme="minorHAnsi" w:cstheme="minorHAnsi"/>
                <w:spacing w:val="-12"/>
                <w:sz w:val="24"/>
              </w:rPr>
              <w:t xml:space="preserve"> </w:t>
            </w:r>
            <w:r w:rsidRPr="00B6001A">
              <w:rPr>
                <w:rFonts w:asciiTheme="minorHAnsi" w:hAnsiTheme="minorHAnsi" w:cstheme="minorHAnsi"/>
                <w:sz w:val="24"/>
              </w:rPr>
              <w:t>that</w:t>
            </w:r>
            <w:r w:rsidRPr="00B6001A">
              <w:rPr>
                <w:rFonts w:asciiTheme="minorHAnsi" w:hAnsiTheme="minorHAnsi" w:cstheme="minorHAnsi"/>
                <w:spacing w:val="-10"/>
                <w:sz w:val="24"/>
              </w:rPr>
              <w:t xml:space="preserve"> </w:t>
            </w:r>
            <w:r w:rsidRPr="00B6001A">
              <w:rPr>
                <w:rFonts w:asciiTheme="minorHAnsi" w:hAnsiTheme="minorHAnsi" w:cstheme="minorHAnsi"/>
                <w:sz w:val="24"/>
              </w:rPr>
              <w:t>a</w:t>
            </w:r>
            <w:r w:rsidRPr="00B6001A">
              <w:rPr>
                <w:rFonts w:asciiTheme="minorHAnsi" w:hAnsiTheme="minorHAnsi" w:cstheme="minorHAnsi"/>
                <w:spacing w:val="-13"/>
                <w:sz w:val="24"/>
              </w:rPr>
              <w:t xml:space="preserve"> </w:t>
            </w:r>
            <w:r w:rsidRPr="00B6001A">
              <w:rPr>
                <w:rFonts w:asciiTheme="minorHAnsi" w:hAnsiTheme="minorHAnsi" w:cstheme="minorHAnsi"/>
                <w:sz w:val="24"/>
              </w:rPr>
              <w:t>child’s</w:t>
            </w:r>
            <w:r w:rsidRPr="00B6001A">
              <w:rPr>
                <w:rFonts w:asciiTheme="minorHAnsi" w:hAnsiTheme="minorHAnsi" w:cstheme="minorHAnsi"/>
                <w:spacing w:val="-14"/>
                <w:sz w:val="24"/>
              </w:rPr>
              <w:t xml:space="preserve"> </w:t>
            </w:r>
            <w:r w:rsidRPr="00B6001A">
              <w:rPr>
                <w:rFonts w:asciiTheme="minorHAnsi" w:hAnsiTheme="minorHAnsi" w:cstheme="minorHAnsi"/>
                <w:sz w:val="24"/>
              </w:rPr>
              <w:t>needs</w:t>
            </w:r>
            <w:r w:rsidRPr="00B6001A">
              <w:rPr>
                <w:rFonts w:asciiTheme="minorHAnsi" w:hAnsiTheme="minorHAnsi" w:cstheme="minorHAnsi"/>
                <w:spacing w:val="-11"/>
                <w:sz w:val="24"/>
              </w:rPr>
              <w:t xml:space="preserve"> </w:t>
            </w:r>
            <w:r w:rsidRPr="00B6001A">
              <w:rPr>
                <w:rFonts w:asciiTheme="minorHAnsi" w:hAnsiTheme="minorHAnsi" w:cstheme="minorHAnsi"/>
                <w:sz w:val="24"/>
              </w:rPr>
              <w:t>are</w:t>
            </w:r>
            <w:r w:rsidRPr="00B6001A">
              <w:rPr>
                <w:rFonts w:asciiTheme="minorHAnsi" w:hAnsiTheme="minorHAnsi" w:cstheme="minorHAnsi"/>
                <w:spacing w:val="-11"/>
                <w:sz w:val="24"/>
              </w:rPr>
              <w:t xml:space="preserve"> </w:t>
            </w:r>
            <w:r w:rsidRPr="00B6001A">
              <w:rPr>
                <w:rFonts w:asciiTheme="minorHAnsi" w:hAnsiTheme="minorHAnsi" w:cstheme="minorHAnsi"/>
                <w:sz w:val="24"/>
              </w:rPr>
              <w:t>above</w:t>
            </w:r>
            <w:r w:rsidRPr="00B6001A">
              <w:rPr>
                <w:rFonts w:asciiTheme="minorHAnsi" w:hAnsiTheme="minorHAnsi" w:cstheme="minorHAnsi"/>
                <w:spacing w:val="-13"/>
                <w:sz w:val="24"/>
              </w:rPr>
              <w:t xml:space="preserve"> </w:t>
            </w:r>
            <w:r w:rsidRPr="00B6001A">
              <w:rPr>
                <w:rFonts w:asciiTheme="minorHAnsi" w:hAnsiTheme="minorHAnsi" w:cstheme="minorHAnsi"/>
                <w:sz w:val="24"/>
              </w:rPr>
              <w:t>that</w:t>
            </w:r>
            <w:r w:rsidRPr="00B6001A">
              <w:rPr>
                <w:rFonts w:asciiTheme="minorHAnsi" w:hAnsiTheme="minorHAnsi" w:cstheme="minorHAnsi"/>
                <w:spacing w:val="-10"/>
                <w:sz w:val="24"/>
              </w:rPr>
              <w:t xml:space="preserve"> </w:t>
            </w:r>
            <w:r w:rsidRPr="00B6001A">
              <w:rPr>
                <w:rFonts w:asciiTheme="minorHAnsi" w:hAnsiTheme="minorHAnsi" w:cstheme="minorHAnsi"/>
                <w:sz w:val="24"/>
              </w:rPr>
              <w:t>which</w:t>
            </w:r>
            <w:r w:rsidRPr="00B6001A">
              <w:rPr>
                <w:rFonts w:asciiTheme="minorHAnsi" w:hAnsiTheme="minorHAnsi" w:cstheme="minorHAnsi"/>
                <w:spacing w:val="-12"/>
                <w:sz w:val="24"/>
              </w:rPr>
              <w:t xml:space="preserve"> </w:t>
            </w:r>
            <w:r w:rsidRPr="00B6001A">
              <w:rPr>
                <w:rFonts w:asciiTheme="minorHAnsi" w:hAnsiTheme="minorHAnsi" w:cstheme="minorHAnsi"/>
                <w:sz w:val="24"/>
              </w:rPr>
              <w:t>can</w:t>
            </w:r>
            <w:r w:rsidRPr="00B6001A">
              <w:rPr>
                <w:rFonts w:asciiTheme="minorHAnsi" w:hAnsiTheme="minorHAnsi" w:cstheme="minorHAnsi"/>
                <w:spacing w:val="-10"/>
                <w:sz w:val="24"/>
              </w:rPr>
              <w:t xml:space="preserve"> </w:t>
            </w:r>
            <w:r w:rsidRPr="00B6001A">
              <w:rPr>
                <w:rFonts w:asciiTheme="minorHAnsi" w:hAnsiTheme="minorHAnsi" w:cstheme="minorHAnsi"/>
                <w:sz w:val="24"/>
              </w:rPr>
              <w:t>be</w:t>
            </w:r>
            <w:r w:rsidRPr="00B6001A">
              <w:rPr>
                <w:rFonts w:asciiTheme="minorHAnsi" w:hAnsiTheme="minorHAnsi" w:cstheme="minorHAnsi"/>
                <w:spacing w:val="-13"/>
                <w:sz w:val="24"/>
              </w:rPr>
              <w:t xml:space="preserve"> </w:t>
            </w:r>
            <w:r w:rsidRPr="00B6001A">
              <w:rPr>
                <w:rFonts w:asciiTheme="minorHAnsi" w:hAnsiTheme="minorHAnsi" w:cstheme="minorHAnsi"/>
                <w:sz w:val="24"/>
              </w:rPr>
              <w:t>provided</w:t>
            </w:r>
            <w:r w:rsidRPr="00B6001A">
              <w:rPr>
                <w:rFonts w:asciiTheme="minorHAnsi" w:hAnsiTheme="minorHAnsi" w:cstheme="minorHAnsi"/>
                <w:spacing w:val="-11"/>
                <w:sz w:val="24"/>
              </w:rPr>
              <w:t xml:space="preserve"> </w:t>
            </w:r>
            <w:r w:rsidRPr="00B6001A">
              <w:rPr>
                <w:rFonts w:asciiTheme="minorHAnsi" w:hAnsiTheme="minorHAnsi" w:cstheme="minorHAnsi"/>
                <w:sz w:val="24"/>
              </w:rPr>
              <w:t>through the</w:t>
            </w:r>
            <w:r w:rsidRPr="00B6001A">
              <w:rPr>
                <w:rFonts w:asciiTheme="minorHAnsi" w:hAnsiTheme="minorHAnsi" w:cstheme="minorHAnsi"/>
                <w:spacing w:val="-8"/>
                <w:sz w:val="24"/>
              </w:rPr>
              <w:t xml:space="preserve"> </w:t>
            </w:r>
            <w:r w:rsidRPr="00B6001A">
              <w:rPr>
                <w:rFonts w:asciiTheme="minorHAnsi" w:hAnsiTheme="minorHAnsi" w:cstheme="minorHAnsi"/>
                <w:sz w:val="24"/>
              </w:rPr>
              <w:t>£6,000</w:t>
            </w:r>
            <w:r w:rsidRPr="00B6001A">
              <w:rPr>
                <w:rFonts w:asciiTheme="minorHAnsi" w:hAnsiTheme="minorHAnsi" w:cstheme="minorHAnsi"/>
                <w:spacing w:val="-6"/>
                <w:sz w:val="24"/>
              </w:rPr>
              <w:t xml:space="preserve"> </w:t>
            </w:r>
            <w:r w:rsidRPr="00B6001A">
              <w:rPr>
                <w:rFonts w:asciiTheme="minorHAnsi" w:hAnsiTheme="minorHAnsi" w:cstheme="minorHAnsi"/>
                <w:sz w:val="24"/>
              </w:rPr>
              <w:t>block.</w:t>
            </w:r>
            <w:r w:rsidRPr="00B6001A">
              <w:rPr>
                <w:rFonts w:asciiTheme="minorHAnsi" w:hAnsiTheme="minorHAnsi" w:cstheme="minorHAnsi"/>
                <w:spacing w:val="-7"/>
                <w:sz w:val="24"/>
              </w:rPr>
              <w:t xml:space="preserve"> </w:t>
            </w:r>
            <w:r w:rsidRPr="00B6001A">
              <w:rPr>
                <w:rFonts w:asciiTheme="minorHAnsi" w:hAnsiTheme="minorHAnsi" w:cstheme="minorHAnsi"/>
                <w:sz w:val="24"/>
              </w:rPr>
              <w:t>The</w:t>
            </w:r>
            <w:r w:rsidRPr="00B6001A">
              <w:rPr>
                <w:rFonts w:asciiTheme="minorHAnsi" w:hAnsiTheme="minorHAnsi" w:cstheme="minorHAnsi"/>
                <w:spacing w:val="-6"/>
                <w:sz w:val="24"/>
              </w:rPr>
              <w:t xml:space="preserve"> </w:t>
            </w:r>
            <w:r w:rsidRPr="00B6001A">
              <w:rPr>
                <w:rFonts w:asciiTheme="minorHAnsi" w:hAnsiTheme="minorHAnsi" w:cstheme="minorHAnsi"/>
                <w:sz w:val="24"/>
              </w:rPr>
              <w:t>school</w:t>
            </w:r>
            <w:r w:rsidRPr="00B6001A">
              <w:rPr>
                <w:rFonts w:asciiTheme="minorHAnsi" w:hAnsiTheme="minorHAnsi" w:cstheme="minorHAnsi"/>
                <w:spacing w:val="-9"/>
                <w:sz w:val="24"/>
              </w:rPr>
              <w:t xml:space="preserve"> </w:t>
            </w:r>
            <w:r w:rsidRPr="00B6001A">
              <w:rPr>
                <w:rFonts w:asciiTheme="minorHAnsi" w:hAnsiTheme="minorHAnsi" w:cstheme="minorHAnsi"/>
                <w:sz w:val="24"/>
              </w:rPr>
              <w:t>uses</w:t>
            </w:r>
            <w:r w:rsidRPr="00B6001A">
              <w:rPr>
                <w:rFonts w:asciiTheme="minorHAnsi" w:hAnsiTheme="minorHAnsi" w:cstheme="minorHAnsi"/>
                <w:spacing w:val="-6"/>
                <w:sz w:val="24"/>
              </w:rPr>
              <w:t xml:space="preserve"> </w:t>
            </w:r>
            <w:r w:rsidRPr="00B6001A">
              <w:rPr>
                <w:rFonts w:asciiTheme="minorHAnsi" w:hAnsiTheme="minorHAnsi" w:cstheme="minorHAnsi"/>
                <w:sz w:val="24"/>
              </w:rPr>
              <w:t>the</w:t>
            </w:r>
            <w:r w:rsidRPr="00B6001A">
              <w:rPr>
                <w:rFonts w:asciiTheme="minorHAnsi" w:hAnsiTheme="minorHAnsi" w:cstheme="minorHAnsi"/>
                <w:spacing w:val="-6"/>
                <w:sz w:val="24"/>
              </w:rPr>
              <w:t xml:space="preserve"> </w:t>
            </w:r>
            <w:r w:rsidRPr="00B6001A">
              <w:rPr>
                <w:rFonts w:asciiTheme="minorHAnsi" w:hAnsiTheme="minorHAnsi" w:cstheme="minorHAnsi"/>
                <w:sz w:val="24"/>
              </w:rPr>
              <w:t>additional</w:t>
            </w:r>
            <w:r w:rsidRPr="00B6001A">
              <w:rPr>
                <w:rFonts w:asciiTheme="minorHAnsi" w:hAnsiTheme="minorHAnsi" w:cstheme="minorHAnsi"/>
                <w:spacing w:val="-9"/>
                <w:sz w:val="24"/>
              </w:rPr>
              <w:t xml:space="preserve"> </w:t>
            </w:r>
            <w:r w:rsidRPr="00B6001A">
              <w:rPr>
                <w:rFonts w:asciiTheme="minorHAnsi" w:hAnsiTheme="minorHAnsi" w:cstheme="minorHAnsi"/>
                <w:sz w:val="24"/>
              </w:rPr>
              <w:t>funds</w:t>
            </w:r>
            <w:r w:rsidRPr="00B6001A">
              <w:rPr>
                <w:rFonts w:asciiTheme="minorHAnsi" w:hAnsiTheme="minorHAnsi" w:cstheme="minorHAnsi"/>
                <w:spacing w:val="-9"/>
                <w:sz w:val="24"/>
              </w:rPr>
              <w:t xml:space="preserve"> </w:t>
            </w:r>
            <w:r w:rsidRPr="00B6001A">
              <w:rPr>
                <w:rFonts w:asciiTheme="minorHAnsi" w:hAnsiTheme="minorHAnsi" w:cstheme="minorHAnsi"/>
                <w:sz w:val="24"/>
              </w:rPr>
              <w:t>to</w:t>
            </w:r>
            <w:r w:rsidRPr="00B6001A">
              <w:rPr>
                <w:rFonts w:asciiTheme="minorHAnsi" w:hAnsiTheme="minorHAnsi" w:cstheme="minorHAnsi"/>
                <w:spacing w:val="-8"/>
                <w:sz w:val="24"/>
              </w:rPr>
              <w:t xml:space="preserve"> </w:t>
            </w:r>
            <w:r w:rsidRPr="00B6001A">
              <w:rPr>
                <w:rFonts w:asciiTheme="minorHAnsi" w:hAnsiTheme="minorHAnsi" w:cstheme="minorHAnsi"/>
                <w:sz w:val="24"/>
              </w:rPr>
              <w:t>put</w:t>
            </w:r>
            <w:r w:rsidRPr="00B6001A">
              <w:rPr>
                <w:rFonts w:asciiTheme="minorHAnsi" w:hAnsiTheme="minorHAnsi" w:cstheme="minorHAnsi"/>
                <w:spacing w:val="-5"/>
                <w:sz w:val="24"/>
              </w:rPr>
              <w:t xml:space="preserve"> </w:t>
            </w:r>
            <w:r w:rsidRPr="00B6001A">
              <w:rPr>
                <w:rFonts w:asciiTheme="minorHAnsi" w:hAnsiTheme="minorHAnsi" w:cstheme="minorHAnsi"/>
                <w:sz w:val="24"/>
              </w:rPr>
              <w:t>appropriate support in place to meet the specific needs of a child. In most cases this will</w:t>
            </w:r>
            <w:r w:rsidRPr="00B6001A">
              <w:rPr>
                <w:rFonts w:asciiTheme="minorHAnsi" w:hAnsiTheme="minorHAnsi" w:cstheme="minorHAnsi"/>
                <w:spacing w:val="9"/>
                <w:sz w:val="24"/>
              </w:rPr>
              <w:t xml:space="preserve"> </w:t>
            </w:r>
            <w:r w:rsidRPr="00B6001A">
              <w:rPr>
                <w:rFonts w:asciiTheme="minorHAnsi" w:hAnsiTheme="minorHAnsi" w:cstheme="minorHAnsi"/>
                <w:sz w:val="24"/>
              </w:rPr>
              <w:t>take</w:t>
            </w:r>
            <w:r w:rsidRPr="00B6001A">
              <w:rPr>
                <w:rFonts w:asciiTheme="minorHAnsi" w:hAnsiTheme="minorHAnsi" w:cstheme="minorHAnsi"/>
                <w:spacing w:val="8"/>
                <w:sz w:val="24"/>
              </w:rPr>
              <w:t xml:space="preserve"> </w:t>
            </w:r>
            <w:r w:rsidRPr="00B6001A">
              <w:rPr>
                <w:rFonts w:asciiTheme="minorHAnsi" w:hAnsiTheme="minorHAnsi" w:cstheme="minorHAnsi"/>
                <w:sz w:val="24"/>
              </w:rPr>
              <w:t>the</w:t>
            </w:r>
            <w:r w:rsidRPr="00B6001A">
              <w:rPr>
                <w:rFonts w:asciiTheme="minorHAnsi" w:hAnsiTheme="minorHAnsi" w:cstheme="minorHAnsi"/>
                <w:spacing w:val="9"/>
                <w:sz w:val="24"/>
              </w:rPr>
              <w:t xml:space="preserve"> </w:t>
            </w:r>
            <w:r w:rsidRPr="00B6001A">
              <w:rPr>
                <w:rFonts w:asciiTheme="minorHAnsi" w:hAnsiTheme="minorHAnsi" w:cstheme="minorHAnsi"/>
                <w:sz w:val="24"/>
              </w:rPr>
              <w:t>form</w:t>
            </w:r>
            <w:r w:rsidRPr="00B6001A">
              <w:rPr>
                <w:rFonts w:asciiTheme="minorHAnsi" w:hAnsiTheme="minorHAnsi" w:cstheme="minorHAnsi"/>
                <w:spacing w:val="7"/>
                <w:sz w:val="24"/>
              </w:rPr>
              <w:t xml:space="preserve"> </w:t>
            </w:r>
            <w:r w:rsidRPr="00B6001A">
              <w:rPr>
                <w:rFonts w:asciiTheme="minorHAnsi" w:hAnsiTheme="minorHAnsi" w:cstheme="minorHAnsi"/>
                <w:sz w:val="24"/>
              </w:rPr>
              <w:t>of</w:t>
            </w:r>
            <w:r w:rsidRPr="00B6001A">
              <w:rPr>
                <w:rFonts w:asciiTheme="minorHAnsi" w:hAnsiTheme="minorHAnsi" w:cstheme="minorHAnsi"/>
                <w:spacing w:val="11"/>
                <w:sz w:val="24"/>
              </w:rPr>
              <w:t xml:space="preserve"> </w:t>
            </w:r>
            <w:r w:rsidRPr="00B6001A">
              <w:rPr>
                <w:rFonts w:asciiTheme="minorHAnsi" w:hAnsiTheme="minorHAnsi" w:cstheme="minorHAnsi"/>
                <w:sz w:val="24"/>
              </w:rPr>
              <w:t>additional</w:t>
            </w:r>
            <w:r w:rsidRPr="00B6001A">
              <w:rPr>
                <w:rFonts w:asciiTheme="minorHAnsi" w:hAnsiTheme="minorHAnsi" w:cstheme="minorHAnsi"/>
                <w:spacing w:val="7"/>
                <w:sz w:val="24"/>
              </w:rPr>
              <w:t xml:space="preserve"> </w:t>
            </w:r>
            <w:r w:rsidRPr="00B6001A">
              <w:rPr>
                <w:rFonts w:asciiTheme="minorHAnsi" w:hAnsiTheme="minorHAnsi" w:cstheme="minorHAnsi"/>
                <w:sz w:val="24"/>
              </w:rPr>
              <w:t>adult</w:t>
            </w:r>
            <w:r w:rsidRPr="00B6001A">
              <w:rPr>
                <w:rFonts w:asciiTheme="minorHAnsi" w:hAnsiTheme="minorHAnsi" w:cstheme="minorHAnsi"/>
                <w:spacing w:val="9"/>
                <w:sz w:val="24"/>
              </w:rPr>
              <w:t xml:space="preserve"> </w:t>
            </w:r>
            <w:r w:rsidRPr="00B6001A">
              <w:rPr>
                <w:rFonts w:asciiTheme="minorHAnsi" w:hAnsiTheme="minorHAnsi" w:cstheme="minorHAnsi"/>
                <w:sz w:val="24"/>
              </w:rPr>
              <w:t>support</w:t>
            </w:r>
            <w:r w:rsidRPr="00B6001A">
              <w:rPr>
                <w:rFonts w:asciiTheme="minorHAnsi" w:hAnsiTheme="minorHAnsi" w:cstheme="minorHAnsi"/>
                <w:spacing w:val="8"/>
                <w:sz w:val="24"/>
              </w:rPr>
              <w:t xml:space="preserve"> </w:t>
            </w:r>
            <w:r w:rsidRPr="00B6001A">
              <w:rPr>
                <w:rFonts w:asciiTheme="minorHAnsi" w:hAnsiTheme="minorHAnsi" w:cstheme="minorHAnsi"/>
                <w:sz w:val="24"/>
              </w:rPr>
              <w:t>for</w:t>
            </w:r>
            <w:r w:rsidRPr="00B6001A">
              <w:rPr>
                <w:rFonts w:asciiTheme="minorHAnsi" w:hAnsiTheme="minorHAnsi" w:cstheme="minorHAnsi"/>
                <w:spacing w:val="10"/>
                <w:sz w:val="24"/>
              </w:rPr>
              <w:t xml:space="preserve"> </w:t>
            </w:r>
            <w:r w:rsidRPr="00B6001A">
              <w:rPr>
                <w:rFonts w:asciiTheme="minorHAnsi" w:hAnsiTheme="minorHAnsi" w:cstheme="minorHAnsi"/>
                <w:sz w:val="24"/>
              </w:rPr>
              <w:t>learning,</w:t>
            </w:r>
            <w:r w:rsidRPr="00B6001A">
              <w:rPr>
                <w:rFonts w:asciiTheme="minorHAnsi" w:hAnsiTheme="minorHAnsi" w:cstheme="minorHAnsi"/>
                <w:spacing w:val="8"/>
                <w:sz w:val="24"/>
              </w:rPr>
              <w:t xml:space="preserve"> </w:t>
            </w:r>
            <w:r w:rsidRPr="00B6001A">
              <w:rPr>
                <w:rFonts w:asciiTheme="minorHAnsi" w:hAnsiTheme="minorHAnsi" w:cstheme="minorHAnsi"/>
                <w:sz w:val="24"/>
              </w:rPr>
              <w:t>development</w:t>
            </w:r>
          </w:p>
          <w:p w14:paraId="13AD50B9" w14:textId="77777777" w:rsidR="00D236C1" w:rsidRDefault="00D236C1" w:rsidP="003E2520">
            <w:pPr>
              <w:pStyle w:val="TableParagraph"/>
              <w:spacing w:line="290" w:lineRule="exact"/>
              <w:ind w:left="115"/>
              <w:rPr>
                <w:rFonts w:asciiTheme="minorHAnsi" w:hAnsiTheme="minorHAnsi" w:cstheme="minorHAnsi"/>
                <w:sz w:val="24"/>
              </w:rPr>
            </w:pPr>
            <w:r w:rsidRPr="00B6001A">
              <w:rPr>
                <w:rFonts w:asciiTheme="minorHAnsi" w:hAnsiTheme="minorHAnsi" w:cstheme="minorHAnsi"/>
                <w:sz w:val="24"/>
              </w:rPr>
              <w:t>of independence, support for personal care etc.</w:t>
            </w:r>
          </w:p>
          <w:p w14:paraId="2DEB9AEF" w14:textId="2E8A88C2" w:rsidR="00B6001A" w:rsidRPr="00B6001A" w:rsidRDefault="00B6001A" w:rsidP="003E2520">
            <w:pPr>
              <w:pStyle w:val="TableParagraph"/>
              <w:spacing w:line="290" w:lineRule="exact"/>
              <w:ind w:left="115"/>
              <w:rPr>
                <w:rFonts w:asciiTheme="minorHAnsi" w:hAnsiTheme="minorHAnsi" w:cstheme="minorHAnsi"/>
                <w:sz w:val="24"/>
              </w:rPr>
            </w:pPr>
          </w:p>
        </w:tc>
      </w:tr>
      <w:tr w:rsidR="00D236C1" w:rsidRPr="00B6001A" w14:paraId="3254C5D1" w14:textId="77777777" w:rsidTr="00C252B9">
        <w:trPr>
          <w:trHeight w:val="1581"/>
        </w:trPr>
        <w:tc>
          <w:tcPr>
            <w:tcW w:w="2835" w:type="dxa"/>
            <w:tcBorders>
              <w:left w:val="single" w:sz="2" w:space="0" w:color="000000"/>
              <w:bottom w:val="single" w:sz="2" w:space="0" w:color="000000"/>
              <w:right w:val="single" w:sz="2" w:space="0" w:color="000000"/>
            </w:tcBorders>
            <w:shd w:val="clear" w:color="auto" w:fill="D9E2F3" w:themeFill="accent1" w:themeFillTint="33"/>
          </w:tcPr>
          <w:p w14:paraId="17AFEF19" w14:textId="77777777" w:rsidR="00D236C1" w:rsidRPr="00B6001A" w:rsidRDefault="00D236C1" w:rsidP="003E2520">
            <w:pPr>
              <w:pStyle w:val="TableParagraph"/>
              <w:spacing w:line="259" w:lineRule="auto"/>
              <w:ind w:left="110" w:right="156"/>
              <w:rPr>
                <w:rFonts w:asciiTheme="minorHAnsi" w:hAnsiTheme="minorHAnsi" w:cstheme="minorHAnsi"/>
                <w:b/>
                <w:sz w:val="24"/>
              </w:rPr>
            </w:pPr>
            <w:r w:rsidRPr="00B6001A">
              <w:rPr>
                <w:rFonts w:asciiTheme="minorHAnsi" w:hAnsiTheme="minorHAnsi" w:cstheme="minorHAnsi"/>
                <w:b/>
                <w:color w:val="000099"/>
                <w:sz w:val="24"/>
              </w:rPr>
              <w:t xml:space="preserve">How is the decision </w:t>
            </w:r>
            <w:r w:rsidRPr="00B6001A">
              <w:rPr>
                <w:rFonts w:asciiTheme="minorHAnsi" w:hAnsiTheme="minorHAnsi" w:cstheme="minorHAnsi"/>
                <w:b/>
                <w:color w:val="000099"/>
                <w:spacing w:val="-4"/>
                <w:sz w:val="24"/>
              </w:rPr>
              <w:t xml:space="preserve">made </w:t>
            </w:r>
            <w:r w:rsidRPr="00B6001A">
              <w:rPr>
                <w:rFonts w:asciiTheme="minorHAnsi" w:hAnsiTheme="minorHAnsi" w:cstheme="minorHAnsi"/>
                <w:b/>
                <w:color w:val="000099"/>
                <w:sz w:val="24"/>
              </w:rPr>
              <w:t xml:space="preserve">about what type and </w:t>
            </w:r>
            <w:r w:rsidRPr="00B6001A">
              <w:rPr>
                <w:rFonts w:asciiTheme="minorHAnsi" w:hAnsiTheme="minorHAnsi" w:cstheme="minorHAnsi"/>
                <w:b/>
                <w:color w:val="000099"/>
                <w:spacing w:val="-6"/>
                <w:sz w:val="24"/>
              </w:rPr>
              <w:t xml:space="preserve">how </w:t>
            </w:r>
            <w:r w:rsidRPr="00B6001A">
              <w:rPr>
                <w:rFonts w:asciiTheme="minorHAnsi" w:hAnsiTheme="minorHAnsi" w:cstheme="minorHAnsi"/>
                <w:b/>
                <w:color w:val="000099"/>
                <w:sz w:val="24"/>
              </w:rPr>
              <w:t>much support my child will receive?</w:t>
            </w:r>
          </w:p>
        </w:tc>
        <w:tc>
          <w:tcPr>
            <w:tcW w:w="7375" w:type="dxa"/>
            <w:tcBorders>
              <w:left w:val="single" w:sz="2" w:space="0" w:color="000000"/>
              <w:bottom w:val="single" w:sz="2" w:space="0" w:color="000000"/>
              <w:right w:val="single" w:sz="2" w:space="0" w:color="000000"/>
            </w:tcBorders>
          </w:tcPr>
          <w:p w14:paraId="1066B2B9" w14:textId="5E60148E" w:rsidR="00D236C1" w:rsidRDefault="00D236C1" w:rsidP="003E2520">
            <w:pPr>
              <w:pStyle w:val="TableParagraph"/>
              <w:spacing w:line="259" w:lineRule="auto"/>
              <w:ind w:left="117" w:right="157"/>
              <w:rPr>
                <w:rFonts w:asciiTheme="minorHAnsi" w:hAnsiTheme="minorHAnsi" w:cstheme="minorHAnsi"/>
                <w:sz w:val="24"/>
              </w:rPr>
            </w:pPr>
            <w:r w:rsidRPr="00B6001A">
              <w:rPr>
                <w:rFonts w:asciiTheme="minorHAnsi" w:hAnsiTheme="minorHAnsi" w:cstheme="minorHAnsi"/>
                <w:sz w:val="24"/>
              </w:rPr>
              <w:t xml:space="preserve">The </w:t>
            </w:r>
            <w:r w:rsidR="002100B4">
              <w:rPr>
                <w:rFonts w:asciiTheme="minorHAnsi" w:hAnsiTheme="minorHAnsi" w:cstheme="minorHAnsi"/>
                <w:sz w:val="24"/>
              </w:rPr>
              <w:t>SENDCo</w:t>
            </w:r>
            <w:r w:rsidRPr="00B6001A">
              <w:rPr>
                <w:rFonts w:asciiTheme="minorHAnsi" w:hAnsiTheme="minorHAnsi" w:cstheme="minorHAnsi"/>
                <w:sz w:val="24"/>
              </w:rPr>
              <w:t xml:space="preserve"> will take advice from all professionals involved with the child alongside the views of parents and the child themselves if appropriate. The possible package of support will be presented to the Head teacher and the Senior Leadership Team who will work together with the </w:t>
            </w:r>
            <w:r w:rsidR="002100B4">
              <w:rPr>
                <w:rFonts w:asciiTheme="minorHAnsi" w:hAnsiTheme="minorHAnsi" w:cstheme="minorHAnsi"/>
                <w:sz w:val="24"/>
              </w:rPr>
              <w:t xml:space="preserve">SENDCo </w:t>
            </w:r>
            <w:r w:rsidRPr="00B6001A">
              <w:rPr>
                <w:rFonts w:asciiTheme="minorHAnsi" w:hAnsiTheme="minorHAnsi" w:cstheme="minorHAnsi"/>
                <w:sz w:val="24"/>
              </w:rPr>
              <w:t>to make a decision about how a package of support will be provided.</w:t>
            </w:r>
          </w:p>
          <w:p w14:paraId="53745E5C" w14:textId="7AFE7F4D" w:rsidR="00B6001A" w:rsidRPr="00B6001A" w:rsidRDefault="00B6001A" w:rsidP="003E2520">
            <w:pPr>
              <w:pStyle w:val="TableParagraph"/>
              <w:spacing w:line="259" w:lineRule="auto"/>
              <w:ind w:left="117" w:right="157"/>
              <w:rPr>
                <w:rFonts w:asciiTheme="minorHAnsi" w:hAnsiTheme="minorHAnsi" w:cstheme="minorHAnsi"/>
                <w:sz w:val="24"/>
              </w:rPr>
            </w:pPr>
          </w:p>
        </w:tc>
      </w:tr>
    </w:tbl>
    <w:p w14:paraId="6E7FCF36" w14:textId="77777777" w:rsidR="00D236C1" w:rsidRPr="00B6001A" w:rsidRDefault="00D236C1" w:rsidP="00D236C1">
      <w:pPr>
        <w:rPr>
          <w:rFonts w:cstheme="minorHAnsi"/>
          <w:sz w:val="2"/>
          <w:szCs w:val="2"/>
        </w:rPr>
      </w:pPr>
    </w:p>
    <w:tbl>
      <w:tblPr>
        <w:tblStyle w:val="TableGrid"/>
        <w:tblW w:w="0" w:type="auto"/>
        <w:tblInd w:w="137" w:type="dxa"/>
        <w:tblLook w:val="04A0" w:firstRow="1" w:lastRow="0" w:firstColumn="1" w:lastColumn="0" w:noHBand="0" w:noVBand="1"/>
      </w:tblPr>
      <w:tblGrid>
        <w:gridCol w:w="2835"/>
        <w:gridCol w:w="7371"/>
      </w:tblGrid>
      <w:tr w:rsidR="00B6001A" w14:paraId="3440F92B" w14:textId="77777777" w:rsidTr="00C252B9">
        <w:tc>
          <w:tcPr>
            <w:tcW w:w="2835" w:type="dxa"/>
            <w:shd w:val="clear" w:color="auto" w:fill="D9E2F3" w:themeFill="accent1" w:themeFillTint="33"/>
          </w:tcPr>
          <w:p w14:paraId="059DD426" w14:textId="3D317BEA" w:rsidR="00C252B9" w:rsidRDefault="003E2520" w:rsidP="00D236C1">
            <w:pPr>
              <w:pStyle w:val="BodyText"/>
              <w:spacing w:before="52"/>
              <w:rPr>
                <w:rFonts w:asciiTheme="minorHAnsi" w:hAnsiTheme="minorHAnsi" w:cstheme="minorHAnsi"/>
                <w:b/>
                <w:color w:val="000099"/>
                <w:spacing w:val="-11"/>
              </w:rPr>
            </w:pPr>
            <w:r>
              <w:rPr>
                <w:rFonts w:asciiTheme="minorHAnsi" w:hAnsiTheme="minorHAnsi" w:cstheme="minorHAnsi"/>
                <w:b/>
                <w:color w:val="000099"/>
              </w:rPr>
              <w:t>H</w:t>
            </w:r>
            <w:r w:rsidR="00C252B9" w:rsidRPr="00B6001A">
              <w:rPr>
                <w:rFonts w:asciiTheme="minorHAnsi" w:hAnsiTheme="minorHAnsi" w:cstheme="minorHAnsi"/>
                <w:b/>
                <w:color w:val="000099"/>
              </w:rPr>
              <w:t>ow are parents involved in the school and how</w:t>
            </w:r>
            <w:r w:rsidR="00C252B9" w:rsidRPr="00B6001A">
              <w:rPr>
                <w:rFonts w:asciiTheme="minorHAnsi" w:hAnsiTheme="minorHAnsi" w:cstheme="minorHAnsi"/>
                <w:b/>
                <w:color w:val="000099"/>
                <w:spacing w:val="-11"/>
              </w:rPr>
              <w:t xml:space="preserve"> </w:t>
            </w:r>
          </w:p>
          <w:p w14:paraId="18DCE077" w14:textId="6244D49F" w:rsidR="00B6001A" w:rsidRDefault="00C252B9" w:rsidP="00D236C1">
            <w:pPr>
              <w:pStyle w:val="BodyText"/>
              <w:spacing w:before="52"/>
              <w:rPr>
                <w:rFonts w:asciiTheme="minorHAnsi" w:hAnsiTheme="minorHAnsi" w:cstheme="minorHAnsi"/>
              </w:rPr>
            </w:pPr>
            <w:r w:rsidRPr="00B6001A">
              <w:rPr>
                <w:rFonts w:asciiTheme="minorHAnsi" w:hAnsiTheme="minorHAnsi" w:cstheme="minorHAnsi"/>
                <w:b/>
                <w:color w:val="000099"/>
              </w:rPr>
              <w:t>can I be</w:t>
            </w:r>
            <w:r w:rsidRPr="00B6001A">
              <w:rPr>
                <w:rFonts w:asciiTheme="minorHAnsi" w:hAnsiTheme="minorHAnsi" w:cstheme="minorHAnsi"/>
                <w:b/>
                <w:color w:val="000099"/>
                <w:spacing w:val="-3"/>
              </w:rPr>
              <w:t xml:space="preserve"> </w:t>
            </w:r>
            <w:r w:rsidRPr="00B6001A">
              <w:rPr>
                <w:rFonts w:asciiTheme="minorHAnsi" w:hAnsiTheme="minorHAnsi" w:cstheme="minorHAnsi"/>
                <w:b/>
                <w:color w:val="000099"/>
              </w:rPr>
              <w:t>involved?</w:t>
            </w:r>
          </w:p>
        </w:tc>
        <w:tc>
          <w:tcPr>
            <w:tcW w:w="7371" w:type="dxa"/>
          </w:tcPr>
          <w:p w14:paraId="725756D7" w14:textId="7079D7FE" w:rsidR="00B6001A" w:rsidRDefault="00C252B9" w:rsidP="00D236C1">
            <w:pPr>
              <w:pStyle w:val="BodyText"/>
              <w:spacing w:before="52"/>
              <w:rPr>
                <w:rFonts w:asciiTheme="minorHAnsi" w:hAnsiTheme="minorHAnsi" w:cstheme="minorHAnsi"/>
              </w:rPr>
            </w:pPr>
            <w:r w:rsidRPr="00B6001A">
              <w:rPr>
                <w:rFonts w:asciiTheme="minorHAnsi" w:hAnsiTheme="minorHAnsi" w:cstheme="minorHAnsi"/>
              </w:rPr>
              <w:t>The school has an open door policy and we welcome parental involvement.</w:t>
            </w:r>
            <w:r w:rsidRPr="00B6001A">
              <w:rPr>
                <w:rFonts w:asciiTheme="minorHAnsi" w:hAnsiTheme="minorHAnsi" w:cstheme="minorHAnsi"/>
                <w:spacing w:val="-17"/>
              </w:rPr>
              <w:t xml:space="preserve"> </w:t>
            </w:r>
            <w:r w:rsidRPr="00B6001A">
              <w:rPr>
                <w:rFonts w:asciiTheme="minorHAnsi" w:hAnsiTheme="minorHAnsi" w:cstheme="minorHAnsi"/>
              </w:rPr>
              <w:t>The</w:t>
            </w:r>
            <w:r w:rsidRPr="00B6001A">
              <w:rPr>
                <w:rFonts w:asciiTheme="minorHAnsi" w:hAnsiTheme="minorHAnsi" w:cstheme="minorHAnsi"/>
                <w:spacing w:val="-14"/>
              </w:rPr>
              <w:t xml:space="preserve"> </w:t>
            </w:r>
            <w:r w:rsidRPr="00B6001A">
              <w:rPr>
                <w:rFonts w:asciiTheme="minorHAnsi" w:hAnsiTheme="minorHAnsi" w:cstheme="minorHAnsi"/>
              </w:rPr>
              <w:t>Governing</w:t>
            </w:r>
            <w:r w:rsidRPr="00B6001A">
              <w:rPr>
                <w:rFonts w:asciiTheme="minorHAnsi" w:hAnsiTheme="minorHAnsi" w:cstheme="minorHAnsi"/>
                <w:spacing w:val="-13"/>
              </w:rPr>
              <w:t xml:space="preserve"> </w:t>
            </w:r>
            <w:r w:rsidRPr="00B6001A">
              <w:rPr>
                <w:rFonts w:asciiTheme="minorHAnsi" w:hAnsiTheme="minorHAnsi" w:cstheme="minorHAnsi"/>
              </w:rPr>
              <w:t>Body</w:t>
            </w:r>
            <w:r w:rsidRPr="00B6001A">
              <w:rPr>
                <w:rFonts w:asciiTheme="minorHAnsi" w:hAnsiTheme="minorHAnsi" w:cstheme="minorHAnsi"/>
                <w:spacing w:val="-15"/>
              </w:rPr>
              <w:t xml:space="preserve"> </w:t>
            </w:r>
            <w:r w:rsidRPr="00B6001A">
              <w:rPr>
                <w:rFonts w:asciiTheme="minorHAnsi" w:hAnsiTheme="minorHAnsi" w:cstheme="minorHAnsi"/>
              </w:rPr>
              <w:t>has a link SEND governor</w:t>
            </w:r>
            <w:r w:rsidRPr="00B6001A">
              <w:rPr>
                <w:rFonts w:asciiTheme="minorHAnsi" w:hAnsiTheme="minorHAnsi" w:cstheme="minorHAnsi"/>
                <w:spacing w:val="-15"/>
              </w:rPr>
              <w:t xml:space="preserve"> </w:t>
            </w:r>
            <w:r w:rsidRPr="00B6001A">
              <w:rPr>
                <w:rFonts w:asciiTheme="minorHAnsi" w:hAnsiTheme="minorHAnsi" w:cstheme="minorHAnsi"/>
              </w:rPr>
              <w:t>who</w:t>
            </w:r>
            <w:r w:rsidRPr="00B6001A">
              <w:rPr>
                <w:rFonts w:asciiTheme="minorHAnsi" w:hAnsiTheme="minorHAnsi" w:cstheme="minorHAnsi"/>
                <w:spacing w:val="-15"/>
              </w:rPr>
              <w:t xml:space="preserve"> </w:t>
            </w:r>
            <w:r w:rsidRPr="00B6001A">
              <w:rPr>
                <w:rFonts w:asciiTheme="minorHAnsi" w:hAnsiTheme="minorHAnsi" w:cstheme="minorHAnsi"/>
              </w:rPr>
              <w:t>acts</w:t>
            </w:r>
            <w:r w:rsidRPr="00B6001A">
              <w:rPr>
                <w:rFonts w:asciiTheme="minorHAnsi" w:hAnsiTheme="minorHAnsi" w:cstheme="minorHAnsi"/>
                <w:spacing w:val="-12"/>
              </w:rPr>
              <w:t xml:space="preserve"> </w:t>
            </w:r>
            <w:r w:rsidRPr="00B6001A">
              <w:rPr>
                <w:rFonts w:asciiTheme="minorHAnsi" w:hAnsiTheme="minorHAnsi" w:cstheme="minorHAnsi"/>
              </w:rPr>
              <w:t>as</w:t>
            </w:r>
            <w:r w:rsidRPr="00B6001A">
              <w:rPr>
                <w:rFonts w:asciiTheme="minorHAnsi" w:hAnsiTheme="minorHAnsi" w:cstheme="minorHAnsi"/>
                <w:spacing w:val="-15"/>
              </w:rPr>
              <w:t xml:space="preserve"> </w:t>
            </w:r>
            <w:r w:rsidRPr="00B6001A">
              <w:rPr>
                <w:rFonts w:asciiTheme="minorHAnsi" w:hAnsiTheme="minorHAnsi" w:cstheme="minorHAnsi"/>
              </w:rPr>
              <w:t>a</w:t>
            </w:r>
            <w:r w:rsidRPr="00B6001A">
              <w:rPr>
                <w:rFonts w:asciiTheme="minorHAnsi" w:hAnsiTheme="minorHAnsi" w:cstheme="minorHAnsi"/>
                <w:spacing w:val="-16"/>
              </w:rPr>
              <w:t xml:space="preserve"> </w:t>
            </w:r>
            <w:r w:rsidRPr="00B6001A">
              <w:rPr>
                <w:rFonts w:asciiTheme="minorHAnsi" w:hAnsiTheme="minorHAnsi" w:cstheme="minorHAnsi"/>
              </w:rPr>
              <w:t>link between</w:t>
            </w:r>
            <w:r w:rsidRPr="00B6001A">
              <w:rPr>
                <w:rFonts w:asciiTheme="minorHAnsi" w:hAnsiTheme="minorHAnsi" w:cstheme="minorHAnsi"/>
                <w:spacing w:val="-9"/>
              </w:rPr>
              <w:t xml:space="preserve"> </w:t>
            </w:r>
            <w:r w:rsidRPr="00B6001A">
              <w:rPr>
                <w:rFonts w:asciiTheme="minorHAnsi" w:hAnsiTheme="minorHAnsi" w:cstheme="minorHAnsi"/>
              </w:rPr>
              <w:t>the</w:t>
            </w:r>
            <w:r w:rsidRPr="00B6001A">
              <w:rPr>
                <w:rFonts w:asciiTheme="minorHAnsi" w:hAnsiTheme="minorHAnsi" w:cstheme="minorHAnsi"/>
                <w:spacing w:val="-9"/>
              </w:rPr>
              <w:t xml:space="preserve"> </w:t>
            </w:r>
            <w:r w:rsidRPr="00B6001A">
              <w:rPr>
                <w:rFonts w:asciiTheme="minorHAnsi" w:hAnsiTheme="minorHAnsi" w:cstheme="minorHAnsi"/>
              </w:rPr>
              <w:t>school</w:t>
            </w:r>
            <w:r w:rsidRPr="00B6001A">
              <w:rPr>
                <w:rFonts w:asciiTheme="minorHAnsi" w:hAnsiTheme="minorHAnsi" w:cstheme="minorHAnsi"/>
                <w:spacing w:val="-10"/>
              </w:rPr>
              <w:t xml:space="preserve"> </w:t>
            </w:r>
            <w:r w:rsidRPr="00B6001A">
              <w:rPr>
                <w:rFonts w:asciiTheme="minorHAnsi" w:hAnsiTheme="minorHAnsi" w:cstheme="minorHAnsi"/>
              </w:rPr>
              <w:t>and</w:t>
            </w:r>
            <w:r w:rsidRPr="00B6001A">
              <w:rPr>
                <w:rFonts w:asciiTheme="minorHAnsi" w:hAnsiTheme="minorHAnsi" w:cstheme="minorHAnsi"/>
                <w:spacing w:val="-10"/>
              </w:rPr>
              <w:t xml:space="preserve"> </w:t>
            </w:r>
            <w:r w:rsidRPr="00B6001A">
              <w:rPr>
                <w:rFonts w:asciiTheme="minorHAnsi" w:hAnsiTheme="minorHAnsi" w:cstheme="minorHAnsi"/>
              </w:rPr>
              <w:t>parents.</w:t>
            </w:r>
            <w:r w:rsidRPr="00B6001A">
              <w:rPr>
                <w:rFonts w:asciiTheme="minorHAnsi" w:hAnsiTheme="minorHAnsi" w:cstheme="minorHAnsi"/>
                <w:spacing w:val="-10"/>
              </w:rPr>
              <w:t xml:space="preserve"> </w:t>
            </w:r>
            <w:r w:rsidRPr="00B6001A">
              <w:rPr>
                <w:rFonts w:asciiTheme="minorHAnsi" w:hAnsiTheme="minorHAnsi" w:cstheme="minorHAnsi"/>
              </w:rPr>
              <w:t>Parents</w:t>
            </w:r>
            <w:r w:rsidRPr="00B6001A">
              <w:rPr>
                <w:rFonts w:asciiTheme="minorHAnsi" w:hAnsiTheme="minorHAnsi" w:cstheme="minorHAnsi"/>
                <w:spacing w:val="-10"/>
              </w:rPr>
              <w:t xml:space="preserve"> </w:t>
            </w:r>
            <w:r w:rsidRPr="00B6001A">
              <w:rPr>
                <w:rFonts w:asciiTheme="minorHAnsi" w:hAnsiTheme="minorHAnsi" w:cstheme="minorHAnsi"/>
              </w:rPr>
              <w:t>are</w:t>
            </w:r>
            <w:r w:rsidRPr="00B6001A">
              <w:rPr>
                <w:rFonts w:asciiTheme="minorHAnsi" w:hAnsiTheme="minorHAnsi" w:cstheme="minorHAnsi"/>
                <w:spacing w:val="-9"/>
              </w:rPr>
              <w:t xml:space="preserve"> </w:t>
            </w:r>
            <w:r w:rsidRPr="00B6001A">
              <w:rPr>
                <w:rFonts w:asciiTheme="minorHAnsi" w:hAnsiTheme="minorHAnsi" w:cstheme="minorHAnsi"/>
              </w:rPr>
              <w:t>informed</w:t>
            </w:r>
            <w:r w:rsidRPr="00B6001A">
              <w:rPr>
                <w:rFonts w:asciiTheme="minorHAnsi" w:hAnsiTheme="minorHAnsi" w:cstheme="minorHAnsi"/>
                <w:spacing w:val="-8"/>
              </w:rPr>
              <w:t xml:space="preserve"> </w:t>
            </w:r>
            <w:r w:rsidRPr="00B6001A">
              <w:rPr>
                <w:rFonts w:asciiTheme="minorHAnsi" w:hAnsiTheme="minorHAnsi" w:cstheme="minorHAnsi"/>
              </w:rPr>
              <w:t>regularly</w:t>
            </w:r>
            <w:r w:rsidRPr="00B6001A">
              <w:rPr>
                <w:rFonts w:asciiTheme="minorHAnsi" w:hAnsiTheme="minorHAnsi" w:cstheme="minorHAnsi"/>
                <w:spacing w:val="-10"/>
              </w:rPr>
              <w:t xml:space="preserve"> </w:t>
            </w:r>
            <w:r w:rsidRPr="00B6001A">
              <w:rPr>
                <w:rFonts w:asciiTheme="minorHAnsi" w:hAnsiTheme="minorHAnsi" w:cstheme="minorHAnsi"/>
              </w:rPr>
              <w:t>about teaching  and other events  through regular newsletters, texts, Class Dojo and</w:t>
            </w:r>
            <w:r w:rsidRPr="00B6001A">
              <w:rPr>
                <w:rFonts w:asciiTheme="minorHAnsi" w:hAnsiTheme="minorHAnsi" w:cstheme="minorHAnsi"/>
                <w:spacing w:val="6"/>
              </w:rPr>
              <w:t xml:space="preserve"> </w:t>
            </w:r>
            <w:r w:rsidRPr="00B6001A">
              <w:rPr>
                <w:rFonts w:asciiTheme="minorHAnsi" w:hAnsiTheme="minorHAnsi" w:cstheme="minorHAnsi"/>
              </w:rPr>
              <w:t>open evenings.</w:t>
            </w:r>
            <w:r w:rsidRPr="00B6001A">
              <w:rPr>
                <w:rFonts w:asciiTheme="minorHAnsi" w:hAnsiTheme="minorHAnsi" w:cstheme="minorHAnsi"/>
                <w:spacing w:val="39"/>
              </w:rPr>
              <w:t xml:space="preserve"> </w:t>
            </w:r>
            <w:r w:rsidRPr="00B6001A">
              <w:rPr>
                <w:rFonts w:asciiTheme="minorHAnsi" w:hAnsiTheme="minorHAnsi" w:cstheme="minorHAnsi"/>
              </w:rPr>
              <w:t>The</w:t>
            </w:r>
            <w:r w:rsidRPr="00B6001A">
              <w:rPr>
                <w:rFonts w:asciiTheme="minorHAnsi" w:hAnsiTheme="minorHAnsi" w:cstheme="minorHAnsi"/>
                <w:spacing w:val="41"/>
              </w:rPr>
              <w:t xml:space="preserve"> </w:t>
            </w:r>
            <w:r w:rsidRPr="00B6001A">
              <w:rPr>
                <w:rFonts w:asciiTheme="minorHAnsi" w:hAnsiTheme="minorHAnsi" w:cstheme="minorHAnsi"/>
              </w:rPr>
              <w:t>school</w:t>
            </w:r>
            <w:r w:rsidRPr="00B6001A">
              <w:rPr>
                <w:rFonts w:asciiTheme="minorHAnsi" w:hAnsiTheme="minorHAnsi" w:cstheme="minorHAnsi"/>
                <w:spacing w:val="41"/>
              </w:rPr>
              <w:t xml:space="preserve"> </w:t>
            </w:r>
            <w:r w:rsidRPr="00B6001A">
              <w:rPr>
                <w:rFonts w:asciiTheme="minorHAnsi" w:hAnsiTheme="minorHAnsi" w:cstheme="minorHAnsi"/>
              </w:rPr>
              <w:t>holds</w:t>
            </w:r>
            <w:r w:rsidRPr="00B6001A">
              <w:rPr>
                <w:rFonts w:asciiTheme="minorHAnsi" w:hAnsiTheme="minorHAnsi" w:cstheme="minorHAnsi"/>
                <w:spacing w:val="40"/>
              </w:rPr>
              <w:t xml:space="preserve"> </w:t>
            </w:r>
            <w:r w:rsidRPr="00B6001A">
              <w:rPr>
                <w:rFonts w:asciiTheme="minorHAnsi" w:hAnsiTheme="minorHAnsi" w:cstheme="minorHAnsi"/>
              </w:rPr>
              <w:t>information</w:t>
            </w:r>
            <w:r w:rsidRPr="00B6001A">
              <w:rPr>
                <w:rFonts w:asciiTheme="minorHAnsi" w:hAnsiTheme="minorHAnsi" w:cstheme="minorHAnsi"/>
                <w:spacing w:val="41"/>
              </w:rPr>
              <w:t xml:space="preserve"> </w:t>
            </w:r>
            <w:r w:rsidRPr="00B6001A">
              <w:rPr>
                <w:rFonts w:asciiTheme="minorHAnsi" w:hAnsiTheme="minorHAnsi" w:cstheme="minorHAnsi"/>
              </w:rPr>
              <w:t>sessions</w:t>
            </w:r>
            <w:r w:rsidRPr="00B6001A">
              <w:rPr>
                <w:rFonts w:asciiTheme="minorHAnsi" w:hAnsiTheme="minorHAnsi" w:cstheme="minorHAnsi"/>
                <w:spacing w:val="40"/>
              </w:rPr>
              <w:t xml:space="preserve"> </w:t>
            </w:r>
            <w:r w:rsidRPr="00B6001A">
              <w:rPr>
                <w:rFonts w:asciiTheme="minorHAnsi" w:hAnsiTheme="minorHAnsi" w:cstheme="minorHAnsi"/>
              </w:rPr>
              <w:t>to</w:t>
            </w:r>
            <w:r w:rsidRPr="00B6001A">
              <w:rPr>
                <w:rFonts w:asciiTheme="minorHAnsi" w:hAnsiTheme="minorHAnsi" w:cstheme="minorHAnsi"/>
                <w:spacing w:val="41"/>
              </w:rPr>
              <w:t xml:space="preserve"> </w:t>
            </w:r>
            <w:r w:rsidRPr="00B6001A">
              <w:rPr>
                <w:rFonts w:asciiTheme="minorHAnsi" w:hAnsiTheme="minorHAnsi" w:cstheme="minorHAnsi"/>
              </w:rPr>
              <w:t>show</w:t>
            </w:r>
            <w:r w:rsidRPr="00B6001A">
              <w:rPr>
                <w:rFonts w:asciiTheme="minorHAnsi" w:hAnsiTheme="minorHAnsi" w:cstheme="minorHAnsi"/>
                <w:spacing w:val="40"/>
              </w:rPr>
              <w:t xml:space="preserve"> </w:t>
            </w:r>
            <w:r w:rsidRPr="00B6001A">
              <w:rPr>
                <w:rFonts w:asciiTheme="minorHAnsi" w:hAnsiTheme="minorHAnsi" w:cstheme="minorHAnsi"/>
              </w:rPr>
              <w:t>parents</w:t>
            </w:r>
            <w:r w:rsidRPr="00B6001A">
              <w:rPr>
                <w:rFonts w:asciiTheme="minorHAnsi" w:hAnsiTheme="minorHAnsi" w:cstheme="minorHAnsi"/>
                <w:spacing w:val="40"/>
              </w:rPr>
              <w:t xml:space="preserve"> </w:t>
            </w:r>
            <w:r w:rsidRPr="00B6001A">
              <w:rPr>
                <w:rFonts w:asciiTheme="minorHAnsi" w:hAnsiTheme="minorHAnsi" w:cstheme="minorHAnsi"/>
              </w:rPr>
              <w:t>our methods of teaching for example phonics. Parents are invited into the school to take part in a variety of workshops, training, for events such as celebration</w:t>
            </w:r>
            <w:r w:rsidRPr="00B6001A">
              <w:rPr>
                <w:rFonts w:asciiTheme="minorHAnsi" w:hAnsiTheme="minorHAnsi" w:cstheme="minorHAnsi"/>
                <w:spacing w:val="-15"/>
              </w:rPr>
              <w:t xml:space="preserve"> </w:t>
            </w:r>
            <w:r w:rsidRPr="00B6001A">
              <w:rPr>
                <w:rFonts w:asciiTheme="minorHAnsi" w:hAnsiTheme="minorHAnsi" w:cstheme="minorHAnsi"/>
              </w:rPr>
              <w:t>assemblies</w:t>
            </w:r>
            <w:r w:rsidRPr="00B6001A">
              <w:rPr>
                <w:rFonts w:asciiTheme="minorHAnsi" w:hAnsiTheme="minorHAnsi" w:cstheme="minorHAnsi"/>
                <w:spacing w:val="-14"/>
              </w:rPr>
              <w:t xml:space="preserve"> </w:t>
            </w:r>
            <w:r w:rsidRPr="00B6001A">
              <w:rPr>
                <w:rFonts w:asciiTheme="minorHAnsi" w:hAnsiTheme="minorHAnsi" w:cstheme="minorHAnsi"/>
              </w:rPr>
              <w:t>and</w:t>
            </w:r>
            <w:r w:rsidRPr="00B6001A">
              <w:rPr>
                <w:rFonts w:asciiTheme="minorHAnsi" w:hAnsiTheme="minorHAnsi" w:cstheme="minorHAnsi"/>
                <w:spacing w:val="-14"/>
              </w:rPr>
              <w:t xml:space="preserve"> </w:t>
            </w:r>
            <w:r w:rsidRPr="00B6001A">
              <w:rPr>
                <w:rFonts w:asciiTheme="minorHAnsi" w:hAnsiTheme="minorHAnsi" w:cstheme="minorHAnsi"/>
              </w:rPr>
              <w:t>services</w:t>
            </w:r>
            <w:r w:rsidRPr="00B6001A">
              <w:rPr>
                <w:rFonts w:asciiTheme="minorHAnsi" w:hAnsiTheme="minorHAnsi" w:cstheme="minorHAnsi"/>
                <w:spacing w:val="-13"/>
              </w:rPr>
              <w:t xml:space="preserve"> </w:t>
            </w:r>
            <w:r w:rsidRPr="00B6001A">
              <w:rPr>
                <w:rFonts w:asciiTheme="minorHAnsi" w:hAnsiTheme="minorHAnsi" w:cstheme="minorHAnsi"/>
              </w:rPr>
              <w:t>and</w:t>
            </w:r>
            <w:r w:rsidRPr="00B6001A">
              <w:rPr>
                <w:rFonts w:asciiTheme="minorHAnsi" w:hAnsiTheme="minorHAnsi" w:cstheme="minorHAnsi"/>
                <w:spacing w:val="-16"/>
              </w:rPr>
              <w:t xml:space="preserve"> </w:t>
            </w:r>
            <w:r w:rsidRPr="00B6001A">
              <w:rPr>
                <w:rFonts w:asciiTheme="minorHAnsi" w:hAnsiTheme="minorHAnsi" w:cstheme="minorHAnsi"/>
              </w:rPr>
              <w:t>also</w:t>
            </w:r>
            <w:r w:rsidRPr="00B6001A">
              <w:rPr>
                <w:rFonts w:asciiTheme="minorHAnsi" w:hAnsiTheme="minorHAnsi" w:cstheme="minorHAnsi"/>
                <w:spacing w:val="-16"/>
              </w:rPr>
              <w:t xml:space="preserve"> </w:t>
            </w:r>
            <w:r w:rsidRPr="00B6001A">
              <w:rPr>
                <w:rFonts w:asciiTheme="minorHAnsi" w:hAnsiTheme="minorHAnsi" w:cstheme="minorHAnsi"/>
              </w:rPr>
              <w:t>to</w:t>
            </w:r>
            <w:r w:rsidRPr="00B6001A">
              <w:rPr>
                <w:rFonts w:asciiTheme="minorHAnsi" w:hAnsiTheme="minorHAnsi" w:cstheme="minorHAnsi"/>
                <w:spacing w:val="-15"/>
              </w:rPr>
              <w:t xml:space="preserve"> </w:t>
            </w:r>
            <w:r w:rsidRPr="00B6001A">
              <w:rPr>
                <w:rFonts w:asciiTheme="minorHAnsi" w:hAnsiTheme="minorHAnsi" w:cstheme="minorHAnsi"/>
              </w:rPr>
              <w:t>various</w:t>
            </w:r>
            <w:r w:rsidRPr="00B6001A">
              <w:rPr>
                <w:rFonts w:asciiTheme="minorHAnsi" w:hAnsiTheme="minorHAnsi" w:cstheme="minorHAnsi"/>
                <w:spacing w:val="-17"/>
              </w:rPr>
              <w:t xml:space="preserve"> </w:t>
            </w:r>
            <w:r w:rsidRPr="00B6001A">
              <w:rPr>
                <w:rFonts w:asciiTheme="minorHAnsi" w:hAnsiTheme="minorHAnsi" w:cstheme="minorHAnsi"/>
              </w:rPr>
              <w:t>performances</w:t>
            </w:r>
            <w:r w:rsidRPr="00B6001A">
              <w:rPr>
                <w:rFonts w:asciiTheme="minorHAnsi" w:hAnsiTheme="minorHAnsi" w:cstheme="minorHAnsi"/>
                <w:spacing w:val="-14"/>
              </w:rPr>
              <w:t xml:space="preserve"> </w:t>
            </w:r>
            <w:r w:rsidRPr="00B6001A">
              <w:rPr>
                <w:rFonts w:asciiTheme="minorHAnsi" w:hAnsiTheme="minorHAnsi" w:cstheme="minorHAnsi"/>
              </w:rPr>
              <w:t>and concerts throughout the year. The views of parents are actively sought through questionnaires, speech bubbles, feedback forms, discussions</w:t>
            </w:r>
            <w:r w:rsidRPr="00B6001A">
              <w:rPr>
                <w:rFonts w:asciiTheme="minorHAnsi" w:hAnsiTheme="minorHAnsi" w:cstheme="minorHAnsi"/>
                <w:spacing w:val="-3"/>
              </w:rPr>
              <w:t xml:space="preserve"> </w:t>
            </w:r>
            <w:r w:rsidRPr="00B6001A">
              <w:rPr>
                <w:rFonts w:asciiTheme="minorHAnsi" w:hAnsiTheme="minorHAnsi" w:cstheme="minorHAnsi"/>
              </w:rPr>
              <w:t>etc.</w:t>
            </w:r>
          </w:p>
          <w:p w14:paraId="6C9BE8DB" w14:textId="4717AD12" w:rsidR="00B2394A" w:rsidRDefault="00B2394A" w:rsidP="00D236C1">
            <w:pPr>
              <w:pStyle w:val="BodyText"/>
              <w:spacing w:before="52"/>
              <w:rPr>
                <w:rFonts w:asciiTheme="minorHAnsi" w:hAnsiTheme="minorHAnsi" w:cstheme="minorHAnsi"/>
              </w:rPr>
            </w:pPr>
          </w:p>
        </w:tc>
      </w:tr>
      <w:tr w:rsidR="00B6001A" w14:paraId="7C9FCC34" w14:textId="77777777" w:rsidTr="00C252B9">
        <w:tc>
          <w:tcPr>
            <w:tcW w:w="2835" w:type="dxa"/>
            <w:shd w:val="clear" w:color="auto" w:fill="D9E2F3" w:themeFill="accent1" w:themeFillTint="33"/>
          </w:tcPr>
          <w:p w14:paraId="3BA3B7C5" w14:textId="5A2E9248" w:rsidR="00B6001A" w:rsidRDefault="00C252B9" w:rsidP="00D236C1">
            <w:pPr>
              <w:pStyle w:val="BodyText"/>
              <w:spacing w:before="52"/>
              <w:rPr>
                <w:rFonts w:asciiTheme="minorHAnsi" w:hAnsiTheme="minorHAnsi" w:cstheme="minorHAnsi"/>
              </w:rPr>
            </w:pPr>
            <w:r w:rsidRPr="00B6001A">
              <w:rPr>
                <w:rFonts w:asciiTheme="minorHAnsi" w:hAnsiTheme="minorHAnsi" w:cstheme="minorHAnsi"/>
                <w:b/>
                <w:color w:val="000099"/>
              </w:rPr>
              <w:t>Who can I contact further information?</w:t>
            </w:r>
          </w:p>
        </w:tc>
        <w:tc>
          <w:tcPr>
            <w:tcW w:w="7371" w:type="dxa"/>
          </w:tcPr>
          <w:p w14:paraId="28C01F06" w14:textId="5A522950" w:rsidR="00C252B9" w:rsidRPr="00B6001A" w:rsidRDefault="00C252B9" w:rsidP="00B2394A">
            <w:pPr>
              <w:pStyle w:val="TableParagraph"/>
              <w:ind w:right="99"/>
              <w:rPr>
                <w:rFonts w:asciiTheme="minorHAnsi" w:hAnsiTheme="minorHAnsi" w:cstheme="minorHAnsi"/>
                <w:sz w:val="24"/>
              </w:rPr>
            </w:pPr>
            <w:r w:rsidRPr="00B6001A">
              <w:rPr>
                <w:rFonts w:asciiTheme="minorHAnsi" w:hAnsiTheme="minorHAnsi" w:cstheme="minorHAnsi"/>
                <w:sz w:val="24"/>
              </w:rPr>
              <w:t>If</w:t>
            </w:r>
            <w:r w:rsidRPr="00B6001A">
              <w:rPr>
                <w:rFonts w:asciiTheme="minorHAnsi" w:hAnsiTheme="minorHAnsi" w:cstheme="minorHAnsi"/>
                <w:spacing w:val="-11"/>
                <w:sz w:val="24"/>
              </w:rPr>
              <w:t xml:space="preserve"> </w:t>
            </w:r>
            <w:r w:rsidRPr="00B6001A">
              <w:rPr>
                <w:rFonts w:asciiTheme="minorHAnsi" w:hAnsiTheme="minorHAnsi" w:cstheme="minorHAnsi"/>
                <w:sz w:val="24"/>
              </w:rPr>
              <w:t>you</w:t>
            </w:r>
            <w:r w:rsidRPr="00B6001A">
              <w:rPr>
                <w:rFonts w:asciiTheme="minorHAnsi" w:hAnsiTheme="minorHAnsi" w:cstheme="minorHAnsi"/>
                <w:spacing w:val="-12"/>
                <w:sz w:val="24"/>
              </w:rPr>
              <w:t xml:space="preserve"> </w:t>
            </w:r>
            <w:r w:rsidRPr="00B6001A">
              <w:rPr>
                <w:rFonts w:asciiTheme="minorHAnsi" w:hAnsiTheme="minorHAnsi" w:cstheme="minorHAnsi"/>
                <w:sz w:val="24"/>
              </w:rPr>
              <w:t>are</w:t>
            </w:r>
            <w:r w:rsidRPr="00B6001A">
              <w:rPr>
                <w:rFonts w:asciiTheme="minorHAnsi" w:hAnsiTheme="minorHAnsi" w:cstheme="minorHAnsi"/>
                <w:spacing w:val="-14"/>
                <w:sz w:val="24"/>
              </w:rPr>
              <w:t xml:space="preserve"> </w:t>
            </w:r>
            <w:r w:rsidRPr="00B6001A">
              <w:rPr>
                <w:rFonts w:asciiTheme="minorHAnsi" w:hAnsiTheme="minorHAnsi" w:cstheme="minorHAnsi"/>
                <w:sz w:val="24"/>
              </w:rPr>
              <w:t>considering</w:t>
            </w:r>
            <w:r w:rsidRPr="00B6001A">
              <w:rPr>
                <w:rFonts w:asciiTheme="minorHAnsi" w:hAnsiTheme="minorHAnsi" w:cstheme="minorHAnsi"/>
                <w:spacing w:val="-11"/>
                <w:sz w:val="24"/>
              </w:rPr>
              <w:t xml:space="preserve"> </w:t>
            </w:r>
            <w:r w:rsidRPr="00B6001A">
              <w:rPr>
                <w:rFonts w:asciiTheme="minorHAnsi" w:hAnsiTheme="minorHAnsi" w:cstheme="minorHAnsi"/>
                <w:sz w:val="24"/>
              </w:rPr>
              <w:t>applying</w:t>
            </w:r>
            <w:r w:rsidRPr="00B6001A">
              <w:rPr>
                <w:rFonts w:asciiTheme="minorHAnsi" w:hAnsiTheme="minorHAnsi" w:cstheme="minorHAnsi"/>
                <w:spacing w:val="-15"/>
                <w:sz w:val="24"/>
              </w:rPr>
              <w:t xml:space="preserve"> </w:t>
            </w:r>
            <w:r w:rsidRPr="00B6001A">
              <w:rPr>
                <w:rFonts w:asciiTheme="minorHAnsi" w:hAnsiTheme="minorHAnsi" w:cstheme="minorHAnsi"/>
                <w:sz w:val="24"/>
              </w:rPr>
              <w:t>for</w:t>
            </w:r>
            <w:r w:rsidRPr="00B6001A">
              <w:rPr>
                <w:rFonts w:asciiTheme="minorHAnsi" w:hAnsiTheme="minorHAnsi" w:cstheme="minorHAnsi"/>
                <w:spacing w:val="-13"/>
                <w:sz w:val="24"/>
              </w:rPr>
              <w:t xml:space="preserve"> </w:t>
            </w:r>
            <w:r w:rsidRPr="00B6001A">
              <w:rPr>
                <w:rFonts w:asciiTheme="minorHAnsi" w:hAnsiTheme="minorHAnsi" w:cstheme="minorHAnsi"/>
                <w:sz w:val="24"/>
              </w:rPr>
              <w:t>a</w:t>
            </w:r>
            <w:r w:rsidRPr="00B6001A">
              <w:rPr>
                <w:rFonts w:asciiTheme="minorHAnsi" w:hAnsiTheme="minorHAnsi" w:cstheme="minorHAnsi"/>
                <w:spacing w:val="-12"/>
                <w:sz w:val="24"/>
              </w:rPr>
              <w:t xml:space="preserve"> </w:t>
            </w:r>
            <w:r w:rsidRPr="00B6001A">
              <w:rPr>
                <w:rFonts w:asciiTheme="minorHAnsi" w:hAnsiTheme="minorHAnsi" w:cstheme="minorHAnsi"/>
                <w:sz w:val="24"/>
              </w:rPr>
              <w:t>school</w:t>
            </w:r>
            <w:r w:rsidRPr="00B6001A">
              <w:rPr>
                <w:rFonts w:asciiTheme="minorHAnsi" w:hAnsiTheme="minorHAnsi" w:cstheme="minorHAnsi"/>
                <w:spacing w:val="-13"/>
                <w:sz w:val="24"/>
              </w:rPr>
              <w:t xml:space="preserve"> </w:t>
            </w:r>
            <w:r w:rsidRPr="00B6001A">
              <w:rPr>
                <w:rFonts w:asciiTheme="minorHAnsi" w:hAnsiTheme="minorHAnsi" w:cstheme="minorHAnsi"/>
                <w:sz w:val="24"/>
              </w:rPr>
              <w:t>place</w:t>
            </w:r>
            <w:r w:rsidR="00B2394A">
              <w:rPr>
                <w:rFonts w:asciiTheme="minorHAnsi" w:hAnsiTheme="minorHAnsi" w:cstheme="minorHAnsi"/>
                <w:sz w:val="24"/>
              </w:rPr>
              <w:t>,</w:t>
            </w:r>
            <w:r w:rsidRPr="00B6001A">
              <w:rPr>
                <w:rFonts w:asciiTheme="minorHAnsi" w:hAnsiTheme="minorHAnsi" w:cstheme="minorHAnsi"/>
                <w:spacing w:val="-16"/>
                <w:sz w:val="24"/>
              </w:rPr>
              <w:t xml:space="preserve"> </w:t>
            </w:r>
            <w:r w:rsidRPr="00B6001A">
              <w:rPr>
                <w:rFonts w:asciiTheme="minorHAnsi" w:hAnsiTheme="minorHAnsi" w:cstheme="minorHAnsi"/>
                <w:sz w:val="24"/>
              </w:rPr>
              <w:t>please</w:t>
            </w:r>
            <w:r w:rsidRPr="00B6001A">
              <w:rPr>
                <w:rFonts w:asciiTheme="minorHAnsi" w:hAnsiTheme="minorHAnsi" w:cstheme="minorHAnsi"/>
                <w:spacing w:val="-14"/>
                <w:sz w:val="24"/>
              </w:rPr>
              <w:t xml:space="preserve"> </w:t>
            </w:r>
            <w:r w:rsidRPr="00B6001A">
              <w:rPr>
                <w:rFonts w:asciiTheme="minorHAnsi" w:hAnsiTheme="minorHAnsi" w:cstheme="minorHAnsi"/>
                <w:sz w:val="24"/>
              </w:rPr>
              <w:t>contact</w:t>
            </w:r>
            <w:r w:rsidRPr="00B6001A">
              <w:rPr>
                <w:rFonts w:asciiTheme="minorHAnsi" w:hAnsiTheme="minorHAnsi" w:cstheme="minorHAnsi"/>
                <w:spacing w:val="-13"/>
                <w:sz w:val="24"/>
              </w:rPr>
              <w:t xml:space="preserve"> </w:t>
            </w:r>
            <w:r w:rsidRPr="00B6001A">
              <w:rPr>
                <w:rFonts w:asciiTheme="minorHAnsi" w:hAnsiTheme="minorHAnsi" w:cstheme="minorHAnsi"/>
                <w:sz w:val="24"/>
              </w:rPr>
              <w:t>the</w:t>
            </w:r>
            <w:r w:rsidRPr="00B6001A">
              <w:rPr>
                <w:rFonts w:asciiTheme="minorHAnsi" w:hAnsiTheme="minorHAnsi" w:cstheme="minorHAnsi"/>
                <w:spacing w:val="-11"/>
                <w:sz w:val="24"/>
              </w:rPr>
              <w:t xml:space="preserve"> </w:t>
            </w:r>
            <w:r w:rsidRPr="00B6001A">
              <w:rPr>
                <w:rFonts w:asciiTheme="minorHAnsi" w:hAnsiTheme="minorHAnsi" w:cstheme="minorHAnsi"/>
                <w:sz w:val="24"/>
              </w:rPr>
              <w:t xml:space="preserve">school office on </w:t>
            </w:r>
            <w:r w:rsidR="002100B4">
              <w:rPr>
                <w:rFonts w:asciiTheme="minorHAnsi" w:hAnsiTheme="minorHAnsi" w:cstheme="minorHAnsi"/>
                <w:sz w:val="24"/>
              </w:rPr>
              <w:t xml:space="preserve">0113 </w:t>
            </w:r>
            <w:r w:rsidRPr="00B6001A">
              <w:rPr>
                <w:rFonts w:asciiTheme="minorHAnsi" w:hAnsiTheme="minorHAnsi" w:cstheme="minorHAnsi"/>
                <w:sz w:val="24"/>
              </w:rPr>
              <w:t>248</w:t>
            </w:r>
            <w:r w:rsidRPr="00B6001A">
              <w:rPr>
                <w:rFonts w:asciiTheme="minorHAnsi" w:hAnsiTheme="minorHAnsi" w:cstheme="minorHAnsi"/>
                <w:spacing w:val="-3"/>
                <w:sz w:val="24"/>
              </w:rPr>
              <w:t xml:space="preserve"> </w:t>
            </w:r>
            <w:r w:rsidRPr="00B6001A">
              <w:rPr>
                <w:rFonts w:asciiTheme="minorHAnsi" w:hAnsiTheme="minorHAnsi" w:cstheme="minorHAnsi"/>
                <w:sz w:val="24"/>
              </w:rPr>
              <w:t>3095.</w:t>
            </w:r>
          </w:p>
          <w:p w14:paraId="6D72F00F" w14:textId="77777777" w:rsidR="00C252B9" w:rsidRPr="00B6001A" w:rsidRDefault="00C252B9" w:rsidP="00C252B9">
            <w:pPr>
              <w:pStyle w:val="TableParagraph"/>
              <w:jc w:val="left"/>
              <w:rPr>
                <w:rFonts w:asciiTheme="minorHAnsi" w:hAnsiTheme="minorHAnsi" w:cstheme="minorHAnsi"/>
                <w:sz w:val="24"/>
              </w:rPr>
            </w:pPr>
          </w:p>
          <w:p w14:paraId="6D706935" w14:textId="194E843F" w:rsidR="00C252B9" w:rsidRPr="00B6001A" w:rsidRDefault="00C252B9" w:rsidP="00B2394A">
            <w:pPr>
              <w:pStyle w:val="TableParagraph"/>
              <w:ind w:right="97"/>
              <w:rPr>
                <w:rFonts w:asciiTheme="minorHAnsi" w:hAnsiTheme="minorHAnsi" w:cstheme="minorHAnsi"/>
                <w:sz w:val="24"/>
              </w:rPr>
            </w:pPr>
            <w:r w:rsidRPr="00B6001A">
              <w:rPr>
                <w:rFonts w:asciiTheme="minorHAnsi" w:hAnsiTheme="minorHAnsi" w:cstheme="minorHAnsi"/>
                <w:sz w:val="24"/>
              </w:rPr>
              <w:t>If you wish to discuss something about your child</w:t>
            </w:r>
            <w:r w:rsidR="00B2394A">
              <w:rPr>
                <w:rFonts w:asciiTheme="minorHAnsi" w:hAnsiTheme="minorHAnsi" w:cstheme="minorHAnsi"/>
                <w:sz w:val="24"/>
              </w:rPr>
              <w:t>,</w:t>
            </w:r>
            <w:r w:rsidRPr="00B6001A">
              <w:rPr>
                <w:rFonts w:asciiTheme="minorHAnsi" w:hAnsiTheme="minorHAnsi" w:cstheme="minorHAnsi"/>
                <w:sz w:val="24"/>
              </w:rPr>
              <w:t xml:space="preserve"> please speak to your child’s class teacher or contact the school office to make an appointment with the relevant member of staff.</w:t>
            </w:r>
          </w:p>
          <w:p w14:paraId="0C80F68A" w14:textId="77777777" w:rsidR="00C252B9" w:rsidRPr="00B6001A" w:rsidRDefault="00C252B9" w:rsidP="00C252B9">
            <w:pPr>
              <w:pStyle w:val="TableParagraph"/>
              <w:spacing w:before="2"/>
              <w:jc w:val="left"/>
              <w:rPr>
                <w:rFonts w:asciiTheme="minorHAnsi" w:hAnsiTheme="minorHAnsi" w:cstheme="minorHAnsi"/>
                <w:sz w:val="24"/>
              </w:rPr>
            </w:pPr>
          </w:p>
          <w:p w14:paraId="4A7ECF58" w14:textId="4C58E33F" w:rsidR="00C252B9" w:rsidRDefault="00C252B9" w:rsidP="00B2394A">
            <w:pPr>
              <w:pStyle w:val="TableParagraph"/>
              <w:ind w:right="95"/>
              <w:rPr>
                <w:rFonts w:asciiTheme="minorHAnsi" w:hAnsiTheme="minorHAnsi" w:cstheme="minorHAnsi"/>
                <w:sz w:val="24"/>
              </w:rPr>
            </w:pPr>
            <w:r w:rsidRPr="00B6001A">
              <w:rPr>
                <w:rFonts w:asciiTheme="minorHAnsi" w:hAnsiTheme="minorHAnsi" w:cstheme="minorHAnsi"/>
                <w:sz w:val="24"/>
              </w:rPr>
              <w:t>If you want information about other support services or the Local Authority’s Local Offer</w:t>
            </w:r>
            <w:r w:rsidR="00B2394A">
              <w:rPr>
                <w:rFonts w:asciiTheme="minorHAnsi" w:hAnsiTheme="minorHAnsi" w:cstheme="minorHAnsi"/>
                <w:sz w:val="24"/>
              </w:rPr>
              <w:t>,</w:t>
            </w:r>
            <w:r w:rsidRPr="00B6001A">
              <w:rPr>
                <w:rFonts w:asciiTheme="minorHAnsi" w:hAnsiTheme="minorHAnsi" w:cstheme="minorHAnsi"/>
                <w:sz w:val="24"/>
              </w:rPr>
              <w:t xml:space="preserve"> please contact the school office (0113 248 3095) and</w:t>
            </w:r>
            <w:r w:rsidRPr="00B6001A">
              <w:rPr>
                <w:rFonts w:asciiTheme="minorHAnsi" w:hAnsiTheme="minorHAnsi" w:cstheme="minorHAnsi"/>
                <w:spacing w:val="-15"/>
                <w:sz w:val="24"/>
              </w:rPr>
              <w:t xml:space="preserve"> </w:t>
            </w:r>
            <w:r w:rsidRPr="00B6001A">
              <w:rPr>
                <w:rFonts w:asciiTheme="minorHAnsi" w:hAnsiTheme="minorHAnsi" w:cstheme="minorHAnsi"/>
                <w:sz w:val="24"/>
              </w:rPr>
              <w:t>arrange</w:t>
            </w:r>
            <w:r w:rsidRPr="00B6001A">
              <w:rPr>
                <w:rFonts w:asciiTheme="minorHAnsi" w:hAnsiTheme="minorHAnsi" w:cstheme="minorHAnsi"/>
                <w:spacing w:val="-16"/>
                <w:sz w:val="24"/>
              </w:rPr>
              <w:t xml:space="preserve"> </w:t>
            </w:r>
            <w:r w:rsidRPr="00B6001A">
              <w:rPr>
                <w:rFonts w:asciiTheme="minorHAnsi" w:hAnsiTheme="minorHAnsi" w:cstheme="minorHAnsi"/>
                <w:sz w:val="24"/>
              </w:rPr>
              <w:t>an</w:t>
            </w:r>
            <w:r w:rsidRPr="00B6001A">
              <w:rPr>
                <w:rFonts w:asciiTheme="minorHAnsi" w:hAnsiTheme="minorHAnsi" w:cstheme="minorHAnsi"/>
                <w:spacing w:val="-15"/>
                <w:sz w:val="24"/>
              </w:rPr>
              <w:t xml:space="preserve"> </w:t>
            </w:r>
            <w:r w:rsidRPr="00B6001A">
              <w:rPr>
                <w:rFonts w:asciiTheme="minorHAnsi" w:hAnsiTheme="minorHAnsi" w:cstheme="minorHAnsi"/>
                <w:sz w:val="24"/>
              </w:rPr>
              <w:t>appointment</w:t>
            </w:r>
            <w:r w:rsidRPr="00B6001A">
              <w:rPr>
                <w:rFonts w:asciiTheme="minorHAnsi" w:hAnsiTheme="minorHAnsi" w:cstheme="minorHAnsi"/>
                <w:spacing w:val="-17"/>
                <w:sz w:val="24"/>
              </w:rPr>
              <w:t xml:space="preserve"> </w:t>
            </w:r>
            <w:r w:rsidRPr="00B6001A">
              <w:rPr>
                <w:rFonts w:asciiTheme="minorHAnsi" w:hAnsiTheme="minorHAnsi" w:cstheme="minorHAnsi"/>
                <w:sz w:val="24"/>
              </w:rPr>
              <w:t>to</w:t>
            </w:r>
            <w:r w:rsidRPr="00B6001A">
              <w:rPr>
                <w:rFonts w:asciiTheme="minorHAnsi" w:hAnsiTheme="minorHAnsi" w:cstheme="minorHAnsi"/>
                <w:spacing w:val="-14"/>
                <w:sz w:val="24"/>
              </w:rPr>
              <w:t xml:space="preserve"> </w:t>
            </w:r>
            <w:r w:rsidRPr="00B6001A">
              <w:rPr>
                <w:rFonts w:asciiTheme="minorHAnsi" w:hAnsiTheme="minorHAnsi" w:cstheme="minorHAnsi"/>
                <w:sz w:val="24"/>
              </w:rPr>
              <w:t>see</w:t>
            </w:r>
            <w:r w:rsidRPr="00B6001A">
              <w:rPr>
                <w:rFonts w:asciiTheme="minorHAnsi" w:hAnsiTheme="minorHAnsi" w:cstheme="minorHAnsi"/>
                <w:spacing w:val="-13"/>
                <w:sz w:val="24"/>
              </w:rPr>
              <w:t xml:space="preserve"> </w:t>
            </w:r>
            <w:proofErr w:type="spellStart"/>
            <w:r w:rsidRPr="00B6001A">
              <w:rPr>
                <w:rFonts w:asciiTheme="minorHAnsi" w:hAnsiTheme="minorHAnsi" w:cstheme="minorHAnsi"/>
                <w:sz w:val="24"/>
              </w:rPr>
              <w:t>Mrs</w:t>
            </w:r>
            <w:proofErr w:type="spellEnd"/>
            <w:r w:rsidRPr="00B6001A">
              <w:rPr>
                <w:rFonts w:asciiTheme="minorHAnsi" w:hAnsiTheme="minorHAnsi" w:cstheme="minorHAnsi"/>
                <w:spacing w:val="-16"/>
                <w:sz w:val="24"/>
              </w:rPr>
              <w:t xml:space="preserve"> </w:t>
            </w:r>
            <w:r w:rsidRPr="00B6001A">
              <w:rPr>
                <w:rFonts w:asciiTheme="minorHAnsi" w:hAnsiTheme="minorHAnsi" w:cstheme="minorHAnsi"/>
                <w:sz w:val="24"/>
              </w:rPr>
              <w:t>Clay</w:t>
            </w:r>
            <w:r w:rsidRPr="00B6001A">
              <w:rPr>
                <w:rFonts w:asciiTheme="minorHAnsi" w:hAnsiTheme="minorHAnsi" w:cstheme="minorHAnsi"/>
                <w:spacing w:val="25"/>
                <w:sz w:val="24"/>
              </w:rPr>
              <w:t xml:space="preserve"> </w:t>
            </w:r>
            <w:r w:rsidRPr="00B6001A">
              <w:rPr>
                <w:rFonts w:asciiTheme="minorHAnsi" w:hAnsiTheme="minorHAnsi" w:cstheme="minorHAnsi"/>
                <w:sz w:val="24"/>
              </w:rPr>
              <w:t>(</w:t>
            </w:r>
            <w:r w:rsidR="002100B4">
              <w:rPr>
                <w:rFonts w:asciiTheme="minorHAnsi" w:hAnsiTheme="minorHAnsi" w:cstheme="minorHAnsi"/>
                <w:sz w:val="24"/>
              </w:rPr>
              <w:t>SENDCo</w:t>
            </w:r>
            <w:r w:rsidRPr="00B6001A">
              <w:rPr>
                <w:rFonts w:asciiTheme="minorHAnsi" w:hAnsiTheme="minorHAnsi" w:cstheme="minorHAnsi"/>
                <w:sz w:val="24"/>
              </w:rPr>
              <w:t>)</w:t>
            </w:r>
            <w:r w:rsidRPr="00B6001A">
              <w:rPr>
                <w:rFonts w:asciiTheme="minorHAnsi" w:hAnsiTheme="minorHAnsi" w:cstheme="minorHAnsi"/>
                <w:spacing w:val="-13"/>
                <w:sz w:val="24"/>
              </w:rPr>
              <w:t xml:space="preserve"> </w:t>
            </w:r>
            <w:r w:rsidRPr="00B6001A">
              <w:rPr>
                <w:rFonts w:asciiTheme="minorHAnsi" w:hAnsiTheme="minorHAnsi" w:cstheme="minorHAnsi"/>
                <w:sz w:val="24"/>
              </w:rPr>
              <w:t xml:space="preserve">and/or </w:t>
            </w:r>
            <w:proofErr w:type="spellStart"/>
            <w:r w:rsidRPr="00B6001A">
              <w:rPr>
                <w:rFonts w:asciiTheme="minorHAnsi" w:hAnsiTheme="minorHAnsi" w:cstheme="minorHAnsi"/>
                <w:sz w:val="24"/>
              </w:rPr>
              <w:t>Mrs</w:t>
            </w:r>
            <w:proofErr w:type="spellEnd"/>
            <w:r w:rsidRPr="00B6001A">
              <w:rPr>
                <w:rFonts w:asciiTheme="minorHAnsi" w:hAnsiTheme="minorHAnsi" w:cstheme="minorHAnsi"/>
                <w:sz w:val="24"/>
              </w:rPr>
              <w:t xml:space="preserve"> Walsh (Head</w:t>
            </w:r>
            <w:r w:rsidRPr="00B6001A">
              <w:rPr>
                <w:rFonts w:asciiTheme="minorHAnsi" w:hAnsiTheme="minorHAnsi" w:cstheme="minorHAnsi"/>
                <w:spacing w:val="-4"/>
                <w:sz w:val="24"/>
              </w:rPr>
              <w:t xml:space="preserve"> </w:t>
            </w:r>
            <w:r w:rsidRPr="00B6001A">
              <w:rPr>
                <w:rFonts w:asciiTheme="minorHAnsi" w:hAnsiTheme="minorHAnsi" w:cstheme="minorHAnsi"/>
                <w:sz w:val="24"/>
              </w:rPr>
              <w:t>Teacher) or</w:t>
            </w:r>
            <w:r w:rsidRPr="00B6001A">
              <w:rPr>
                <w:rFonts w:asciiTheme="minorHAnsi" w:hAnsiTheme="minorHAnsi" w:cstheme="minorHAnsi"/>
                <w:spacing w:val="-15"/>
                <w:sz w:val="24"/>
              </w:rPr>
              <w:t xml:space="preserve"> </w:t>
            </w:r>
            <w:r w:rsidRPr="00B6001A">
              <w:rPr>
                <w:rFonts w:asciiTheme="minorHAnsi" w:hAnsiTheme="minorHAnsi" w:cstheme="minorHAnsi"/>
                <w:sz w:val="24"/>
              </w:rPr>
              <w:t>Miss</w:t>
            </w:r>
            <w:r w:rsidRPr="00B6001A">
              <w:rPr>
                <w:rFonts w:asciiTheme="minorHAnsi" w:hAnsiTheme="minorHAnsi" w:cstheme="minorHAnsi"/>
                <w:spacing w:val="-14"/>
                <w:sz w:val="24"/>
              </w:rPr>
              <w:t xml:space="preserve"> </w:t>
            </w:r>
            <w:proofErr w:type="spellStart"/>
            <w:r w:rsidRPr="00B6001A">
              <w:rPr>
                <w:rFonts w:asciiTheme="minorHAnsi" w:hAnsiTheme="minorHAnsi" w:cstheme="minorHAnsi"/>
                <w:sz w:val="24"/>
              </w:rPr>
              <w:t>Horkan</w:t>
            </w:r>
            <w:proofErr w:type="spellEnd"/>
            <w:r w:rsidRPr="00B6001A">
              <w:rPr>
                <w:rFonts w:asciiTheme="minorHAnsi" w:hAnsiTheme="minorHAnsi" w:cstheme="minorHAnsi"/>
                <w:sz w:val="24"/>
              </w:rPr>
              <w:t xml:space="preserve"> (Assistant Headteacher).</w:t>
            </w:r>
          </w:p>
          <w:p w14:paraId="2765715C" w14:textId="2693EA64" w:rsidR="009B7EFB" w:rsidRPr="00B6001A" w:rsidRDefault="009B7EFB" w:rsidP="00B2394A">
            <w:pPr>
              <w:pStyle w:val="TableParagraph"/>
              <w:ind w:right="95"/>
              <w:rPr>
                <w:rFonts w:asciiTheme="minorHAnsi" w:hAnsiTheme="minorHAnsi" w:cstheme="minorHAnsi"/>
                <w:sz w:val="24"/>
              </w:rPr>
            </w:pPr>
            <w:r>
              <w:rPr>
                <w:rFonts w:asciiTheme="minorHAnsi" w:hAnsiTheme="minorHAnsi" w:cstheme="minorHAnsi"/>
                <w:sz w:val="24"/>
              </w:rPr>
              <w:t xml:space="preserve">If you would like some impartial support and advice, please visit the website of Leeds SEND Information and Advice Service (formerly known as Parent Partnership Service) </w:t>
            </w:r>
          </w:p>
          <w:p w14:paraId="7DE53A2F" w14:textId="39273A95" w:rsidR="00C252B9" w:rsidRPr="00B6001A" w:rsidRDefault="00C84D16" w:rsidP="00C252B9">
            <w:pPr>
              <w:pStyle w:val="TableParagraph"/>
              <w:spacing w:before="1"/>
              <w:jc w:val="left"/>
              <w:rPr>
                <w:rFonts w:asciiTheme="minorHAnsi" w:hAnsiTheme="minorHAnsi" w:cstheme="minorHAnsi"/>
                <w:sz w:val="26"/>
              </w:rPr>
            </w:pPr>
            <w:hyperlink r:id="rId16" w:history="1">
              <w:r w:rsidR="009B7EFB" w:rsidRPr="00833C39">
                <w:rPr>
                  <w:rStyle w:val="Hyperlink"/>
                </w:rPr>
                <w:t>https://familyinformation.leeds.gov.uk/sendiass-site</w:t>
              </w:r>
            </w:hyperlink>
          </w:p>
          <w:p w14:paraId="210D33ED" w14:textId="7CA9FAFE" w:rsidR="009B7EFB" w:rsidRDefault="009B7EFB" w:rsidP="009B7EFB">
            <w:pPr>
              <w:pStyle w:val="TableParagraph"/>
              <w:spacing w:before="1" w:line="256" w:lineRule="auto"/>
              <w:ind w:right="563"/>
              <w:rPr>
                <w:rFonts w:asciiTheme="minorHAnsi" w:hAnsiTheme="minorHAnsi" w:cstheme="minorHAnsi"/>
                <w:sz w:val="24"/>
              </w:rPr>
            </w:pPr>
            <w:r>
              <w:t xml:space="preserve">or contact </w:t>
            </w:r>
            <w:r w:rsidRPr="00B2394A">
              <w:rPr>
                <w:rFonts w:asciiTheme="minorHAnsi" w:hAnsiTheme="minorHAnsi" w:cstheme="minorHAnsi"/>
                <w:sz w:val="24"/>
              </w:rPr>
              <w:t xml:space="preserve"> on 0113 378 5020.</w:t>
            </w:r>
          </w:p>
          <w:p w14:paraId="12CDCF8B" w14:textId="32560F7B" w:rsidR="00B2394A" w:rsidRDefault="00B2394A" w:rsidP="009B7EFB">
            <w:pPr>
              <w:pStyle w:val="TableParagraph"/>
              <w:spacing w:before="1" w:line="256" w:lineRule="auto"/>
              <w:ind w:right="563"/>
              <w:rPr>
                <w:rFonts w:asciiTheme="minorHAnsi" w:hAnsiTheme="minorHAnsi" w:cstheme="minorHAnsi"/>
              </w:rPr>
            </w:pPr>
          </w:p>
        </w:tc>
      </w:tr>
    </w:tbl>
    <w:p w14:paraId="2E138A5A" w14:textId="77777777" w:rsidR="00B6001A" w:rsidRDefault="00B6001A" w:rsidP="00D236C1">
      <w:pPr>
        <w:pStyle w:val="BodyText"/>
        <w:spacing w:before="52"/>
        <w:ind w:left="528"/>
        <w:rPr>
          <w:rFonts w:asciiTheme="minorHAnsi" w:hAnsiTheme="minorHAnsi" w:cstheme="minorHAnsi"/>
        </w:rPr>
      </w:pPr>
    </w:p>
    <w:p w14:paraId="383D4D38" w14:textId="0362B8F1" w:rsidR="00D236C1" w:rsidRPr="00B6001A" w:rsidRDefault="00D236C1" w:rsidP="00D236C1">
      <w:pPr>
        <w:pStyle w:val="BodyText"/>
        <w:spacing w:before="52"/>
        <w:ind w:left="528"/>
        <w:rPr>
          <w:rFonts w:asciiTheme="minorHAnsi" w:hAnsiTheme="minorHAnsi" w:cstheme="minorHAnsi"/>
        </w:rPr>
      </w:pPr>
      <w:r w:rsidRPr="00B6001A">
        <w:rPr>
          <w:rFonts w:asciiTheme="minorHAnsi" w:hAnsiTheme="minorHAnsi" w:cstheme="minorHAnsi"/>
        </w:rPr>
        <w:t xml:space="preserve">Updated </w:t>
      </w:r>
      <w:r w:rsidR="002100B4">
        <w:rPr>
          <w:rFonts w:asciiTheme="minorHAnsi" w:hAnsiTheme="minorHAnsi" w:cstheme="minorHAnsi"/>
        </w:rPr>
        <w:t>February 2021</w:t>
      </w:r>
    </w:p>
    <w:p w14:paraId="22C827E6" w14:textId="77777777" w:rsidR="00D236C1" w:rsidRPr="00B6001A" w:rsidRDefault="00D236C1" w:rsidP="00D236C1">
      <w:pPr>
        <w:pStyle w:val="BodyText"/>
        <w:spacing w:before="8"/>
        <w:rPr>
          <w:rFonts w:asciiTheme="minorHAnsi" w:hAnsiTheme="minorHAnsi" w:cstheme="minorHAnsi"/>
          <w:sz w:val="27"/>
        </w:rPr>
      </w:pPr>
    </w:p>
    <w:p w14:paraId="73AF7220" w14:textId="73E9B51E" w:rsidR="00D236C1" w:rsidRPr="00B6001A" w:rsidRDefault="00D236C1" w:rsidP="00D236C1">
      <w:pPr>
        <w:pStyle w:val="BodyText"/>
        <w:spacing w:line="259" w:lineRule="auto"/>
        <w:ind w:left="472" w:right="434"/>
        <w:rPr>
          <w:rFonts w:asciiTheme="minorHAnsi" w:hAnsiTheme="minorHAnsi" w:cstheme="minorHAnsi"/>
        </w:rPr>
        <w:sectPr w:rsidR="00D236C1" w:rsidRPr="00B6001A">
          <w:pgSz w:w="11910" w:h="16840"/>
          <w:pgMar w:top="1000" w:right="740" w:bottom="280" w:left="660" w:header="720" w:footer="720" w:gutter="0"/>
          <w:pgBorders w:offsetFrom="page">
            <w:top w:val="single" w:sz="18" w:space="24" w:color="000099"/>
            <w:left w:val="single" w:sz="18" w:space="24" w:color="000099"/>
            <w:bottom w:val="single" w:sz="18" w:space="24" w:color="000099"/>
            <w:right w:val="single" w:sz="18" w:space="24" w:color="000099"/>
          </w:pgBorders>
          <w:cols w:space="720"/>
        </w:sectPr>
      </w:pPr>
      <w:r w:rsidRPr="00B6001A">
        <w:rPr>
          <w:rFonts w:asciiTheme="minorHAnsi" w:hAnsiTheme="minorHAnsi" w:cstheme="minorHAnsi"/>
        </w:rPr>
        <w:t>(Ref-Section 69 (2) Children and Families Act 2014, Regulation 51 and Schedule 1 of the Special Educational Needs and Disability Regulations 2014, Section 6 of the Special Educational Needs and Disability Code of Practice: 0 to 25 year</w:t>
      </w:r>
      <w:r w:rsidR="003E2520">
        <w:rPr>
          <w:rFonts w:asciiTheme="minorHAnsi" w:hAnsiTheme="minorHAnsi" w:cstheme="minorHAnsi"/>
        </w:rPr>
        <w:t>s</w:t>
      </w:r>
    </w:p>
    <w:p w14:paraId="25A2DD2F" w14:textId="77777777" w:rsidR="00D236C1" w:rsidRPr="00D236C1" w:rsidRDefault="00D236C1" w:rsidP="00D236C1"/>
    <w:sectPr w:rsidR="00D236C1" w:rsidRPr="00D236C1" w:rsidSect="00D236C1">
      <w:pgSz w:w="11906" w:h="16838"/>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4BFAD" w14:textId="77777777" w:rsidR="00C84D16" w:rsidRDefault="00C84D16" w:rsidP="00D236C1">
      <w:pPr>
        <w:spacing w:after="0" w:line="240" w:lineRule="auto"/>
      </w:pPr>
      <w:r>
        <w:separator/>
      </w:r>
    </w:p>
  </w:endnote>
  <w:endnote w:type="continuationSeparator" w:id="0">
    <w:p w14:paraId="0AC69F85" w14:textId="77777777" w:rsidR="00C84D16" w:rsidRDefault="00C84D16" w:rsidP="00D2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4ECB" w14:textId="77777777" w:rsidR="003E2520" w:rsidRDefault="003E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B736" w14:textId="77777777" w:rsidR="003E2520" w:rsidRDefault="003E2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CEDC" w14:textId="77777777" w:rsidR="003E2520" w:rsidRDefault="003E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B0D8" w14:textId="77777777" w:rsidR="00C84D16" w:rsidRDefault="00C84D16" w:rsidP="00D236C1">
      <w:pPr>
        <w:spacing w:after="0" w:line="240" w:lineRule="auto"/>
      </w:pPr>
      <w:r>
        <w:separator/>
      </w:r>
    </w:p>
  </w:footnote>
  <w:footnote w:type="continuationSeparator" w:id="0">
    <w:p w14:paraId="61FF0C3C" w14:textId="77777777" w:rsidR="00C84D16" w:rsidRDefault="00C84D16" w:rsidP="00D23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8F0E" w14:textId="40BB3C12" w:rsidR="003E2520" w:rsidRDefault="00C84D16">
    <w:pPr>
      <w:pStyle w:val="Header"/>
    </w:pPr>
    <w:r>
      <w:rPr>
        <w:noProof/>
      </w:rPr>
      <w:pict w14:anchorId="69FC5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906532" o:spid="_x0000_s2050" type="#_x0000_t75" style="position:absolute;margin-left:0;margin-top:0;width:525.3pt;height:532.3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910F" w14:textId="10DD12A8" w:rsidR="003E2520" w:rsidRDefault="00C84D16">
    <w:pPr>
      <w:pStyle w:val="Header"/>
    </w:pPr>
    <w:r>
      <w:rPr>
        <w:noProof/>
      </w:rPr>
      <w:pict w14:anchorId="0C216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906533" o:spid="_x0000_s2051" type="#_x0000_t75" style="position:absolute;margin-left:0;margin-top:0;width:525.3pt;height:532.3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8DE6" w14:textId="2360B98F" w:rsidR="003E2520" w:rsidRDefault="00C84D16">
    <w:pPr>
      <w:pStyle w:val="Header"/>
    </w:pPr>
    <w:r>
      <w:rPr>
        <w:noProof/>
      </w:rPr>
      <w:pict w14:anchorId="50BB6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9906531" o:spid="_x0000_s2049" type="#_x0000_t75" style="position:absolute;margin-left:0;margin-top:0;width:525.3pt;height:532.3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042F6"/>
    <w:multiLevelType w:val="hybridMultilevel"/>
    <w:tmpl w:val="4B5ED540"/>
    <w:lvl w:ilvl="0" w:tplc="A050C9CE">
      <w:numFmt w:val="bullet"/>
      <w:lvlText w:val=""/>
      <w:lvlJc w:val="left"/>
      <w:pPr>
        <w:ind w:left="1070" w:hanging="360"/>
      </w:pPr>
      <w:rPr>
        <w:rFonts w:ascii="Symbol" w:eastAsia="Symbol" w:hAnsi="Symbol" w:cs="Symbol" w:hint="default"/>
        <w:w w:val="99"/>
        <w:sz w:val="20"/>
        <w:szCs w:val="20"/>
        <w:lang w:val="en-US" w:eastAsia="en-US" w:bidi="ar-SA"/>
      </w:rPr>
    </w:lvl>
    <w:lvl w:ilvl="1" w:tplc="6E588BF4">
      <w:numFmt w:val="bullet"/>
      <w:lvlText w:val="•"/>
      <w:lvlJc w:val="left"/>
      <w:pPr>
        <w:ind w:left="1482" w:hanging="360"/>
      </w:pPr>
      <w:rPr>
        <w:rFonts w:hint="default"/>
        <w:lang w:val="en-US" w:eastAsia="en-US" w:bidi="ar-SA"/>
      </w:rPr>
    </w:lvl>
    <w:lvl w:ilvl="2" w:tplc="896C7DF4">
      <w:numFmt w:val="bullet"/>
      <w:lvlText w:val="•"/>
      <w:lvlJc w:val="left"/>
      <w:pPr>
        <w:ind w:left="2485" w:hanging="360"/>
      </w:pPr>
      <w:rPr>
        <w:rFonts w:hint="default"/>
        <w:lang w:val="en-US" w:eastAsia="en-US" w:bidi="ar-SA"/>
      </w:rPr>
    </w:lvl>
    <w:lvl w:ilvl="3" w:tplc="8A9A9B4E">
      <w:numFmt w:val="bullet"/>
      <w:lvlText w:val="•"/>
      <w:lvlJc w:val="left"/>
      <w:pPr>
        <w:ind w:left="3488" w:hanging="360"/>
      </w:pPr>
      <w:rPr>
        <w:rFonts w:hint="default"/>
        <w:lang w:val="en-US" w:eastAsia="en-US" w:bidi="ar-SA"/>
      </w:rPr>
    </w:lvl>
    <w:lvl w:ilvl="4" w:tplc="6CFECAAA">
      <w:numFmt w:val="bullet"/>
      <w:lvlText w:val="•"/>
      <w:lvlJc w:val="left"/>
      <w:pPr>
        <w:ind w:left="4491" w:hanging="360"/>
      </w:pPr>
      <w:rPr>
        <w:rFonts w:hint="default"/>
        <w:lang w:val="en-US" w:eastAsia="en-US" w:bidi="ar-SA"/>
      </w:rPr>
    </w:lvl>
    <w:lvl w:ilvl="5" w:tplc="930A6566">
      <w:numFmt w:val="bullet"/>
      <w:lvlText w:val="•"/>
      <w:lvlJc w:val="left"/>
      <w:pPr>
        <w:ind w:left="5494" w:hanging="360"/>
      </w:pPr>
      <w:rPr>
        <w:rFonts w:hint="default"/>
        <w:lang w:val="en-US" w:eastAsia="en-US" w:bidi="ar-SA"/>
      </w:rPr>
    </w:lvl>
    <w:lvl w:ilvl="6" w:tplc="61B0043A">
      <w:numFmt w:val="bullet"/>
      <w:lvlText w:val="•"/>
      <w:lvlJc w:val="left"/>
      <w:pPr>
        <w:ind w:left="6497" w:hanging="360"/>
      </w:pPr>
      <w:rPr>
        <w:rFonts w:hint="default"/>
        <w:lang w:val="en-US" w:eastAsia="en-US" w:bidi="ar-SA"/>
      </w:rPr>
    </w:lvl>
    <w:lvl w:ilvl="7" w:tplc="7D62B664">
      <w:numFmt w:val="bullet"/>
      <w:lvlText w:val="•"/>
      <w:lvlJc w:val="left"/>
      <w:pPr>
        <w:ind w:left="7500" w:hanging="360"/>
      </w:pPr>
      <w:rPr>
        <w:rFonts w:hint="default"/>
        <w:lang w:val="en-US" w:eastAsia="en-US" w:bidi="ar-SA"/>
      </w:rPr>
    </w:lvl>
    <w:lvl w:ilvl="8" w:tplc="CEC2977A">
      <w:numFmt w:val="bullet"/>
      <w:lvlText w:val="•"/>
      <w:lvlJc w:val="left"/>
      <w:pPr>
        <w:ind w:left="8503" w:hanging="360"/>
      </w:pPr>
      <w:rPr>
        <w:rFonts w:hint="default"/>
        <w:lang w:val="en-US" w:eastAsia="en-US" w:bidi="ar-SA"/>
      </w:rPr>
    </w:lvl>
  </w:abstractNum>
  <w:abstractNum w:abstractNumId="1" w15:restartNumberingAfterBreak="0">
    <w:nsid w:val="63533711"/>
    <w:multiLevelType w:val="hybridMultilevel"/>
    <w:tmpl w:val="7B9A5738"/>
    <w:lvl w:ilvl="0" w:tplc="87682CEC">
      <w:numFmt w:val="bullet"/>
      <w:lvlText w:val="•"/>
      <w:lvlJc w:val="left"/>
      <w:pPr>
        <w:ind w:left="1178" w:hanging="360"/>
      </w:pPr>
      <w:rPr>
        <w:rFonts w:ascii="Arial" w:eastAsia="Arial" w:hAnsi="Arial" w:cs="Arial" w:hint="default"/>
        <w:spacing w:val="-4"/>
        <w:w w:val="100"/>
        <w:sz w:val="24"/>
        <w:szCs w:val="24"/>
        <w:lang w:val="en-US" w:eastAsia="en-US" w:bidi="ar-SA"/>
      </w:rPr>
    </w:lvl>
    <w:lvl w:ilvl="1" w:tplc="AD68E31C">
      <w:numFmt w:val="bullet"/>
      <w:lvlText w:val="•"/>
      <w:lvlJc w:val="left"/>
      <w:pPr>
        <w:ind w:left="2112" w:hanging="360"/>
      </w:pPr>
      <w:rPr>
        <w:rFonts w:hint="default"/>
        <w:lang w:val="en-US" w:eastAsia="en-US" w:bidi="ar-SA"/>
      </w:rPr>
    </w:lvl>
    <w:lvl w:ilvl="2" w:tplc="3B00F18E">
      <w:numFmt w:val="bullet"/>
      <w:lvlText w:val="•"/>
      <w:lvlJc w:val="left"/>
      <w:pPr>
        <w:ind w:left="3045" w:hanging="360"/>
      </w:pPr>
      <w:rPr>
        <w:rFonts w:hint="default"/>
        <w:lang w:val="en-US" w:eastAsia="en-US" w:bidi="ar-SA"/>
      </w:rPr>
    </w:lvl>
    <w:lvl w:ilvl="3" w:tplc="86026A40">
      <w:numFmt w:val="bullet"/>
      <w:lvlText w:val="•"/>
      <w:lvlJc w:val="left"/>
      <w:pPr>
        <w:ind w:left="3978" w:hanging="360"/>
      </w:pPr>
      <w:rPr>
        <w:rFonts w:hint="default"/>
        <w:lang w:val="en-US" w:eastAsia="en-US" w:bidi="ar-SA"/>
      </w:rPr>
    </w:lvl>
    <w:lvl w:ilvl="4" w:tplc="7E32A01E">
      <w:numFmt w:val="bullet"/>
      <w:lvlText w:val="•"/>
      <w:lvlJc w:val="left"/>
      <w:pPr>
        <w:ind w:left="4911" w:hanging="360"/>
      </w:pPr>
      <w:rPr>
        <w:rFonts w:hint="default"/>
        <w:lang w:val="en-US" w:eastAsia="en-US" w:bidi="ar-SA"/>
      </w:rPr>
    </w:lvl>
    <w:lvl w:ilvl="5" w:tplc="3A24DE4C">
      <w:numFmt w:val="bullet"/>
      <w:lvlText w:val="•"/>
      <w:lvlJc w:val="left"/>
      <w:pPr>
        <w:ind w:left="5844" w:hanging="360"/>
      </w:pPr>
      <w:rPr>
        <w:rFonts w:hint="default"/>
        <w:lang w:val="en-US" w:eastAsia="en-US" w:bidi="ar-SA"/>
      </w:rPr>
    </w:lvl>
    <w:lvl w:ilvl="6" w:tplc="97BEC77E">
      <w:numFmt w:val="bullet"/>
      <w:lvlText w:val="•"/>
      <w:lvlJc w:val="left"/>
      <w:pPr>
        <w:ind w:left="6777" w:hanging="360"/>
      </w:pPr>
      <w:rPr>
        <w:rFonts w:hint="default"/>
        <w:lang w:val="en-US" w:eastAsia="en-US" w:bidi="ar-SA"/>
      </w:rPr>
    </w:lvl>
    <w:lvl w:ilvl="7" w:tplc="A384A57A">
      <w:numFmt w:val="bullet"/>
      <w:lvlText w:val="•"/>
      <w:lvlJc w:val="left"/>
      <w:pPr>
        <w:ind w:left="7710" w:hanging="360"/>
      </w:pPr>
      <w:rPr>
        <w:rFonts w:hint="default"/>
        <w:lang w:val="en-US" w:eastAsia="en-US" w:bidi="ar-SA"/>
      </w:rPr>
    </w:lvl>
    <w:lvl w:ilvl="8" w:tplc="AE9AC2B4">
      <w:numFmt w:val="bullet"/>
      <w:lvlText w:val="•"/>
      <w:lvlJc w:val="left"/>
      <w:pPr>
        <w:ind w:left="864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C1"/>
    <w:rsid w:val="002100B4"/>
    <w:rsid w:val="003E2520"/>
    <w:rsid w:val="004B33BE"/>
    <w:rsid w:val="00687864"/>
    <w:rsid w:val="006E3938"/>
    <w:rsid w:val="009B7EFB"/>
    <w:rsid w:val="00AF5D8B"/>
    <w:rsid w:val="00B2394A"/>
    <w:rsid w:val="00B43305"/>
    <w:rsid w:val="00B6001A"/>
    <w:rsid w:val="00B646FC"/>
    <w:rsid w:val="00BF320B"/>
    <w:rsid w:val="00C252B9"/>
    <w:rsid w:val="00C4172A"/>
    <w:rsid w:val="00C84D16"/>
    <w:rsid w:val="00D236C1"/>
    <w:rsid w:val="00D9013A"/>
    <w:rsid w:val="00DC5276"/>
    <w:rsid w:val="00F00105"/>
    <w:rsid w:val="00FD5DF7"/>
    <w:rsid w:val="00FF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5170EB"/>
  <w15:chartTrackingRefBased/>
  <w15:docId w15:val="{43732B39-936E-4660-8402-2AFAF2F5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36C1"/>
    <w:pPr>
      <w:widowControl w:val="0"/>
      <w:autoSpaceDE w:val="0"/>
      <w:autoSpaceDN w:val="0"/>
      <w:spacing w:before="45" w:after="0" w:line="240" w:lineRule="auto"/>
      <w:ind w:left="2358" w:right="1968"/>
      <w:jc w:val="center"/>
      <w:outlineLvl w:val="0"/>
    </w:pPr>
    <w:rPr>
      <w:rFonts w:ascii="Carlito" w:eastAsia="Carlito" w:hAnsi="Carlito" w:cs="Carlito"/>
      <w:b/>
      <w:bCs/>
      <w:sz w:val="28"/>
      <w:szCs w:val="28"/>
      <w:u w:val="single" w:color="000000"/>
      <w:lang w:val="en-US"/>
    </w:rPr>
  </w:style>
  <w:style w:type="paragraph" w:styleId="Heading2">
    <w:name w:val="heading 2"/>
    <w:basedOn w:val="Normal"/>
    <w:link w:val="Heading2Char"/>
    <w:uiPriority w:val="9"/>
    <w:unhideWhenUsed/>
    <w:qFormat/>
    <w:rsid w:val="00D236C1"/>
    <w:pPr>
      <w:widowControl w:val="0"/>
      <w:autoSpaceDE w:val="0"/>
      <w:autoSpaceDN w:val="0"/>
      <w:spacing w:after="0" w:line="240" w:lineRule="auto"/>
      <w:ind w:left="472"/>
      <w:outlineLvl w:val="1"/>
    </w:pPr>
    <w:rPr>
      <w:rFonts w:ascii="Carlito" w:eastAsia="Carlito" w:hAnsi="Carlito" w:cs="Carli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6C1"/>
    <w:rPr>
      <w:rFonts w:ascii="Carlito" w:eastAsia="Carlito" w:hAnsi="Carlito" w:cs="Carlito"/>
      <w:b/>
      <w:bCs/>
      <w:sz w:val="28"/>
      <w:szCs w:val="28"/>
      <w:u w:val="single" w:color="000000"/>
      <w:lang w:val="en-US"/>
    </w:rPr>
  </w:style>
  <w:style w:type="character" w:customStyle="1" w:styleId="Heading2Char">
    <w:name w:val="Heading 2 Char"/>
    <w:basedOn w:val="DefaultParagraphFont"/>
    <w:link w:val="Heading2"/>
    <w:uiPriority w:val="9"/>
    <w:rsid w:val="00D236C1"/>
    <w:rPr>
      <w:rFonts w:ascii="Carlito" w:eastAsia="Carlito" w:hAnsi="Carlito" w:cs="Carlito"/>
      <w:b/>
      <w:bCs/>
      <w:sz w:val="24"/>
      <w:szCs w:val="24"/>
      <w:lang w:val="en-US"/>
    </w:rPr>
  </w:style>
  <w:style w:type="paragraph" w:styleId="BodyText">
    <w:name w:val="Body Text"/>
    <w:basedOn w:val="Normal"/>
    <w:link w:val="BodyTextChar"/>
    <w:uiPriority w:val="1"/>
    <w:qFormat/>
    <w:rsid w:val="00D236C1"/>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D236C1"/>
    <w:rPr>
      <w:rFonts w:ascii="Carlito" w:eastAsia="Carlito" w:hAnsi="Carlito" w:cs="Carlito"/>
      <w:sz w:val="24"/>
      <w:szCs w:val="24"/>
      <w:lang w:val="en-US"/>
    </w:rPr>
  </w:style>
  <w:style w:type="paragraph" w:styleId="ListParagraph">
    <w:name w:val="List Paragraph"/>
    <w:basedOn w:val="Normal"/>
    <w:uiPriority w:val="1"/>
    <w:qFormat/>
    <w:rsid w:val="00D236C1"/>
    <w:pPr>
      <w:widowControl w:val="0"/>
      <w:autoSpaceDE w:val="0"/>
      <w:autoSpaceDN w:val="0"/>
      <w:spacing w:after="0" w:line="240" w:lineRule="auto"/>
      <w:ind w:left="1178" w:hanging="361"/>
    </w:pPr>
    <w:rPr>
      <w:rFonts w:ascii="Carlito" w:eastAsia="Carlito" w:hAnsi="Carlito" w:cs="Carlito"/>
      <w:lang w:val="en-US"/>
    </w:rPr>
  </w:style>
  <w:style w:type="paragraph" w:customStyle="1" w:styleId="TableParagraph">
    <w:name w:val="Table Paragraph"/>
    <w:basedOn w:val="Normal"/>
    <w:uiPriority w:val="1"/>
    <w:qFormat/>
    <w:rsid w:val="00D236C1"/>
    <w:pPr>
      <w:widowControl w:val="0"/>
      <w:autoSpaceDE w:val="0"/>
      <w:autoSpaceDN w:val="0"/>
      <w:spacing w:after="0" w:line="240" w:lineRule="auto"/>
      <w:jc w:val="both"/>
    </w:pPr>
    <w:rPr>
      <w:rFonts w:ascii="Carlito" w:eastAsia="Carlito" w:hAnsi="Carlito" w:cs="Carlito"/>
      <w:lang w:val="en-US"/>
    </w:rPr>
  </w:style>
  <w:style w:type="character" w:styleId="Hyperlink">
    <w:name w:val="Hyperlink"/>
    <w:basedOn w:val="DefaultParagraphFont"/>
    <w:uiPriority w:val="99"/>
    <w:unhideWhenUsed/>
    <w:rsid w:val="00D236C1"/>
    <w:rPr>
      <w:color w:val="0563C1" w:themeColor="hyperlink"/>
      <w:u w:val="single"/>
    </w:rPr>
  </w:style>
  <w:style w:type="paragraph" w:styleId="Header">
    <w:name w:val="header"/>
    <w:basedOn w:val="Normal"/>
    <w:link w:val="HeaderChar"/>
    <w:uiPriority w:val="99"/>
    <w:unhideWhenUsed/>
    <w:rsid w:val="00D23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6C1"/>
  </w:style>
  <w:style w:type="paragraph" w:styleId="Footer">
    <w:name w:val="footer"/>
    <w:basedOn w:val="Normal"/>
    <w:link w:val="FooterChar"/>
    <w:uiPriority w:val="99"/>
    <w:unhideWhenUsed/>
    <w:rsid w:val="00D23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6C1"/>
  </w:style>
  <w:style w:type="table" w:styleId="TableGrid">
    <w:name w:val="Table Grid"/>
    <w:basedOn w:val="TableNormal"/>
    <w:uiPriority w:val="39"/>
    <w:rsid w:val="00D2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rpusprimaryleed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amilyinformation.leeds.gov.uk/sendiass-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co@corpusprimaryleeds.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3</cp:revision>
  <cp:lastPrinted>2021-03-02T17:31:00Z</cp:lastPrinted>
  <dcterms:created xsi:type="dcterms:W3CDTF">2021-03-02T18:00:00Z</dcterms:created>
  <dcterms:modified xsi:type="dcterms:W3CDTF">2021-03-04T07:42:00Z</dcterms:modified>
</cp:coreProperties>
</file>