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F" w:rsidRDefault="00AB0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17"/>
        <w:gridCol w:w="2331"/>
        <w:gridCol w:w="2323"/>
        <w:gridCol w:w="2323"/>
        <w:gridCol w:w="2324"/>
      </w:tblGrid>
      <w:tr w:rsidR="000C5A6F" w:rsidTr="000C5A6F"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62" w:type="dxa"/>
          </w:tcPr>
          <w:p w:rsidR="000C5A6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Premium Budget</w:t>
            </w:r>
            <w:r w:rsidR="00152DC5">
              <w:rPr>
                <w:rFonts w:ascii="Times New Roman" w:hAnsi="Times New Roman" w:cs="Times New Roman"/>
                <w:sz w:val="24"/>
                <w:szCs w:val="24"/>
              </w:rPr>
              <w:t xml:space="preserve"> Allocation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</w:tc>
        <w:tc>
          <w:tcPr>
            <w:tcW w:w="2362" w:type="dxa"/>
          </w:tcPr>
          <w:p w:rsidR="000C5A6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£20,000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PP Review</w:t>
            </w:r>
          </w:p>
        </w:tc>
        <w:tc>
          <w:tcPr>
            <w:tcW w:w="2363" w:type="dxa"/>
          </w:tcPr>
          <w:p w:rsidR="000C5A6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  <w:tr w:rsidR="000C5A6F" w:rsidTr="000C5A6F"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Pupils in School</w:t>
            </w:r>
          </w:p>
        </w:tc>
        <w:tc>
          <w:tcPr>
            <w:tcW w:w="2362" w:type="dxa"/>
          </w:tcPr>
          <w:p w:rsidR="00AB0B8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Pupils Eligible for Pupil Premium Funding</w:t>
            </w:r>
          </w:p>
        </w:tc>
        <w:tc>
          <w:tcPr>
            <w:tcW w:w="2362" w:type="dxa"/>
          </w:tcPr>
          <w:p w:rsidR="00AB0B8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PP</w:t>
            </w:r>
          </w:p>
          <w:p w:rsidR="000C5A6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Post LAC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Review Date</w:t>
            </w:r>
          </w:p>
        </w:tc>
        <w:tc>
          <w:tcPr>
            <w:tcW w:w="2363" w:type="dxa"/>
          </w:tcPr>
          <w:p w:rsidR="000C5A6F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2020</w:t>
            </w:r>
          </w:p>
        </w:tc>
      </w:tr>
    </w:tbl>
    <w:p w:rsidR="004670AE" w:rsidRDefault="0046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7"/>
        <w:gridCol w:w="4644"/>
      </w:tblGrid>
      <w:tr w:rsidR="00123607" w:rsidTr="00123607">
        <w:tc>
          <w:tcPr>
            <w:tcW w:w="4724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KS2 Attainment 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23607" w:rsidRDefault="00D870DA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Eligible for 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Crosscanonby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John’s</w:t>
            </w:r>
            <w:r w:rsidR="00123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725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Not Eligible for PP (national average)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ED1B83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maths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writing</w:t>
            </w:r>
          </w:p>
        </w:tc>
        <w:tc>
          <w:tcPr>
            <w:tcW w:w="4725" w:type="dxa"/>
          </w:tcPr>
          <w:p w:rsidR="00123607" w:rsidRDefault="00ED1B83" w:rsidP="00ED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ED1B83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AB0B8F" w:rsidRDefault="009C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small cohort sizes mean that percentages are not</w:t>
      </w:r>
      <w:r w:rsidR="00ED1B83">
        <w:rPr>
          <w:rFonts w:ascii="Times New Roman" w:hAnsi="Times New Roman" w:cs="Times New Roman"/>
          <w:sz w:val="24"/>
          <w:szCs w:val="24"/>
        </w:rPr>
        <w:t xml:space="preserve"> always</w:t>
      </w:r>
      <w:r>
        <w:rPr>
          <w:rFonts w:ascii="Times New Roman" w:hAnsi="Times New Roman" w:cs="Times New Roman"/>
          <w:sz w:val="24"/>
          <w:szCs w:val="24"/>
        </w:rPr>
        <w:t xml:space="preserve"> an accurate reflection of pupil achievement.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1"/>
        <w:gridCol w:w="6977"/>
      </w:tblGrid>
      <w:tr w:rsidR="00B469E1" w:rsidTr="00B469E1"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</w:tr>
      <w:tr w:rsidR="00B469E1" w:rsidTr="00B469E1">
        <w:tc>
          <w:tcPr>
            <w:tcW w:w="7087" w:type="dxa"/>
          </w:tcPr>
          <w:p w:rsidR="00B469E1" w:rsidRDefault="00AD1949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identified learning difficulties.</w:t>
            </w:r>
          </w:p>
          <w:p w:rsidR="00AD1949" w:rsidRDefault="00726794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self-esteem.</w:t>
            </w:r>
          </w:p>
          <w:p w:rsidR="00D870DA" w:rsidRDefault="00D870DA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motivation</w:t>
            </w:r>
          </w:p>
          <w:p w:rsidR="00150812" w:rsidRDefault="00150812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on-entry data</w:t>
            </w:r>
          </w:p>
          <w:p w:rsidR="00ED1B83" w:rsidRPr="00ED1B83" w:rsidRDefault="00ED1B83" w:rsidP="00ED1B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12" w:rsidRDefault="00150812" w:rsidP="001508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51" w:rsidRPr="00AD1949" w:rsidRDefault="00EB2351" w:rsidP="00EB23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7B62" w:rsidRPr="00D870DA" w:rsidRDefault="00C22B51" w:rsidP="00D870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framework with no allowance for specific learning difficulties.</w:t>
            </w:r>
          </w:p>
          <w:p w:rsidR="00C22B5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accessing full range of curriculum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 xml:space="preserve"> that are 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51" w:rsidRDefault="00C22B51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>Pupils’ self-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>esteem</w:t>
            </w:r>
            <w:r w:rsidR="00ED1B83">
              <w:rPr>
                <w:rFonts w:ascii="Times New Roman" w:hAnsi="Times New Roman" w:cs="Times New Roman"/>
                <w:sz w:val="24"/>
                <w:szCs w:val="24"/>
              </w:rPr>
              <w:t xml:space="preserve"> and/or motivation</w:t>
            </w:r>
          </w:p>
          <w:p w:rsidR="00927B62" w:rsidRDefault="00927B62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Cohort/pupil specific difficulties. </w:t>
            </w:r>
          </w:p>
          <w:p w:rsidR="00D870DA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:rsidR="00D870DA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Parental support</w:t>
            </w:r>
          </w:p>
          <w:p w:rsidR="00ED1B83" w:rsidRDefault="00ED1B83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circumstances</w:t>
            </w:r>
          </w:p>
          <w:p w:rsidR="00D870DA" w:rsidRPr="00C22B51" w:rsidRDefault="00D870DA" w:rsidP="00B5663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69E1" w:rsidTr="00B469E1"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Outcomes</w:t>
            </w:r>
          </w:p>
        </w:tc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</w:tr>
      <w:tr w:rsidR="00B469E1" w:rsidTr="00B469E1"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enjoyment and engagement.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year and key stage scores in line with other pupils. 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in line with other groups of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levels.</w:t>
            </w:r>
          </w:p>
        </w:tc>
      </w:tr>
    </w:tbl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School Will Use Funding to Achieve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810"/>
        <w:gridCol w:w="3712"/>
        <w:gridCol w:w="1852"/>
        <w:gridCol w:w="2791"/>
      </w:tblGrid>
      <w:tr w:rsidR="00B469E1" w:rsidTr="00B469E1">
        <w:tc>
          <w:tcPr>
            <w:tcW w:w="2834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Actions/Approaches</w:t>
            </w:r>
          </w:p>
        </w:tc>
        <w:tc>
          <w:tcPr>
            <w:tcW w:w="379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  <w:tc>
          <w:tcPr>
            <w:tcW w:w="187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Review</w:t>
            </w:r>
          </w:p>
        </w:tc>
      </w:tr>
      <w:tr w:rsidR="00B469E1" w:rsidTr="00B469E1">
        <w:tc>
          <w:tcPr>
            <w:tcW w:w="2834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class 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>teacher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Areas of weakness identified and small group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or one-one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 work provided. </w:t>
            </w:r>
          </w:p>
        </w:tc>
        <w:tc>
          <w:tcPr>
            <w:tcW w:w="379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as expected and targets met.</w:t>
            </w:r>
          </w:p>
        </w:tc>
        <w:tc>
          <w:tcPr>
            <w:tcW w:w="1875" w:type="dxa"/>
          </w:tcPr>
          <w:p w:rsidR="00B469E1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reviews every half term.</w:t>
            </w:r>
          </w:p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£3655</w:t>
            </w:r>
          </w:p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F" w:rsidRDefault="00367A3F" w:rsidP="0036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able to take part in all enrichment activities.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to be encouraged to attend after school clubs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>, theatre trips, residential trips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take part in music activities.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attendance and enjoyment.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367A3F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activity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637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Approximately £4000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and senior teacher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work with small groups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or individuals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to provide support in and out of class.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at least in line with other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falling behind.</w:t>
            </w:r>
          </w:p>
        </w:tc>
        <w:tc>
          <w:tcPr>
            <w:tcW w:w="1875" w:type="dxa"/>
          </w:tcPr>
          <w:p w:rsidR="005D5DA5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KB/JD</w:t>
            </w:r>
          </w:p>
        </w:tc>
        <w:tc>
          <w:tcPr>
            <w:tcW w:w="2835" w:type="dxa"/>
          </w:tcPr>
          <w:p w:rsidR="005D5DA5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£6740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progress tracked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 xml:space="preserve"> through termly data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areas of concern identified and interventions put in place.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 interventions.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0788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and attainment at least in line with other pupils nationally.</w:t>
            </w:r>
          </w:p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in achievement lessened.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5D5DA5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termly pupil reviews.</w:t>
            </w:r>
          </w:p>
          <w:p w:rsidR="00B56637" w:rsidRDefault="00E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to peer</w:t>
            </w:r>
            <w:r w:rsidR="00B5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637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£2500</w:t>
            </w: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C" w:rsidTr="00B469E1">
        <w:tc>
          <w:tcPr>
            <w:tcW w:w="2834" w:type="dxa"/>
          </w:tcPr>
          <w:p w:rsidR="002761AC" w:rsidRDefault="002761AC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interventions provided.</w:t>
            </w:r>
          </w:p>
        </w:tc>
        <w:tc>
          <w:tcPr>
            <w:tcW w:w="2835" w:type="dxa"/>
          </w:tcPr>
          <w:p w:rsidR="002761AC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additional resources for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phonics.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resources for social, emotional aspects of learning.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resources for writing.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external providers to develop individual learning plans. </w:t>
            </w:r>
            <w:bookmarkStart w:id="0" w:name="_GoBack"/>
            <w:bookmarkEnd w:id="0"/>
          </w:p>
        </w:tc>
        <w:tc>
          <w:tcPr>
            <w:tcW w:w="379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using</w:t>
            </w:r>
            <w:r w:rsidR="00474C5F">
              <w:rPr>
                <w:rFonts w:ascii="Times New Roman" w:hAnsi="Times New Roman" w:cs="Times New Roman"/>
                <w:sz w:val="24"/>
                <w:szCs w:val="24"/>
              </w:rPr>
              <w:t xml:space="preserve">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strategies independently and evidence in books and end of year tests.</w:t>
            </w:r>
          </w:p>
          <w:p w:rsidR="00474C5F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groups set up and intervention games having a positive impact on pupils’ self-esteem and well-being.  </w:t>
            </w:r>
          </w:p>
        </w:tc>
        <w:tc>
          <w:tcPr>
            <w:tcW w:w="1875" w:type="dxa"/>
          </w:tcPr>
          <w:p w:rsidR="002761AC" w:rsidRDefault="0047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AP/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>KB/JD</w:t>
            </w:r>
          </w:p>
        </w:tc>
        <w:tc>
          <w:tcPr>
            <w:tcW w:w="2835" w:type="dxa"/>
          </w:tcPr>
          <w:p w:rsidR="002761AC" w:rsidRDefault="00B5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£3500</w:t>
            </w:r>
          </w:p>
        </w:tc>
      </w:tr>
    </w:tbl>
    <w:p w:rsidR="00B469E1" w:rsidRPr="000C5A6F" w:rsidRDefault="00B469E1">
      <w:pPr>
        <w:rPr>
          <w:rFonts w:ascii="Times New Roman" w:hAnsi="Times New Roman" w:cs="Times New Roman"/>
          <w:sz w:val="24"/>
          <w:szCs w:val="24"/>
        </w:rPr>
      </w:pPr>
    </w:p>
    <w:sectPr w:rsidR="00B469E1" w:rsidRPr="000C5A6F" w:rsidSect="000C5A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6F" w:rsidRDefault="000C5A6F" w:rsidP="000C5A6F">
      <w:pPr>
        <w:spacing w:after="0" w:line="240" w:lineRule="auto"/>
      </w:pPr>
      <w:r>
        <w:separator/>
      </w:r>
    </w:p>
  </w:endnote>
  <w:end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6F" w:rsidRDefault="000C5A6F" w:rsidP="000C5A6F">
      <w:pPr>
        <w:spacing w:after="0" w:line="240" w:lineRule="auto"/>
      </w:pPr>
      <w:r>
        <w:separator/>
      </w:r>
    </w:p>
  </w:footnote>
  <w:foot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6F" w:rsidRPr="000C5A6F" w:rsidRDefault="00D870DA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CROSSCANONBY ST JOHN’S</w:t>
    </w:r>
    <w:r w:rsidR="000C5A6F" w:rsidRPr="000C5A6F">
      <w:rPr>
        <w:rFonts w:ascii="Times New Roman" w:hAnsi="Times New Roman" w:cs="Times New Roman"/>
        <w:b/>
        <w:sz w:val="32"/>
        <w:szCs w:val="32"/>
      </w:rPr>
      <w:t xml:space="preserve"> C OF E PRIMARY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 xml:space="preserve">PUPIL PREMIUM STRATEGY </w:t>
    </w:r>
    <w:r w:rsidR="00ED1B83">
      <w:rPr>
        <w:rFonts w:ascii="Times New Roman" w:hAnsi="Times New Roman" w:cs="Times New Roman"/>
        <w:b/>
        <w:sz w:val="32"/>
        <w:szCs w:val="32"/>
      </w:rPr>
      <w:t>2019-2020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307F"/>
    <w:multiLevelType w:val="hybridMultilevel"/>
    <w:tmpl w:val="2866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F"/>
    <w:rsid w:val="000C5A6F"/>
    <w:rsid w:val="00121571"/>
    <w:rsid w:val="00123607"/>
    <w:rsid w:val="00150812"/>
    <w:rsid w:val="00152DC5"/>
    <w:rsid w:val="002761AC"/>
    <w:rsid w:val="00367A3F"/>
    <w:rsid w:val="003755A5"/>
    <w:rsid w:val="004670AE"/>
    <w:rsid w:val="00474C5F"/>
    <w:rsid w:val="005D5DA5"/>
    <w:rsid w:val="00726794"/>
    <w:rsid w:val="00880788"/>
    <w:rsid w:val="00927B62"/>
    <w:rsid w:val="009705B4"/>
    <w:rsid w:val="009C3957"/>
    <w:rsid w:val="00A513CF"/>
    <w:rsid w:val="00AB0B8F"/>
    <w:rsid w:val="00AD1949"/>
    <w:rsid w:val="00B469E1"/>
    <w:rsid w:val="00B56637"/>
    <w:rsid w:val="00C22B51"/>
    <w:rsid w:val="00C950CD"/>
    <w:rsid w:val="00D870DA"/>
    <w:rsid w:val="00EB2351"/>
    <w:rsid w:val="00ED1B8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FA88"/>
  <w15:docId w15:val="{3ED8EF9D-16AE-4FB5-9FE1-788372F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Amanda Pitcher</cp:lastModifiedBy>
  <cp:revision>2</cp:revision>
  <dcterms:created xsi:type="dcterms:W3CDTF">2019-10-24T09:27:00Z</dcterms:created>
  <dcterms:modified xsi:type="dcterms:W3CDTF">2019-10-24T09:27:00Z</dcterms:modified>
</cp:coreProperties>
</file>