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94" w:rsidRPr="00B92394" w:rsidRDefault="00B92394" w:rsidP="00B92394">
      <w:pPr>
        <w:spacing w:before="120" w:after="120" w:line="240" w:lineRule="auto"/>
        <w:jc w:val="center"/>
        <w:rPr>
          <w:rFonts w:ascii="Calibri" w:eastAsia="Times New Roman" w:hAnsi="Calibri" w:cs="Times New Roman"/>
          <w:b/>
          <w:bCs/>
          <w:color w:val="1F497D"/>
          <w:sz w:val="32"/>
          <w:szCs w:val="28"/>
          <w:lang w:eastAsia="en-GB"/>
        </w:rPr>
      </w:pPr>
      <w:r w:rsidRPr="00B92394">
        <w:rPr>
          <w:rFonts w:ascii="Calibri" w:eastAsia="Times New Roman" w:hAnsi="Calibri" w:cs="Times New Roman"/>
          <w:b/>
          <w:bCs/>
          <w:color w:val="1F497D"/>
          <w:sz w:val="32"/>
          <w:szCs w:val="28"/>
          <w:highlight w:val="yellow"/>
          <w:lang w:eastAsia="en-GB"/>
        </w:rPr>
        <w:t>School Privacy Notice for Visitors</w:t>
      </w:r>
    </w:p>
    <w:p w:rsidR="00B92394" w:rsidRPr="00B92394" w:rsidRDefault="00B92394" w:rsidP="00B92394">
      <w:pPr>
        <w:spacing w:after="240" w:line="240" w:lineRule="auto"/>
        <w:jc w:val="center"/>
        <w:rPr>
          <w:rFonts w:ascii="Calibri" w:eastAsia="Times New Roman" w:hAnsi="Calibri" w:cs="Times New Roman"/>
          <w:b/>
          <w:sz w:val="32"/>
          <w:szCs w:val="20"/>
          <w:lang w:eastAsia="en-GB"/>
        </w:rPr>
      </w:pPr>
      <w:r w:rsidRPr="00B92394">
        <w:rPr>
          <w:rFonts w:ascii="Calibri" w:eastAsia="Times New Roman" w:hAnsi="Calibri" w:cs="Times New Roman"/>
          <w:b/>
          <w:sz w:val="32"/>
          <w:szCs w:val="20"/>
          <w:lang w:eastAsia="en-GB"/>
        </w:rPr>
        <w:t>Privacy Notice (How we use visitors’ information)</w:t>
      </w:r>
    </w:p>
    <w:p w:rsidR="00B92394" w:rsidRPr="00B92394" w:rsidRDefault="00B92394" w:rsidP="00B92394">
      <w:pPr>
        <w:spacing w:after="120" w:line="240" w:lineRule="auto"/>
        <w:rPr>
          <w:rFonts w:ascii="Calibri" w:eastAsia="Calibri" w:hAnsi="Calibri" w:cs="Times New Roman"/>
        </w:rPr>
      </w:pPr>
      <w:r w:rsidRPr="00B92394">
        <w:rPr>
          <w:rFonts w:ascii="Calibri" w:eastAsia="Calibri" w:hAnsi="Calibri" w:cs="Times New Roman"/>
        </w:rPr>
        <w:t>The categories of visitor information we process include:</w:t>
      </w:r>
    </w:p>
    <w:p w:rsidR="00B92394" w:rsidRPr="00B92394" w:rsidRDefault="00B92394" w:rsidP="00B92394">
      <w:pPr>
        <w:numPr>
          <w:ilvl w:val="0"/>
          <w:numId w:val="1"/>
        </w:numPr>
        <w:spacing w:before="120" w:after="200" w:line="276" w:lineRule="auto"/>
        <w:ind w:left="284" w:hanging="284"/>
        <w:contextualSpacing/>
        <w:rPr>
          <w:rFonts w:ascii="Calibri" w:eastAsia="Times New Roman" w:hAnsi="Calibri" w:cs="Times New Roman"/>
          <w:lang w:eastAsia="en-GB"/>
        </w:rPr>
      </w:pPr>
      <w:r w:rsidRPr="00B92394">
        <w:rPr>
          <w:rFonts w:ascii="Calibri" w:eastAsia="Times New Roman" w:hAnsi="Calibri" w:cs="Times New Roman"/>
          <w:lang w:eastAsia="en-GB"/>
        </w:rPr>
        <w:t xml:space="preserve">Personal information like your name, employer (if relevant to why </w:t>
      </w:r>
      <w:proofErr w:type="gramStart"/>
      <w:r w:rsidRPr="00B92394">
        <w:rPr>
          <w:rFonts w:ascii="Calibri" w:eastAsia="Times New Roman" w:hAnsi="Calibri" w:cs="Times New Roman"/>
          <w:lang w:eastAsia="en-GB"/>
        </w:rPr>
        <w:t>you’re</w:t>
      </w:r>
      <w:proofErr w:type="gramEnd"/>
      <w:r w:rsidRPr="00B92394">
        <w:rPr>
          <w:rFonts w:ascii="Calibri" w:eastAsia="Times New Roman" w:hAnsi="Calibri" w:cs="Times New Roman"/>
          <w:lang w:eastAsia="en-GB"/>
        </w:rPr>
        <w:t xml:space="preserve"> here), and some location or other data e.g. the date &amp; time you were here and your car registration if you’re in our car park).</w:t>
      </w:r>
    </w:p>
    <w:p w:rsidR="00B92394" w:rsidRPr="00B92394" w:rsidRDefault="00B92394" w:rsidP="00B92394">
      <w:pPr>
        <w:numPr>
          <w:ilvl w:val="0"/>
          <w:numId w:val="1"/>
        </w:numPr>
        <w:spacing w:before="120" w:after="200" w:line="276" w:lineRule="auto"/>
        <w:ind w:left="284" w:hanging="284"/>
        <w:contextualSpacing/>
        <w:rPr>
          <w:rFonts w:ascii="Calibri" w:eastAsia="Times New Roman" w:hAnsi="Calibri" w:cs="Times New Roman"/>
          <w:lang w:eastAsia="en-GB"/>
        </w:rPr>
      </w:pPr>
      <w:r w:rsidRPr="00B92394">
        <w:rPr>
          <w:rFonts w:ascii="Calibri" w:eastAsia="Times New Roman" w:hAnsi="Calibri" w:cs="Times New Roman"/>
          <w:lang w:eastAsia="en-GB"/>
        </w:rPr>
        <w:t>Special categories of data like a disability we need to accommodate or positive Covid-19 result.</w:t>
      </w:r>
    </w:p>
    <w:p w:rsidR="00B92394" w:rsidRPr="00B92394" w:rsidRDefault="00B92394" w:rsidP="00B92394">
      <w:pPr>
        <w:spacing w:after="120" w:line="240" w:lineRule="auto"/>
        <w:rPr>
          <w:rFonts w:ascii="Calibri" w:eastAsia="Calibri" w:hAnsi="Calibri" w:cs="Times New Roman"/>
        </w:rPr>
      </w:pPr>
      <w:r w:rsidRPr="00B92394">
        <w:rPr>
          <w:rFonts w:ascii="Calibri" w:eastAsia="Calibri" w:hAnsi="Calibri" w:cs="Times New Roman"/>
        </w:rPr>
        <w:t>We use this data to comply with the law, for safety and security reasons, but also to understand who visits us, why, and improve the visitor experience.</w:t>
      </w:r>
    </w:p>
    <w:p w:rsidR="00B92394" w:rsidRPr="00B92394" w:rsidRDefault="00B92394" w:rsidP="00B92394">
      <w:pPr>
        <w:spacing w:after="120" w:line="240" w:lineRule="auto"/>
        <w:rPr>
          <w:rFonts w:ascii="Calibri" w:eastAsia="Calibri" w:hAnsi="Calibri" w:cs="Times New Roman"/>
        </w:rPr>
      </w:pPr>
      <w:r w:rsidRPr="00B92394">
        <w:rPr>
          <w:rFonts w:ascii="Calibri" w:eastAsia="Calibri" w:hAnsi="Calibri" w:cs="Times New Roman"/>
        </w:rPr>
        <w:t xml:space="preserve">If you visit us during the coronavirus (COVID-19) </w:t>
      </w:r>
      <w:proofErr w:type="gramStart"/>
      <w:r w:rsidRPr="00B92394">
        <w:rPr>
          <w:rFonts w:ascii="Calibri" w:eastAsia="Calibri" w:hAnsi="Calibri" w:cs="Times New Roman"/>
        </w:rPr>
        <w:t>pandemic</w:t>
      </w:r>
      <w:proofErr w:type="gramEnd"/>
      <w:r w:rsidRPr="00B92394">
        <w:rPr>
          <w:rFonts w:ascii="Calibri" w:eastAsia="Calibri" w:hAnsi="Calibri" w:cs="Times New Roman"/>
        </w:rPr>
        <w:t xml:space="preserve"> we will also ask for your contact telephone number and the names of individuals or groups you met with here face-to-face </w:t>
      </w:r>
      <w:r w:rsidRPr="00B92394">
        <w:rPr>
          <w:rFonts w:ascii="Calibri" w:eastAsia="Calibri" w:hAnsi="Calibri" w:cs="Times New Roman"/>
          <w:i/>
        </w:rPr>
        <w:t>for more than 15 minutes</w:t>
      </w:r>
      <w:r w:rsidRPr="00B92394">
        <w:rPr>
          <w:rFonts w:ascii="Calibri" w:eastAsia="Calibri" w:hAnsi="Calibri" w:cs="Times New Roman"/>
        </w:rPr>
        <w:t xml:space="preserve"> because the law requires us to for the good of public health.  </w:t>
      </w:r>
    </w:p>
    <w:p w:rsidR="00B92394" w:rsidRPr="00B92394" w:rsidRDefault="00B92394" w:rsidP="00B92394">
      <w:pPr>
        <w:spacing w:after="120" w:line="240" w:lineRule="auto"/>
        <w:rPr>
          <w:rFonts w:ascii="Calibri" w:eastAsia="Calibri" w:hAnsi="Calibri" w:cs="Times New Roman"/>
        </w:rPr>
      </w:pPr>
      <w:r w:rsidRPr="00B92394">
        <w:rPr>
          <w:rFonts w:ascii="Calibri" w:eastAsia="Calibri" w:hAnsi="Calibri" w:cs="Times New Roman"/>
        </w:rPr>
        <w:t>We will keep this information for 21 days and we will give it to any authorised UK national or local Test and Trace Service if they ask.  After 21 days, the data held will be disposed of securely.</w:t>
      </w:r>
    </w:p>
    <w:p w:rsidR="00B92394" w:rsidRPr="00B92394" w:rsidRDefault="00B92394" w:rsidP="00B92394">
      <w:pPr>
        <w:spacing w:after="120" w:line="240" w:lineRule="auto"/>
        <w:rPr>
          <w:rFonts w:ascii="Calibri" w:eastAsia="Calibri" w:hAnsi="Calibri" w:cs="Times New Roman"/>
        </w:rPr>
      </w:pPr>
      <w:r w:rsidRPr="00B92394">
        <w:rPr>
          <w:rFonts w:ascii="Calibri" w:eastAsia="Calibri" w:hAnsi="Calibri" w:cs="Times New Roman"/>
        </w:rPr>
        <w:t xml:space="preserve">This does not affect your statutory data protection rights.  </w:t>
      </w:r>
    </w:p>
    <w:p w:rsidR="00B92394" w:rsidRPr="00B92394" w:rsidRDefault="00B92394" w:rsidP="00B92394">
      <w:pPr>
        <w:spacing w:after="120" w:line="240" w:lineRule="auto"/>
        <w:rPr>
          <w:rFonts w:ascii="Calibri" w:eastAsia="Calibri" w:hAnsi="Calibri" w:cs="Times New Roman"/>
          <w:u w:val="single"/>
        </w:rPr>
      </w:pPr>
      <w:r w:rsidRPr="00B92394">
        <w:rPr>
          <w:rFonts w:ascii="Calibri" w:eastAsia="Calibri" w:hAnsi="Calibri" w:cs="Times New Roman"/>
          <w:color w:val="000000"/>
        </w:rPr>
        <w:t>If you want to know more or have concerns</w:t>
      </w:r>
      <w:r w:rsidRPr="00B92394">
        <w:rPr>
          <w:rFonts w:ascii="Calibri" w:eastAsia="Calibri" w:hAnsi="Calibri" w:cs="Times New Roman"/>
          <w:color w:val="FF0000"/>
        </w:rPr>
        <w:t xml:space="preserve"> </w:t>
      </w:r>
      <w:r w:rsidRPr="00B92394">
        <w:rPr>
          <w:rFonts w:ascii="Calibri" w:eastAsia="Calibri" w:hAnsi="Calibri" w:cs="Times New Roman"/>
        </w:rPr>
        <w:t xml:space="preserve">contact Mrs Amanda Pitcher, 01900 812326, head@crosscanonby.cumbria.sch.uk.  Alternatively, you can contact the Information Commissioner’s Office at </w:t>
      </w:r>
      <w:hyperlink r:id="rId5" w:history="1">
        <w:r w:rsidRPr="00B92394">
          <w:rPr>
            <w:rFonts w:ascii="Calibri" w:eastAsia="Calibri" w:hAnsi="Calibri" w:cs="Times New Roman"/>
            <w:u w:val="single"/>
          </w:rPr>
          <w:t>https://ico.org.uk/concerns/</w:t>
        </w:r>
      </w:hyperlink>
      <w:r w:rsidRPr="00B92394">
        <w:rPr>
          <w:rFonts w:ascii="Calibri" w:eastAsia="Calibri" w:hAnsi="Calibri" w:cs="Times New Roman"/>
          <w:u w:val="single"/>
        </w:rPr>
        <w:t>.</w:t>
      </w:r>
    </w:p>
    <w:p w:rsidR="006936FB" w:rsidRDefault="006936FB">
      <w:bookmarkStart w:id="0" w:name="_GoBack"/>
      <w:bookmarkEnd w:id="0"/>
    </w:p>
    <w:sectPr w:rsidR="00693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4"/>
    <w:rsid w:val="006936FB"/>
    <w:rsid w:val="00B9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E8AE-D05F-4926-99D8-70CEE8CE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1</cp:revision>
  <dcterms:created xsi:type="dcterms:W3CDTF">2020-09-15T13:12:00Z</dcterms:created>
  <dcterms:modified xsi:type="dcterms:W3CDTF">2020-09-15T13:13:00Z</dcterms:modified>
</cp:coreProperties>
</file>