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21" w:rsidRDefault="00982421"/>
    <w:p w:rsidR="002E0203" w:rsidRDefault="002E02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87630</wp:posOffset>
            </wp:positionV>
            <wp:extent cx="110934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43" y="21000"/>
                <wp:lineTo x="211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03" w:rsidRDefault="002E0203"/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14"/>
        <w:gridCol w:w="3635"/>
        <w:gridCol w:w="3928"/>
        <w:gridCol w:w="314"/>
        <w:gridCol w:w="3214"/>
      </w:tblGrid>
      <w:tr w:rsidR="002E0203" w:rsidRPr="002E0203" w:rsidTr="002E0203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sz w:val="24"/>
                <w:u w:val="single"/>
                <w:lang w:eastAsia="en-GB"/>
              </w:rPr>
              <w:t>GCSE Combined Science - Synergy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Autumn term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4.3.2 Radiation and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Atomic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4.7.2 Electricity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Forces and energy changed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RP11 and RP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Magnetism and electromagnetism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4.7.3 Acids and alkalis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4.3.3 Preventing, treating and curing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Lifestyle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4.7.4 The rate and extent of chemical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RP14 and RP15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Systems in the human body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4.4.1 The Earth's atmosphere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Plants and photosynthesis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4.7.5 Atoms into ions and ions into atoms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4.4.2 Ecosystems and biodiversity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RP8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Plants and photosynthesis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Spring term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lastRenderedPageBreak/>
              <w:t>4.4.3 Inheritance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Cells in animals and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4.8.1 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Variation and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4.4.4 Variation and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Inheritance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Structure and bonding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2E0203">
              <w:rPr>
                <w:rFonts w:ascii="Calibri" w:eastAsia="Times New Roman" w:hAnsi="Calibri" w:cs="Calibri"/>
                <w:lang w:eastAsia="en-GB"/>
              </w:rPr>
              <w:t>rateand</w:t>
            </w:r>
            <w:proofErr w:type="spellEnd"/>
            <w:r w:rsidRPr="002E0203">
              <w:rPr>
                <w:rFonts w:ascii="Calibri" w:eastAsia="Times New Roman" w:hAnsi="Calibri" w:cs="Calibri"/>
                <w:lang w:eastAsia="en-GB"/>
              </w:rPr>
              <w:t xml:space="preserve"> extent of chemical exchange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 xml:space="preserve">The Earth's </w:t>
            </w:r>
            <w:proofErr w:type="spellStart"/>
            <w:r w:rsidRPr="002E0203">
              <w:rPr>
                <w:rFonts w:ascii="Calibri" w:eastAsia="Times New Roman" w:hAnsi="Calibri" w:cs="Calibri"/>
                <w:lang w:eastAsia="en-GB"/>
              </w:rPr>
              <w:t>atmoshpere</w:t>
            </w:r>
            <w:proofErr w:type="spellEnd"/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Ecosystems and biodiversity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4.8.2 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Earth's atmosphere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Ecosystems and biodiversity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Atoms into ions and ions into atoms</w:t>
            </w: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0203" w:rsidRPr="002E0203" w:rsidTr="002E0203">
        <w:trPr>
          <w:trHeight w:val="684"/>
        </w:trPr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203" w:rsidRPr="002E0203" w:rsidRDefault="002E0203" w:rsidP="002E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</w:pPr>
            <w:r w:rsidRPr="002E0203"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  <w:t>Revision</w:t>
            </w:r>
          </w:p>
        </w:tc>
      </w:tr>
      <w:tr w:rsidR="002E0203" w:rsidRPr="002E0203" w:rsidTr="002E0203">
        <w:trPr>
          <w:trHeight w:val="684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0203" w:rsidRPr="002E0203" w:rsidRDefault="002E0203" w:rsidP="002E0203">
            <w:pPr>
              <w:spacing w:after="0" w:line="240" w:lineRule="auto"/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</w:pPr>
          </w:p>
        </w:tc>
      </w:tr>
    </w:tbl>
    <w:p w:rsidR="002E0203" w:rsidRDefault="002E0203"/>
    <w:sectPr w:rsidR="002E0203" w:rsidSect="002E0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03"/>
    <w:rsid w:val="002E0203"/>
    <w:rsid w:val="009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934"/>
  <w15:chartTrackingRefBased/>
  <w15:docId w15:val="{637417A6-6F72-4A5F-81F1-346F7AA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2021-11-08T13:39:00Z</dcterms:created>
  <dcterms:modified xsi:type="dcterms:W3CDTF">2021-11-08T13:41:00Z</dcterms:modified>
</cp:coreProperties>
</file>