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A2" w:rsidRDefault="00B43E51">
      <w:pPr>
        <w:ind w:left="-567" w:right="-613"/>
        <w:rPr>
          <w:rFonts w:ascii="Century Gothic" w:hAnsi="Century Gothic"/>
          <w:b/>
          <w:u w:val="single"/>
        </w:rPr>
      </w:pPr>
      <w:r w:rsidRPr="00132DA2">
        <w:rPr>
          <w:rFonts w:ascii="Century Gothic" w:hAnsi="Century Gothic"/>
          <w:b/>
          <w:u w:val="single"/>
        </w:rPr>
        <w:t>Design</w:t>
      </w:r>
      <w:r w:rsidR="00E96444">
        <w:rPr>
          <w:rFonts w:ascii="Century Gothic" w:hAnsi="Century Gothic"/>
          <w:b/>
          <w:u w:val="single"/>
        </w:rPr>
        <w:t xml:space="preserve"> Technology</w:t>
      </w:r>
      <w:r w:rsidR="000E7715" w:rsidRPr="00132DA2">
        <w:rPr>
          <w:rFonts w:ascii="Century Gothic" w:hAnsi="Century Gothic"/>
          <w:b/>
          <w:u w:val="single"/>
        </w:rPr>
        <w:t xml:space="preserve"> – Delph Side Community Primary School </w:t>
      </w:r>
    </w:p>
    <w:p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ensure all children </w:t>
      </w:r>
      <w:r w:rsidRPr="00132DA2">
        <w:rPr>
          <w:rFonts w:ascii="Century Gothic" w:hAnsi="Century Gothic"/>
          <w:b/>
          <w:bCs/>
          <w:color w:val="FF3399"/>
          <w:sz w:val="22"/>
          <w:szCs w:val="22"/>
          <w:bdr w:val="none" w:sz="0" w:space="0" w:color="auto" w:frame="1"/>
          <w:lang w:val="en-US"/>
        </w:rPr>
        <w:t>enjoy</w:t>
      </w:r>
      <w:r>
        <w:rPr>
          <w:rFonts w:ascii="Century Gothic" w:hAnsi="Century Gothic"/>
          <w:color w:val="000000"/>
          <w:sz w:val="22"/>
          <w:szCs w:val="22"/>
          <w:bdr w:val="none" w:sz="0" w:space="0" w:color="auto" w:frame="1"/>
          <w:lang w:val="en-US"/>
        </w:rPr>
        <w:t> their learning and attending school.</w:t>
      </w:r>
    </w:p>
    <w:p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provide opportunities for children to </w:t>
      </w:r>
      <w:r w:rsidRPr="00132DA2">
        <w:rPr>
          <w:rFonts w:ascii="Century Gothic" w:hAnsi="Century Gothic"/>
          <w:b/>
          <w:bCs/>
          <w:color w:val="0070C0"/>
          <w:sz w:val="22"/>
          <w:szCs w:val="22"/>
          <w:bdr w:val="none" w:sz="0" w:space="0" w:color="auto" w:frame="1"/>
          <w:lang w:val="en-US"/>
        </w:rPr>
        <w:t>embrace</w:t>
      </w:r>
      <w:r>
        <w:rPr>
          <w:rFonts w:ascii="Century Gothic" w:hAnsi="Century Gothic"/>
          <w:b/>
          <w:bCs/>
          <w:color w:val="000000"/>
          <w:sz w:val="22"/>
          <w:szCs w:val="22"/>
          <w:bdr w:val="none" w:sz="0" w:space="0" w:color="auto" w:frame="1"/>
          <w:lang w:val="en-US"/>
        </w:rPr>
        <w:t> </w:t>
      </w:r>
      <w:r>
        <w:rPr>
          <w:rFonts w:ascii="Century Gothic" w:hAnsi="Century Gothic"/>
          <w:color w:val="000000"/>
          <w:sz w:val="22"/>
          <w:szCs w:val="22"/>
          <w:bdr w:val="none" w:sz="0" w:space="0" w:color="auto" w:frame="1"/>
          <w:lang w:val="en-US"/>
        </w:rPr>
        <w:t>learning through real life, hands on experiences.</w:t>
      </w:r>
    </w:p>
    <w:p w:rsidR="00132DA2" w:rsidRDefault="00132DA2" w:rsidP="00132DA2">
      <w:pPr>
        <w:pStyle w:val="NormalWeb"/>
        <w:shd w:val="clear" w:color="auto" w:fill="FFFFFF"/>
        <w:spacing w:before="0" w:beforeAutospacing="0" w:after="0" w:afterAutospacing="0"/>
        <w:ind w:left="-567" w:right="-613"/>
        <w:jc w:val="center"/>
        <w:rPr>
          <w:color w:val="000000"/>
        </w:rPr>
      </w:pPr>
      <w:r>
        <w:rPr>
          <w:rFonts w:ascii="Century Gothic" w:hAnsi="Century Gothic"/>
          <w:color w:val="000000"/>
          <w:sz w:val="22"/>
          <w:szCs w:val="22"/>
          <w:bdr w:val="none" w:sz="0" w:space="0" w:color="auto" w:frame="1"/>
          <w:lang w:val="en-US"/>
        </w:rPr>
        <w:t>To prepare children to </w:t>
      </w:r>
      <w:r w:rsidRPr="00132DA2">
        <w:rPr>
          <w:rFonts w:ascii="Century Gothic" w:hAnsi="Century Gothic"/>
          <w:b/>
          <w:bCs/>
          <w:color w:val="70AD47" w:themeColor="accent6"/>
          <w:sz w:val="22"/>
          <w:szCs w:val="22"/>
          <w:bdr w:val="none" w:sz="0" w:space="0" w:color="auto" w:frame="1"/>
          <w:lang w:val="en-US"/>
        </w:rPr>
        <w:t>evolve</w:t>
      </w:r>
      <w:r>
        <w:rPr>
          <w:rFonts w:ascii="Century Gothic" w:hAnsi="Century Gothic"/>
          <w:color w:val="000000"/>
          <w:sz w:val="22"/>
          <w:szCs w:val="22"/>
          <w:bdr w:val="none" w:sz="0" w:space="0" w:color="auto" w:frame="1"/>
          <w:lang w:val="en-US"/>
        </w:rPr>
        <w:t> into the next stage of their schooling.</w:t>
      </w:r>
    </w:p>
    <w:p w:rsidR="00DD4C04" w:rsidRDefault="00DD4C04">
      <w:pPr>
        <w:ind w:left="-567" w:right="-613"/>
        <w:rPr>
          <w:rFonts w:ascii="Century Gothic" w:hAnsi="Century Gothic"/>
          <w:b/>
          <w:sz w:val="20"/>
          <w:u w:val="single"/>
        </w:rPr>
      </w:pPr>
    </w:p>
    <w:p w:rsidR="00B43E51" w:rsidRPr="00132DA2" w:rsidRDefault="00B43E51">
      <w:pPr>
        <w:ind w:left="-567" w:right="-613"/>
        <w:rPr>
          <w:rFonts w:ascii="Century Gothic" w:hAnsi="Century Gothic"/>
          <w:b/>
          <w:sz w:val="20"/>
          <w:u w:val="single"/>
        </w:rPr>
      </w:pPr>
      <w:bookmarkStart w:id="0" w:name="_GoBack"/>
      <w:bookmarkEnd w:id="0"/>
      <w:r w:rsidRPr="00132DA2">
        <w:rPr>
          <w:rFonts w:ascii="Century Gothic" w:hAnsi="Century Gothic"/>
          <w:b/>
          <w:sz w:val="20"/>
          <w:u w:val="single"/>
        </w:rPr>
        <w:t>Intent</w:t>
      </w:r>
    </w:p>
    <w:p w:rsidR="00B43E51" w:rsidRDefault="00B43E51">
      <w:pPr>
        <w:ind w:left="-567" w:right="-613"/>
        <w:rPr>
          <w:rFonts w:ascii="Century Gothic" w:hAnsi="Century Gothic"/>
          <w:sz w:val="20"/>
        </w:rPr>
      </w:pPr>
      <w:r w:rsidRPr="000E7715">
        <w:rPr>
          <w:rFonts w:ascii="Century Gothic" w:hAnsi="Century Gothic"/>
          <w:sz w:val="20"/>
        </w:rPr>
        <w:t xml:space="preserve">At Delph Side Community Primary </w:t>
      </w:r>
      <w:r w:rsidR="000E7715" w:rsidRPr="000E7715">
        <w:rPr>
          <w:rFonts w:ascii="Century Gothic" w:hAnsi="Century Gothic"/>
          <w:sz w:val="20"/>
        </w:rPr>
        <w:t>School,</w:t>
      </w:r>
      <w:r w:rsidRPr="000E7715">
        <w:rPr>
          <w:rFonts w:ascii="Century Gothic" w:hAnsi="Century Gothic"/>
          <w:sz w:val="20"/>
        </w:rPr>
        <w:t xml:space="preserve"> we aim to provide </w:t>
      </w:r>
      <w:r w:rsidR="00E96444">
        <w:rPr>
          <w:rFonts w:ascii="Century Gothic" w:hAnsi="Century Gothic"/>
          <w:sz w:val="20"/>
        </w:rPr>
        <w:t>our children with a broad and balanced curriculum, preparing</w:t>
      </w:r>
      <w:r w:rsidRPr="000E7715">
        <w:rPr>
          <w:rFonts w:ascii="Century Gothic" w:hAnsi="Century Gothic"/>
          <w:sz w:val="20"/>
        </w:rPr>
        <w:t xml:space="preserve"> them for their next stage of life.</w:t>
      </w:r>
      <w:r w:rsidR="00E96444">
        <w:rPr>
          <w:rFonts w:ascii="Century Gothic" w:hAnsi="Century Gothic"/>
          <w:sz w:val="20"/>
        </w:rPr>
        <w:t xml:space="preserve"> Through this we encourage our children to use their creative imaginations to design and make products through real life problems and in a variety of way. Following this, we promote considering others wants, needs and values including their own through their designing and making stage. </w:t>
      </w:r>
      <w:r w:rsidRPr="000E7715">
        <w:rPr>
          <w:rFonts w:ascii="Century Gothic" w:hAnsi="Century Gothic"/>
          <w:sz w:val="20"/>
        </w:rPr>
        <w:t xml:space="preserve"> </w:t>
      </w:r>
    </w:p>
    <w:p w:rsidR="00DD4C04" w:rsidRPr="00DD4C04" w:rsidRDefault="00DD4C04">
      <w:pPr>
        <w:ind w:left="-567" w:right="-613"/>
        <w:rPr>
          <w:rStyle w:val="eop"/>
          <w:rFonts w:ascii="Century Gothic" w:hAnsi="Century Gothic"/>
          <w:color w:val="000000"/>
          <w:sz w:val="20"/>
          <w:szCs w:val="20"/>
          <w:shd w:val="clear" w:color="auto" w:fill="FFFFFF"/>
        </w:rPr>
      </w:pPr>
      <w:r w:rsidRPr="00DD4C04">
        <w:rPr>
          <w:rStyle w:val="normaltextrun"/>
          <w:rFonts w:ascii="Century Gothic" w:hAnsi="Century Gothic"/>
          <w:color w:val="000000"/>
          <w:sz w:val="20"/>
          <w:szCs w:val="20"/>
          <w:shd w:val="clear" w:color="auto" w:fill="FFFFFF"/>
        </w:rPr>
        <w:t xml:space="preserve">We believe that </w:t>
      </w:r>
      <w:r w:rsidRPr="00DD4C04">
        <w:rPr>
          <w:rStyle w:val="normaltextrun"/>
          <w:rFonts w:ascii="Century Gothic" w:hAnsi="Century Gothic"/>
          <w:color w:val="000000"/>
          <w:sz w:val="20"/>
          <w:szCs w:val="20"/>
          <w:shd w:val="clear" w:color="auto" w:fill="FFFFFF"/>
        </w:rPr>
        <w:t>Design and Technology prepares children to take part in the development of tomorrow’s rapidly changing world. </w:t>
      </w:r>
      <w:r w:rsidRPr="00DD4C04">
        <w:rPr>
          <w:rFonts w:ascii="Century Gothic" w:hAnsi="Century Gothic"/>
          <w:sz w:val="20"/>
          <w:szCs w:val="20"/>
        </w:rPr>
        <w:t xml:space="preserve">At </w:t>
      </w:r>
      <w:r w:rsidRPr="00DD4C04">
        <w:rPr>
          <w:rFonts w:ascii="Century Gothic" w:hAnsi="Century Gothic"/>
          <w:sz w:val="20"/>
          <w:szCs w:val="20"/>
        </w:rPr>
        <w:t>Delph Side</w:t>
      </w:r>
      <w:r w:rsidRPr="00DD4C04">
        <w:rPr>
          <w:rFonts w:ascii="Century Gothic" w:hAnsi="Century Gothic"/>
          <w:sz w:val="20"/>
          <w:szCs w:val="20"/>
        </w:rPr>
        <w:t xml:space="preserve"> the Design and Technology curriculum combines skills, knowledge, concepts and values to enable children to tackle real problems</w:t>
      </w:r>
      <w:r w:rsidRPr="00DD4C04">
        <w:rPr>
          <w:rFonts w:ascii="Century Gothic" w:hAnsi="Century Gothic"/>
          <w:sz w:val="20"/>
          <w:szCs w:val="20"/>
        </w:rPr>
        <w:t>.</w:t>
      </w:r>
      <w:r w:rsidRPr="00DD4C04">
        <w:rPr>
          <w:rStyle w:val="normaltextrun"/>
          <w:rFonts w:ascii="Century Gothic" w:hAnsi="Century Gothic"/>
          <w:color w:val="000000"/>
          <w:sz w:val="20"/>
          <w:szCs w:val="20"/>
          <w:shd w:val="clear" w:color="auto" w:fill="FFFFFF"/>
        </w:rPr>
        <w:t xml:space="preserve"> The subject encourages children to become risk takers and creative problem solvers, both as individuals and part of a team.  It enables them to identify needs and opportunities and to respond by developing ideas and eventually making products.  Through the study of DT </w:t>
      </w:r>
      <w:r w:rsidRPr="00DD4C04">
        <w:rPr>
          <w:rStyle w:val="normaltextrun"/>
          <w:rFonts w:ascii="Century Gothic" w:hAnsi="Century Gothic"/>
          <w:color w:val="000000"/>
          <w:sz w:val="20"/>
          <w:szCs w:val="20"/>
          <w:shd w:val="clear" w:color="auto" w:fill="FFFFFF"/>
        </w:rPr>
        <w:t>our children</w:t>
      </w:r>
      <w:r w:rsidRPr="00DD4C04">
        <w:rPr>
          <w:rStyle w:val="normaltextrun"/>
          <w:rFonts w:ascii="Century Gothic" w:hAnsi="Century Gothic"/>
          <w:color w:val="000000"/>
          <w:sz w:val="20"/>
          <w:szCs w:val="20"/>
          <w:shd w:val="clear" w:color="auto" w:fill="FFFFFF"/>
        </w:rPr>
        <w:t xml:space="preserve"> combine practical skills with an understanding of aesthetic, social and environmental needs.  This allows them to reflect on, and evaluate, past and present design and technology, it’s uses and impact.  Design technology helps all children to become discriminating consumers and potential innovators.</w:t>
      </w:r>
      <w:r w:rsidRPr="00DD4C04">
        <w:rPr>
          <w:rStyle w:val="eop"/>
          <w:rFonts w:ascii="Century Gothic" w:hAnsi="Century Gothic"/>
          <w:color w:val="000000"/>
          <w:sz w:val="20"/>
          <w:szCs w:val="20"/>
          <w:shd w:val="clear" w:color="auto" w:fill="FFFFFF"/>
        </w:rPr>
        <w:t> </w:t>
      </w:r>
      <w:r w:rsidRPr="00DD4C04">
        <w:rPr>
          <w:rFonts w:ascii="Century Gothic" w:hAnsi="Century Gothic"/>
          <w:sz w:val="20"/>
          <w:szCs w:val="20"/>
        </w:rPr>
        <w:t>High-quality design and technology education makes an essential contribution to the creativity, culture, wealth and well-being of the nation.</w:t>
      </w:r>
    </w:p>
    <w:p w:rsidR="00B43E51" w:rsidRPr="00132DA2" w:rsidRDefault="00B43E51">
      <w:pPr>
        <w:ind w:left="-567" w:right="-613"/>
        <w:rPr>
          <w:rFonts w:ascii="Century Gothic" w:hAnsi="Century Gothic"/>
          <w:b/>
          <w:sz w:val="20"/>
          <w:u w:val="single"/>
        </w:rPr>
      </w:pPr>
      <w:r w:rsidRPr="00132DA2">
        <w:rPr>
          <w:rFonts w:ascii="Century Gothic" w:hAnsi="Century Gothic"/>
          <w:b/>
          <w:sz w:val="20"/>
          <w:u w:val="single"/>
        </w:rPr>
        <w:t>Implementation</w:t>
      </w:r>
    </w:p>
    <w:p w:rsidR="000E7715" w:rsidRPr="00132DA2" w:rsidRDefault="000E7715">
      <w:pPr>
        <w:ind w:left="-567" w:right="-613"/>
        <w:rPr>
          <w:rFonts w:ascii="Century Gothic" w:hAnsi="Century Gothic"/>
          <w:sz w:val="20"/>
        </w:rPr>
      </w:pPr>
      <w:r w:rsidRPr="00132DA2">
        <w:rPr>
          <w:rFonts w:ascii="Century Gothic" w:hAnsi="Century Gothic"/>
          <w:sz w:val="20"/>
        </w:rPr>
        <w:t xml:space="preserve">As part of this planning process, Subject leaders and teachers will plan the following for in preparation of teaching </w:t>
      </w:r>
      <w:r w:rsidR="00132DA2" w:rsidRPr="00132DA2">
        <w:rPr>
          <w:rFonts w:ascii="Century Gothic" w:hAnsi="Century Gothic"/>
          <w:sz w:val="20"/>
        </w:rPr>
        <w:t>the lessons</w:t>
      </w:r>
      <w:r w:rsidRPr="00132DA2">
        <w:rPr>
          <w:rFonts w:ascii="Century Gothic" w:hAnsi="Century Gothic"/>
          <w:sz w:val="20"/>
        </w:rPr>
        <w:t>:</w:t>
      </w:r>
    </w:p>
    <w:p w:rsidR="000E7715" w:rsidRPr="00132DA2" w:rsidRDefault="00DD4C04" w:rsidP="000E7715">
      <w:pPr>
        <w:pStyle w:val="ListParagraph"/>
        <w:numPr>
          <w:ilvl w:val="0"/>
          <w:numId w:val="1"/>
        </w:numPr>
        <w:ind w:left="-567" w:right="-613"/>
        <w:rPr>
          <w:rFonts w:ascii="Century Gothic" w:hAnsi="Century Gothic"/>
          <w:sz w:val="20"/>
        </w:rPr>
      </w:pPr>
      <w:r>
        <w:rPr>
          <w:rFonts w:ascii="Century Gothic" w:hAnsi="Century Gothic"/>
          <w:sz w:val="20"/>
        </w:rPr>
        <w:t>Design Technology</w:t>
      </w:r>
      <w:r w:rsidR="000E7715" w:rsidRPr="00132DA2">
        <w:rPr>
          <w:rFonts w:ascii="Century Gothic" w:hAnsi="Century Gothic"/>
          <w:sz w:val="20"/>
        </w:rPr>
        <w:t xml:space="preserve"> Curriculum Map and Prog</w:t>
      </w:r>
      <w:r w:rsidR="00132DA2" w:rsidRPr="00132DA2">
        <w:rPr>
          <w:rFonts w:ascii="Century Gothic" w:hAnsi="Century Gothic"/>
          <w:sz w:val="20"/>
        </w:rPr>
        <w:t>r</w:t>
      </w:r>
      <w:r w:rsidR="000E7715" w:rsidRPr="00132DA2">
        <w:rPr>
          <w:rFonts w:ascii="Century Gothic" w:hAnsi="Century Gothic"/>
          <w:sz w:val="20"/>
        </w:rPr>
        <w:t>ession of skills. This outlines knowledge and skills (including vocabulary) all children must master</w:t>
      </w:r>
      <w:r w:rsidR="00132DA2" w:rsidRPr="00132DA2">
        <w:rPr>
          <w:rFonts w:ascii="Century Gothic" w:hAnsi="Century Gothic"/>
          <w:sz w:val="20"/>
        </w:rPr>
        <w:t xml:space="preserve">. </w:t>
      </w:r>
    </w:p>
    <w:p w:rsidR="00132DA2" w:rsidRP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A </w:t>
      </w:r>
      <w:r w:rsidR="00132DA2" w:rsidRPr="00132DA2">
        <w:rPr>
          <w:rFonts w:ascii="Century Gothic" w:hAnsi="Century Gothic"/>
          <w:sz w:val="20"/>
        </w:rPr>
        <w:t xml:space="preserve">series of lessons, </w:t>
      </w:r>
      <w:r w:rsidRPr="00132DA2">
        <w:rPr>
          <w:rFonts w:ascii="Century Gothic" w:hAnsi="Century Gothic"/>
          <w:sz w:val="20"/>
        </w:rPr>
        <w:t>which carefully p</w:t>
      </w:r>
      <w:r w:rsidR="00132DA2" w:rsidRPr="00132DA2">
        <w:rPr>
          <w:rFonts w:ascii="Century Gothic" w:hAnsi="Century Gothic"/>
          <w:sz w:val="20"/>
        </w:rPr>
        <w:t>lans for progression and depth</w:t>
      </w:r>
      <w:r w:rsidR="001F3462">
        <w:rPr>
          <w:rFonts w:ascii="Century Gothic" w:hAnsi="Century Gothic"/>
          <w:sz w:val="20"/>
        </w:rPr>
        <w:t>.</w:t>
      </w:r>
    </w:p>
    <w:p w:rsidR="00132DA2" w:rsidRPr="00132DA2" w:rsidRDefault="00132DA2"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End of topic </w:t>
      </w:r>
      <w:r w:rsidR="000E7715" w:rsidRPr="00132DA2">
        <w:rPr>
          <w:rFonts w:ascii="Century Gothic" w:hAnsi="Century Gothic"/>
          <w:sz w:val="20"/>
        </w:rPr>
        <w:t>quiz which is tested regularly to support learners’ ability to block learning and increa</w:t>
      </w:r>
      <w:r w:rsidRPr="00132DA2">
        <w:rPr>
          <w:rFonts w:ascii="Century Gothic" w:hAnsi="Century Gothic"/>
          <w:sz w:val="20"/>
        </w:rPr>
        <w:t>se space in the working memory</w:t>
      </w:r>
      <w:r w:rsidR="001F3462">
        <w:rPr>
          <w:rFonts w:ascii="Century Gothic" w:hAnsi="Century Gothic"/>
          <w:sz w:val="20"/>
        </w:rPr>
        <w:t>.</w:t>
      </w:r>
    </w:p>
    <w:p w:rsidR="00132DA2" w:rsidRPr="00132DA2" w:rsidRDefault="000E7715" w:rsidP="000E7715">
      <w:pPr>
        <w:pStyle w:val="ListParagraph"/>
        <w:numPr>
          <w:ilvl w:val="0"/>
          <w:numId w:val="1"/>
        </w:numPr>
        <w:ind w:left="-567" w:right="-613"/>
        <w:rPr>
          <w:rFonts w:ascii="Century Gothic" w:hAnsi="Century Gothic"/>
          <w:sz w:val="20"/>
        </w:rPr>
      </w:pPr>
      <w:r w:rsidRPr="00132DA2">
        <w:rPr>
          <w:rFonts w:ascii="Century Gothic" w:hAnsi="Century Gothic"/>
          <w:sz w:val="20"/>
        </w:rPr>
        <w:t xml:space="preserve">Challenge questions for pupils to apply their learning </w:t>
      </w:r>
      <w:r w:rsidR="001F3462">
        <w:rPr>
          <w:rFonts w:ascii="Century Gothic" w:hAnsi="Century Gothic"/>
          <w:sz w:val="20"/>
        </w:rPr>
        <w:t>in a philosophical/open manner.</w:t>
      </w:r>
    </w:p>
    <w:p w:rsidR="00132DA2" w:rsidRPr="00132DA2" w:rsidRDefault="00132DA2" w:rsidP="000E7715">
      <w:pPr>
        <w:pStyle w:val="ListParagraph"/>
        <w:numPr>
          <w:ilvl w:val="0"/>
          <w:numId w:val="1"/>
        </w:numPr>
        <w:ind w:left="-567" w:right="-613"/>
        <w:rPr>
          <w:rFonts w:ascii="Century Gothic" w:hAnsi="Century Gothic"/>
          <w:sz w:val="20"/>
        </w:rPr>
      </w:pPr>
      <w:r>
        <w:rPr>
          <w:rFonts w:ascii="Century Gothic" w:hAnsi="Century Gothic"/>
          <w:sz w:val="20"/>
        </w:rPr>
        <w:t>Enrichment opportunities</w:t>
      </w:r>
      <w:r w:rsidR="000E7715" w:rsidRPr="00132DA2">
        <w:rPr>
          <w:rFonts w:ascii="Century Gothic" w:hAnsi="Century Gothic"/>
          <w:sz w:val="20"/>
        </w:rPr>
        <w:t xml:space="preserve"> </w:t>
      </w:r>
      <w:r>
        <w:rPr>
          <w:rFonts w:ascii="Century Gothic" w:hAnsi="Century Gothic"/>
          <w:sz w:val="20"/>
        </w:rPr>
        <w:t>to</w:t>
      </w:r>
      <w:r w:rsidR="000E7715" w:rsidRPr="00132DA2">
        <w:rPr>
          <w:rFonts w:ascii="Century Gothic" w:hAnsi="Century Gothic"/>
          <w:sz w:val="20"/>
        </w:rPr>
        <w:t xml:space="preserve"> e</w:t>
      </w:r>
      <w:r w:rsidRPr="00132DA2">
        <w:rPr>
          <w:rFonts w:ascii="Century Gothic" w:hAnsi="Century Gothic"/>
          <w:sz w:val="20"/>
        </w:rPr>
        <w:t>nhance the learning experience.</w:t>
      </w:r>
    </w:p>
    <w:p w:rsidR="000E7715" w:rsidRDefault="00132DA2" w:rsidP="000E7715">
      <w:pPr>
        <w:pStyle w:val="ListParagraph"/>
        <w:numPr>
          <w:ilvl w:val="0"/>
          <w:numId w:val="1"/>
        </w:numPr>
        <w:ind w:left="-567" w:right="-613"/>
        <w:rPr>
          <w:rFonts w:ascii="Century Gothic" w:hAnsi="Century Gothic"/>
          <w:sz w:val="20"/>
        </w:rPr>
      </w:pPr>
      <w:r w:rsidRPr="00132DA2">
        <w:rPr>
          <w:rFonts w:ascii="Century Gothic" w:hAnsi="Century Gothic"/>
          <w:sz w:val="20"/>
        </w:rPr>
        <w:t>Displaying and celebrating</w:t>
      </w:r>
      <w:r w:rsidR="000E7715" w:rsidRPr="00132DA2">
        <w:rPr>
          <w:rFonts w:ascii="Century Gothic" w:hAnsi="Century Gothic"/>
          <w:sz w:val="20"/>
        </w:rPr>
        <w:t xml:space="preserve"> the pupil</w:t>
      </w:r>
      <w:r w:rsidRPr="00132DA2">
        <w:rPr>
          <w:rFonts w:ascii="Century Gothic" w:hAnsi="Century Gothic"/>
          <w:sz w:val="20"/>
        </w:rPr>
        <w:t xml:space="preserve">s’ artwork in their class, around school and in the wider community. </w:t>
      </w:r>
    </w:p>
    <w:p w:rsidR="00132DA2" w:rsidRPr="00132DA2" w:rsidRDefault="00DD4C04" w:rsidP="000E7715">
      <w:pPr>
        <w:pStyle w:val="ListParagraph"/>
        <w:numPr>
          <w:ilvl w:val="0"/>
          <w:numId w:val="1"/>
        </w:numPr>
        <w:ind w:left="-567" w:right="-613"/>
        <w:rPr>
          <w:rFonts w:ascii="Century Gothic" w:hAnsi="Century Gothic"/>
          <w:sz w:val="20"/>
        </w:rPr>
      </w:pPr>
      <w:r>
        <w:rPr>
          <w:rFonts w:ascii="Century Gothic" w:hAnsi="Century Gothic"/>
          <w:sz w:val="20"/>
        </w:rPr>
        <w:t>Themed</w:t>
      </w:r>
      <w:r w:rsidR="00132DA2">
        <w:rPr>
          <w:rFonts w:ascii="Century Gothic" w:hAnsi="Century Gothic"/>
          <w:sz w:val="20"/>
        </w:rPr>
        <w:t xml:space="preserve"> Days to focus learning through </w:t>
      </w:r>
      <w:r>
        <w:rPr>
          <w:rFonts w:ascii="Century Gothic" w:hAnsi="Century Gothic"/>
          <w:sz w:val="20"/>
        </w:rPr>
        <w:t>real life</w:t>
      </w:r>
      <w:r w:rsidR="00132DA2">
        <w:rPr>
          <w:rFonts w:ascii="Century Gothic" w:hAnsi="Century Gothic"/>
          <w:sz w:val="20"/>
        </w:rPr>
        <w:t xml:space="preserve"> experiences. </w:t>
      </w:r>
    </w:p>
    <w:p w:rsidR="00B43E51" w:rsidRPr="007F1C6D" w:rsidRDefault="00B43E51">
      <w:pPr>
        <w:ind w:left="-567" w:right="-613"/>
        <w:rPr>
          <w:rFonts w:ascii="Century Gothic" w:hAnsi="Century Gothic"/>
          <w:b/>
          <w:sz w:val="20"/>
          <w:szCs w:val="20"/>
          <w:u w:val="single"/>
        </w:rPr>
      </w:pPr>
      <w:r w:rsidRPr="007F1C6D">
        <w:rPr>
          <w:rFonts w:ascii="Century Gothic" w:hAnsi="Century Gothic"/>
          <w:b/>
          <w:sz w:val="20"/>
          <w:szCs w:val="20"/>
          <w:u w:val="single"/>
        </w:rPr>
        <w:t xml:space="preserve">Impact </w:t>
      </w:r>
    </w:p>
    <w:p w:rsidR="007F1C6D" w:rsidRPr="007F1C6D" w:rsidRDefault="00132DA2">
      <w:pPr>
        <w:ind w:left="-567" w:right="-613"/>
        <w:rPr>
          <w:rFonts w:ascii="Century Gothic" w:hAnsi="Century Gothic"/>
          <w:sz w:val="20"/>
          <w:szCs w:val="20"/>
        </w:rPr>
      </w:pPr>
      <w:r w:rsidRPr="007F1C6D">
        <w:rPr>
          <w:rFonts w:ascii="Century Gothic" w:hAnsi="Century Gothic"/>
          <w:sz w:val="20"/>
          <w:szCs w:val="20"/>
        </w:rPr>
        <w:t xml:space="preserve">Our </w:t>
      </w:r>
      <w:r w:rsidR="00DD4C04">
        <w:rPr>
          <w:rFonts w:ascii="Century Gothic" w:hAnsi="Century Gothic"/>
          <w:sz w:val="20"/>
          <w:szCs w:val="20"/>
        </w:rPr>
        <w:t xml:space="preserve">Design </w:t>
      </w:r>
      <w:proofErr w:type="spellStart"/>
      <w:r w:rsidR="00DD4C04">
        <w:rPr>
          <w:rFonts w:ascii="Century Gothic" w:hAnsi="Century Gothic"/>
          <w:sz w:val="20"/>
          <w:szCs w:val="20"/>
        </w:rPr>
        <w:t>Technolgy</w:t>
      </w:r>
      <w:proofErr w:type="spellEnd"/>
      <w:r w:rsidRPr="007F1C6D">
        <w:rPr>
          <w:rFonts w:ascii="Century Gothic" w:hAnsi="Century Gothic"/>
          <w:sz w:val="20"/>
          <w:szCs w:val="20"/>
        </w:rPr>
        <w:t xml:space="preserve"> Curriculum has been well thought out and has been planned to demonstrate progression of skills. </w:t>
      </w:r>
    </w:p>
    <w:p w:rsidR="007F1C6D" w:rsidRPr="007F1C6D" w:rsidRDefault="00132DA2">
      <w:pPr>
        <w:ind w:left="-567" w:right="-613"/>
        <w:rPr>
          <w:rFonts w:ascii="Century Gothic" w:hAnsi="Century Gothic"/>
          <w:sz w:val="20"/>
          <w:szCs w:val="20"/>
        </w:rPr>
      </w:pPr>
      <w:r w:rsidRPr="007F1C6D">
        <w:rPr>
          <w:rFonts w:ascii="Century Gothic" w:hAnsi="Century Gothic"/>
          <w:sz w:val="20"/>
          <w:szCs w:val="20"/>
        </w:rPr>
        <w:t xml:space="preserve">In addition, we measure the impact of our curriculum through the following methods: </w:t>
      </w:r>
    </w:p>
    <w:p w:rsidR="007F1C6D" w:rsidRPr="007F1C6D"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 xml:space="preserve">A reflection on </w:t>
      </w:r>
      <w:r w:rsidR="007F1C6D" w:rsidRPr="007F1C6D">
        <w:rPr>
          <w:rFonts w:ascii="Century Gothic" w:hAnsi="Century Gothic"/>
          <w:sz w:val="20"/>
          <w:szCs w:val="20"/>
        </w:rPr>
        <w:t xml:space="preserve">skills </w:t>
      </w:r>
      <w:r w:rsidRPr="007F1C6D">
        <w:rPr>
          <w:rFonts w:ascii="Century Gothic" w:hAnsi="Century Gothic"/>
          <w:sz w:val="20"/>
          <w:szCs w:val="20"/>
        </w:rPr>
        <w:t>achieve</w:t>
      </w:r>
      <w:r w:rsidR="007F1C6D" w:rsidRPr="007F1C6D">
        <w:rPr>
          <w:rFonts w:ascii="Century Gothic" w:hAnsi="Century Gothic"/>
          <w:sz w:val="20"/>
          <w:szCs w:val="20"/>
        </w:rPr>
        <w:t>d against the planned outcomes.</w:t>
      </w:r>
    </w:p>
    <w:p w:rsidR="00B43E51" w:rsidRDefault="00132DA2" w:rsidP="007F1C6D">
      <w:pPr>
        <w:pStyle w:val="ListParagraph"/>
        <w:numPr>
          <w:ilvl w:val="0"/>
          <w:numId w:val="2"/>
        </w:numPr>
        <w:ind w:left="-567" w:right="-613"/>
        <w:rPr>
          <w:rFonts w:ascii="Century Gothic" w:hAnsi="Century Gothic"/>
          <w:sz w:val="20"/>
          <w:szCs w:val="20"/>
        </w:rPr>
      </w:pPr>
      <w:r w:rsidRPr="007F1C6D">
        <w:rPr>
          <w:rFonts w:ascii="Century Gothic" w:hAnsi="Century Gothic"/>
          <w:sz w:val="20"/>
          <w:szCs w:val="20"/>
        </w:rPr>
        <w:t>Pupil discussions about their learning; which includes discussion of their thoughts, ideas, processing and evaluations of work.</w:t>
      </w:r>
      <w:r w:rsidR="007F1C6D" w:rsidRPr="007F1C6D">
        <w:rPr>
          <w:rFonts w:ascii="Century Gothic" w:hAnsi="Century Gothic"/>
          <w:sz w:val="20"/>
          <w:szCs w:val="20"/>
        </w:rPr>
        <w:t xml:space="preserve"> (PAQ)</w:t>
      </w:r>
    </w:p>
    <w:p w:rsidR="00706CC2"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Learning Walks</w:t>
      </w:r>
    </w:p>
    <w:p w:rsidR="00706CC2"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 xml:space="preserve">Book Scrutiny </w:t>
      </w:r>
    </w:p>
    <w:p w:rsidR="00706CC2" w:rsidRPr="007F1C6D" w:rsidRDefault="00706CC2" w:rsidP="007F1C6D">
      <w:pPr>
        <w:pStyle w:val="ListParagraph"/>
        <w:numPr>
          <w:ilvl w:val="0"/>
          <w:numId w:val="2"/>
        </w:numPr>
        <w:ind w:left="-567" w:right="-613"/>
        <w:rPr>
          <w:rFonts w:ascii="Century Gothic" w:hAnsi="Century Gothic"/>
          <w:sz w:val="20"/>
          <w:szCs w:val="20"/>
        </w:rPr>
      </w:pPr>
      <w:r>
        <w:rPr>
          <w:rFonts w:ascii="Century Gothic" w:hAnsi="Century Gothic"/>
          <w:sz w:val="20"/>
          <w:szCs w:val="20"/>
        </w:rPr>
        <w:t>Staff Attitudinal Questionnaire.</w:t>
      </w:r>
    </w:p>
    <w:sectPr w:rsidR="00706CC2" w:rsidRPr="007F1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1E2E"/>
    <w:multiLevelType w:val="hybridMultilevel"/>
    <w:tmpl w:val="E15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D49F2"/>
    <w:multiLevelType w:val="hybridMultilevel"/>
    <w:tmpl w:val="F92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51"/>
    <w:rsid w:val="000E7715"/>
    <w:rsid w:val="00132DA2"/>
    <w:rsid w:val="001F3462"/>
    <w:rsid w:val="00384B4C"/>
    <w:rsid w:val="00706CC2"/>
    <w:rsid w:val="007F1C6D"/>
    <w:rsid w:val="00847C64"/>
    <w:rsid w:val="009814F4"/>
    <w:rsid w:val="00B43E51"/>
    <w:rsid w:val="00DD4C04"/>
    <w:rsid w:val="00E9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49CC"/>
  <w15:chartTrackingRefBased/>
  <w15:docId w15:val="{0998F4FF-D27B-44B2-9395-1EF5F8AB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715"/>
    <w:pPr>
      <w:ind w:left="720"/>
      <w:contextualSpacing/>
    </w:pPr>
  </w:style>
  <w:style w:type="paragraph" w:styleId="BalloonText">
    <w:name w:val="Balloon Text"/>
    <w:basedOn w:val="Normal"/>
    <w:link w:val="BalloonTextChar"/>
    <w:uiPriority w:val="99"/>
    <w:semiHidden/>
    <w:unhideWhenUsed/>
    <w:rsid w:val="0070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C2"/>
    <w:rPr>
      <w:rFonts w:ascii="Segoe UI" w:hAnsi="Segoe UI" w:cs="Segoe UI"/>
      <w:sz w:val="18"/>
      <w:szCs w:val="18"/>
    </w:rPr>
  </w:style>
  <w:style w:type="character" w:customStyle="1" w:styleId="normaltextrun">
    <w:name w:val="normaltextrun"/>
    <w:basedOn w:val="DefaultParagraphFont"/>
    <w:rsid w:val="00DD4C04"/>
  </w:style>
  <w:style w:type="character" w:customStyle="1" w:styleId="eop">
    <w:name w:val="eop"/>
    <w:basedOn w:val="DefaultParagraphFont"/>
    <w:rsid w:val="00DD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Breckell</dc:creator>
  <cp:keywords/>
  <dc:description/>
  <cp:lastModifiedBy>Windows User</cp:lastModifiedBy>
  <cp:revision>3</cp:revision>
  <cp:lastPrinted>2019-12-05T15:50:00Z</cp:lastPrinted>
  <dcterms:created xsi:type="dcterms:W3CDTF">2019-12-05T17:51:00Z</dcterms:created>
  <dcterms:modified xsi:type="dcterms:W3CDTF">2019-12-05T18:07:00Z</dcterms:modified>
</cp:coreProperties>
</file>