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94453" w14:paraId="2479CE22" w14:textId="77777777" w:rsidTr="00177108">
        <w:tc>
          <w:tcPr>
            <w:tcW w:w="13948" w:type="dxa"/>
            <w:gridSpan w:val="3"/>
            <w:shd w:val="clear" w:color="auto" w:fill="00B0F0"/>
          </w:tcPr>
          <w:p w14:paraId="3E2820A9" w14:textId="77777777" w:rsidR="00D94453" w:rsidRPr="005457F6" w:rsidRDefault="00D94453" w:rsidP="00D944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KS1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Working Scientifically</w:t>
            </w:r>
            <w:r w:rsidR="0043385F">
              <w:rPr>
                <w:rFonts w:ascii="Century Gothic" w:hAnsi="Century Gothic"/>
                <w:sz w:val="28"/>
                <w:szCs w:val="28"/>
              </w:rPr>
              <w:t xml:space="preserve"> – Y1</w:t>
            </w:r>
          </w:p>
        </w:tc>
      </w:tr>
      <w:tr w:rsidR="00D94453" w:rsidRPr="00D94453" w14:paraId="1E64F8FC" w14:textId="77777777" w:rsidTr="00D94453">
        <w:tc>
          <w:tcPr>
            <w:tcW w:w="4649" w:type="dxa"/>
            <w:shd w:val="clear" w:color="auto" w:fill="92D050"/>
          </w:tcPr>
          <w:p w14:paraId="6FE5C6EA" w14:textId="77777777" w:rsidR="00D94453" w:rsidRPr="00D94453" w:rsidRDefault="00D94453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Questions</w:t>
            </w:r>
          </w:p>
        </w:tc>
        <w:tc>
          <w:tcPr>
            <w:tcW w:w="4649" w:type="dxa"/>
            <w:shd w:val="clear" w:color="auto" w:fill="92D050"/>
          </w:tcPr>
          <w:p w14:paraId="5D0CF3AB" w14:textId="77777777" w:rsidR="00D94453" w:rsidRPr="00D94453" w:rsidRDefault="00D94453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Observe</w:t>
            </w:r>
          </w:p>
        </w:tc>
        <w:tc>
          <w:tcPr>
            <w:tcW w:w="4650" w:type="dxa"/>
            <w:shd w:val="clear" w:color="auto" w:fill="92D050"/>
          </w:tcPr>
          <w:p w14:paraId="54ECE047" w14:textId="77777777" w:rsidR="00D94453" w:rsidRPr="00D94453" w:rsidRDefault="00D94453" w:rsidP="001771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Test</w:t>
            </w:r>
          </w:p>
        </w:tc>
      </w:tr>
      <w:tr w:rsidR="00D94453" w:rsidRPr="00D94453" w14:paraId="23F51658" w14:textId="77777777" w:rsidTr="00D94453">
        <w:tc>
          <w:tcPr>
            <w:tcW w:w="4649" w:type="dxa"/>
            <w:shd w:val="clear" w:color="auto" w:fill="auto"/>
          </w:tcPr>
          <w:p w14:paraId="22B09252" w14:textId="77777777" w:rsidR="00D94453" w:rsidRPr="00CC59D7" w:rsidRDefault="00D94453" w:rsidP="00CC59D7">
            <w:pPr>
              <w:rPr>
                <w:rFonts w:ascii="Century Gothic" w:hAnsi="Century Gothic"/>
                <w:b/>
                <w:sz w:val="24"/>
              </w:rPr>
            </w:pPr>
            <w:r w:rsidRPr="00CC59D7">
              <w:rPr>
                <w:rFonts w:ascii="Century Gothic" w:hAnsi="Century Gothic"/>
                <w:b/>
                <w:sz w:val="24"/>
              </w:rPr>
              <w:t>Asking simple questions and recognising that they can be answered in different ways.</w:t>
            </w:r>
          </w:p>
          <w:p w14:paraId="6AEA2529" w14:textId="77777777" w:rsidR="00D94453" w:rsidRPr="00CC59D7" w:rsidRDefault="00D94453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Ask simple questions stimulated by the world around them.</w:t>
            </w:r>
          </w:p>
          <w:p w14:paraId="33A079C6" w14:textId="77777777" w:rsidR="00CC59D7" w:rsidRPr="00CC59D7" w:rsidRDefault="00D94453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Demonstrate curiosity by the questions they ask.</w:t>
            </w:r>
          </w:p>
        </w:tc>
        <w:tc>
          <w:tcPr>
            <w:tcW w:w="4649" w:type="dxa"/>
            <w:shd w:val="clear" w:color="auto" w:fill="auto"/>
          </w:tcPr>
          <w:p w14:paraId="2E6C7FB7" w14:textId="77777777" w:rsidR="00D94453" w:rsidRPr="00CC59D7" w:rsidRDefault="00D94453" w:rsidP="00CC59D7">
            <w:pPr>
              <w:rPr>
                <w:rFonts w:ascii="Century Gothic" w:hAnsi="Century Gothic"/>
                <w:b/>
                <w:sz w:val="24"/>
              </w:rPr>
            </w:pPr>
            <w:r w:rsidRPr="00CC59D7">
              <w:rPr>
                <w:rFonts w:ascii="Century Gothic" w:hAnsi="Century Gothic"/>
                <w:b/>
                <w:sz w:val="24"/>
              </w:rPr>
              <w:t>Observing closely, using simple equipment</w:t>
            </w:r>
            <w:r w:rsidR="00CC59D7" w:rsidRPr="00CC59D7">
              <w:rPr>
                <w:rFonts w:ascii="Century Gothic" w:hAnsi="Century Gothic"/>
                <w:b/>
                <w:sz w:val="24"/>
              </w:rPr>
              <w:t>.</w:t>
            </w:r>
          </w:p>
          <w:p w14:paraId="136C60B5" w14:textId="77777777" w:rsidR="00D94453" w:rsidRPr="00CC59D7" w:rsidRDefault="00D94453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Observe closely and discuss the features &amp; properties of things in the real world.</w:t>
            </w:r>
          </w:p>
          <w:p w14:paraId="3FC6AF55" w14:textId="77777777" w:rsidR="00D94453" w:rsidRPr="00CC59D7" w:rsidRDefault="00D94453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Observe and discuss changes over different periods of time.</w:t>
            </w:r>
          </w:p>
          <w:p w14:paraId="444136D5" w14:textId="77777777" w:rsidR="00D94453" w:rsidRPr="00CC59D7" w:rsidRDefault="00D94453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Begin to use simple scientific language to talk about what they have.</w:t>
            </w:r>
          </w:p>
          <w:p w14:paraId="14E152E3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Observe using non-standard units e.g. how many lolly sticks/cubes/handfuls, etc.</w:t>
            </w:r>
          </w:p>
          <w:p w14:paraId="23358936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Observe closely, using simple equipment (e.g. hand lenses, egg timers).</w:t>
            </w:r>
          </w:p>
          <w:p w14:paraId="57DD9FAD" w14:textId="77777777" w:rsidR="00D94453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Observe closely using their senses (Y1).</w:t>
            </w:r>
          </w:p>
          <w:p w14:paraId="6C439F7D" w14:textId="77777777" w:rsidR="0043385F" w:rsidRDefault="0043385F" w:rsidP="00CC59D7">
            <w:pPr>
              <w:rPr>
                <w:rFonts w:ascii="Century Gothic" w:hAnsi="Century Gothic"/>
                <w:sz w:val="24"/>
              </w:rPr>
            </w:pPr>
          </w:p>
          <w:p w14:paraId="794A70F9" w14:textId="77777777" w:rsidR="0043385F" w:rsidRPr="00CC59D7" w:rsidRDefault="0043385F" w:rsidP="00CC59D7">
            <w:pPr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  <w:tc>
          <w:tcPr>
            <w:tcW w:w="4650" w:type="dxa"/>
            <w:shd w:val="clear" w:color="auto" w:fill="auto"/>
          </w:tcPr>
          <w:p w14:paraId="37DCF652" w14:textId="77777777" w:rsidR="00D94453" w:rsidRPr="00CC59D7" w:rsidRDefault="00CC59D7" w:rsidP="00CC59D7">
            <w:pPr>
              <w:rPr>
                <w:rFonts w:ascii="Century Gothic" w:hAnsi="Century Gothic"/>
                <w:b/>
                <w:sz w:val="24"/>
              </w:rPr>
            </w:pPr>
            <w:r w:rsidRPr="00CC59D7">
              <w:rPr>
                <w:rFonts w:ascii="Century Gothic" w:hAnsi="Century Gothic"/>
                <w:b/>
                <w:sz w:val="24"/>
              </w:rPr>
              <w:t>Performing simple tests.</w:t>
            </w:r>
          </w:p>
          <w:p w14:paraId="32E276FD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Begin to choose/suggest ways to find answers.</w:t>
            </w:r>
          </w:p>
          <w:p w14:paraId="34FBA187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Perform simple tests/comparative tests.</w:t>
            </w:r>
          </w:p>
          <w:p w14:paraId="347074D0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Talk about ways of answering their questions.</w:t>
            </w:r>
          </w:p>
          <w:p w14:paraId="593E0EF3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Use different types of scientific enquiry.</w:t>
            </w:r>
          </w:p>
          <w:p w14:paraId="3CD073BE" w14:textId="77777777" w:rsidR="0043385F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Experiment with a wide variety of things.</w:t>
            </w:r>
          </w:p>
        </w:tc>
      </w:tr>
      <w:tr w:rsidR="00D94453" w:rsidRPr="00D94453" w14:paraId="436ECCC8" w14:textId="77777777" w:rsidTr="00D94453">
        <w:tc>
          <w:tcPr>
            <w:tcW w:w="4649" w:type="dxa"/>
            <w:shd w:val="clear" w:color="auto" w:fill="92D050"/>
          </w:tcPr>
          <w:p w14:paraId="0C66EB0A" w14:textId="77777777" w:rsidR="00D94453" w:rsidRPr="00D94453" w:rsidRDefault="00D94453" w:rsidP="00D944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lastRenderedPageBreak/>
              <w:t>Identify &amp; Classify</w:t>
            </w:r>
          </w:p>
        </w:tc>
        <w:tc>
          <w:tcPr>
            <w:tcW w:w="4649" w:type="dxa"/>
            <w:shd w:val="clear" w:color="auto" w:fill="92D050"/>
          </w:tcPr>
          <w:p w14:paraId="63539388" w14:textId="77777777" w:rsidR="00D94453" w:rsidRPr="00D94453" w:rsidRDefault="00D94453" w:rsidP="00D944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Find Answers</w:t>
            </w:r>
          </w:p>
        </w:tc>
        <w:tc>
          <w:tcPr>
            <w:tcW w:w="4650" w:type="dxa"/>
            <w:shd w:val="clear" w:color="auto" w:fill="92D050"/>
          </w:tcPr>
          <w:p w14:paraId="184FAB64" w14:textId="77777777" w:rsidR="00D94453" w:rsidRPr="00D94453" w:rsidRDefault="00D94453" w:rsidP="00D944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94453">
              <w:rPr>
                <w:rFonts w:ascii="Century Gothic" w:hAnsi="Century Gothic"/>
                <w:sz w:val="28"/>
                <w:szCs w:val="28"/>
              </w:rPr>
              <w:t>Record</w:t>
            </w:r>
          </w:p>
        </w:tc>
      </w:tr>
      <w:tr w:rsidR="00D94453" w:rsidRPr="00D94453" w14:paraId="0DAD0FC3" w14:textId="77777777" w:rsidTr="00177108">
        <w:tc>
          <w:tcPr>
            <w:tcW w:w="4649" w:type="dxa"/>
          </w:tcPr>
          <w:p w14:paraId="0CB2EA01" w14:textId="77777777" w:rsidR="00D94453" w:rsidRPr="00CC59D7" w:rsidRDefault="00CC59D7" w:rsidP="00CC59D7">
            <w:pPr>
              <w:rPr>
                <w:rFonts w:ascii="Century Gothic" w:hAnsi="Century Gothic"/>
                <w:b/>
                <w:sz w:val="24"/>
              </w:rPr>
            </w:pPr>
            <w:r w:rsidRPr="00CC59D7">
              <w:rPr>
                <w:rFonts w:ascii="Century Gothic" w:hAnsi="Century Gothic"/>
                <w:b/>
                <w:sz w:val="24"/>
              </w:rPr>
              <w:t>Identifying and classifying.</w:t>
            </w:r>
          </w:p>
          <w:p w14:paraId="46C7D791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Name/identify common examples and some common features (Y1/2).</w:t>
            </w:r>
          </w:p>
          <w:p w14:paraId="7BA5C025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With help, decide how to sort and group objects, materials or living things.</w:t>
            </w:r>
          </w:p>
          <w:p w14:paraId="20C94FEB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Say/identify how different things change objects, materials or living things.</w:t>
            </w:r>
          </w:p>
          <w:p w14:paraId="660BA33D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Make comparisons between simple observable features/characteristics of objects, materials and living things.</w:t>
            </w:r>
          </w:p>
          <w:p w14:paraId="67825631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Say how things are similar or different.</w:t>
            </w:r>
          </w:p>
          <w:p w14:paraId="0E317962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Recognise basic features of objects, materials and living things.</w:t>
            </w:r>
          </w:p>
        </w:tc>
        <w:tc>
          <w:tcPr>
            <w:tcW w:w="4649" w:type="dxa"/>
          </w:tcPr>
          <w:p w14:paraId="1B0A6771" w14:textId="77777777" w:rsidR="00D94453" w:rsidRPr="00CC59D7" w:rsidRDefault="00CC59D7" w:rsidP="00CC59D7">
            <w:pPr>
              <w:rPr>
                <w:rFonts w:ascii="Century Gothic" w:hAnsi="Century Gothic"/>
                <w:b/>
                <w:sz w:val="24"/>
              </w:rPr>
            </w:pPr>
            <w:r w:rsidRPr="00CC59D7">
              <w:rPr>
                <w:rFonts w:ascii="Century Gothic" w:hAnsi="Century Gothic"/>
                <w:b/>
                <w:sz w:val="24"/>
              </w:rPr>
              <w:t>Using their observations and ideas to suggest answers to questions.</w:t>
            </w:r>
          </w:p>
          <w:p w14:paraId="792F0E6C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Use simple and appropriate secondary sources (such as books, photographs and videos) to find things out / find answers. (Y1/2).</w:t>
            </w:r>
          </w:p>
          <w:p w14:paraId="1D49442A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Ask people questions (Y1/2).</w:t>
            </w:r>
          </w:p>
          <w:p w14:paraId="1EC8CDB6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Use their observations and ideas to suggest answers to questions.</w:t>
            </w:r>
          </w:p>
          <w:p w14:paraId="1888796A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Begin to use simple scientific language to talk about what they have found out.</w:t>
            </w:r>
          </w:p>
          <w:p w14:paraId="46A6971F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650" w:type="dxa"/>
          </w:tcPr>
          <w:p w14:paraId="00006246" w14:textId="77777777" w:rsidR="00D94453" w:rsidRPr="00CC59D7" w:rsidRDefault="00CC59D7" w:rsidP="00CC59D7">
            <w:pPr>
              <w:rPr>
                <w:rFonts w:ascii="Century Gothic" w:hAnsi="Century Gothic"/>
                <w:b/>
                <w:sz w:val="24"/>
              </w:rPr>
            </w:pPr>
            <w:r w:rsidRPr="00CC59D7">
              <w:rPr>
                <w:rFonts w:ascii="Century Gothic" w:hAnsi="Century Gothic"/>
                <w:b/>
                <w:sz w:val="24"/>
              </w:rPr>
              <w:t>Gathering and recording data to help in answering questions.</w:t>
            </w:r>
          </w:p>
          <w:p w14:paraId="29C6BB06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 xml:space="preserve">Present their findings in a range of ways </w:t>
            </w:r>
            <w:r>
              <w:rPr>
                <w:rFonts w:ascii="Century Gothic" w:hAnsi="Century Gothic"/>
                <w:sz w:val="24"/>
              </w:rPr>
              <w:t>using templates where necessary.</w:t>
            </w:r>
          </w:p>
          <w:p w14:paraId="4801935F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Communicate their ideas to a range of audiences in a variety of ways.</w:t>
            </w:r>
          </w:p>
          <w:p w14:paraId="7F7F81FE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Begin to use some simple scientific language.</w:t>
            </w:r>
          </w:p>
          <w:p w14:paraId="59AAEF59" w14:textId="77777777" w:rsidR="00CC59D7" w:rsidRPr="00CC59D7" w:rsidRDefault="00CC59D7" w:rsidP="00CC59D7">
            <w:pPr>
              <w:rPr>
                <w:rFonts w:ascii="Century Gothic" w:hAnsi="Century Gothic"/>
                <w:sz w:val="24"/>
              </w:rPr>
            </w:pPr>
            <w:r w:rsidRPr="00CC59D7">
              <w:rPr>
                <w:rFonts w:ascii="Century Gothic" w:hAnsi="Century Gothic"/>
                <w:sz w:val="24"/>
              </w:rPr>
              <w:t>Sequence photographs of an event/observation.</w:t>
            </w:r>
          </w:p>
        </w:tc>
      </w:tr>
    </w:tbl>
    <w:p w14:paraId="43426AEE" w14:textId="77777777" w:rsidR="0043385F" w:rsidRDefault="0043385F"/>
    <w:sectPr w:rsidR="0043385F" w:rsidSect="00D94453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C5DD" w14:textId="77777777" w:rsidR="00D134D8" w:rsidRDefault="00D134D8" w:rsidP="0043385F">
      <w:pPr>
        <w:spacing w:after="0" w:line="240" w:lineRule="auto"/>
      </w:pPr>
      <w:r>
        <w:separator/>
      </w:r>
    </w:p>
  </w:endnote>
  <w:endnote w:type="continuationSeparator" w:id="0">
    <w:p w14:paraId="32F31FF8" w14:textId="77777777" w:rsidR="00D134D8" w:rsidRDefault="00D134D8" w:rsidP="0043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E9BC" w14:textId="77777777" w:rsidR="00D134D8" w:rsidRDefault="00D134D8" w:rsidP="0043385F">
      <w:pPr>
        <w:spacing w:after="0" w:line="240" w:lineRule="auto"/>
      </w:pPr>
      <w:r>
        <w:separator/>
      </w:r>
    </w:p>
  </w:footnote>
  <w:footnote w:type="continuationSeparator" w:id="0">
    <w:p w14:paraId="5057C47C" w14:textId="77777777" w:rsidR="00D134D8" w:rsidRDefault="00D134D8" w:rsidP="0043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64A0" w14:textId="77777777" w:rsidR="0043385F" w:rsidRDefault="0043385F" w:rsidP="0043385F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34F2743" wp14:editId="5EA1FBA0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Science – Working Scientifically in Y1</w:t>
    </w:r>
  </w:p>
  <w:p w14:paraId="7D352C4E" w14:textId="77777777" w:rsidR="0043385F" w:rsidRDefault="004338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60B5"/>
    <w:multiLevelType w:val="hybridMultilevel"/>
    <w:tmpl w:val="94867898"/>
    <w:lvl w:ilvl="0" w:tplc="B24221E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C5A7D"/>
    <w:multiLevelType w:val="hybridMultilevel"/>
    <w:tmpl w:val="BACE07D4"/>
    <w:lvl w:ilvl="0" w:tplc="B24221E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3"/>
    <w:rsid w:val="00096F5F"/>
    <w:rsid w:val="000D4983"/>
    <w:rsid w:val="001A75D6"/>
    <w:rsid w:val="00287373"/>
    <w:rsid w:val="003C59CB"/>
    <w:rsid w:val="0043385F"/>
    <w:rsid w:val="00523D75"/>
    <w:rsid w:val="005D6163"/>
    <w:rsid w:val="00665D12"/>
    <w:rsid w:val="006B461D"/>
    <w:rsid w:val="00783693"/>
    <w:rsid w:val="00B84823"/>
    <w:rsid w:val="00CC59D7"/>
    <w:rsid w:val="00D134D8"/>
    <w:rsid w:val="00D56C9B"/>
    <w:rsid w:val="00D94453"/>
    <w:rsid w:val="00F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1F0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453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453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45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944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3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5F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5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1</cp:revision>
  <dcterms:created xsi:type="dcterms:W3CDTF">2019-12-01T11:02:00Z</dcterms:created>
  <dcterms:modified xsi:type="dcterms:W3CDTF">2019-12-01T11:22:00Z</dcterms:modified>
</cp:coreProperties>
</file>