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1DF6" w14:textId="26A5B741" w:rsidR="0080581A" w:rsidRPr="007749A1" w:rsidRDefault="0032736B" w:rsidP="0032736B">
      <w:pPr>
        <w:jc w:val="center"/>
        <w:rPr>
          <w:rFonts w:ascii="Century Gothic" w:hAnsi="Century Gothic"/>
          <w:b/>
          <w:bCs/>
          <w:lang w:val="en-US"/>
        </w:rPr>
      </w:pPr>
      <w:r w:rsidRPr="007749A1">
        <w:rPr>
          <w:rFonts w:ascii="Century Gothic" w:hAnsi="Century Gothic"/>
          <w:b/>
          <w:bCs/>
          <w:lang w:val="en-US"/>
        </w:rPr>
        <w:t>Delph Side Primary School</w:t>
      </w:r>
    </w:p>
    <w:p w14:paraId="2472E3B0" w14:textId="4EBE5806" w:rsidR="00876B3B" w:rsidRDefault="0032736B" w:rsidP="00876B3B">
      <w:pPr>
        <w:jc w:val="center"/>
        <w:rPr>
          <w:rFonts w:ascii="Century Gothic" w:hAnsi="Century Gothic"/>
          <w:b/>
          <w:bCs/>
          <w:lang w:val="en-US"/>
        </w:rPr>
      </w:pPr>
      <w:r w:rsidRPr="007749A1">
        <w:rPr>
          <w:rFonts w:ascii="Century Gothic" w:hAnsi="Century Gothic"/>
          <w:b/>
          <w:bCs/>
          <w:lang w:val="en-US"/>
        </w:rPr>
        <w:t>History Skills Progression Map</w:t>
      </w:r>
    </w:p>
    <w:p w14:paraId="0025EF98" w14:textId="453E7936" w:rsidR="00876B3B" w:rsidRPr="00876B3B" w:rsidRDefault="00876B3B" w:rsidP="0032736B">
      <w:pPr>
        <w:jc w:val="center"/>
        <w:rPr>
          <w:rFonts w:ascii="Century Gothic" w:hAnsi="Century Gothic"/>
          <w:b/>
          <w:bCs/>
          <w:u w:val="single"/>
          <w:lang w:val="en-US"/>
        </w:rPr>
      </w:pPr>
      <w:r w:rsidRPr="00876B3B">
        <w:rPr>
          <w:rFonts w:ascii="Century Gothic" w:hAnsi="Century Gothic"/>
          <w:b/>
          <w:bCs/>
          <w:u w:val="single"/>
          <w:lang w:val="en-US"/>
        </w:rPr>
        <w:t xml:space="preserve">Historical Enquiry </w:t>
      </w:r>
      <w:r w:rsidR="00E52F7E">
        <w:rPr>
          <w:rFonts w:ascii="Century Gothic" w:hAnsi="Century Gothic"/>
          <w:b/>
          <w:bCs/>
          <w:u w:val="single"/>
          <w:lang w:val="en-US"/>
        </w:rPr>
        <w:t xml:space="preserve">Skills </w:t>
      </w:r>
      <w:r w:rsidR="00E3578A">
        <w:rPr>
          <w:rFonts w:ascii="Century Gothic" w:hAnsi="Century Gothic"/>
          <w:b/>
          <w:bCs/>
          <w:u w:val="single"/>
          <w:lang w:val="en-US"/>
        </w:rPr>
        <w:t>(</w:t>
      </w:r>
      <w:r w:rsidR="00612FD6">
        <w:rPr>
          <w:rFonts w:ascii="Century Gothic" w:hAnsi="Century Gothic"/>
          <w:b/>
          <w:bCs/>
          <w:u w:val="single"/>
          <w:lang w:val="en-US"/>
        </w:rPr>
        <w:t xml:space="preserve">how to </w:t>
      </w:r>
      <w:r w:rsidR="003E0AD9">
        <w:rPr>
          <w:rFonts w:ascii="Century Gothic" w:hAnsi="Century Gothic"/>
          <w:b/>
          <w:bCs/>
          <w:u w:val="single"/>
          <w:lang w:val="en-US"/>
        </w:rPr>
        <w:t>act like</w:t>
      </w:r>
      <w:r w:rsidR="00612FD6">
        <w:rPr>
          <w:rFonts w:ascii="Century Gothic" w:hAnsi="Century Gothic"/>
          <w:b/>
          <w:bCs/>
          <w:u w:val="single"/>
          <w:lang w:val="en-US"/>
        </w:rPr>
        <w:t xml:space="preserve"> a historian)</w:t>
      </w:r>
      <w:r w:rsidR="00CE19C5">
        <w:rPr>
          <w:rFonts w:ascii="Century Gothic" w:hAnsi="Century Gothic"/>
          <w:b/>
          <w:bCs/>
          <w:u w:val="single"/>
          <w:lang w:val="en-US"/>
        </w:rPr>
        <w:t xml:space="preserve"> </w:t>
      </w:r>
    </w:p>
    <w:tbl>
      <w:tblPr>
        <w:tblStyle w:val="TableGrid"/>
        <w:tblW w:w="14048" w:type="dxa"/>
        <w:tblLook w:val="04A0" w:firstRow="1" w:lastRow="0" w:firstColumn="1" w:lastColumn="0" w:noHBand="0" w:noVBand="1"/>
      </w:tblPr>
      <w:tblGrid>
        <w:gridCol w:w="2194"/>
        <w:gridCol w:w="1705"/>
        <w:gridCol w:w="3403"/>
        <w:gridCol w:w="3373"/>
        <w:gridCol w:w="3373"/>
      </w:tblGrid>
      <w:tr w:rsidR="007749A1" w:rsidRPr="007749A1" w14:paraId="58444526" w14:textId="77777777" w:rsidTr="007749A1">
        <w:trPr>
          <w:trHeight w:val="203"/>
        </w:trPr>
        <w:tc>
          <w:tcPr>
            <w:tcW w:w="2194" w:type="dxa"/>
            <w:shd w:val="clear" w:color="auto" w:fill="D1D1D1" w:themeFill="background2" w:themeFillShade="E6"/>
          </w:tcPr>
          <w:p w14:paraId="3F1A6050" w14:textId="77777777" w:rsidR="007749A1" w:rsidRPr="007749A1" w:rsidRDefault="007749A1" w:rsidP="0032736B">
            <w:pPr>
              <w:jc w:val="center"/>
              <w:rPr>
                <w:rFonts w:ascii="Century Gothic" w:hAnsi="Century Gothic"/>
                <w:b/>
                <w:bCs/>
                <w:sz w:val="18"/>
                <w:szCs w:val="18"/>
                <w:lang w:val="en-US"/>
              </w:rPr>
            </w:pPr>
          </w:p>
        </w:tc>
        <w:tc>
          <w:tcPr>
            <w:tcW w:w="1705" w:type="dxa"/>
            <w:shd w:val="clear" w:color="auto" w:fill="D1D1D1" w:themeFill="background2" w:themeFillShade="E6"/>
          </w:tcPr>
          <w:p w14:paraId="71EDACC9" w14:textId="472F48BC" w:rsidR="007749A1" w:rsidRPr="007749A1" w:rsidRDefault="007749A1" w:rsidP="0032736B">
            <w:pPr>
              <w:jc w:val="center"/>
              <w:rPr>
                <w:rFonts w:ascii="Century Gothic" w:hAnsi="Century Gothic"/>
                <w:b/>
                <w:bCs/>
                <w:sz w:val="18"/>
                <w:szCs w:val="18"/>
                <w:lang w:val="en-US"/>
              </w:rPr>
            </w:pPr>
            <w:r w:rsidRPr="007749A1">
              <w:rPr>
                <w:rFonts w:ascii="Century Gothic" w:hAnsi="Century Gothic"/>
                <w:b/>
                <w:bCs/>
                <w:sz w:val="18"/>
                <w:szCs w:val="18"/>
                <w:lang w:val="en-US"/>
              </w:rPr>
              <w:t>EYFS</w:t>
            </w:r>
          </w:p>
        </w:tc>
        <w:tc>
          <w:tcPr>
            <w:tcW w:w="3403" w:type="dxa"/>
            <w:shd w:val="clear" w:color="auto" w:fill="D1D1D1" w:themeFill="background2" w:themeFillShade="E6"/>
          </w:tcPr>
          <w:p w14:paraId="1BB8DC15" w14:textId="720FA77B" w:rsidR="007749A1" w:rsidRPr="007749A1" w:rsidRDefault="007749A1" w:rsidP="0032736B">
            <w:pPr>
              <w:jc w:val="center"/>
              <w:rPr>
                <w:rFonts w:ascii="Century Gothic" w:hAnsi="Century Gothic"/>
                <w:b/>
                <w:bCs/>
                <w:sz w:val="18"/>
                <w:szCs w:val="18"/>
                <w:lang w:val="en-US"/>
              </w:rPr>
            </w:pPr>
            <w:r w:rsidRPr="007749A1">
              <w:rPr>
                <w:rFonts w:ascii="Century Gothic" w:hAnsi="Century Gothic"/>
                <w:b/>
                <w:bCs/>
                <w:sz w:val="18"/>
                <w:szCs w:val="18"/>
                <w:lang w:val="en-US"/>
              </w:rPr>
              <w:t>KS1</w:t>
            </w:r>
          </w:p>
        </w:tc>
        <w:tc>
          <w:tcPr>
            <w:tcW w:w="3373" w:type="dxa"/>
            <w:shd w:val="clear" w:color="auto" w:fill="D1D1D1" w:themeFill="background2" w:themeFillShade="E6"/>
          </w:tcPr>
          <w:p w14:paraId="2FD2695D" w14:textId="740C1F40" w:rsidR="007749A1" w:rsidRPr="007749A1" w:rsidRDefault="007749A1" w:rsidP="008A3D05">
            <w:pPr>
              <w:jc w:val="center"/>
              <w:rPr>
                <w:rFonts w:ascii="Century Gothic" w:hAnsi="Century Gothic"/>
                <w:b/>
                <w:bCs/>
                <w:sz w:val="18"/>
                <w:szCs w:val="18"/>
                <w:lang w:val="en-US"/>
              </w:rPr>
            </w:pPr>
            <w:r w:rsidRPr="007749A1">
              <w:rPr>
                <w:rFonts w:ascii="Century Gothic" w:hAnsi="Century Gothic"/>
                <w:b/>
                <w:bCs/>
                <w:sz w:val="18"/>
                <w:szCs w:val="18"/>
                <w:lang w:val="en-US"/>
              </w:rPr>
              <w:t xml:space="preserve">LKS2 </w:t>
            </w:r>
          </w:p>
        </w:tc>
        <w:tc>
          <w:tcPr>
            <w:tcW w:w="3373" w:type="dxa"/>
            <w:shd w:val="clear" w:color="auto" w:fill="D1D1D1" w:themeFill="background2" w:themeFillShade="E6"/>
          </w:tcPr>
          <w:p w14:paraId="29581753" w14:textId="748ACD1B" w:rsidR="007749A1" w:rsidRPr="007749A1" w:rsidRDefault="007749A1" w:rsidP="0032736B">
            <w:pPr>
              <w:jc w:val="center"/>
              <w:rPr>
                <w:rFonts w:ascii="Century Gothic" w:hAnsi="Century Gothic"/>
                <w:b/>
                <w:bCs/>
                <w:sz w:val="18"/>
                <w:szCs w:val="18"/>
                <w:lang w:val="en-US"/>
              </w:rPr>
            </w:pPr>
            <w:r w:rsidRPr="007749A1">
              <w:rPr>
                <w:rFonts w:ascii="Century Gothic" w:hAnsi="Century Gothic"/>
                <w:b/>
                <w:bCs/>
                <w:sz w:val="18"/>
                <w:szCs w:val="18"/>
                <w:lang w:val="en-US"/>
              </w:rPr>
              <w:t>UKS2</w:t>
            </w:r>
          </w:p>
        </w:tc>
      </w:tr>
      <w:tr w:rsidR="007749A1" w:rsidRPr="007749A1" w14:paraId="01247543" w14:textId="77777777" w:rsidTr="007749A1">
        <w:trPr>
          <w:trHeight w:val="3638"/>
        </w:trPr>
        <w:tc>
          <w:tcPr>
            <w:tcW w:w="2194" w:type="dxa"/>
            <w:shd w:val="clear" w:color="auto" w:fill="C1E4F5" w:themeFill="accent1" w:themeFillTint="33"/>
          </w:tcPr>
          <w:p w14:paraId="4E1DA436" w14:textId="13AD3F76" w:rsidR="007749A1" w:rsidRPr="00131BFA" w:rsidRDefault="007749A1" w:rsidP="0032736B">
            <w:pPr>
              <w:jc w:val="center"/>
              <w:rPr>
                <w:rFonts w:ascii="Century Gothic" w:hAnsi="Century Gothic"/>
                <w:b/>
                <w:bCs/>
                <w:sz w:val="18"/>
                <w:szCs w:val="18"/>
                <w:lang w:val="en-US"/>
              </w:rPr>
            </w:pPr>
            <w:r w:rsidRPr="00131BFA">
              <w:rPr>
                <w:rFonts w:ascii="Century Gothic" w:hAnsi="Century Gothic"/>
                <w:b/>
                <w:bCs/>
                <w:sz w:val="18"/>
                <w:szCs w:val="18"/>
                <w:lang w:val="en-US"/>
              </w:rPr>
              <w:t xml:space="preserve">Chronological Understanding </w:t>
            </w:r>
          </w:p>
        </w:tc>
        <w:tc>
          <w:tcPr>
            <w:tcW w:w="1705" w:type="dxa"/>
          </w:tcPr>
          <w:p w14:paraId="282E8D0F" w14:textId="77777777" w:rsidR="007749A1" w:rsidRPr="007749A1" w:rsidRDefault="007749A1" w:rsidP="008C46A9">
            <w:pPr>
              <w:jc w:val="center"/>
              <w:rPr>
                <w:rFonts w:ascii="Century Gothic" w:hAnsi="Century Gothic"/>
                <w:sz w:val="18"/>
                <w:szCs w:val="18"/>
                <w:lang w:val="en-US"/>
              </w:rPr>
            </w:pPr>
            <w:r w:rsidRPr="007749A1">
              <w:rPr>
                <w:rFonts w:ascii="Century Gothic" w:hAnsi="Century Gothic"/>
                <w:sz w:val="18"/>
                <w:szCs w:val="18"/>
                <w:lang w:val="en-US"/>
              </w:rPr>
              <w:t>Sequence pictures to show time order (e.g. baby, toddler, child)</w:t>
            </w:r>
          </w:p>
          <w:p w14:paraId="4A980680" w14:textId="77777777" w:rsidR="007749A1" w:rsidRPr="007749A1" w:rsidRDefault="007749A1" w:rsidP="008C46A9">
            <w:pPr>
              <w:jc w:val="center"/>
              <w:rPr>
                <w:rFonts w:ascii="Century Gothic" w:hAnsi="Century Gothic"/>
                <w:sz w:val="18"/>
                <w:szCs w:val="18"/>
                <w:lang w:val="en-US"/>
              </w:rPr>
            </w:pPr>
          </w:p>
          <w:p w14:paraId="0CA1E33C" w14:textId="2D3734CB" w:rsidR="007749A1" w:rsidRPr="007749A1" w:rsidRDefault="007749A1" w:rsidP="008C46A9">
            <w:pPr>
              <w:jc w:val="center"/>
              <w:rPr>
                <w:rFonts w:ascii="Century Gothic" w:hAnsi="Century Gothic"/>
                <w:sz w:val="18"/>
                <w:szCs w:val="18"/>
                <w:lang w:val="en-US"/>
              </w:rPr>
            </w:pPr>
            <w:r w:rsidRPr="007749A1">
              <w:rPr>
                <w:rFonts w:ascii="Century Gothic" w:hAnsi="Century Gothic"/>
                <w:sz w:val="18"/>
                <w:szCs w:val="18"/>
                <w:lang w:val="en-US"/>
              </w:rPr>
              <w:t>To use simple terms such as ‘a long time ago’ to describe the past.</w:t>
            </w:r>
          </w:p>
          <w:p w14:paraId="62318A8D" w14:textId="25A6D764" w:rsidR="007749A1" w:rsidRPr="007749A1" w:rsidRDefault="007749A1" w:rsidP="008C46A9">
            <w:pPr>
              <w:jc w:val="center"/>
              <w:rPr>
                <w:rFonts w:ascii="Century Gothic" w:hAnsi="Century Gothic"/>
                <w:sz w:val="18"/>
                <w:szCs w:val="18"/>
                <w:lang w:val="en-US"/>
              </w:rPr>
            </w:pPr>
          </w:p>
        </w:tc>
        <w:tc>
          <w:tcPr>
            <w:tcW w:w="3403" w:type="dxa"/>
          </w:tcPr>
          <w:p w14:paraId="117C989D" w14:textId="77777777" w:rsidR="007749A1" w:rsidRPr="001B29D5" w:rsidRDefault="007749A1" w:rsidP="008C46A9">
            <w:pPr>
              <w:jc w:val="center"/>
              <w:rPr>
                <w:rFonts w:ascii="Century Gothic" w:hAnsi="Century Gothic"/>
                <w:sz w:val="18"/>
                <w:szCs w:val="18"/>
                <w:lang w:val="en-US"/>
              </w:rPr>
            </w:pPr>
            <w:r w:rsidRPr="001B29D5">
              <w:rPr>
                <w:rFonts w:ascii="Century Gothic" w:hAnsi="Century Gothic"/>
                <w:sz w:val="18"/>
                <w:szCs w:val="18"/>
                <w:lang w:val="en-US"/>
              </w:rPr>
              <w:t>To sequence objects, pictures or people in chronological order.</w:t>
            </w:r>
          </w:p>
          <w:p w14:paraId="73F778BA" w14:textId="77777777" w:rsidR="007749A1" w:rsidRPr="007749A1" w:rsidRDefault="007749A1" w:rsidP="008C46A9">
            <w:pPr>
              <w:jc w:val="center"/>
              <w:rPr>
                <w:rFonts w:ascii="Century Gothic" w:hAnsi="Century Gothic"/>
                <w:sz w:val="18"/>
                <w:szCs w:val="18"/>
                <w:lang w:val="en-US"/>
              </w:rPr>
            </w:pPr>
          </w:p>
          <w:p w14:paraId="29CA0C99" w14:textId="77777777" w:rsidR="007749A1" w:rsidRPr="001B29D5" w:rsidRDefault="007749A1" w:rsidP="008C46A9">
            <w:pPr>
              <w:jc w:val="center"/>
              <w:rPr>
                <w:rFonts w:ascii="Century Gothic" w:hAnsi="Century Gothic"/>
                <w:sz w:val="18"/>
                <w:szCs w:val="18"/>
                <w:lang w:val="en-US"/>
              </w:rPr>
            </w:pPr>
            <w:r w:rsidRPr="001B29D5">
              <w:rPr>
                <w:rFonts w:ascii="Century Gothic" w:hAnsi="Century Gothic"/>
                <w:sz w:val="18"/>
                <w:szCs w:val="18"/>
                <w:lang w:val="en-US"/>
              </w:rPr>
              <w:t>To begin to recognize the differences between ways of life in past and present.</w:t>
            </w:r>
          </w:p>
          <w:p w14:paraId="32A1D4E0" w14:textId="77777777" w:rsidR="007749A1" w:rsidRPr="007749A1" w:rsidRDefault="007749A1" w:rsidP="008C46A9">
            <w:pPr>
              <w:jc w:val="center"/>
              <w:rPr>
                <w:rFonts w:ascii="Century Gothic" w:hAnsi="Century Gothic"/>
                <w:sz w:val="18"/>
                <w:szCs w:val="18"/>
                <w:lang w:val="en-US"/>
              </w:rPr>
            </w:pPr>
          </w:p>
          <w:p w14:paraId="198B7F2B" w14:textId="77777777" w:rsidR="007749A1" w:rsidRPr="007749A1" w:rsidRDefault="007749A1" w:rsidP="008C46A9">
            <w:pPr>
              <w:jc w:val="center"/>
              <w:rPr>
                <w:rFonts w:ascii="Century Gothic" w:hAnsi="Century Gothic"/>
                <w:sz w:val="18"/>
                <w:szCs w:val="18"/>
                <w:lang w:val="en-US"/>
              </w:rPr>
            </w:pPr>
          </w:p>
          <w:p w14:paraId="195BC440" w14:textId="5B67DC57" w:rsidR="007749A1" w:rsidRPr="001B29D5" w:rsidRDefault="007749A1" w:rsidP="008C46A9">
            <w:pPr>
              <w:jc w:val="center"/>
              <w:rPr>
                <w:rFonts w:ascii="Century Gothic" w:hAnsi="Century Gothic"/>
                <w:sz w:val="18"/>
                <w:szCs w:val="18"/>
                <w:lang w:val="en-US"/>
              </w:rPr>
            </w:pPr>
            <w:r w:rsidRPr="001B29D5">
              <w:rPr>
                <w:rFonts w:ascii="Century Gothic" w:hAnsi="Century Gothic"/>
                <w:sz w:val="18"/>
                <w:szCs w:val="18"/>
                <w:lang w:val="en-US"/>
              </w:rPr>
              <w:t>To describe and order memories of changes in their own lives.</w:t>
            </w:r>
          </w:p>
          <w:p w14:paraId="61AD17AD" w14:textId="77777777" w:rsidR="007749A1" w:rsidRPr="007749A1" w:rsidRDefault="007749A1" w:rsidP="008C46A9">
            <w:pPr>
              <w:jc w:val="center"/>
              <w:rPr>
                <w:rFonts w:ascii="Century Gothic" w:hAnsi="Century Gothic"/>
                <w:sz w:val="18"/>
                <w:szCs w:val="18"/>
                <w:lang w:val="en-US"/>
              </w:rPr>
            </w:pPr>
          </w:p>
          <w:p w14:paraId="243CD74E" w14:textId="334447E0" w:rsidR="007749A1" w:rsidRPr="001B29D5" w:rsidRDefault="007749A1" w:rsidP="008C46A9">
            <w:pPr>
              <w:jc w:val="center"/>
              <w:rPr>
                <w:rFonts w:ascii="Century Gothic" w:hAnsi="Century Gothic"/>
                <w:sz w:val="18"/>
                <w:szCs w:val="18"/>
                <w:lang w:val="en-US"/>
              </w:rPr>
            </w:pPr>
            <w:bookmarkStart w:id="0" w:name="Chronological_Understanding"/>
            <w:bookmarkStart w:id="1" w:name="e_use_words_and_phrases_such_as:_old,_ne"/>
            <w:bookmarkEnd w:id="0"/>
            <w:bookmarkEnd w:id="1"/>
            <w:r w:rsidRPr="001B29D5">
              <w:rPr>
                <w:rFonts w:ascii="Century Gothic" w:hAnsi="Century Gothic"/>
                <w:color w:val="1C1C1C"/>
                <w:sz w:val="18"/>
                <w:szCs w:val="18"/>
              </w:rPr>
              <w:t>use words and phrases (such as old, new, earliest, latest, past, present, future, century, new, newest, old, oldest, modern, before and after) to show the passing of</w:t>
            </w:r>
            <w:r w:rsidRPr="001B29D5">
              <w:rPr>
                <w:rFonts w:ascii="Century Gothic" w:hAnsi="Century Gothic"/>
                <w:color w:val="1C1C1C"/>
                <w:spacing w:val="-10"/>
                <w:sz w:val="18"/>
                <w:szCs w:val="18"/>
              </w:rPr>
              <w:t xml:space="preserve"> </w:t>
            </w:r>
            <w:r w:rsidRPr="001B29D5">
              <w:rPr>
                <w:rFonts w:ascii="Century Gothic" w:hAnsi="Century Gothic"/>
                <w:color w:val="1C1C1C"/>
                <w:sz w:val="18"/>
                <w:szCs w:val="18"/>
              </w:rPr>
              <w:t>time.</w:t>
            </w:r>
          </w:p>
        </w:tc>
        <w:tc>
          <w:tcPr>
            <w:tcW w:w="3373" w:type="dxa"/>
          </w:tcPr>
          <w:p w14:paraId="21431F22" w14:textId="06EF59CA" w:rsidR="007749A1" w:rsidRPr="007749A1" w:rsidRDefault="007749A1" w:rsidP="008C46A9">
            <w:pPr>
              <w:pStyle w:val="TableParagraph"/>
              <w:tabs>
                <w:tab w:val="left" w:pos="443"/>
                <w:tab w:val="left" w:pos="444"/>
              </w:tabs>
              <w:spacing w:before="57" w:line="237" w:lineRule="auto"/>
              <w:ind w:left="0" w:right="99"/>
              <w:jc w:val="center"/>
              <w:rPr>
                <w:rFonts w:ascii="Century Gothic" w:hAnsi="Century Gothic"/>
                <w:color w:val="1C1C1C"/>
                <w:sz w:val="18"/>
                <w:szCs w:val="18"/>
              </w:rPr>
            </w:pPr>
            <w:r w:rsidRPr="007749A1">
              <w:rPr>
                <w:rFonts w:ascii="Century Gothic" w:hAnsi="Century Gothic"/>
                <w:color w:val="1C1C1C"/>
                <w:sz w:val="18"/>
                <w:szCs w:val="18"/>
              </w:rPr>
              <w:t>Sequence several events, artefacts or historical figures on a timeline using dates, including those that are sometimes further apart, and terms related to the unit being studied and passing of</w:t>
            </w:r>
            <w:r w:rsidRPr="007749A1">
              <w:rPr>
                <w:rFonts w:ascii="Century Gothic" w:hAnsi="Century Gothic"/>
                <w:color w:val="1C1C1C"/>
                <w:spacing w:val="1"/>
                <w:sz w:val="18"/>
                <w:szCs w:val="18"/>
              </w:rPr>
              <w:t xml:space="preserve"> </w:t>
            </w:r>
            <w:r w:rsidRPr="007749A1">
              <w:rPr>
                <w:rFonts w:ascii="Century Gothic" w:hAnsi="Century Gothic"/>
                <w:color w:val="1C1C1C"/>
                <w:sz w:val="18"/>
                <w:szCs w:val="18"/>
              </w:rPr>
              <w:t>time.</w:t>
            </w:r>
          </w:p>
          <w:p w14:paraId="66EA7FA6" w14:textId="77777777" w:rsidR="007749A1" w:rsidRPr="007749A1" w:rsidRDefault="007749A1" w:rsidP="008C46A9">
            <w:pPr>
              <w:jc w:val="center"/>
              <w:rPr>
                <w:rFonts w:ascii="Century Gothic" w:hAnsi="Century Gothic"/>
                <w:color w:val="1C1C1C"/>
                <w:sz w:val="18"/>
                <w:szCs w:val="18"/>
              </w:rPr>
            </w:pPr>
            <w:bookmarkStart w:id="2" w:name="b_understand_that_a_timeline_can_be_divi"/>
            <w:bookmarkEnd w:id="2"/>
          </w:p>
          <w:p w14:paraId="5B4D8B4F" w14:textId="4082E345" w:rsidR="007749A1" w:rsidRPr="007749A1" w:rsidRDefault="007749A1" w:rsidP="008C46A9">
            <w:pPr>
              <w:jc w:val="center"/>
              <w:rPr>
                <w:rFonts w:ascii="Century Gothic" w:hAnsi="Century Gothic"/>
                <w:sz w:val="18"/>
                <w:szCs w:val="18"/>
                <w:lang w:val="en-US"/>
              </w:rPr>
            </w:pPr>
            <w:r w:rsidRPr="007749A1">
              <w:rPr>
                <w:rFonts w:ascii="Century Gothic" w:hAnsi="Century Gothic"/>
                <w:color w:val="1C1C1C"/>
                <w:sz w:val="18"/>
                <w:szCs w:val="18"/>
              </w:rPr>
              <w:t>Understand that a timeline can be divided into BC (Before Christ) and AD (Anno</w:t>
            </w:r>
            <w:r w:rsidRPr="007749A1">
              <w:rPr>
                <w:rFonts w:ascii="Century Gothic" w:hAnsi="Century Gothic"/>
                <w:color w:val="1C1C1C"/>
                <w:spacing w:val="-3"/>
                <w:sz w:val="18"/>
                <w:szCs w:val="18"/>
              </w:rPr>
              <w:t xml:space="preserve"> </w:t>
            </w:r>
            <w:r w:rsidRPr="007749A1">
              <w:rPr>
                <w:rFonts w:ascii="Century Gothic" w:hAnsi="Century Gothic"/>
                <w:color w:val="1C1C1C"/>
                <w:sz w:val="18"/>
                <w:szCs w:val="18"/>
              </w:rPr>
              <w:t>Domini).</w:t>
            </w:r>
          </w:p>
        </w:tc>
        <w:tc>
          <w:tcPr>
            <w:tcW w:w="3373" w:type="dxa"/>
          </w:tcPr>
          <w:p w14:paraId="5DD67EFC" w14:textId="641DB02C" w:rsidR="007749A1" w:rsidRPr="007749A1" w:rsidRDefault="00131BFA" w:rsidP="0020389F">
            <w:pPr>
              <w:pStyle w:val="TableParagraph"/>
              <w:tabs>
                <w:tab w:val="left" w:pos="443"/>
                <w:tab w:val="left" w:pos="444"/>
              </w:tabs>
              <w:spacing w:before="57" w:line="237" w:lineRule="auto"/>
              <w:ind w:left="0" w:right="814"/>
              <w:jc w:val="center"/>
              <w:rPr>
                <w:rFonts w:ascii="Century Gothic" w:hAnsi="Century Gothic"/>
                <w:color w:val="1C1C1C"/>
                <w:sz w:val="18"/>
                <w:szCs w:val="18"/>
              </w:rPr>
            </w:pPr>
            <w:r>
              <w:rPr>
                <w:rFonts w:ascii="Century Gothic" w:hAnsi="Century Gothic"/>
                <w:color w:val="1C1C1C"/>
                <w:sz w:val="18"/>
                <w:szCs w:val="18"/>
              </w:rPr>
              <w:t>O</w:t>
            </w:r>
            <w:r w:rsidR="007749A1" w:rsidRPr="007749A1">
              <w:rPr>
                <w:rFonts w:ascii="Century Gothic" w:hAnsi="Century Gothic"/>
                <w:color w:val="1C1C1C"/>
                <w:sz w:val="18"/>
                <w:szCs w:val="18"/>
              </w:rPr>
              <w:t>rder an increasing number of significant events, movements and dates on a timeline using dates accurately</w:t>
            </w:r>
            <w:r>
              <w:rPr>
                <w:rFonts w:ascii="Century Gothic" w:hAnsi="Century Gothic"/>
                <w:color w:val="1C1C1C"/>
                <w:sz w:val="18"/>
                <w:szCs w:val="18"/>
              </w:rPr>
              <w:t>.</w:t>
            </w:r>
          </w:p>
          <w:p w14:paraId="79CE6105" w14:textId="77777777" w:rsidR="007749A1" w:rsidRPr="007749A1" w:rsidRDefault="007749A1" w:rsidP="008C46A9">
            <w:pPr>
              <w:pStyle w:val="TableParagraph"/>
              <w:tabs>
                <w:tab w:val="left" w:pos="443"/>
                <w:tab w:val="left" w:pos="444"/>
              </w:tabs>
              <w:spacing w:before="57" w:line="237" w:lineRule="auto"/>
              <w:ind w:left="0" w:right="814"/>
              <w:jc w:val="center"/>
              <w:rPr>
                <w:rFonts w:ascii="Century Gothic" w:hAnsi="Century Gothic"/>
                <w:sz w:val="18"/>
                <w:szCs w:val="18"/>
              </w:rPr>
            </w:pPr>
          </w:p>
          <w:p w14:paraId="08D26018" w14:textId="4B6770AF" w:rsidR="007749A1" w:rsidRPr="007749A1" w:rsidRDefault="00131BFA" w:rsidP="008C46A9">
            <w:pPr>
              <w:pStyle w:val="TableParagraph"/>
              <w:tabs>
                <w:tab w:val="left" w:pos="443"/>
                <w:tab w:val="left" w:pos="444"/>
              </w:tabs>
              <w:spacing w:before="56" w:line="237" w:lineRule="auto"/>
              <w:ind w:left="0" w:right="503"/>
              <w:jc w:val="center"/>
              <w:rPr>
                <w:rFonts w:ascii="Century Gothic" w:hAnsi="Century Gothic"/>
                <w:color w:val="1C1C1C"/>
                <w:sz w:val="18"/>
                <w:szCs w:val="18"/>
              </w:rPr>
            </w:pPr>
            <w:bookmarkStart w:id="3" w:name="b_accurately_use_dates_and_terms_to_desc"/>
            <w:bookmarkEnd w:id="3"/>
            <w:r>
              <w:rPr>
                <w:rFonts w:ascii="Century Gothic" w:hAnsi="Century Gothic"/>
                <w:color w:val="1C1C1C"/>
                <w:sz w:val="18"/>
                <w:szCs w:val="18"/>
              </w:rPr>
              <w:t>A</w:t>
            </w:r>
            <w:r w:rsidR="007749A1" w:rsidRPr="007749A1">
              <w:rPr>
                <w:rFonts w:ascii="Century Gothic" w:hAnsi="Century Gothic"/>
                <w:color w:val="1C1C1C"/>
                <w:sz w:val="18"/>
                <w:szCs w:val="18"/>
              </w:rPr>
              <w:t>ccurately use dates and terms to describe historical events</w:t>
            </w:r>
            <w:r>
              <w:rPr>
                <w:rFonts w:ascii="Century Gothic" w:hAnsi="Century Gothic"/>
                <w:color w:val="1C1C1C"/>
                <w:sz w:val="18"/>
                <w:szCs w:val="18"/>
              </w:rPr>
              <w:t>.</w:t>
            </w:r>
          </w:p>
          <w:p w14:paraId="5586AD03" w14:textId="77777777" w:rsidR="007749A1" w:rsidRPr="007749A1" w:rsidRDefault="007749A1" w:rsidP="008C46A9">
            <w:pPr>
              <w:pStyle w:val="TableParagraph"/>
              <w:tabs>
                <w:tab w:val="left" w:pos="443"/>
                <w:tab w:val="left" w:pos="444"/>
              </w:tabs>
              <w:spacing w:before="56" w:line="237" w:lineRule="auto"/>
              <w:ind w:left="0" w:right="503"/>
              <w:jc w:val="center"/>
              <w:rPr>
                <w:rFonts w:ascii="Century Gothic" w:hAnsi="Century Gothic"/>
                <w:sz w:val="18"/>
                <w:szCs w:val="18"/>
              </w:rPr>
            </w:pPr>
          </w:p>
          <w:p w14:paraId="42642B2D" w14:textId="69325238" w:rsidR="007749A1" w:rsidRPr="007749A1" w:rsidRDefault="00131BFA" w:rsidP="008C46A9">
            <w:pPr>
              <w:jc w:val="center"/>
              <w:rPr>
                <w:rFonts w:ascii="Century Gothic" w:hAnsi="Century Gothic"/>
                <w:sz w:val="18"/>
                <w:szCs w:val="18"/>
                <w:lang w:val="en-US"/>
              </w:rPr>
            </w:pPr>
            <w:bookmarkStart w:id="4" w:name="c_understand_and_describe_in_some_detail"/>
            <w:bookmarkStart w:id="5" w:name="d_understand_how_some_historical_events/"/>
            <w:bookmarkEnd w:id="4"/>
            <w:bookmarkEnd w:id="5"/>
            <w:r>
              <w:rPr>
                <w:rFonts w:ascii="Century Gothic" w:hAnsi="Century Gothic"/>
                <w:color w:val="1C1C1C"/>
                <w:sz w:val="18"/>
                <w:szCs w:val="18"/>
              </w:rPr>
              <w:t>U</w:t>
            </w:r>
            <w:r w:rsidR="007749A1" w:rsidRPr="007749A1">
              <w:rPr>
                <w:rFonts w:ascii="Century Gothic" w:hAnsi="Century Gothic"/>
                <w:color w:val="1C1C1C"/>
                <w:sz w:val="18"/>
                <w:szCs w:val="18"/>
              </w:rPr>
              <w:t>nderstand how some historical events/periods occurred concurrently in different locations, e.g. Indus Valley and Ancient</w:t>
            </w:r>
            <w:r w:rsidR="007749A1" w:rsidRPr="007749A1">
              <w:rPr>
                <w:rFonts w:ascii="Century Gothic" w:hAnsi="Century Gothic"/>
                <w:color w:val="1C1C1C"/>
                <w:spacing w:val="-1"/>
                <w:sz w:val="18"/>
                <w:szCs w:val="18"/>
              </w:rPr>
              <w:t xml:space="preserve"> </w:t>
            </w:r>
            <w:r w:rsidR="007749A1" w:rsidRPr="007749A1">
              <w:rPr>
                <w:rFonts w:ascii="Century Gothic" w:hAnsi="Century Gothic"/>
                <w:color w:val="1C1C1C"/>
                <w:sz w:val="18"/>
                <w:szCs w:val="18"/>
              </w:rPr>
              <w:t>Egypt.</w:t>
            </w:r>
          </w:p>
        </w:tc>
      </w:tr>
      <w:tr w:rsidR="007749A1" w:rsidRPr="007749A1" w14:paraId="7B8B34BB" w14:textId="77777777" w:rsidTr="007749A1">
        <w:trPr>
          <w:trHeight w:val="3594"/>
        </w:trPr>
        <w:tc>
          <w:tcPr>
            <w:tcW w:w="2194" w:type="dxa"/>
            <w:shd w:val="clear" w:color="auto" w:fill="C1F0C7" w:themeFill="accent3" w:themeFillTint="33"/>
          </w:tcPr>
          <w:p w14:paraId="6EB34721" w14:textId="2D3A6E00" w:rsidR="007749A1" w:rsidRPr="00131BFA" w:rsidRDefault="007749A1" w:rsidP="0032736B">
            <w:pPr>
              <w:jc w:val="center"/>
              <w:rPr>
                <w:rFonts w:ascii="Century Gothic" w:hAnsi="Century Gothic"/>
                <w:b/>
                <w:bCs/>
                <w:sz w:val="18"/>
                <w:szCs w:val="18"/>
                <w:lang w:val="en-US"/>
              </w:rPr>
            </w:pPr>
            <w:r w:rsidRPr="00131BFA">
              <w:rPr>
                <w:rFonts w:ascii="Century Gothic" w:hAnsi="Century Gothic"/>
                <w:b/>
                <w:bCs/>
                <w:sz w:val="18"/>
                <w:szCs w:val="18"/>
                <w:lang w:val="en-US"/>
              </w:rPr>
              <w:t>Knowledge and Understand of Events/People</w:t>
            </w:r>
          </w:p>
        </w:tc>
        <w:tc>
          <w:tcPr>
            <w:tcW w:w="1705" w:type="dxa"/>
          </w:tcPr>
          <w:p w14:paraId="6EBCBB3E" w14:textId="0F64641B" w:rsidR="007749A1" w:rsidRPr="007749A1" w:rsidRDefault="00E32423" w:rsidP="008C46A9">
            <w:pPr>
              <w:jc w:val="center"/>
              <w:rPr>
                <w:rFonts w:ascii="Century Gothic" w:hAnsi="Century Gothic"/>
                <w:sz w:val="18"/>
                <w:szCs w:val="18"/>
                <w:lang w:val="en-US"/>
              </w:rPr>
            </w:pPr>
            <w:r>
              <w:rPr>
                <w:rFonts w:ascii="Century Gothic" w:hAnsi="Century Gothic"/>
                <w:sz w:val="18"/>
                <w:szCs w:val="18"/>
                <w:lang w:val="en-US"/>
              </w:rPr>
              <w:t>To listen to and recall historical stories.</w:t>
            </w:r>
          </w:p>
        </w:tc>
        <w:tc>
          <w:tcPr>
            <w:tcW w:w="3403" w:type="dxa"/>
          </w:tcPr>
          <w:p w14:paraId="51D762F8" w14:textId="233D13D2" w:rsidR="007749A1" w:rsidRPr="007749A1" w:rsidRDefault="007749A1" w:rsidP="008C46A9">
            <w:pPr>
              <w:pStyle w:val="TableParagraph"/>
              <w:tabs>
                <w:tab w:val="left" w:pos="443"/>
                <w:tab w:val="left" w:pos="444"/>
              </w:tabs>
              <w:spacing w:before="57" w:line="237" w:lineRule="auto"/>
              <w:ind w:left="0" w:right="71"/>
              <w:jc w:val="center"/>
              <w:rPr>
                <w:rFonts w:ascii="Century Gothic" w:hAnsi="Century Gothic"/>
                <w:color w:val="1C1C1C"/>
                <w:sz w:val="18"/>
                <w:szCs w:val="18"/>
              </w:rPr>
            </w:pPr>
            <w:r w:rsidRPr="007749A1">
              <w:rPr>
                <w:rFonts w:ascii="Century Gothic" w:hAnsi="Century Gothic"/>
                <w:color w:val="1C1C1C"/>
                <w:sz w:val="18"/>
                <w:szCs w:val="18"/>
              </w:rPr>
              <w:t>Know and recount episodes from stories and significant events in</w:t>
            </w:r>
            <w:r w:rsidRPr="007749A1">
              <w:rPr>
                <w:rFonts w:ascii="Century Gothic" w:hAnsi="Century Gothic"/>
                <w:color w:val="1C1C1C"/>
                <w:spacing w:val="-1"/>
                <w:sz w:val="18"/>
                <w:szCs w:val="18"/>
              </w:rPr>
              <w:t xml:space="preserve"> </w:t>
            </w:r>
            <w:r w:rsidRPr="007749A1">
              <w:rPr>
                <w:rFonts w:ascii="Century Gothic" w:hAnsi="Century Gothic"/>
                <w:color w:val="1C1C1C"/>
                <w:sz w:val="18"/>
                <w:szCs w:val="18"/>
              </w:rPr>
              <w:t>history</w:t>
            </w:r>
          </w:p>
          <w:p w14:paraId="59FE12A8" w14:textId="77777777" w:rsidR="007749A1" w:rsidRPr="007749A1" w:rsidRDefault="007749A1" w:rsidP="008C46A9">
            <w:pPr>
              <w:pStyle w:val="TableParagraph"/>
              <w:tabs>
                <w:tab w:val="left" w:pos="443"/>
                <w:tab w:val="left" w:pos="444"/>
              </w:tabs>
              <w:spacing w:before="57" w:line="237" w:lineRule="auto"/>
              <w:ind w:left="0" w:right="71"/>
              <w:jc w:val="center"/>
              <w:rPr>
                <w:rFonts w:ascii="Century Gothic" w:hAnsi="Century Gothic"/>
                <w:sz w:val="18"/>
                <w:szCs w:val="18"/>
              </w:rPr>
            </w:pPr>
          </w:p>
          <w:p w14:paraId="4EFC9BD6" w14:textId="408CED3F" w:rsidR="007749A1" w:rsidRPr="007749A1" w:rsidRDefault="007749A1" w:rsidP="008C46A9">
            <w:pPr>
              <w:pStyle w:val="TableParagraph"/>
              <w:tabs>
                <w:tab w:val="left" w:pos="443"/>
                <w:tab w:val="left" w:pos="444"/>
              </w:tabs>
              <w:spacing w:before="59" w:line="235" w:lineRule="auto"/>
              <w:ind w:left="0" w:right="70"/>
              <w:jc w:val="center"/>
              <w:rPr>
                <w:rFonts w:ascii="Century Gothic" w:hAnsi="Century Gothic"/>
                <w:color w:val="1C1C1C"/>
                <w:sz w:val="18"/>
                <w:szCs w:val="18"/>
              </w:rPr>
            </w:pPr>
            <w:bookmarkStart w:id="6" w:name="Knowledge_and_Understanding_of_Events,_P"/>
            <w:bookmarkStart w:id="7" w:name="d_understand_that_there_are_reasons_why_"/>
            <w:bookmarkEnd w:id="6"/>
            <w:bookmarkEnd w:id="7"/>
            <w:r w:rsidRPr="007749A1">
              <w:rPr>
                <w:rFonts w:ascii="Century Gothic" w:hAnsi="Century Gothic"/>
                <w:color w:val="1C1C1C"/>
                <w:sz w:val="18"/>
                <w:szCs w:val="18"/>
              </w:rPr>
              <w:t>Understand that there are reasons why people in the past acted as they</w:t>
            </w:r>
            <w:r w:rsidRPr="007749A1">
              <w:rPr>
                <w:rFonts w:ascii="Century Gothic" w:hAnsi="Century Gothic"/>
                <w:color w:val="1C1C1C"/>
                <w:spacing w:val="-5"/>
                <w:sz w:val="18"/>
                <w:szCs w:val="18"/>
              </w:rPr>
              <w:t xml:space="preserve"> </w:t>
            </w:r>
            <w:r w:rsidRPr="007749A1">
              <w:rPr>
                <w:rFonts w:ascii="Century Gothic" w:hAnsi="Century Gothic"/>
                <w:color w:val="1C1C1C"/>
                <w:sz w:val="18"/>
                <w:szCs w:val="18"/>
              </w:rPr>
              <w:t>did</w:t>
            </w:r>
            <w:r w:rsidR="00F66DA3">
              <w:rPr>
                <w:rFonts w:ascii="Century Gothic" w:hAnsi="Century Gothic"/>
                <w:color w:val="1C1C1C"/>
                <w:sz w:val="18"/>
                <w:szCs w:val="18"/>
              </w:rPr>
              <w:t>.</w:t>
            </w:r>
          </w:p>
          <w:p w14:paraId="7F9128DF" w14:textId="77777777" w:rsidR="007749A1" w:rsidRPr="007749A1" w:rsidRDefault="007749A1" w:rsidP="008C46A9">
            <w:pPr>
              <w:pStyle w:val="TableParagraph"/>
              <w:tabs>
                <w:tab w:val="left" w:pos="443"/>
                <w:tab w:val="left" w:pos="444"/>
              </w:tabs>
              <w:spacing w:before="59" w:line="235" w:lineRule="auto"/>
              <w:ind w:left="0" w:right="70"/>
              <w:jc w:val="center"/>
              <w:rPr>
                <w:rFonts w:ascii="Century Gothic" w:hAnsi="Century Gothic"/>
                <w:sz w:val="18"/>
                <w:szCs w:val="18"/>
              </w:rPr>
            </w:pPr>
          </w:p>
          <w:p w14:paraId="6AB5C7E6" w14:textId="0A31D848" w:rsidR="007749A1" w:rsidRPr="007749A1" w:rsidRDefault="007749A1" w:rsidP="008C46A9">
            <w:pPr>
              <w:jc w:val="center"/>
              <w:rPr>
                <w:rFonts w:ascii="Century Gothic" w:hAnsi="Century Gothic"/>
                <w:color w:val="1C1C1C"/>
                <w:sz w:val="18"/>
                <w:szCs w:val="18"/>
              </w:rPr>
            </w:pPr>
            <w:bookmarkStart w:id="8" w:name="e_describe_significant_individuals_from_"/>
            <w:bookmarkEnd w:id="8"/>
            <w:r w:rsidRPr="007749A1">
              <w:rPr>
                <w:rFonts w:ascii="Century Gothic" w:hAnsi="Century Gothic"/>
                <w:color w:val="1C1C1C"/>
                <w:sz w:val="18"/>
                <w:szCs w:val="18"/>
              </w:rPr>
              <w:t>Describe significant individuals from the</w:t>
            </w:r>
            <w:r w:rsidRPr="007749A1">
              <w:rPr>
                <w:rFonts w:ascii="Century Gothic" w:hAnsi="Century Gothic"/>
                <w:color w:val="1C1C1C"/>
                <w:spacing w:val="-7"/>
                <w:sz w:val="18"/>
                <w:szCs w:val="18"/>
              </w:rPr>
              <w:t xml:space="preserve"> </w:t>
            </w:r>
            <w:r w:rsidRPr="007749A1">
              <w:rPr>
                <w:rFonts w:ascii="Century Gothic" w:hAnsi="Century Gothic"/>
                <w:color w:val="1C1C1C"/>
                <w:sz w:val="18"/>
                <w:szCs w:val="18"/>
              </w:rPr>
              <w:t>past.</w:t>
            </w:r>
          </w:p>
          <w:p w14:paraId="0AD81039" w14:textId="4BF32F1E" w:rsidR="007749A1" w:rsidRPr="007749A1" w:rsidRDefault="007749A1" w:rsidP="008C46A9">
            <w:pPr>
              <w:jc w:val="center"/>
              <w:rPr>
                <w:rFonts w:ascii="Century Gothic" w:hAnsi="Century Gothic"/>
                <w:sz w:val="18"/>
                <w:szCs w:val="18"/>
                <w:lang w:val="en-US"/>
              </w:rPr>
            </w:pPr>
          </w:p>
        </w:tc>
        <w:tc>
          <w:tcPr>
            <w:tcW w:w="3373" w:type="dxa"/>
          </w:tcPr>
          <w:p w14:paraId="659A23E6" w14:textId="064B8A12" w:rsidR="007749A1" w:rsidRPr="007749A1" w:rsidRDefault="007749A1" w:rsidP="008C46A9">
            <w:pPr>
              <w:pStyle w:val="TableParagraph"/>
              <w:tabs>
                <w:tab w:val="left" w:pos="443"/>
                <w:tab w:val="left" w:pos="444"/>
              </w:tabs>
              <w:spacing w:before="59" w:line="235" w:lineRule="auto"/>
              <w:ind w:left="0" w:right="153"/>
              <w:jc w:val="center"/>
              <w:rPr>
                <w:rFonts w:ascii="Century Gothic" w:hAnsi="Century Gothic"/>
                <w:color w:val="1C1C1C"/>
                <w:sz w:val="18"/>
                <w:szCs w:val="18"/>
              </w:rPr>
            </w:pPr>
            <w:r w:rsidRPr="007749A1">
              <w:rPr>
                <w:rFonts w:ascii="Century Gothic" w:hAnsi="Century Gothic"/>
                <w:color w:val="1C1C1C"/>
                <w:sz w:val="18"/>
                <w:szCs w:val="18"/>
              </w:rPr>
              <w:t>Find out about the everyday lives of people in time studied compared with our life</w:t>
            </w:r>
            <w:r w:rsidRPr="007749A1">
              <w:rPr>
                <w:rFonts w:ascii="Century Gothic" w:hAnsi="Century Gothic"/>
                <w:color w:val="1C1C1C"/>
                <w:spacing w:val="1"/>
                <w:sz w:val="18"/>
                <w:szCs w:val="18"/>
              </w:rPr>
              <w:t xml:space="preserve"> </w:t>
            </w:r>
            <w:r w:rsidRPr="007749A1">
              <w:rPr>
                <w:rFonts w:ascii="Century Gothic" w:hAnsi="Century Gothic"/>
                <w:color w:val="1C1C1C"/>
                <w:sz w:val="18"/>
                <w:szCs w:val="18"/>
              </w:rPr>
              <w:t>today.</w:t>
            </w:r>
          </w:p>
          <w:p w14:paraId="6368653B" w14:textId="77777777" w:rsidR="007749A1" w:rsidRPr="007749A1" w:rsidRDefault="007749A1" w:rsidP="008C46A9">
            <w:pPr>
              <w:pStyle w:val="TableParagraph"/>
              <w:tabs>
                <w:tab w:val="left" w:pos="443"/>
                <w:tab w:val="left" w:pos="444"/>
              </w:tabs>
              <w:spacing w:before="59" w:line="235" w:lineRule="auto"/>
              <w:ind w:left="0" w:right="153"/>
              <w:jc w:val="center"/>
              <w:rPr>
                <w:rFonts w:ascii="Century Gothic" w:hAnsi="Century Gothic"/>
                <w:sz w:val="18"/>
                <w:szCs w:val="18"/>
              </w:rPr>
            </w:pPr>
          </w:p>
          <w:p w14:paraId="6C36033E" w14:textId="77777777" w:rsidR="007749A1" w:rsidRPr="007749A1" w:rsidRDefault="007749A1" w:rsidP="008C46A9">
            <w:pPr>
              <w:pStyle w:val="TableParagraph"/>
              <w:tabs>
                <w:tab w:val="left" w:pos="443"/>
                <w:tab w:val="left" w:pos="444"/>
              </w:tabs>
              <w:spacing w:before="57" w:line="237" w:lineRule="auto"/>
              <w:ind w:left="0" w:right="110"/>
              <w:jc w:val="center"/>
              <w:rPr>
                <w:rFonts w:ascii="Century Gothic" w:hAnsi="Century Gothic"/>
                <w:color w:val="1C1C1C"/>
                <w:sz w:val="18"/>
                <w:szCs w:val="18"/>
              </w:rPr>
            </w:pPr>
            <w:bookmarkStart w:id="9" w:name="c_explain_how_people_and_events_in_the_p"/>
            <w:bookmarkEnd w:id="9"/>
            <w:r w:rsidRPr="007749A1">
              <w:rPr>
                <w:rFonts w:ascii="Century Gothic" w:hAnsi="Century Gothic"/>
                <w:color w:val="1C1C1C"/>
                <w:sz w:val="18"/>
                <w:szCs w:val="18"/>
              </w:rPr>
              <w:t>Explain how people and events in the past have influenced life</w:t>
            </w:r>
            <w:r w:rsidRPr="007749A1">
              <w:rPr>
                <w:rFonts w:ascii="Century Gothic" w:hAnsi="Century Gothic"/>
                <w:color w:val="1C1C1C"/>
                <w:spacing w:val="1"/>
                <w:sz w:val="18"/>
                <w:szCs w:val="18"/>
              </w:rPr>
              <w:t xml:space="preserve"> </w:t>
            </w:r>
            <w:r w:rsidRPr="007749A1">
              <w:rPr>
                <w:rFonts w:ascii="Century Gothic" w:hAnsi="Century Gothic"/>
                <w:color w:val="1C1C1C"/>
                <w:sz w:val="18"/>
                <w:szCs w:val="18"/>
              </w:rPr>
              <w:t>today.</w:t>
            </w:r>
            <w:bookmarkStart w:id="10" w:name="d_identify_key_features,_aspects_and_eve"/>
            <w:bookmarkEnd w:id="10"/>
          </w:p>
          <w:p w14:paraId="519E33C4" w14:textId="77777777" w:rsidR="007749A1" w:rsidRPr="007749A1" w:rsidRDefault="007749A1" w:rsidP="008C46A9">
            <w:pPr>
              <w:pStyle w:val="TableParagraph"/>
              <w:tabs>
                <w:tab w:val="left" w:pos="443"/>
                <w:tab w:val="left" w:pos="444"/>
              </w:tabs>
              <w:spacing w:before="57" w:line="237" w:lineRule="auto"/>
              <w:ind w:left="0" w:right="110"/>
              <w:jc w:val="center"/>
              <w:rPr>
                <w:rFonts w:ascii="Century Gothic" w:hAnsi="Century Gothic"/>
                <w:color w:val="1C1C1C"/>
                <w:sz w:val="18"/>
                <w:szCs w:val="18"/>
              </w:rPr>
            </w:pPr>
          </w:p>
          <w:p w14:paraId="34F48567" w14:textId="2C1E7D2E" w:rsidR="007749A1" w:rsidRPr="007749A1" w:rsidRDefault="007749A1" w:rsidP="008C46A9">
            <w:pPr>
              <w:pStyle w:val="TableParagraph"/>
              <w:tabs>
                <w:tab w:val="left" w:pos="443"/>
                <w:tab w:val="left" w:pos="444"/>
              </w:tabs>
              <w:spacing w:before="57" w:line="237" w:lineRule="auto"/>
              <w:ind w:left="0" w:right="110"/>
              <w:jc w:val="center"/>
              <w:rPr>
                <w:rFonts w:ascii="Century Gothic" w:hAnsi="Century Gothic"/>
                <w:color w:val="1C1C1C"/>
                <w:sz w:val="18"/>
                <w:szCs w:val="18"/>
              </w:rPr>
            </w:pPr>
            <w:r w:rsidRPr="007749A1">
              <w:rPr>
                <w:rFonts w:ascii="Century Gothic" w:hAnsi="Century Gothic"/>
                <w:color w:val="1C1C1C"/>
                <w:sz w:val="18"/>
                <w:szCs w:val="18"/>
              </w:rPr>
              <w:t>Identify key features, aspects and events of the time studied.</w:t>
            </w:r>
          </w:p>
          <w:p w14:paraId="4831241A" w14:textId="77777777" w:rsidR="007749A1" w:rsidRPr="007749A1" w:rsidRDefault="007749A1" w:rsidP="008C46A9">
            <w:pPr>
              <w:pStyle w:val="TableParagraph"/>
              <w:tabs>
                <w:tab w:val="left" w:pos="443"/>
                <w:tab w:val="left" w:pos="444"/>
              </w:tabs>
              <w:spacing w:before="57" w:line="237" w:lineRule="auto"/>
              <w:ind w:left="0" w:right="110"/>
              <w:jc w:val="center"/>
              <w:rPr>
                <w:rFonts w:ascii="Century Gothic" w:hAnsi="Century Gothic"/>
                <w:sz w:val="18"/>
                <w:szCs w:val="18"/>
              </w:rPr>
            </w:pPr>
          </w:p>
          <w:p w14:paraId="104E946E" w14:textId="3F851F9F" w:rsidR="007749A1" w:rsidRPr="007749A1" w:rsidRDefault="007749A1" w:rsidP="008C46A9">
            <w:pPr>
              <w:tabs>
                <w:tab w:val="left" w:pos="615"/>
              </w:tabs>
              <w:jc w:val="center"/>
              <w:rPr>
                <w:rFonts w:ascii="Century Gothic" w:hAnsi="Century Gothic"/>
                <w:sz w:val="18"/>
                <w:szCs w:val="18"/>
                <w:lang w:val="en-US"/>
              </w:rPr>
            </w:pPr>
            <w:bookmarkStart w:id="11" w:name="e_describe_connections_and_contrasts_bet"/>
            <w:bookmarkEnd w:id="11"/>
            <w:r w:rsidRPr="007749A1">
              <w:rPr>
                <w:rFonts w:ascii="Century Gothic" w:hAnsi="Century Gothic"/>
                <w:color w:val="1C1C1C"/>
                <w:sz w:val="18"/>
                <w:szCs w:val="18"/>
              </w:rPr>
              <w:t>Describe connections and contrasts between aspects of history, people, events and artefacts</w:t>
            </w:r>
            <w:r w:rsidRPr="007749A1">
              <w:rPr>
                <w:rFonts w:ascii="Century Gothic" w:hAnsi="Century Gothic"/>
                <w:color w:val="1C1C1C"/>
                <w:spacing w:val="-11"/>
                <w:sz w:val="18"/>
                <w:szCs w:val="18"/>
              </w:rPr>
              <w:t xml:space="preserve"> </w:t>
            </w:r>
            <w:r w:rsidRPr="007749A1">
              <w:rPr>
                <w:rFonts w:ascii="Century Gothic" w:hAnsi="Century Gothic"/>
                <w:color w:val="1C1C1C"/>
                <w:sz w:val="18"/>
                <w:szCs w:val="18"/>
              </w:rPr>
              <w:t>studied.</w:t>
            </w:r>
          </w:p>
        </w:tc>
        <w:tc>
          <w:tcPr>
            <w:tcW w:w="3373" w:type="dxa"/>
          </w:tcPr>
          <w:p w14:paraId="77889F4D" w14:textId="227A9F38" w:rsidR="007749A1" w:rsidRPr="007749A1" w:rsidRDefault="007749A1" w:rsidP="008C46A9">
            <w:pPr>
              <w:pStyle w:val="TableParagraph"/>
              <w:tabs>
                <w:tab w:val="left" w:pos="443"/>
                <w:tab w:val="left" w:pos="444"/>
              </w:tabs>
              <w:spacing w:before="58" w:line="235" w:lineRule="auto"/>
              <w:ind w:left="0" w:right="251"/>
              <w:jc w:val="center"/>
              <w:rPr>
                <w:rFonts w:ascii="Century Gothic" w:hAnsi="Century Gothic"/>
                <w:color w:val="1C1C1C"/>
                <w:sz w:val="18"/>
                <w:szCs w:val="18"/>
              </w:rPr>
            </w:pPr>
            <w:r w:rsidRPr="007749A1">
              <w:rPr>
                <w:rFonts w:ascii="Century Gothic" w:hAnsi="Century Gothic"/>
                <w:color w:val="1C1C1C"/>
                <w:sz w:val="18"/>
                <w:szCs w:val="18"/>
              </w:rPr>
              <w:t>Identify and note connections, contrasts and trends over time in the everyday lives of</w:t>
            </w:r>
            <w:r w:rsidRPr="007749A1">
              <w:rPr>
                <w:rFonts w:ascii="Century Gothic" w:hAnsi="Century Gothic"/>
                <w:color w:val="1C1C1C"/>
                <w:spacing w:val="-2"/>
                <w:sz w:val="18"/>
                <w:szCs w:val="18"/>
              </w:rPr>
              <w:t xml:space="preserve"> </w:t>
            </w:r>
            <w:r w:rsidRPr="007749A1">
              <w:rPr>
                <w:rFonts w:ascii="Century Gothic" w:hAnsi="Century Gothic"/>
                <w:color w:val="1C1C1C"/>
                <w:sz w:val="18"/>
                <w:szCs w:val="18"/>
              </w:rPr>
              <w:t>people.</w:t>
            </w:r>
          </w:p>
          <w:p w14:paraId="52954629" w14:textId="77777777" w:rsidR="007749A1" w:rsidRPr="007749A1" w:rsidRDefault="007749A1" w:rsidP="008C46A9">
            <w:pPr>
              <w:pStyle w:val="TableParagraph"/>
              <w:tabs>
                <w:tab w:val="left" w:pos="443"/>
                <w:tab w:val="left" w:pos="444"/>
              </w:tabs>
              <w:spacing w:before="58" w:line="235" w:lineRule="auto"/>
              <w:ind w:left="0" w:right="251"/>
              <w:jc w:val="center"/>
              <w:rPr>
                <w:rFonts w:ascii="Century Gothic" w:hAnsi="Century Gothic"/>
                <w:sz w:val="18"/>
                <w:szCs w:val="18"/>
              </w:rPr>
            </w:pPr>
          </w:p>
          <w:p w14:paraId="4F543D84" w14:textId="30737A80" w:rsidR="007749A1" w:rsidRPr="007749A1" w:rsidRDefault="007749A1" w:rsidP="008C46A9">
            <w:pPr>
              <w:pStyle w:val="TableParagraph"/>
              <w:tabs>
                <w:tab w:val="left" w:pos="443"/>
                <w:tab w:val="left" w:pos="444"/>
              </w:tabs>
              <w:spacing w:before="59" w:line="235" w:lineRule="auto"/>
              <w:ind w:left="0" w:right="142"/>
              <w:jc w:val="center"/>
              <w:rPr>
                <w:rFonts w:ascii="Century Gothic" w:hAnsi="Century Gothic"/>
                <w:color w:val="1C1C1C"/>
                <w:sz w:val="18"/>
                <w:szCs w:val="18"/>
              </w:rPr>
            </w:pPr>
            <w:bookmarkStart w:id="12" w:name="b_use_appropriate_historical_terms_such_"/>
            <w:bookmarkEnd w:id="12"/>
            <w:r w:rsidRPr="007749A1">
              <w:rPr>
                <w:rFonts w:ascii="Century Gothic" w:hAnsi="Century Gothic"/>
                <w:color w:val="1C1C1C"/>
                <w:sz w:val="18"/>
                <w:szCs w:val="18"/>
              </w:rPr>
              <w:t>Use appropriate historical terms, such as culture, religious, social, economic and political when describing the</w:t>
            </w:r>
            <w:r w:rsidRPr="007749A1">
              <w:rPr>
                <w:rFonts w:ascii="Century Gothic" w:hAnsi="Century Gothic"/>
                <w:color w:val="1C1C1C"/>
                <w:spacing w:val="-16"/>
                <w:sz w:val="18"/>
                <w:szCs w:val="18"/>
              </w:rPr>
              <w:t xml:space="preserve"> </w:t>
            </w:r>
            <w:r w:rsidRPr="007749A1">
              <w:rPr>
                <w:rFonts w:ascii="Century Gothic" w:hAnsi="Century Gothic"/>
                <w:color w:val="1C1C1C"/>
                <w:sz w:val="18"/>
                <w:szCs w:val="18"/>
              </w:rPr>
              <w:t>connections, contrasts and trends over time.</w:t>
            </w:r>
          </w:p>
          <w:p w14:paraId="05C3EEA6" w14:textId="77777777" w:rsidR="007749A1" w:rsidRPr="007749A1" w:rsidRDefault="007749A1" w:rsidP="008C46A9">
            <w:pPr>
              <w:pStyle w:val="TableParagraph"/>
              <w:tabs>
                <w:tab w:val="left" w:pos="443"/>
                <w:tab w:val="left" w:pos="444"/>
              </w:tabs>
              <w:spacing w:before="59" w:line="235" w:lineRule="auto"/>
              <w:ind w:left="0" w:right="142"/>
              <w:jc w:val="center"/>
              <w:rPr>
                <w:rFonts w:ascii="Century Gothic" w:hAnsi="Century Gothic"/>
                <w:sz w:val="18"/>
                <w:szCs w:val="18"/>
              </w:rPr>
            </w:pPr>
          </w:p>
          <w:p w14:paraId="08DE27E3" w14:textId="3B9D0DB0" w:rsidR="007749A1" w:rsidRPr="007749A1" w:rsidRDefault="007749A1" w:rsidP="008C46A9">
            <w:pPr>
              <w:jc w:val="center"/>
              <w:rPr>
                <w:rFonts w:ascii="Century Gothic" w:hAnsi="Century Gothic"/>
                <w:sz w:val="18"/>
                <w:szCs w:val="18"/>
                <w:lang w:val="en-US"/>
              </w:rPr>
            </w:pPr>
            <w:bookmarkStart w:id="13" w:name="c_examine_causes_and_results_of_great_ev"/>
            <w:bookmarkStart w:id="14" w:name="d_describe_the_key_features_of_the_past,"/>
            <w:bookmarkEnd w:id="13"/>
            <w:bookmarkEnd w:id="14"/>
            <w:r w:rsidRPr="007749A1">
              <w:rPr>
                <w:rFonts w:ascii="Century Gothic" w:hAnsi="Century Gothic"/>
                <w:color w:val="1C1C1C"/>
                <w:sz w:val="18"/>
                <w:szCs w:val="18"/>
              </w:rPr>
              <w:t>Describe the key features of the past, including attitudes, beliefs and the everyday lives of men, women and children.</w:t>
            </w:r>
          </w:p>
        </w:tc>
      </w:tr>
      <w:tr w:rsidR="007749A1" w:rsidRPr="007749A1" w14:paraId="3D2F1C45" w14:textId="77777777" w:rsidTr="007749A1">
        <w:trPr>
          <w:trHeight w:val="5836"/>
        </w:trPr>
        <w:tc>
          <w:tcPr>
            <w:tcW w:w="2194" w:type="dxa"/>
            <w:shd w:val="clear" w:color="auto" w:fill="F2CEED" w:themeFill="accent5" w:themeFillTint="33"/>
          </w:tcPr>
          <w:p w14:paraId="2672D8D4" w14:textId="154F606A" w:rsidR="007749A1" w:rsidRPr="00131BFA" w:rsidRDefault="007749A1" w:rsidP="0032736B">
            <w:pPr>
              <w:jc w:val="center"/>
              <w:rPr>
                <w:rFonts w:ascii="Century Gothic" w:hAnsi="Century Gothic"/>
                <w:b/>
                <w:bCs/>
                <w:sz w:val="18"/>
                <w:szCs w:val="18"/>
                <w:lang w:val="en-US"/>
              </w:rPr>
            </w:pPr>
            <w:r w:rsidRPr="00131BFA">
              <w:rPr>
                <w:rFonts w:ascii="Century Gothic" w:hAnsi="Century Gothic"/>
                <w:b/>
                <w:bCs/>
                <w:sz w:val="18"/>
                <w:szCs w:val="18"/>
                <w:lang w:val="en-US"/>
              </w:rPr>
              <w:lastRenderedPageBreak/>
              <w:t xml:space="preserve">Historical </w:t>
            </w:r>
            <w:r w:rsidR="00B46765">
              <w:rPr>
                <w:rFonts w:ascii="Century Gothic" w:hAnsi="Century Gothic"/>
                <w:b/>
                <w:bCs/>
                <w:sz w:val="18"/>
                <w:szCs w:val="18"/>
                <w:lang w:val="en-US"/>
              </w:rPr>
              <w:t>Enquiry</w:t>
            </w:r>
          </w:p>
        </w:tc>
        <w:tc>
          <w:tcPr>
            <w:tcW w:w="1705" w:type="dxa"/>
          </w:tcPr>
          <w:p w14:paraId="071C4EBB" w14:textId="0D67770F" w:rsidR="007749A1" w:rsidRDefault="00E32423" w:rsidP="0052599C">
            <w:pPr>
              <w:jc w:val="center"/>
              <w:rPr>
                <w:rFonts w:ascii="Century Gothic" w:hAnsi="Century Gothic"/>
                <w:sz w:val="18"/>
                <w:szCs w:val="18"/>
                <w:lang w:val="en-US"/>
              </w:rPr>
            </w:pPr>
            <w:r>
              <w:rPr>
                <w:rFonts w:ascii="Century Gothic" w:hAnsi="Century Gothic"/>
                <w:sz w:val="18"/>
                <w:szCs w:val="18"/>
                <w:lang w:val="en-US"/>
              </w:rPr>
              <w:t>To identify and tall about similarities and differences.</w:t>
            </w:r>
          </w:p>
          <w:p w14:paraId="3271D234" w14:textId="77777777" w:rsidR="00E32423" w:rsidRDefault="00E32423" w:rsidP="0052599C">
            <w:pPr>
              <w:jc w:val="center"/>
              <w:rPr>
                <w:rFonts w:ascii="Century Gothic" w:hAnsi="Century Gothic"/>
                <w:sz w:val="18"/>
                <w:szCs w:val="18"/>
                <w:lang w:val="en-US"/>
              </w:rPr>
            </w:pPr>
          </w:p>
          <w:p w14:paraId="1EF51043" w14:textId="554F32F2" w:rsidR="00E32423" w:rsidRPr="007749A1" w:rsidRDefault="00E32423" w:rsidP="0052599C">
            <w:pPr>
              <w:jc w:val="center"/>
              <w:rPr>
                <w:rFonts w:ascii="Century Gothic" w:hAnsi="Century Gothic"/>
                <w:sz w:val="18"/>
                <w:szCs w:val="18"/>
                <w:lang w:val="en-US"/>
              </w:rPr>
            </w:pPr>
            <w:r>
              <w:rPr>
                <w:rFonts w:ascii="Century Gothic" w:hAnsi="Century Gothic"/>
                <w:sz w:val="18"/>
                <w:szCs w:val="18"/>
                <w:lang w:val="en-US"/>
              </w:rPr>
              <w:t>To identify old and new based on physical features.</w:t>
            </w:r>
          </w:p>
        </w:tc>
        <w:tc>
          <w:tcPr>
            <w:tcW w:w="3403" w:type="dxa"/>
          </w:tcPr>
          <w:p w14:paraId="26487D6D" w14:textId="603DC6AC" w:rsidR="007749A1" w:rsidRPr="007749A1" w:rsidRDefault="007749A1" w:rsidP="0052599C">
            <w:pPr>
              <w:pStyle w:val="TableParagraph"/>
              <w:tabs>
                <w:tab w:val="left" w:pos="443"/>
                <w:tab w:val="left" w:pos="444"/>
              </w:tabs>
              <w:spacing w:before="58" w:line="235" w:lineRule="auto"/>
              <w:ind w:left="0" w:right="117"/>
              <w:jc w:val="center"/>
              <w:rPr>
                <w:rFonts w:ascii="Century Gothic" w:hAnsi="Century Gothic"/>
                <w:color w:val="1C1C1C"/>
                <w:sz w:val="18"/>
                <w:szCs w:val="18"/>
              </w:rPr>
            </w:pPr>
            <w:r w:rsidRPr="007749A1">
              <w:rPr>
                <w:rFonts w:ascii="Century Gothic" w:hAnsi="Century Gothic"/>
                <w:color w:val="1C1C1C"/>
                <w:sz w:val="18"/>
                <w:szCs w:val="18"/>
              </w:rPr>
              <w:t>Observe or handle evidence to ask simple questions about the</w:t>
            </w:r>
            <w:r w:rsidRPr="007749A1">
              <w:rPr>
                <w:rFonts w:ascii="Century Gothic" w:hAnsi="Century Gothic"/>
                <w:color w:val="1C1C1C"/>
                <w:spacing w:val="1"/>
                <w:sz w:val="18"/>
                <w:szCs w:val="18"/>
              </w:rPr>
              <w:t xml:space="preserve"> </w:t>
            </w:r>
            <w:r w:rsidRPr="007749A1">
              <w:rPr>
                <w:rFonts w:ascii="Century Gothic" w:hAnsi="Century Gothic"/>
                <w:color w:val="1C1C1C"/>
                <w:sz w:val="18"/>
                <w:szCs w:val="18"/>
              </w:rPr>
              <w:t>past.</w:t>
            </w:r>
          </w:p>
          <w:p w14:paraId="61CB225F" w14:textId="77777777" w:rsidR="007749A1" w:rsidRPr="007749A1" w:rsidRDefault="007749A1" w:rsidP="0052599C">
            <w:pPr>
              <w:pStyle w:val="TableParagraph"/>
              <w:tabs>
                <w:tab w:val="left" w:pos="443"/>
                <w:tab w:val="left" w:pos="444"/>
              </w:tabs>
              <w:spacing w:before="58" w:line="235" w:lineRule="auto"/>
              <w:ind w:left="0" w:right="117"/>
              <w:jc w:val="center"/>
              <w:rPr>
                <w:rFonts w:ascii="Century Gothic" w:hAnsi="Century Gothic"/>
                <w:sz w:val="18"/>
                <w:szCs w:val="18"/>
              </w:rPr>
            </w:pPr>
          </w:p>
          <w:p w14:paraId="46008448" w14:textId="19F9A0CD" w:rsidR="007749A1" w:rsidRPr="007749A1" w:rsidRDefault="001259F9" w:rsidP="0052599C">
            <w:pPr>
              <w:pStyle w:val="TableParagraph"/>
              <w:tabs>
                <w:tab w:val="left" w:pos="443"/>
                <w:tab w:val="left" w:pos="444"/>
              </w:tabs>
              <w:spacing w:before="57" w:line="237" w:lineRule="auto"/>
              <w:ind w:left="84" w:right="483"/>
              <w:jc w:val="center"/>
              <w:rPr>
                <w:rFonts w:ascii="Century Gothic" w:hAnsi="Century Gothic"/>
                <w:color w:val="1C1C1C"/>
                <w:sz w:val="18"/>
                <w:szCs w:val="18"/>
              </w:rPr>
            </w:pPr>
            <w:bookmarkStart w:id="15" w:name="b_observe_or_handle_evidence_to_find_ans"/>
            <w:bookmarkEnd w:id="15"/>
            <w:r>
              <w:rPr>
                <w:rFonts w:ascii="Century Gothic" w:hAnsi="Century Gothic"/>
                <w:color w:val="1C1C1C"/>
                <w:sz w:val="18"/>
                <w:szCs w:val="18"/>
              </w:rPr>
              <w:t>O</w:t>
            </w:r>
            <w:r w:rsidR="007749A1" w:rsidRPr="007749A1">
              <w:rPr>
                <w:rFonts w:ascii="Century Gothic" w:hAnsi="Century Gothic"/>
                <w:color w:val="1C1C1C"/>
                <w:sz w:val="18"/>
                <w:szCs w:val="18"/>
              </w:rPr>
              <w:t>bserve or handle evidence to find answers to simple questions about the past on the basis of simple observations.</w:t>
            </w:r>
          </w:p>
          <w:p w14:paraId="4C7A4178" w14:textId="77777777" w:rsidR="007749A1" w:rsidRPr="007749A1" w:rsidRDefault="007749A1" w:rsidP="0052599C">
            <w:pPr>
              <w:pStyle w:val="TableParagraph"/>
              <w:tabs>
                <w:tab w:val="left" w:pos="443"/>
                <w:tab w:val="left" w:pos="444"/>
              </w:tabs>
              <w:spacing w:before="57" w:line="237" w:lineRule="auto"/>
              <w:ind w:left="84" w:right="483"/>
              <w:jc w:val="center"/>
              <w:rPr>
                <w:rFonts w:ascii="Century Gothic" w:hAnsi="Century Gothic"/>
                <w:sz w:val="18"/>
                <w:szCs w:val="18"/>
              </w:rPr>
            </w:pPr>
          </w:p>
          <w:p w14:paraId="1CDF9527" w14:textId="7FCECEB7" w:rsidR="007749A1" w:rsidRPr="007749A1" w:rsidRDefault="001259F9" w:rsidP="0052599C">
            <w:pPr>
              <w:pStyle w:val="TableParagraph"/>
              <w:tabs>
                <w:tab w:val="left" w:pos="443"/>
                <w:tab w:val="left" w:pos="444"/>
              </w:tabs>
              <w:spacing w:before="57" w:line="237" w:lineRule="auto"/>
              <w:ind w:left="84" w:right="73"/>
              <w:jc w:val="center"/>
              <w:rPr>
                <w:rFonts w:ascii="Century Gothic" w:hAnsi="Century Gothic"/>
                <w:color w:val="1C1C1C"/>
                <w:sz w:val="18"/>
                <w:szCs w:val="18"/>
              </w:rPr>
            </w:pPr>
            <w:bookmarkStart w:id="16" w:name="c_choose_and_select_evidence_and_say_how"/>
            <w:bookmarkEnd w:id="16"/>
            <w:r>
              <w:rPr>
                <w:rFonts w:ascii="Century Gothic" w:hAnsi="Century Gothic"/>
                <w:color w:val="1C1C1C"/>
                <w:sz w:val="18"/>
                <w:szCs w:val="18"/>
              </w:rPr>
              <w:t>U</w:t>
            </w:r>
            <w:r w:rsidR="007749A1" w:rsidRPr="007749A1">
              <w:rPr>
                <w:rFonts w:ascii="Century Gothic" w:hAnsi="Century Gothic"/>
                <w:color w:val="1C1C1C"/>
                <w:sz w:val="18"/>
                <w:szCs w:val="18"/>
              </w:rPr>
              <w:t>se evidence to explain the key features of events.</w:t>
            </w:r>
          </w:p>
          <w:p w14:paraId="183BC407" w14:textId="77777777" w:rsidR="007749A1" w:rsidRPr="007749A1" w:rsidRDefault="007749A1" w:rsidP="0052599C">
            <w:pPr>
              <w:pStyle w:val="TableParagraph"/>
              <w:tabs>
                <w:tab w:val="left" w:pos="443"/>
                <w:tab w:val="left" w:pos="444"/>
              </w:tabs>
              <w:spacing w:before="57" w:line="237" w:lineRule="auto"/>
              <w:ind w:left="84" w:right="73"/>
              <w:jc w:val="center"/>
              <w:rPr>
                <w:rFonts w:ascii="Century Gothic" w:hAnsi="Century Gothic"/>
                <w:sz w:val="18"/>
                <w:szCs w:val="18"/>
              </w:rPr>
            </w:pPr>
          </w:p>
          <w:p w14:paraId="0253C773" w14:textId="33C3F4C5" w:rsidR="007749A1" w:rsidRPr="007749A1" w:rsidRDefault="001259F9" w:rsidP="0052599C">
            <w:pPr>
              <w:jc w:val="center"/>
              <w:rPr>
                <w:rFonts w:ascii="Century Gothic" w:hAnsi="Century Gothic"/>
                <w:sz w:val="18"/>
                <w:szCs w:val="18"/>
                <w:lang w:val="en-US"/>
              </w:rPr>
            </w:pPr>
            <w:r>
              <w:rPr>
                <w:rFonts w:ascii="Century Gothic" w:hAnsi="Century Gothic"/>
                <w:sz w:val="18"/>
                <w:szCs w:val="18"/>
              </w:rPr>
              <w:t>S</w:t>
            </w:r>
            <w:r w:rsidR="007749A1" w:rsidRPr="007749A1">
              <w:rPr>
                <w:rFonts w:ascii="Century Gothic" w:hAnsi="Century Gothic"/>
                <w:sz w:val="18"/>
                <w:szCs w:val="18"/>
              </w:rPr>
              <w:t>ort some objects/artefacts into new and old and then and now.</w:t>
            </w:r>
          </w:p>
        </w:tc>
        <w:tc>
          <w:tcPr>
            <w:tcW w:w="3373" w:type="dxa"/>
          </w:tcPr>
          <w:p w14:paraId="7CC540BB" w14:textId="60964267" w:rsidR="007749A1" w:rsidRPr="007749A1" w:rsidRDefault="007749A1" w:rsidP="0052599C">
            <w:pPr>
              <w:pStyle w:val="TableParagraph"/>
              <w:tabs>
                <w:tab w:val="left" w:pos="443"/>
                <w:tab w:val="left" w:pos="444"/>
              </w:tabs>
              <w:spacing w:before="56"/>
              <w:ind w:left="0"/>
              <w:jc w:val="center"/>
              <w:rPr>
                <w:rFonts w:ascii="Century Gothic" w:hAnsi="Century Gothic"/>
                <w:color w:val="1C1C1C"/>
                <w:sz w:val="18"/>
                <w:szCs w:val="18"/>
              </w:rPr>
            </w:pPr>
            <w:r w:rsidRPr="007749A1">
              <w:rPr>
                <w:rFonts w:ascii="Century Gothic" w:hAnsi="Century Gothic"/>
                <w:color w:val="1C1C1C"/>
                <w:sz w:val="18"/>
                <w:szCs w:val="18"/>
              </w:rPr>
              <w:t>Use a range of primary and secondary sources to find out about the</w:t>
            </w:r>
            <w:r w:rsidRPr="007749A1">
              <w:rPr>
                <w:rFonts w:ascii="Century Gothic" w:hAnsi="Century Gothic"/>
                <w:color w:val="1C1C1C"/>
                <w:spacing w:val="-13"/>
                <w:sz w:val="18"/>
                <w:szCs w:val="18"/>
              </w:rPr>
              <w:t xml:space="preserve"> </w:t>
            </w:r>
            <w:r w:rsidRPr="007749A1">
              <w:rPr>
                <w:rFonts w:ascii="Century Gothic" w:hAnsi="Century Gothic"/>
                <w:color w:val="1C1C1C"/>
                <w:sz w:val="18"/>
                <w:szCs w:val="18"/>
              </w:rPr>
              <w:t>past.</w:t>
            </w:r>
          </w:p>
          <w:p w14:paraId="2D3FA61C" w14:textId="77777777" w:rsidR="007749A1" w:rsidRPr="007749A1" w:rsidRDefault="007749A1" w:rsidP="0052599C">
            <w:pPr>
              <w:pStyle w:val="TableParagraph"/>
              <w:tabs>
                <w:tab w:val="left" w:pos="443"/>
                <w:tab w:val="left" w:pos="444"/>
              </w:tabs>
              <w:spacing w:before="56"/>
              <w:ind w:left="0"/>
              <w:jc w:val="center"/>
              <w:rPr>
                <w:rFonts w:ascii="Century Gothic" w:hAnsi="Century Gothic"/>
                <w:sz w:val="18"/>
                <w:szCs w:val="18"/>
              </w:rPr>
            </w:pPr>
          </w:p>
          <w:p w14:paraId="36512EE9" w14:textId="5E9052F7" w:rsidR="007749A1" w:rsidRPr="007749A1" w:rsidRDefault="007749A1" w:rsidP="0052599C">
            <w:pPr>
              <w:pStyle w:val="TableParagraph"/>
              <w:tabs>
                <w:tab w:val="left" w:pos="444"/>
              </w:tabs>
              <w:spacing w:before="52" w:line="237" w:lineRule="auto"/>
              <w:ind w:left="0" w:right="72"/>
              <w:jc w:val="center"/>
              <w:rPr>
                <w:rFonts w:ascii="Century Gothic" w:hAnsi="Century Gothic"/>
                <w:color w:val="1C1C1C"/>
                <w:sz w:val="18"/>
                <w:szCs w:val="18"/>
              </w:rPr>
            </w:pPr>
            <w:bookmarkStart w:id="17" w:name="b_construct_informed_responses_about_one"/>
            <w:bookmarkEnd w:id="17"/>
            <w:r w:rsidRPr="007749A1">
              <w:rPr>
                <w:rFonts w:ascii="Century Gothic" w:hAnsi="Century Gothic"/>
                <w:color w:val="1C1C1C"/>
                <w:sz w:val="18"/>
                <w:szCs w:val="18"/>
              </w:rPr>
              <w:t>Construct informed responses about one aspect of life or a key event in the past through careful selection and organisation of relevant historical</w:t>
            </w:r>
            <w:r w:rsidRPr="007749A1">
              <w:rPr>
                <w:rFonts w:ascii="Century Gothic" w:hAnsi="Century Gothic"/>
                <w:color w:val="1C1C1C"/>
                <w:spacing w:val="-5"/>
                <w:sz w:val="18"/>
                <w:szCs w:val="18"/>
              </w:rPr>
              <w:t xml:space="preserve"> </w:t>
            </w:r>
            <w:r w:rsidRPr="007749A1">
              <w:rPr>
                <w:rFonts w:ascii="Century Gothic" w:hAnsi="Century Gothic"/>
                <w:color w:val="1C1C1C"/>
                <w:sz w:val="18"/>
                <w:szCs w:val="18"/>
              </w:rPr>
              <w:t>information.</w:t>
            </w:r>
          </w:p>
          <w:p w14:paraId="5FEABB0D" w14:textId="77777777" w:rsidR="007749A1" w:rsidRPr="007749A1" w:rsidRDefault="007749A1" w:rsidP="0052599C">
            <w:pPr>
              <w:pStyle w:val="TableParagraph"/>
              <w:tabs>
                <w:tab w:val="left" w:pos="444"/>
              </w:tabs>
              <w:spacing w:before="52" w:line="237" w:lineRule="auto"/>
              <w:ind w:left="0" w:right="72"/>
              <w:jc w:val="center"/>
              <w:rPr>
                <w:rFonts w:ascii="Century Gothic" w:hAnsi="Century Gothic"/>
                <w:sz w:val="18"/>
                <w:szCs w:val="18"/>
              </w:rPr>
            </w:pPr>
          </w:p>
          <w:p w14:paraId="6381668D" w14:textId="383F5A18" w:rsidR="007749A1" w:rsidRPr="007749A1" w:rsidRDefault="007749A1" w:rsidP="0052599C">
            <w:pPr>
              <w:pStyle w:val="TableParagraph"/>
              <w:tabs>
                <w:tab w:val="left" w:pos="443"/>
                <w:tab w:val="left" w:pos="444"/>
              </w:tabs>
              <w:spacing w:before="56" w:line="237" w:lineRule="auto"/>
              <w:ind w:left="0" w:right="72"/>
              <w:jc w:val="center"/>
              <w:rPr>
                <w:rFonts w:ascii="Century Gothic" w:hAnsi="Century Gothic"/>
                <w:color w:val="1C1C1C"/>
                <w:sz w:val="18"/>
                <w:szCs w:val="18"/>
              </w:rPr>
            </w:pPr>
            <w:bookmarkStart w:id="18" w:name="c_gather_more_detail_from_sources_such_a"/>
            <w:bookmarkEnd w:id="18"/>
            <w:r w:rsidRPr="007749A1">
              <w:rPr>
                <w:rFonts w:ascii="Century Gothic" w:hAnsi="Century Gothic"/>
                <w:color w:val="1C1C1C"/>
                <w:sz w:val="18"/>
                <w:szCs w:val="18"/>
              </w:rPr>
              <w:t>Gather more detail from sources such as maps to build up</w:t>
            </w:r>
            <w:bookmarkStart w:id="19" w:name="Historical_Investigations"/>
            <w:bookmarkEnd w:id="19"/>
            <w:r w:rsidRPr="007749A1">
              <w:rPr>
                <w:rFonts w:ascii="Century Gothic" w:hAnsi="Century Gothic"/>
                <w:color w:val="1C1C1C"/>
                <w:sz w:val="18"/>
                <w:szCs w:val="18"/>
              </w:rPr>
              <w:t xml:space="preserve"> a clearer picture of the</w:t>
            </w:r>
            <w:r w:rsidRPr="007749A1">
              <w:rPr>
                <w:rFonts w:ascii="Century Gothic" w:hAnsi="Century Gothic"/>
                <w:color w:val="1C1C1C"/>
                <w:spacing w:val="-4"/>
                <w:sz w:val="18"/>
                <w:szCs w:val="18"/>
              </w:rPr>
              <w:t xml:space="preserve"> </w:t>
            </w:r>
            <w:r w:rsidRPr="007749A1">
              <w:rPr>
                <w:rFonts w:ascii="Century Gothic" w:hAnsi="Century Gothic"/>
                <w:color w:val="1C1C1C"/>
                <w:sz w:val="18"/>
                <w:szCs w:val="18"/>
              </w:rPr>
              <w:t>past.</w:t>
            </w:r>
          </w:p>
          <w:p w14:paraId="77C401C5" w14:textId="77777777" w:rsidR="007749A1" w:rsidRPr="007749A1" w:rsidRDefault="007749A1" w:rsidP="0052599C">
            <w:pPr>
              <w:pStyle w:val="TableParagraph"/>
              <w:tabs>
                <w:tab w:val="left" w:pos="443"/>
                <w:tab w:val="left" w:pos="444"/>
              </w:tabs>
              <w:spacing w:before="56" w:line="237" w:lineRule="auto"/>
              <w:ind w:left="0" w:right="72"/>
              <w:jc w:val="center"/>
              <w:rPr>
                <w:rFonts w:ascii="Century Gothic" w:hAnsi="Century Gothic"/>
                <w:sz w:val="18"/>
                <w:szCs w:val="18"/>
              </w:rPr>
            </w:pPr>
          </w:p>
          <w:p w14:paraId="76481B1E" w14:textId="5A9F4C5F" w:rsidR="007749A1" w:rsidRPr="007749A1" w:rsidRDefault="007749A1" w:rsidP="0052599C">
            <w:pPr>
              <w:pStyle w:val="TableParagraph"/>
              <w:tabs>
                <w:tab w:val="left" w:pos="443"/>
                <w:tab w:val="left" w:pos="444"/>
              </w:tabs>
              <w:spacing w:before="59" w:line="235" w:lineRule="auto"/>
              <w:ind w:left="0" w:right="73"/>
              <w:jc w:val="center"/>
              <w:rPr>
                <w:rFonts w:ascii="Century Gothic" w:hAnsi="Century Gothic"/>
                <w:color w:val="1C1C1C"/>
                <w:sz w:val="18"/>
                <w:szCs w:val="18"/>
              </w:rPr>
            </w:pPr>
            <w:bookmarkStart w:id="20" w:name="d_regularly_address_and_sometimes_devise"/>
            <w:bookmarkEnd w:id="20"/>
            <w:r w:rsidRPr="007749A1">
              <w:rPr>
                <w:rFonts w:ascii="Century Gothic" w:hAnsi="Century Gothic"/>
                <w:color w:val="1C1C1C"/>
                <w:sz w:val="18"/>
                <w:szCs w:val="18"/>
              </w:rPr>
              <w:t>Regularly address and sometimes devise own questions to find answers about the</w:t>
            </w:r>
            <w:r w:rsidRPr="007749A1">
              <w:rPr>
                <w:rFonts w:ascii="Century Gothic" w:hAnsi="Century Gothic"/>
                <w:color w:val="1C1C1C"/>
                <w:spacing w:val="1"/>
                <w:sz w:val="18"/>
                <w:szCs w:val="18"/>
              </w:rPr>
              <w:t xml:space="preserve"> </w:t>
            </w:r>
            <w:r w:rsidRPr="007749A1">
              <w:rPr>
                <w:rFonts w:ascii="Century Gothic" w:hAnsi="Century Gothic"/>
                <w:color w:val="1C1C1C"/>
                <w:sz w:val="18"/>
                <w:szCs w:val="18"/>
              </w:rPr>
              <w:t>past.</w:t>
            </w:r>
          </w:p>
          <w:p w14:paraId="6EFF5CE4" w14:textId="77777777" w:rsidR="007749A1" w:rsidRPr="007749A1" w:rsidRDefault="007749A1" w:rsidP="0052599C">
            <w:pPr>
              <w:pStyle w:val="TableParagraph"/>
              <w:tabs>
                <w:tab w:val="left" w:pos="443"/>
                <w:tab w:val="left" w:pos="444"/>
              </w:tabs>
              <w:spacing w:before="59" w:line="235" w:lineRule="auto"/>
              <w:ind w:left="0" w:right="73"/>
              <w:jc w:val="center"/>
              <w:rPr>
                <w:rFonts w:ascii="Century Gothic" w:hAnsi="Century Gothic"/>
                <w:sz w:val="18"/>
                <w:szCs w:val="18"/>
              </w:rPr>
            </w:pPr>
          </w:p>
          <w:p w14:paraId="0C340C06" w14:textId="4B8B1069" w:rsidR="007749A1" w:rsidRPr="007749A1" w:rsidRDefault="007749A1" w:rsidP="0052599C">
            <w:pPr>
              <w:jc w:val="center"/>
              <w:rPr>
                <w:rFonts w:ascii="Century Gothic" w:hAnsi="Century Gothic"/>
                <w:sz w:val="18"/>
                <w:szCs w:val="18"/>
                <w:lang w:val="en-US"/>
              </w:rPr>
            </w:pPr>
            <w:bookmarkStart w:id="21" w:name="e_begin_to_undertake_their_own_research."/>
            <w:bookmarkEnd w:id="21"/>
            <w:r w:rsidRPr="007749A1">
              <w:rPr>
                <w:rFonts w:ascii="Century Gothic" w:hAnsi="Century Gothic"/>
                <w:color w:val="1C1C1C"/>
                <w:sz w:val="18"/>
                <w:szCs w:val="18"/>
              </w:rPr>
              <w:t>Begin to undertake their own</w:t>
            </w:r>
            <w:r w:rsidRPr="007749A1">
              <w:rPr>
                <w:rFonts w:ascii="Century Gothic" w:hAnsi="Century Gothic"/>
                <w:color w:val="1C1C1C"/>
                <w:spacing w:val="-3"/>
                <w:sz w:val="18"/>
                <w:szCs w:val="18"/>
              </w:rPr>
              <w:t xml:space="preserve"> </w:t>
            </w:r>
            <w:r w:rsidRPr="007749A1">
              <w:rPr>
                <w:rFonts w:ascii="Century Gothic" w:hAnsi="Century Gothic"/>
                <w:color w:val="1C1C1C"/>
                <w:sz w:val="18"/>
                <w:szCs w:val="18"/>
              </w:rPr>
              <w:t>research.</w:t>
            </w:r>
          </w:p>
        </w:tc>
        <w:tc>
          <w:tcPr>
            <w:tcW w:w="3373" w:type="dxa"/>
          </w:tcPr>
          <w:p w14:paraId="6FEF9244" w14:textId="365A0680" w:rsidR="007749A1" w:rsidRPr="007749A1" w:rsidRDefault="007749A1" w:rsidP="0052599C">
            <w:pPr>
              <w:pStyle w:val="TableParagraph"/>
              <w:tabs>
                <w:tab w:val="left" w:pos="443"/>
                <w:tab w:val="left" w:pos="444"/>
              </w:tabs>
              <w:spacing w:before="59" w:line="235" w:lineRule="auto"/>
              <w:ind w:left="0" w:right="438"/>
              <w:jc w:val="center"/>
              <w:rPr>
                <w:rFonts w:ascii="Century Gothic" w:hAnsi="Century Gothic"/>
                <w:color w:val="1C1C1C"/>
                <w:sz w:val="18"/>
                <w:szCs w:val="18"/>
              </w:rPr>
            </w:pPr>
            <w:r w:rsidRPr="007749A1">
              <w:rPr>
                <w:rFonts w:ascii="Century Gothic" w:hAnsi="Century Gothic"/>
                <w:color w:val="1C1C1C"/>
                <w:sz w:val="18"/>
                <w:szCs w:val="18"/>
              </w:rPr>
              <w:t>Recognise when they are using primary and secondary sources of information to investigate the</w:t>
            </w:r>
            <w:r w:rsidRPr="007749A1">
              <w:rPr>
                <w:rFonts w:ascii="Century Gothic" w:hAnsi="Century Gothic"/>
                <w:color w:val="1C1C1C"/>
                <w:spacing w:val="-11"/>
                <w:sz w:val="18"/>
                <w:szCs w:val="18"/>
              </w:rPr>
              <w:t xml:space="preserve"> </w:t>
            </w:r>
            <w:r w:rsidRPr="007749A1">
              <w:rPr>
                <w:rFonts w:ascii="Century Gothic" w:hAnsi="Century Gothic"/>
                <w:color w:val="1C1C1C"/>
                <w:sz w:val="18"/>
                <w:szCs w:val="18"/>
              </w:rPr>
              <w:t>past.</w:t>
            </w:r>
          </w:p>
          <w:p w14:paraId="54937312" w14:textId="77777777" w:rsidR="007749A1" w:rsidRPr="007749A1" w:rsidRDefault="007749A1" w:rsidP="0052599C">
            <w:pPr>
              <w:pStyle w:val="TableParagraph"/>
              <w:tabs>
                <w:tab w:val="left" w:pos="443"/>
                <w:tab w:val="left" w:pos="444"/>
              </w:tabs>
              <w:spacing w:before="59" w:line="235" w:lineRule="auto"/>
              <w:ind w:left="0" w:right="438"/>
              <w:jc w:val="center"/>
              <w:rPr>
                <w:rFonts w:ascii="Century Gothic" w:hAnsi="Century Gothic"/>
                <w:sz w:val="18"/>
                <w:szCs w:val="18"/>
              </w:rPr>
            </w:pPr>
          </w:p>
          <w:p w14:paraId="54CB1C69" w14:textId="671CB30E" w:rsidR="007749A1" w:rsidRPr="007749A1" w:rsidRDefault="007749A1" w:rsidP="0052599C">
            <w:pPr>
              <w:pStyle w:val="TableParagraph"/>
              <w:tabs>
                <w:tab w:val="left" w:pos="443"/>
                <w:tab w:val="left" w:pos="444"/>
              </w:tabs>
              <w:spacing w:before="57" w:line="237" w:lineRule="auto"/>
              <w:ind w:left="0" w:right="167"/>
              <w:jc w:val="center"/>
              <w:rPr>
                <w:rFonts w:ascii="Century Gothic" w:hAnsi="Century Gothic"/>
                <w:color w:val="1C1C1C"/>
                <w:sz w:val="18"/>
                <w:szCs w:val="18"/>
              </w:rPr>
            </w:pPr>
            <w:bookmarkStart w:id="22" w:name="b_use_a_wide_range_of_different_evidence"/>
            <w:bookmarkEnd w:id="22"/>
            <w:r w:rsidRPr="007749A1">
              <w:rPr>
                <w:rFonts w:ascii="Century Gothic" w:hAnsi="Century Gothic"/>
                <w:color w:val="1C1C1C"/>
                <w:sz w:val="18"/>
                <w:szCs w:val="18"/>
              </w:rPr>
              <w:t>Use a wide range of different evidence to collect evidence about the past, such as ceramics, pictures, documents, printed sources, posters, online material, photographs, artefacts, historic statues, figures, sculptures, historic</w:t>
            </w:r>
            <w:r w:rsidRPr="007749A1">
              <w:rPr>
                <w:rFonts w:ascii="Century Gothic" w:hAnsi="Century Gothic"/>
                <w:color w:val="1C1C1C"/>
                <w:spacing w:val="-3"/>
                <w:sz w:val="18"/>
                <w:szCs w:val="18"/>
              </w:rPr>
              <w:t xml:space="preserve"> </w:t>
            </w:r>
            <w:r w:rsidRPr="007749A1">
              <w:rPr>
                <w:rFonts w:ascii="Century Gothic" w:hAnsi="Century Gothic"/>
                <w:color w:val="1C1C1C"/>
                <w:sz w:val="18"/>
                <w:szCs w:val="18"/>
              </w:rPr>
              <w:t>sites.</w:t>
            </w:r>
          </w:p>
          <w:p w14:paraId="5D41E7DA" w14:textId="77777777" w:rsidR="007749A1" w:rsidRPr="007749A1" w:rsidRDefault="007749A1" w:rsidP="0052599C">
            <w:pPr>
              <w:pStyle w:val="TableParagraph"/>
              <w:tabs>
                <w:tab w:val="left" w:pos="443"/>
                <w:tab w:val="left" w:pos="444"/>
              </w:tabs>
              <w:spacing w:before="57" w:line="237" w:lineRule="auto"/>
              <w:ind w:left="0" w:right="167"/>
              <w:jc w:val="center"/>
              <w:rPr>
                <w:rFonts w:ascii="Century Gothic" w:hAnsi="Century Gothic"/>
                <w:sz w:val="18"/>
                <w:szCs w:val="18"/>
              </w:rPr>
            </w:pPr>
          </w:p>
          <w:p w14:paraId="0F0DBC98" w14:textId="6CC6F23A" w:rsidR="007749A1" w:rsidRPr="007749A1" w:rsidRDefault="007749A1" w:rsidP="0052599C">
            <w:pPr>
              <w:pStyle w:val="TableParagraph"/>
              <w:tabs>
                <w:tab w:val="left" w:pos="444"/>
              </w:tabs>
              <w:spacing w:before="61" w:line="237" w:lineRule="auto"/>
              <w:ind w:left="0" w:right="727"/>
              <w:jc w:val="center"/>
              <w:rPr>
                <w:rFonts w:ascii="Century Gothic" w:hAnsi="Century Gothic"/>
                <w:color w:val="1C1C1C"/>
                <w:sz w:val="18"/>
                <w:szCs w:val="18"/>
              </w:rPr>
            </w:pPr>
            <w:bookmarkStart w:id="23" w:name="c_select_relevant_sections_of_informatio"/>
            <w:bookmarkEnd w:id="23"/>
            <w:r w:rsidRPr="007749A1">
              <w:rPr>
                <w:rFonts w:ascii="Century Gothic" w:hAnsi="Century Gothic"/>
                <w:color w:val="1C1C1C"/>
                <w:sz w:val="18"/>
                <w:szCs w:val="18"/>
              </w:rPr>
              <w:t>Select relevant sections of information to address historically valid questions and construct detailed, informed</w:t>
            </w:r>
            <w:r w:rsidRPr="007749A1">
              <w:rPr>
                <w:rFonts w:ascii="Century Gothic" w:hAnsi="Century Gothic"/>
                <w:color w:val="1C1C1C"/>
                <w:spacing w:val="-3"/>
                <w:sz w:val="18"/>
                <w:szCs w:val="18"/>
              </w:rPr>
              <w:t xml:space="preserve"> </w:t>
            </w:r>
            <w:r w:rsidRPr="007749A1">
              <w:rPr>
                <w:rFonts w:ascii="Century Gothic" w:hAnsi="Century Gothic"/>
                <w:color w:val="1C1C1C"/>
                <w:sz w:val="18"/>
                <w:szCs w:val="18"/>
              </w:rPr>
              <w:t>responses.</w:t>
            </w:r>
          </w:p>
          <w:p w14:paraId="7E877BEB" w14:textId="77777777" w:rsidR="007749A1" w:rsidRPr="007749A1" w:rsidRDefault="007749A1" w:rsidP="0052599C">
            <w:pPr>
              <w:pStyle w:val="TableParagraph"/>
              <w:tabs>
                <w:tab w:val="left" w:pos="444"/>
              </w:tabs>
              <w:spacing w:before="61" w:line="237" w:lineRule="auto"/>
              <w:ind w:left="0" w:right="727"/>
              <w:jc w:val="center"/>
              <w:rPr>
                <w:rFonts w:ascii="Century Gothic" w:hAnsi="Century Gothic"/>
                <w:sz w:val="18"/>
                <w:szCs w:val="18"/>
              </w:rPr>
            </w:pPr>
          </w:p>
          <w:p w14:paraId="6C6B9E56" w14:textId="464A4F39" w:rsidR="007749A1" w:rsidRPr="007749A1" w:rsidRDefault="007749A1" w:rsidP="0052599C">
            <w:pPr>
              <w:jc w:val="center"/>
              <w:rPr>
                <w:rFonts w:ascii="Century Gothic" w:hAnsi="Century Gothic"/>
                <w:sz w:val="18"/>
                <w:szCs w:val="18"/>
                <w:lang w:val="en-US"/>
              </w:rPr>
            </w:pPr>
            <w:bookmarkStart w:id="24" w:name="d_investigate_their_own_lines_of_enquiry"/>
            <w:bookmarkEnd w:id="24"/>
            <w:r w:rsidRPr="007749A1">
              <w:rPr>
                <w:rFonts w:ascii="Century Gothic" w:hAnsi="Century Gothic"/>
                <w:color w:val="1C1C1C"/>
                <w:sz w:val="18"/>
                <w:szCs w:val="18"/>
              </w:rPr>
              <w:t>Investigate their own lines of enquiry by posing historically valid questions to</w:t>
            </w:r>
            <w:r w:rsidRPr="007749A1">
              <w:rPr>
                <w:rFonts w:ascii="Century Gothic" w:hAnsi="Century Gothic"/>
                <w:color w:val="1C1C1C"/>
                <w:spacing w:val="2"/>
                <w:sz w:val="18"/>
                <w:szCs w:val="18"/>
              </w:rPr>
              <w:t xml:space="preserve"> </w:t>
            </w:r>
            <w:r w:rsidRPr="007749A1">
              <w:rPr>
                <w:rFonts w:ascii="Century Gothic" w:hAnsi="Century Gothic"/>
                <w:color w:val="1C1C1C"/>
                <w:sz w:val="18"/>
                <w:szCs w:val="18"/>
              </w:rPr>
              <w:t>answer.</w:t>
            </w:r>
          </w:p>
        </w:tc>
      </w:tr>
      <w:tr w:rsidR="007749A1" w:rsidRPr="007749A1" w14:paraId="1DA8E9DC" w14:textId="77777777" w:rsidTr="007749A1">
        <w:trPr>
          <w:trHeight w:val="2794"/>
        </w:trPr>
        <w:tc>
          <w:tcPr>
            <w:tcW w:w="2194" w:type="dxa"/>
            <w:shd w:val="clear" w:color="auto" w:fill="C1E4F5" w:themeFill="accent1" w:themeFillTint="33"/>
          </w:tcPr>
          <w:p w14:paraId="535C6200" w14:textId="56F62358" w:rsidR="007749A1" w:rsidRPr="00131BFA" w:rsidRDefault="007749A1" w:rsidP="0032736B">
            <w:pPr>
              <w:jc w:val="center"/>
              <w:rPr>
                <w:rFonts w:ascii="Century Gothic" w:hAnsi="Century Gothic"/>
                <w:b/>
                <w:bCs/>
                <w:sz w:val="18"/>
                <w:szCs w:val="18"/>
                <w:lang w:val="en-US"/>
              </w:rPr>
            </w:pPr>
            <w:r w:rsidRPr="00131BFA">
              <w:rPr>
                <w:rFonts w:ascii="Century Gothic" w:hAnsi="Century Gothic"/>
                <w:b/>
                <w:bCs/>
                <w:sz w:val="18"/>
                <w:szCs w:val="18"/>
                <w:lang w:val="en-US"/>
              </w:rPr>
              <w:t xml:space="preserve">Historical Interpretation </w:t>
            </w:r>
          </w:p>
        </w:tc>
        <w:tc>
          <w:tcPr>
            <w:tcW w:w="1705" w:type="dxa"/>
          </w:tcPr>
          <w:p w14:paraId="1A287929" w14:textId="5A62461A" w:rsidR="007749A1" w:rsidRPr="007749A1" w:rsidRDefault="00A15684" w:rsidP="0052599C">
            <w:pPr>
              <w:jc w:val="center"/>
              <w:rPr>
                <w:rFonts w:ascii="Century Gothic" w:hAnsi="Century Gothic"/>
                <w:sz w:val="18"/>
                <w:szCs w:val="18"/>
                <w:lang w:val="en-US"/>
              </w:rPr>
            </w:pPr>
            <w:r>
              <w:rPr>
                <w:rFonts w:ascii="Century Gothic" w:hAnsi="Century Gothic"/>
                <w:sz w:val="18"/>
                <w:szCs w:val="18"/>
                <w:lang w:val="en-US"/>
              </w:rPr>
              <w:t xml:space="preserve">Recognize that events can be represented in different ways e.g. </w:t>
            </w:r>
            <w:proofErr w:type="spellStart"/>
            <w:r>
              <w:rPr>
                <w:rFonts w:ascii="Century Gothic" w:hAnsi="Century Gothic"/>
                <w:sz w:val="18"/>
                <w:szCs w:val="18"/>
                <w:lang w:val="en-US"/>
              </w:rPr>
              <w:t>photo’s</w:t>
            </w:r>
            <w:proofErr w:type="spellEnd"/>
            <w:r>
              <w:rPr>
                <w:rFonts w:ascii="Century Gothic" w:hAnsi="Century Gothic"/>
                <w:sz w:val="18"/>
                <w:szCs w:val="18"/>
                <w:lang w:val="en-US"/>
              </w:rPr>
              <w:t>, videos, cards etc.</w:t>
            </w:r>
          </w:p>
        </w:tc>
        <w:tc>
          <w:tcPr>
            <w:tcW w:w="3403" w:type="dxa"/>
          </w:tcPr>
          <w:p w14:paraId="4FCDF95E" w14:textId="42370C62" w:rsidR="007749A1" w:rsidRPr="007749A1" w:rsidRDefault="007749A1" w:rsidP="0052599C">
            <w:pPr>
              <w:pStyle w:val="TableParagraph"/>
              <w:tabs>
                <w:tab w:val="left" w:pos="443"/>
                <w:tab w:val="left" w:pos="444"/>
              </w:tabs>
              <w:spacing w:before="55"/>
              <w:ind w:left="0"/>
              <w:jc w:val="center"/>
              <w:rPr>
                <w:rFonts w:ascii="Century Gothic" w:hAnsi="Century Gothic"/>
                <w:color w:val="1C1C1C"/>
                <w:sz w:val="18"/>
                <w:szCs w:val="18"/>
              </w:rPr>
            </w:pPr>
            <w:r w:rsidRPr="007749A1">
              <w:rPr>
                <w:rFonts w:ascii="Century Gothic" w:hAnsi="Century Gothic"/>
                <w:color w:val="1C1C1C"/>
                <w:sz w:val="18"/>
                <w:szCs w:val="18"/>
              </w:rPr>
              <w:t>Start to compare two versions of past</w:t>
            </w:r>
            <w:r w:rsidRPr="007749A1">
              <w:rPr>
                <w:rFonts w:ascii="Century Gothic" w:hAnsi="Century Gothic"/>
                <w:color w:val="1C1C1C"/>
                <w:spacing w:val="-6"/>
                <w:sz w:val="18"/>
                <w:szCs w:val="18"/>
              </w:rPr>
              <w:t xml:space="preserve"> </w:t>
            </w:r>
            <w:r w:rsidRPr="007749A1">
              <w:rPr>
                <w:rFonts w:ascii="Century Gothic" w:hAnsi="Century Gothic"/>
                <w:color w:val="1C1C1C"/>
                <w:sz w:val="18"/>
                <w:szCs w:val="18"/>
              </w:rPr>
              <w:t>events</w:t>
            </w:r>
          </w:p>
          <w:p w14:paraId="1E891D3C" w14:textId="77777777" w:rsidR="007749A1" w:rsidRPr="007749A1" w:rsidRDefault="007749A1" w:rsidP="0052599C">
            <w:pPr>
              <w:pStyle w:val="TableParagraph"/>
              <w:tabs>
                <w:tab w:val="left" w:pos="443"/>
                <w:tab w:val="left" w:pos="444"/>
              </w:tabs>
              <w:spacing w:before="55"/>
              <w:ind w:left="0"/>
              <w:jc w:val="center"/>
              <w:rPr>
                <w:rFonts w:ascii="Century Gothic" w:hAnsi="Century Gothic"/>
                <w:sz w:val="18"/>
                <w:szCs w:val="18"/>
              </w:rPr>
            </w:pPr>
          </w:p>
          <w:p w14:paraId="2BE46690" w14:textId="0D334F55" w:rsidR="007749A1" w:rsidRPr="007749A1" w:rsidRDefault="007749A1" w:rsidP="0052599C">
            <w:pPr>
              <w:pStyle w:val="TableParagraph"/>
              <w:tabs>
                <w:tab w:val="left" w:pos="443"/>
                <w:tab w:val="left" w:pos="444"/>
              </w:tabs>
              <w:spacing w:before="55"/>
              <w:ind w:left="0"/>
              <w:jc w:val="center"/>
              <w:rPr>
                <w:rFonts w:ascii="Century Gothic" w:hAnsi="Century Gothic"/>
                <w:sz w:val="18"/>
                <w:szCs w:val="18"/>
              </w:rPr>
            </w:pPr>
            <w:r w:rsidRPr="007749A1">
              <w:rPr>
                <w:rFonts w:ascii="Century Gothic" w:hAnsi="Century Gothic"/>
                <w:sz w:val="18"/>
                <w:szCs w:val="18"/>
              </w:rPr>
              <w:t>Start to understand that there can be different versions of the same event from the past</w:t>
            </w:r>
          </w:p>
          <w:p w14:paraId="6897371C" w14:textId="77777777" w:rsidR="007749A1" w:rsidRPr="007749A1" w:rsidRDefault="007749A1" w:rsidP="0052599C">
            <w:pPr>
              <w:pStyle w:val="TableParagraph"/>
              <w:tabs>
                <w:tab w:val="left" w:pos="443"/>
                <w:tab w:val="left" w:pos="444"/>
              </w:tabs>
              <w:spacing w:before="55"/>
              <w:ind w:left="84"/>
              <w:jc w:val="center"/>
              <w:rPr>
                <w:rFonts w:ascii="Century Gothic" w:hAnsi="Century Gothic"/>
                <w:sz w:val="18"/>
                <w:szCs w:val="18"/>
              </w:rPr>
            </w:pPr>
          </w:p>
          <w:p w14:paraId="743F6CDD" w14:textId="45E57289" w:rsidR="007749A1" w:rsidRPr="007749A1" w:rsidRDefault="007749A1" w:rsidP="0052599C">
            <w:pPr>
              <w:pStyle w:val="TableParagraph"/>
              <w:tabs>
                <w:tab w:val="left" w:pos="443"/>
                <w:tab w:val="left" w:pos="444"/>
              </w:tabs>
              <w:spacing w:before="56" w:line="235" w:lineRule="auto"/>
              <w:ind w:left="0" w:right="325"/>
              <w:jc w:val="center"/>
              <w:rPr>
                <w:rFonts w:ascii="Century Gothic" w:hAnsi="Century Gothic"/>
                <w:color w:val="1C1C1C"/>
                <w:sz w:val="18"/>
                <w:szCs w:val="18"/>
              </w:rPr>
            </w:pPr>
            <w:bookmarkStart w:id="25" w:name="b_observe_and_use_pictures,_photographs_"/>
            <w:bookmarkEnd w:id="25"/>
            <w:r w:rsidRPr="007749A1">
              <w:rPr>
                <w:rFonts w:ascii="Century Gothic" w:hAnsi="Century Gothic"/>
                <w:color w:val="1C1C1C"/>
                <w:sz w:val="18"/>
                <w:szCs w:val="18"/>
              </w:rPr>
              <w:t>Observe and use pictures, photographs and artefacts to find out about the</w:t>
            </w:r>
            <w:r w:rsidRPr="007749A1">
              <w:rPr>
                <w:rFonts w:ascii="Century Gothic" w:hAnsi="Century Gothic"/>
                <w:color w:val="1C1C1C"/>
                <w:spacing w:val="-3"/>
                <w:sz w:val="18"/>
                <w:szCs w:val="18"/>
              </w:rPr>
              <w:t xml:space="preserve"> </w:t>
            </w:r>
            <w:r w:rsidRPr="007749A1">
              <w:rPr>
                <w:rFonts w:ascii="Century Gothic" w:hAnsi="Century Gothic"/>
                <w:color w:val="1C1C1C"/>
                <w:sz w:val="18"/>
                <w:szCs w:val="18"/>
              </w:rPr>
              <w:t>past.</w:t>
            </w:r>
          </w:p>
          <w:p w14:paraId="3D51847C" w14:textId="77777777" w:rsidR="007749A1" w:rsidRPr="007749A1" w:rsidRDefault="007749A1" w:rsidP="0052599C">
            <w:pPr>
              <w:pStyle w:val="TableParagraph"/>
              <w:tabs>
                <w:tab w:val="left" w:pos="443"/>
                <w:tab w:val="left" w:pos="444"/>
              </w:tabs>
              <w:spacing w:before="56" w:line="235" w:lineRule="auto"/>
              <w:ind w:left="0" w:right="325"/>
              <w:jc w:val="center"/>
              <w:rPr>
                <w:rFonts w:ascii="Century Gothic" w:hAnsi="Century Gothic"/>
                <w:sz w:val="18"/>
                <w:szCs w:val="18"/>
              </w:rPr>
            </w:pPr>
          </w:p>
          <w:p w14:paraId="40405039" w14:textId="6EBBB7A3" w:rsidR="007749A1" w:rsidRPr="007749A1" w:rsidRDefault="007749A1" w:rsidP="0052599C">
            <w:pPr>
              <w:pStyle w:val="TableParagraph"/>
              <w:tabs>
                <w:tab w:val="left" w:pos="443"/>
                <w:tab w:val="left" w:pos="444"/>
              </w:tabs>
              <w:spacing w:before="59" w:line="235" w:lineRule="auto"/>
              <w:ind w:left="0" w:right="388"/>
              <w:jc w:val="center"/>
              <w:rPr>
                <w:rFonts w:ascii="Century Gothic" w:hAnsi="Century Gothic"/>
                <w:color w:val="1C1C1C"/>
                <w:sz w:val="18"/>
                <w:szCs w:val="18"/>
              </w:rPr>
            </w:pPr>
            <w:bookmarkStart w:id="26" w:name="c_start_to_use_stories_or_accounts_to_di"/>
            <w:bookmarkEnd w:id="26"/>
            <w:r w:rsidRPr="007749A1">
              <w:rPr>
                <w:rFonts w:ascii="Century Gothic" w:hAnsi="Century Gothic"/>
                <w:color w:val="1C1C1C"/>
                <w:sz w:val="18"/>
                <w:szCs w:val="18"/>
              </w:rPr>
              <w:lastRenderedPageBreak/>
              <w:t>Start to use stories or accounts to distinguish between fact and</w:t>
            </w:r>
            <w:r w:rsidRPr="007749A1">
              <w:rPr>
                <w:rFonts w:ascii="Century Gothic" w:hAnsi="Century Gothic"/>
                <w:color w:val="1C1C1C"/>
                <w:spacing w:val="-2"/>
                <w:sz w:val="18"/>
                <w:szCs w:val="18"/>
              </w:rPr>
              <w:t xml:space="preserve"> </w:t>
            </w:r>
            <w:r w:rsidRPr="007749A1">
              <w:rPr>
                <w:rFonts w:ascii="Century Gothic" w:hAnsi="Century Gothic"/>
                <w:color w:val="1C1C1C"/>
                <w:sz w:val="18"/>
                <w:szCs w:val="18"/>
              </w:rPr>
              <w:t>fiction.</w:t>
            </w:r>
          </w:p>
          <w:p w14:paraId="11E3565A" w14:textId="77777777" w:rsidR="007749A1" w:rsidRPr="007749A1" w:rsidRDefault="007749A1" w:rsidP="0052599C">
            <w:pPr>
              <w:pStyle w:val="TableParagraph"/>
              <w:tabs>
                <w:tab w:val="left" w:pos="443"/>
                <w:tab w:val="left" w:pos="444"/>
              </w:tabs>
              <w:spacing w:before="59" w:line="235" w:lineRule="auto"/>
              <w:ind w:left="0" w:right="388"/>
              <w:jc w:val="center"/>
              <w:rPr>
                <w:rFonts w:ascii="Century Gothic" w:hAnsi="Century Gothic"/>
                <w:sz w:val="18"/>
                <w:szCs w:val="18"/>
              </w:rPr>
            </w:pPr>
          </w:p>
          <w:p w14:paraId="730D99EB" w14:textId="257630B3" w:rsidR="007749A1" w:rsidRPr="007749A1" w:rsidRDefault="007749A1" w:rsidP="0052599C">
            <w:pPr>
              <w:jc w:val="center"/>
              <w:rPr>
                <w:rFonts w:ascii="Century Gothic" w:hAnsi="Century Gothic"/>
                <w:sz w:val="18"/>
                <w:szCs w:val="18"/>
                <w:lang w:val="en-US"/>
              </w:rPr>
            </w:pPr>
            <w:bookmarkStart w:id="27" w:name="d_explain_that_there_are_different_types"/>
            <w:bookmarkEnd w:id="27"/>
            <w:r w:rsidRPr="007749A1">
              <w:rPr>
                <w:rFonts w:ascii="Century Gothic" w:hAnsi="Century Gothic"/>
                <w:color w:val="1C1C1C"/>
                <w:sz w:val="18"/>
                <w:szCs w:val="18"/>
              </w:rPr>
              <w:t>Explain that there are different types of evidence and</w:t>
            </w:r>
            <w:bookmarkStart w:id="28" w:name="Historical_Interpretations"/>
            <w:bookmarkEnd w:id="28"/>
            <w:r w:rsidRPr="007749A1">
              <w:rPr>
                <w:rFonts w:ascii="Century Gothic" w:hAnsi="Century Gothic"/>
                <w:color w:val="1C1C1C"/>
                <w:sz w:val="18"/>
                <w:szCs w:val="18"/>
              </w:rPr>
              <w:t xml:space="preserve"> sources, such as photographic and written, that can be used to help represent the</w:t>
            </w:r>
            <w:r w:rsidRPr="007749A1">
              <w:rPr>
                <w:rFonts w:ascii="Century Gothic" w:hAnsi="Century Gothic"/>
                <w:color w:val="1C1C1C"/>
                <w:spacing w:val="-18"/>
                <w:sz w:val="18"/>
                <w:szCs w:val="18"/>
              </w:rPr>
              <w:t xml:space="preserve"> </w:t>
            </w:r>
            <w:r w:rsidRPr="007749A1">
              <w:rPr>
                <w:rFonts w:ascii="Century Gothic" w:hAnsi="Century Gothic"/>
                <w:color w:val="1C1C1C"/>
                <w:sz w:val="18"/>
                <w:szCs w:val="18"/>
              </w:rPr>
              <w:t>past.</w:t>
            </w:r>
          </w:p>
        </w:tc>
        <w:tc>
          <w:tcPr>
            <w:tcW w:w="3373" w:type="dxa"/>
          </w:tcPr>
          <w:p w14:paraId="0DB2E9EE" w14:textId="0B69E0E0" w:rsidR="007749A1" w:rsidRPr="007749A1" w:rsidRDefault="007749A1" w:rsidP="0052599C">
            <w:pPr>
              <w:pStyle w:val="TableParagraph"/>
              <w:tabs>
                <w:tab w:val="left" w:pos="443"/>
                <w:tab w:val="left" w:pos="444"/>
              </w:tabs>
              <w:spacing w:before="57" w:line="237" w:lineRule="auto"/>
              <w:ind w:left="0" w:right="152"/>
              <w:jc w:val="center"/>
              <w:rPr>
                <w:rFonts w:ascii="Century Gothic" w:hAnsi="Century Gothic"/>
                <w:color w:val="1C1C1C"/>
                <w:sz w:val="18"/>
                <w:szCs w:val="18"/>
              </w:rPr>
            </w:pPr>
            <w:r w:rsidRPr="007749A1">
              <w:rPr>
                <w:rFonts w:ascii="Century Gothic" w:hAnsi="Century Gothic"/>
                <w:color w:val="1C1C1C"/>
                <w:sz w:val="18"/>
                <w:szCs w:val="18"/>
              </w:rPr>
              <w:lastRenderedPageBreak/>
              <w:t>Look at two versions of the same event or story in history and identify</w:t>
            </w:r>
            <w:r w:rsidRPr="007749A1">
              <w:rPr>
                <w:rFonts w:ascii="Century Gothic" w:hAnsi="Century Gothic"/>
                <w:color w:val="1C1C1C"/>
                <w:spacing w:val="-3"/>
                <w:sz w:val="18"/>
                <w:szCs w:val="18"/>
              </w:rPr>
              <w:t xml:space="preserve"> </w:t>
            </w:r>
            <w:r w:rsidRPr="007749A1">
              <w:rPr>
                <w:rFonts w:ascii="Century Gothic" w:hAnsi="Century Gothic"/>
                <w:color w:val="1C1C1C"/>
                <w:sz w:val="18"/>
                <w:szCs w:val="18"/>
              </w:rPr>
              <w:t>differences.</w:t>
            </w:r>
          </w:p>
          <w:p w14:paraId="1C976E36" w14:textId="77777777" w:rsidR="007749A1" w:rsidRPr="007749A1" w:rsidRDefault="007749A1" w:rsidP="0052599C">
            <w:pPr>
              <w:pStyle w:val="TableParagraph"/>
              <w:tabs>
                <w:tab w:val="left" w:pos="443"/>
                <w:tab w:val="left" w:pos="444"/>
              </w:tabs>
              <w:spacing w:before="57" w:line="237" w:lineRule="auto"/>
              <w:ind w:left="0" w:right="152"/>
              <w:jc w:val="center"/>
              <w:rPr>
                <w:rFonts w:ascii="Century Gothic" w:hAnsi="Century Gothic"/>
                <w:sz w:val="18"/>
                <w:szCs w:val="18"/>
              </w:rPr>
            </w:pPr>
          </w:p>
          <w:p w14:paraId="23C50A0F" w14:textId="5A0679F0" w:rsidR="007749A1" w:rsidRPr="007749A1" w:rsidRDefault="007749A1" w:rsidP="0052599C">
            <w:pPr>
              <w:pStyle w:val="TableParagraph"/>
              <w:tabs>
                <w:tab w:val="left" w:pos="444"/>
              </w:tabs>
              <w:spacing w:before="57" w:line="237" w:lineRule="auto"/>
              <w:ind w:left="0" w:right="72"/>
              <w:jc w:val="center"/>
              <w:rPr>
                <w:rFonts w:ascii="Century Gothic" w:hAnsi="Century Gothic"/>
                <w:color w:val="1C1C1C"/>
                <w:sz w:val="18"/>
                <w:szCs w:val="18"/>
              </w:rPr>
            </w:pPr>
            <w:bookmarkStart w:id="29" w:name="b_investigate_different_accounts_of_hist"/>
            <w:bookmarkEnd w:id="29"/>
            <w:r w:rsidRPr="007749A1">
              <w:rPr>
                <w:rFonts w:ascii="Century Gothic" w:hAnsi="Century Gothic"/>
                <w:color w:val="1C1C1C"/>
                <w:sz w:val="18"/>
                <w:szCs w:val="18"/>
              </w:rPr>
              <w:t>Investigate different accounts of historical events and be able to explain some of the reasons why the accounts may be</w:t>
            </w:r>
            <w:r w:rsidRPr="007749A1">
              <w:rPr>
                <w:rFonts w:ascii="Century Gothic" w:hAnsi="Century Gothic"/>
                <w:color w:val="1C1C1C"/>
                <w:spacing w:val="1"/>
                <w:sz w:val="18"/>
                <w:szCs w:val="18"/>
              </w:rPr>
              <w:t xml:space="preserve"> </w:t>
            </w:r>
            <w:r w:rsidRPr="007749A1">
              <w:rPr>
                <w:rFonts w:ascii="Century Gothic" w:hAnsi="Century Gothic"/>
                <w:color w:val="1C1C1C"/>
                <w:sz w:val="18"/>
                <w:szCs w:val="18"/>
              </w:rPr>
              <w:t>different.</w:t>
            </w:r>
          </w:p>
          <w:p w14:paraId="7CF115E5" w14:textId="77777777" w:rsidR="007749A1" w:rsidRPr="007749A1" w:rsidRDefault="007749A1" w:rsidP="0052599C">
            <w:pPr>
              <w:pStyle w:val="TableParagraph"/>
              <w:tabs>
                <w:tab w:val="left" w:pos="444"/>
              </w:tabs>
              <w:spacing w:before="57" w:line="237" w:lineRule="auto"/>
              <w:ind w:left="0" w:right="72"/>
              <w:jc w:val="center"/>
              <w:rPr>
                <w:rFonts w:ascii="Century Gothic" w:hAnsi="Century Gothic"/>
                <w:sz w:val="18"/>
                <w:szCs w:val="18"/>
              </w:rPr>
            </w:pPr>
          </w:p>
          <w:p w14:paraId="26F21D80" w14:textId="415F26F9" w:rsidR="007749A1" w:rsidRPr="007749A1" w:rsidRDefault="007749A1" w:rsidP="0052599C">
            <w:pPr>
              <w:jc w:val="center"/>
              <w:rPr>
                <w:rFonts w:ascii="Century Gothic" w:hAnsi="Century Gothic"/>
                <w:sz w:val="18"/>
                <w:szCs w:val="18"/>
                <w:lang w:val="en-US"/>
              </w:rPr>
            </w:pPr>
            <w:r w:rsidRPr="007749A1">
              <w:rPr>
                <w:rFonts w:ascii="Century Gothic" w:hAnsi="Century Gothic"/>
                <w:color w:val="1C1C1C"/>
                <w:sz w:val="18"/>
                <w:szCs w:val="18"/>
              </w:rPr>
              <w:t>Begin to understand some of the ways in which historians and others investigate the past.</w:t>
            </w:r>
          </w:p>
        </w:tc>
        <w:tc>
          <w:tcPr>
            <w:tcW w:w="3373" w:type="dxa"/>
          </w:tcPr>
          <w:p w14:paraId="4BDB5D2D" w14:textId="1F30FB23" w:rsidR="007749A1" w:rsidRPr="007749A1" w:rsidRDefault="007749A1" w:rsidP="0052599C">
            <w:pPr>
              <w:pStyle w:val="TableParagraph"/>
              <w:tabs>
                <w:tab w:val="left" w:pos="443"/>
                <w:tab w:val="left" w:pos="444"/>
              </w:tabs>
              <w:spacing w:before="55"/>
              <w:ind w:left="0"/>
              <w:jc w:val="center"/>
              <w:rPr>
                <w:rFonts w:ascii="Century Gothic" w:hAnsi="Century Gothic"/>
                <w:color w:val="1C1C1C"/>
                <w:sz w:val="18"/>
                <w:szCs w:val="18"/>
              </w:rPr>
            </w:pPr>
            <w:r w:rsidRPr="007749A1">
              <w:rPr>
                <w:rFonts w:ascii="Century Gothic" w:hAnsi="Century Gothic"/>
                <w:color w:val="1C1C1C"/>
                <w:sz w:val="18"/>
                <w:szCs w:val="18"/>
              </w:rPr>
              <w:t>Find and analyse a wide range of evidence about the</w:t>
            </w:r>
            <w:r w:rsidRPr="007749A1">
              <w:rPr>
                <w:rFonts w:ascii="Century Gothic" w:hAnsi="Century Gothic"/>
                <w:color w:val="1C1C1C"/>
                <w:spacing w:val="-18"/>
                <w:sz w:val="18"/>
                <w:szCs w:val="18"/>
              </w:rPr>
              <w:t xml:space="preserve"> </w:t>
            </w:r>
            <w:r w:rsidRPr="007749A1">
              <w:rPr>
                <w:rFonts w:ascii="Century Gothic" w:hAnsi="Century Gothic"/>
                <w:color w:val="1C1C1C"/>
                <w:sz w:val="18"/>
                <w:szCs w:val="18"/>
              </w:rPr>
              <w:t>past.</w:t>
            </w:r>
          </w:p>
          <w:p w14:paraId="07997758" w14:textId="77777777" w:rsidR="007749A1" w:rsidRPr="007749A1" w:rsidRDefault="007749A1" w:rsidP="0052599C">
            <w:pPr>
              <w:pStyle w:val="TableParagraph"/>
              <w:tabs>
                <w:tab w:val="left" w:pos="443"/>
                <w:tab w:val="left" w:pos="444"/>
              </w:tabs>
              <w:spacing w:before="55"/>
              <w:ind w:left="0"/>
              <w:jc w:val="center"/>
              <w:rPr>
                <w:rFonts w:ascii="Century Gothic" w:hAnsi="Century Gothic"/>
                <w:sz w:val="18"/>
                <w:szCs w:val="18"/>
              </w:rPr>
            </w:pPr>
          </w:p>
          <w:p w14:paraId="3992756B" w14:textId="10660D95" w:rsidR="007749A1" w:rsidRPr="007749A1" w:rsidRDefault="007749A1" w:rsidP="0052599C">
            <w:pPr>
              <w:pStyle w:val="TableParagraph"/>
              <w:tabs>
                <w:tab w:val="left" w:pos="444"/>
              </w:tabs>
              <w:spacing w:before="54" w:line="237" w:lineRule="auto"/>
              <w:ind w:left="0" w:right="314"/>
              <w:jc w:val="center"/>
              <w:rPr>
                <w:rFonts w:ascii="Century Gothic" w:hAnsi="Century Gothic"/>
                <w:color w:val="1C1C1C"/>
                <w:sz w:val="18"/>
                <w:szCs w:val="18"/>
              </w:rPr>
            </w:pPr>
            <w:bookmarkStart w:id="30" w:name="b_use_a_range_of_evidence_to_offer_some_"/>
            <w:bookmarkEnd w:id="30"/>
            <w:r w:rsidRPr="007749A1">
              <w:rPr>
                <w:rFonts w:ascii="Century Gothic" w:hAnsi="Century Gothic"/>
                <w:color w:val="1C1C1C"/>
                <w:sz w:val="18"/>
                <w:szCs w:val="18"/>
              </w:rPr>
              <w:t>Use a range of evidence to offer some clear reasons for different interpretations of events, linking this to factual understanding about the past.</w:t>
            </w:r>
          </w:p>
          <w:p w14:paraId="14E2E902" w14:textId="77777777" w:rsidR="007749A1" w:rsidRPr="007749A1" w:rsidRDefault="007749A1" w:rsidP="0052599C">
            <w:pPr>
              <w:pStyle w:val="TableParagraph"/>
              <w:tabs>
                <w:tab w:val="left" w:pos="444"/>
              </w:tabs>
              <w:spacing w:before="54" w:line="237" w:lineRule="auto"/>
              <w:ind w:left="0" w:right="314"/>
              <w:jc w:val="center"/>
              <w:rPr>
                <w:rFonts w:ascii="Century Gothic" w:hAnsi="Century Gothic"/>
                <w:sz w:val="18"/>
                <w:szCs w:val="18"/>
              </w:rPr>
            </w:pPr>
          </w:p>
          <w:p w14:paraId="42AF5D31" w14:textId="03711B5A" w:rsidR="007749A1" w:rsidRPr="007749A1" w:rsidRDefault="007749A1" w:rsidP="0052599C">
            <w:pPr>
              <w:pStyle w:val="TableParagraph"/>
              <w:tabs>
                <w:tab w:val="left" w:pos="443"/>
                <w:tab w:val="left" w:pos="444"/>
              </w:tabs>
              <w:spacing w:before="59" w:line="235" w:lineRule="auto"/>
              <w:ind w:left="0" w:right="602"/>
              <w:jc w:val="center"/>
              <w:rPr>
                <w:rFonts w:ascii="Century Gothic" w:hAnsi="Century Gothic"/>
                <w:color w:val="1C1C1C"/>
                <w:sz w:val="18"/>
                <w:szCs w:val="18"/>
              </w:rPr>
            </w:pPr>
            <w:bookmarkStart w:id="31" w:name="c_consider_different_ways_of_checking_th"/>
            <w:bookmarkEnd w:id="31"/>
            <w:r w:rsidRPr="007749A1">
              <w:rPr>
                <w:rFonts w:ascii="Century Gothic" w:hAnsi="Century Gothic"/>
                <w:color w:val="1C1C1C"/>
                <w:sz w:val="18"/>
                <w:szCs w:val="18"/>
              </w:rPr>
              <w:t>Consider different ways of checking the accuracy of interpretations of the</w:t>
            </w:r>
            <w:r w:rsidRPr="007749A1">
              <w:rPr>
                <w:rFonts w:ascii="Century Gothic" w:hAnsi="Century Gothic"/>
                <w:color w:val="1C1C1C"/>
                <w:spacing w:val="-4"/>
                <w:sz w:val="18"/>
                <w:szCs w:val="18"/>
              </w:rPr>
              <w:t xml:space="preserve"> </w:t>
            </w:r>
            <w:r w:rsidRPr="007749A1">
              <w:rPr>
                <w:rFonts w:ascii="Century Gothic" w:hAnsi="Century Gothic"/>
                <w:color w:val="1C1C1C"/>
                <w:sz w:val="18"/>
                <w:szCs w:val="18"/>
              </w:rPr>
              <w:t>past.</w:t>
            </w:r>
          </w:p>
          <w:p w14:paraId="3237585A" w14:textId="77777777" w:rsidR="007749A1" w:rsidRPr="007749A1" w:rsidRDefault="007749A1" w:rsidP="0052599C">
            <w:pPr>
              <w:pStyle w:val="TableParagraph"/>
              <w:tabs>
                <w:tab w:val="left" w:pos="443"/>
                <w:tab w:val="left" w:pos="444"/>
              </w:tabs>
              <w:spacing w:before="59" w:line="235" w:lineRule="auto"/>
              <w:ind w:left="0" w:right="602"/>
              <w:jc w:val="center"/>
              <w:rPr>
                <w:rFonts w:ascii="Century Gothic" w:hAnsi="Century Gothic"/>
                <w:sz w:val="18"/>
                <w:szCs w:val="18"/>
              </w:rPr>
            </w:pPr>
          </w:p>
          <w:p w14:paraId="5C96FA0A" w14:textId="4395890D" w:rsidR="007749A1" w:rsidRPr="007749A1" w:rsidRDefault="007749A1" w:rsidP="0052599C">
            <w:pPr>
              <w:pStyle w:val="TableParagraph"/>
              <w:tabs>
                <w:tab w:val="left" w:pos="443"/>
                <w:tab w:val="left" w:pos="444"/>
              </w:tabs>
              <w:spacing w:before="58" w:line="235" w:lineRule="auto"/>
              <w:ind w:left="0" w:right="317"/>
              <w:jc w:val="center"/>
              <w:rPr>
                <w:rFonts w:ascii="Century Gothic" w:hAnsi="Century Gothic"/>
                <w:sz w:val="18"/>
                <w:szCs w:val="18"/>
              </w:rPr>
            </w:pPr>
            <w:bookmarkStart w:id="32" w:name="d_start_to_understand_the_difference_bet"/>
            <w:bookmarkEnd w:id="32"/>
            <w:r w:rsidRPr="007749A1">
              <w:rPr>
                <w:rFonts w:ascii="Century Gothic" w:hAnsi="Century Gothic"/>
                <w:color w:val="1C1C1C"/>
                <w:sz w:val="18"/>
                <w:szCs w:val="18"/>
              </w:rPr>
              <w:t>Start to understand the difference between primary and secondary evidence and start to question its reliability.</w:t>
            </w:r>
          </w:p>
          <w:p w14:paraId="27033849" w14:textId="23612065" w:rsidR="007749A1" w:rsidRPr="007749A1" w:rsidRDefault="007749A1" w:rsidP="0052599C">
            <w:pPr>
              <w:pStyle w:val="TableParagraph"/>
              <w:tabs>
                <w:tab w:val="left" w:pos="443"/>
                <w:tab w:val="left" w:pos="444"/>
              </w:tabs>
              <w:spacing w:before="56"/>
              <w:ind w:left="0"/>
              <w:jc w:val="center"/>
              <w:rPr>
                <w:rFonts w:ascii="Century Gothic" w:hAnsi="Century Gothic"/>
                <w:color w:val="1C1C1C"/>
                <w:sz w:val="18"/>
                <w:szCs w:val="18"/>
              </w:rPr>
            </w:pPr>
            <w:bookmarkStart w:id="33" w:name="e_show_an_awareness_of_the_concept_of_pr"/>
            <w:bookmarkEnd w:id="33"/>
            <w:r w:rsidRPr="007749A1">
              <w:rPr>
                <w:rFonts w:ascii="Century Gothic" w:hAnsi="Century Gothic"/>
                <w:color w:val="1C1C1C"/>
                <w:sz w:val="18"/>
                <w:szCs w:val="18"/>
              </w:rPr>
              <w:t>Show an awareness of the concept of</w:t>
            </w:r>
            <w:r w:rsidRPr="007749A1">
              <w:rPr>
                <w:rFonts w:ascii="Century Gothic" w:hAnsi="Century Gothic"/>
                <w:color w:val="1C1C1C"/>
                <w:spacing w:val="-12"/>
                <w:sz w:val="18"/>
                <w:szCs w:val="18"/>
              </w:rPr>
              <w:t xml:space="preserve"> </w:t>
            </w:r>
            <w:r w:rsidRPr="007749A1">
              <w:rPr>
                <w:rFonts w:ascii="Century Gothic" w:hAnsi="Century Gothic"/>
                <w:color w:val="1C1C1C"/>
                <w:sz w:val="18"/>
                <w:szCs w:val="18"/>
              </w:rPr>
              <w:t>propaganda.</w:t>
            </w:r>
          </w:p>
          <w:p w14:paraId="73740EAB" w14:textId="77777777" w:rsidR="007749A1" w:rsidRPr="007749A1" w:rsidRDefault="007749A1" w:rsidP="0052599C">
            <w:pPr>
              <w:pStyle w:val="TableParagraph"/>
              <w:tabs>
                <w:tab w:val="left" w:pos="443"/>
                <w:tab w:val="left" w:pos="444"/>
              </w:tabs>
              <w:spacing w:before="56"/>
              <w:ind w:left="0"/>
              <w:jc w:val="center"/>
              <w:rPr>
                <w:rFonts w:ascii="Century Gothic" w:hAnsi="Century Gothic"/>
                <w:sz w:val="18"/>
                <w:szCs w:val="18"/>
              </w:rPr>
            </w:pPr>
          </w:p>
          <w:p w14:paraId="41931C84" w14:textId="3557403B" w:rsidR="007749A1" w:rsidRPr="007749A1" w:rsidRDefault="007749A1" w:rsidP="0052599C">
            <w:pPr>
              <w:pStyle w:val="TableParagraph"/>
              <w:tabs>
                <w:tab w:val="left" w:pos="443"/>
                <w:tab w:val="left" w:pos="444"/>
              </w:tabs>
              <w:spacing w:before="56" w:line="235" w:lineRule="auto"/>
              <w:ind w:left="0" w:right="106"/>
              <w:jc w:val="center"/>
              <w:rPr>
                <w:rFonts w:ascii="Century Gothic" w:hAnsi="Century Gothic"/>
                <w:color w:val="1C1C1C"/>
                <w:sz w:val="18"/>
                <w:szCs w:val="18"/>
              </w:rPr>
            </w:pPr>
            <w:bookmarkStart w:id="34" w:name="f_know_that_people_in_the_past_represent"/>
            <w:bookmarkEnd w:id="34"/>
            <w:r w:rsidRPr="007749A1">
              <w:rPr>
                <w:rFonts w:ascii="Century Gothic" w:hAnsi="Century Gothic"/>
                <w:color w:val="1C1C1C"/>
                <w:sz w:val="18"/>
                <w:szCs w:val="18"/>
              </w:rPr>
              <w:t>Know that people in the past represent events or ideas in a way that may be to persuade others.</w:t>
            </w:r>
          </w:p>
          <w:p w14:paraId="33E65449" w14:textId="77777777" w:rsidR="007749A1" w:rsidRPr="007749A1" w:rsidRDefault="007749A1" w:rsidP="0052599C">
            <w:pPr>
              <w:pStyle w:val="TableParagraph"/>
              <w:tabs>
                <w:tab w:val="left" w:pos="443"/>
                <w:tab w:val="left" w:pos="444"/>
              </w:tabs>
              <w:spacing w:before="56" w:line="235" w:lineRule="auto"/>
              <w:ind w:left="0" w:right="106"/>
              <w:jc w:val="center"/>
              <w:rPr>
                <w:rFonts w:ascii="Century Gothic" w:hAnsi="Century Gothic"/>
                <w:sz w:val="18"/>
                <w:szCs w:val="18"/>
              </w:rPr>
            </w:pPr>
          </w:p>
          <w:p w14:paraId="2BA29CF9" w14:textId="7309EBEB" w:rsidR="007749A1" w:rsidRPr="007749A1" w:rsidRDefault="007749A1" w:rsidP="0052599C">
            <w:pPr>
              <w:jc w:val="center"/>
              <w:rPr>
                <w:rFonts w:ascii="Century Gothic" w:hAnsi="Century Gothic"/>
                <w:sz w:val="18"/>
                <w:szCs w:val="18"/>
                <w:lang w:val="en-US"/>
              </w:rPr>
            </w:pPr>
            <w:bookmarkStart w:id="35" w:name="g_begin_to_evaluate_the_usefulness_of_di"/>
            <w:bookmarkEnd w:id="35"/>
            <w:r w:rsidRPr="007749A1">
              <w:rPr>
                <w:rFonts w:ascii="Century Gothic" w:hAnsi="Century Gothic"/>
                <w:color w:val="1C1C1C"/>
                <w:sz w:val="18"/>
                <w:szCs w:val="18"/>
              </w:rPr>
              <w:t>Continue to develop their understanding of how historians and others investigate the past.</w:t>
            </w:r>
          </w:p>
        </w:tc>
      </w:tr>
      <w:tr w:rsidR="007749A1" w:rsidRPr="007749A1" w14:paraId="1CC3325C" w14:textId="77777777" w:rsidTr="007749A1">
        <w:trPr>
          <w:trHeight w:val="2677"/>
        </w:trPr>
        <w:tc>
          <w:tcPr>
            <w:tcW w:w="2194" w:type="dxa"/>
            <w:shd w:val="clear" w:color="auto" w:fill="C1F0C7" w:themeFill="accent3" w:themeFillTint="33"/>
          </w:tcPr>
          <w:p w14:paraId="74205CAF" w14:textId="29F0F2D6" w:rsidR="007749A1" w:rsidRPr="00131BFA" w:rsidRDefault="007749A1" w:rsidP="0032736B">
            <w:pPr>
              <w:jc w:val="center"/>
              <w:rPr>
                <w:rFonts w:ascii="Century Gothic" w:hAnsi="Century Gothic"/>
                <w:b/>
                <w:bCs/>
                <w:sz w:val="18"/>
                <w:szCs w:val="18"/>
                <w:lang w:val="en-US"/>
              </w:rPr>
            </w:pPr>
            <w:r w:rsidRPr="00131BFA">
              <w:rPr>
                <w:rFonts w:ascii="Century Gothic" w:hAnsi="Century Gothic"/>
                <w:b/>
                <w:bCs/>
                <w:sz w:val="18"/>
                <w:szCs w:val="18"/>
                <w:lang w:val="en-US"/>
              </w:rPr>
              <w:lastRenderedPageBreak/>
              <w:t xml:space="preserve">Presenting, Organizing and Communicating </w:t>
            </w:r>
          </w:p>
        </w:tc>
        <w:tc>
          <w:tcPr>
            <w:tcW w:w="1705" w:type="dxa"/>
          </w:tcPr>
          <w:p w14:paraId="18909585" w14:textId="77777777" w:rsidR="007749A1" w:rsidRPr="007749A1" w:rsidRDefault="007749A1" w:rsidP="00131BFA">
            <w:pPr>
              <w:jc w:val="center"/>
              <w:rPr>
                <w:rFonts w:ascii="Century Gothic" w:hAnsi="Century Gothic"/>
                <w:sz w:val="18"/>
                <w:szCs w:val="18"/>
                <w:lang w:val="en-US"/>
              </w:rPr>
            </w:pPr>
          </w:p>
        </w:tc>
        <w:tc>
          <w:tcPr>
            <w:tcW w:w="3403" w:type="dxa"/>
          </w:tcPr>
          <w:p w14:paraId="53F400DB" w14:textId="147BEAAD" w:rsidR="007749A1" w:rsidRPr="007749A1" w:rsidRDefault="007749A1" w:rsidP="00131BFA">
            <w:pPr>
              <w:pStyle w:val="TableParagraph"/>
              <w:tabs>
                <w:tab w:val="left" w:pos="443"/>
                <w:tab w:val="left" w:pos="444"/>
              </w:tabs>
              <w:spacing w:before="58" w:line="235" w:lineRule="auto"/>
              <w:ind w:left="0" w:right="433"/>
              <w:jc w:val="center"/>
              <w:rPr>
                <w:rFonts w:ascii="Century Gothic" w:hAnsi="Century Gothic"/>
                <w:color w:val="1C1C1C"/>
                <w:sz w:val="18"/>
                <w:szCs w:val="18"/>
              </w:rPr>
            </w:pPr>
            <w:r w:rsidRPr="007749A1">
              <w:rPr>
                <w:rFonts w:ascii="Century Gothic" w:hAnsi="Century Gothic"/>
                <w:color w:val="1C1C1C"/>
                <w:sz w:val="18"/>
                <w:szCs w:val="18"/>
              </w:rPr>
              <w:t>Talk, write and draw about things from the past.</w:t>
            </w:r>
          </w:p>
          <w:p w14:paraId="5D5AFFE3" w14:textId="77777777" w:rsidR="007749A1" w:rsidRPr="007749A1" w:rsidRDefault="007749A1" w:rsidP="00131BFA">
            <w:pPr>
              <w:pStyle w:val="TableParagraph"/>
              <w:tabs>
                <w:tab w:val="left" w:pos="443"/>
                <w:tab w:val="left" w:pos="444"/>
              </w:tabs>
              <w:spacing w:before="58" w:line="235" w:lineRule="auto"/>
              <w:ind w:left="0" w:right="433"/>
              <w:jc w:val="center"/>
              <w:rPr>
                <w:rFonts w:ascii="Century Gothic" w:hAnsi="Century Gothic"/>
                <w:sz w:val="18"/>
                <w:szCs w:val="18"/>
              </w:rPr>
            </w:pPr>
          </w:p>
          <w:p w14:paraId="52D1AFD1" w14:textId="39C1BFB8" w:rsidR="007749A1" w:rsidRPr="007749A1" w:rsidRDefault="007749A1" w:rsidP="00131BFA">
            <w:pPr>
              <w:pStyle w:val="TableParagraph"/>
              <w:tabs>
                <w:tab w:val="left" w:pos="443"/>
                <w:tab w:val="left" w:pos="444"/>
              </w:tabs>
              <w:spacing w:before="56"/>
              <w:ind w:left="0"/>
              <w:jc w:val="center"/>
              <w:rPr>
                <w:rFonts w:ascii="Century Gothic" w:hAnsi="Century Gothic"/>
                <w:sz w:val="18"/>
                <w:szCs w:val="18"/>
              </w:rPr>
            </w:pPr>
            <w:bookmarkStart w:id="36" w:name="b_talk,_write_and_draw_about_things_from"/>
            <w:bookmarkEnd w:id="36"/>
            <w:r w:rsidRPr="007749A1">
              <w:rPr>
                <w:rFonts w:ascii="Century Gothic" w:hAnsi="Century Gothic"/>
                <w:color w:val="1C1C1C"/>
                <w:sz w:val="18"/>
                <w:szCs w:val="18"/>
              </w:rPr>
              <w:t>Use historical vocabulary to retell simple stories about the past.</w:t>
            </w:r>
          </w:p>
          <w:p w14:paraId="02999E97" w14:textId="77777777" w:rsidR="007749A1" w:rsidRPr="007749A1" w:rsidRDefault="007749A1" w:rsidP="00131BFA">
            <w:pPr>
              <w:jc w:val="center"/>
              <w:rPr>
                <w:rFonts w:ascii="Century Gothic" w:hAnsi="Century Gothic"/>
                <w:sz w:val="18"/>
                <w:szCs w:val="18"/>
                <w:lang w:val="en-US"/>
              </w:rPr>
            </w:pPr>
          </w:p>
        </w:tc>
        <w:tc>
          <w:tcPr>
            <w:tcW w:w="3373" w:type="dxa"/>
          </w:tcPr>
          <w:p w14:paraId="64C573BB" w14:textId="7F869CFB" w:rsidR="007749A1" w:rsidRPr="007749A1" w:rsidRDefault="007749A1" w:rsidP="00131BFA">
            <w:pPr>
              <w:pStyle w:val="TableParagraph"/>
              <w:tabs>
                <w:tab w:val="left" w:pos="443"/>
                <w:tab w:val="left" w:pos="444"/>
              </w:tabs>
              <w:spacing w:before="55"/>
              <w:ind w:left="0" w:right="144"/>
              <w:jc w:val="center"/>
              <w:rPr>
                <w:rFonts w:ascii="Century Gothic" w:hAnsi="Century Gothic"/>
                <w:color w:val="1C1C1C"/>
                <w:sz w:val="18"/>
                <w:szCs w:val="18"/>
              </w:rPr>
            </w:pPr>
            <w:r w:rsidRPr="007749A1">
              <w:rPr>
                <w:rFonts w:ascii="Century Gothic" w:hAnsi="Century Gothic"/>
                <w:color w:val="1C1C1C"/>
                <w:sz w:val="18"/>
                <w:szCs w:val="18"/>
              </w:rPr>
              <w:t>Present, communicate and organise ideas about the past including simple written narratives (stories of an event in the past that could be made up of diaries, speeches or letters. These could also be autobiographies).</w:t>
            </w:r>
          </w:p>
          <w:p w14:paraId="64503C3B" w14:textId="77777777" w:rsidR="007749A1" w:rsidRPr="007749A1" w:rsidRDefault="007749A1" w:rsidP="00131BFA">
            <w:pPr>
              <w:pStyle w:val="TableParagraph"/>
              <w:tabs>
                <w:tab w:val="left" w:pos="443"/>
                <w:tab w:val="left" w:pos="444"/>
              </w:tabs>
              <w:spacing w:before="55"/>
              <w:ind w:left="0" w:right="144"/>
              <w:jc w:val="center"/>
              <w:rPr>
                <w:rFonts w:ascii="Century Gothic" w:hAnsi="Century Gothic"/>
                <w:sz w:val="18"/>
                <w:szCs w:val="18"/>
              </w:rPr>
            </w:pPr>
          </w:p>
          <w:p w14:paraId="0DC6883E" w14:textId="6DE2D417" w:rsidR="007749A1" w:rsidRPr="007749A1" w:rsidRDefault="007749A1" w:rsidP="00131BFA">
            <w:pPr>
              <w:jc w:val="center"/>
              <w:rPr>
                <w:rFonts w:ascii="Century Gothic" w:hAnsi="Century Gothic"/>
                <w:sz w:val="18"/>
                <w:szCs w:val="18"/>
                <w:lang w:val="en-US"/>
              </w:rPr>
            </w:pPr>
            <w:bookmarkStart w:id="37" w:name="c_start_to_present_ideas_based_on_their_"/>
            <w:bookmarkEnd w:id="37"/>
            <w:r w:rsidRPr="007749A1">
              <w:rPr>
                <w:rFonts w:ascii="Century Gothic" w:hAnsi="Century Gothic"/>
                <w:color w:val="1C1C1C"/>
                <w:sz w:val="18"/>
                <w:szCs w:val="18"/>
              </w:rPr>
              <w:t>Start to present ideas based on their own research about a studied period.</w:t>
            </w:r>
          </w:p>
        </w:tc>
        <w:tc>
          <w:tcPr>
            <w:tcW w:w="3373" w:type="dxa"/>
          </w:tcPr>
          <w:p w14:paraId="44066B41" w14:textId="746A56F3" w:rsidR="007749A1" w:rsidRPr="007749A1" w:rsidRDefault="007749A1" w:rsidP="00131BFA">
            <w:pPr>
              <w:pStyle w:val="TableParagraph"/>
              <w:tabs>
                <w:tab w:val="left" w:pos="443"/>
                <w:tab w:val="left" w:pos="444"/>
              </w:tabs>
              <w:spacing w:before="55"/>
              <w:ind w:left="0" w:right="135"/>
              <w:jc w:val="center"/>
              <w:rPr>
                <w:rFonts w:ascii="Century Gothic" w:hAnsi="Century Gothic"/>
                <w:color w:val="1C1C1C"/>
                <w:sz w:val="18"/>
                <w:szCs w:val="18"/>
              </w:rPr>
            </w:pPr>
            <w:r w:rsidRPr="007749A1">
              <w:rPr>
                <w:rFonts w:ascii="Century Gothic" w:hAnsi="Century Gothic"/>
                <w:color w:val="1C1C1C"/>
                <w:sz w:val="18"/>
                <w:szCs w:val="18"/>
              </w:rPr>
              <w:t>Present, communicate and organise ideas about from the past using detailed discussions, debates and more detailed written narratives.</w:t>
            </w:r>
          </w:p>
          <w:p w14:paraId="1348A5AE" w14:textId="36361352" w:rsidR="007749A1" w:rsidRPr="007749A1" w:rsidRDefault="007749A1" w:rsidP="00131BFA">
            <w:pPr>
              <w:jc w:val="center"/>
              <w:rPr>
                <w:rFonts w:ascii="Century Gothic" w:hAnsi="Century Gothic"/>
                <w:sz w:val="18"/>
                <w:szCs w:val="18"/>
                <w:lang w:val="en-US"/>
              </w:rPr>
            </w:pPr>
            <w:bookmarkStart w:id="38" w:name="c_plan_and_present_a_self-directed_proje"/>
            <w:bookmarkEnd w:id="38"/>
          </w:p>
        </w:tc>
      </w:tr>
    </w:tbl>
    <w:p w14:paraId="1C3E6D02" w14:textId="77777777" w:rsidR="0032736B" w:rsidRDefault="0032736B" w:rsidP="0032736B">
      <w:pPr>
        <w:jc w:val="center"/>
        <w:rPr>
          <w:rFonts w:ascii="Century Gothic" w:hAnsi="Century Gothic"/>
          <w:sz w:val="18"/>
          <w:szCs w:val="18"/>
          <w:lang w:val="en-US"/>
        </w:rPr>
      </w:pPr>
    </w:p>
    <w:p w14:paraId="7B4AF13F" w14:textId="77777777" w:rsidR="00876B3B" w:rsidRDefault="00876B3B" w:rsidP="0032736B">
      <w:pPr>
        <w:jc w:val="center"/>
        <w:rPr>
          <w:rFonts w:ascii="Century Gothic" w:hAnsi="Century Gothic"/>
          <w:sz w:val="18"/>
          <w:szCs w:val="18"/>
          <w:lang w:val="en-US"/>
        </w:rPr>
      </w:pPr>
    </w:p>
    <w:p w14:paraId="3485AF59" w14:textId="77777777" w:rsidR="00876B3B" w:rsidRDefault="00876B3B" w:rsidP="0032736B">
      <w:pPr>
        <w:jc w:val="center"/>
        <w:rPr>
          <w:rFonts w:ascii="Century Gothic" w:hAnsi="Century Gothic"/>
          <w:sz w:val="18"/>
          <w:szCs w:val="18"/>
          <w:lang w:val="en-US"/>
        </w:rPr>
      </w:pPr>
    </w:p>
    <w:p w14:paraId="577E598B" w14:textId="77777777" w:rsidR="00876B3B" w:rsidRDefault="00876B3B" w:rsidP="0032736B">
      <w:pPr>
        <w:jc w:val="center"/>
        <w:rPr>
          <w:rFonts w:ascii="Century Gothic" w:hAnsi="Century Gothic"/>
          <w:sz w:val="18"/>
          <w:szCs w:val="18"/>
          <w:lang w:val="en-US"/>
        </w:rPr>
      </w:pPr>
    </w:p>
    <w:p w14:paraId="5788A69C" w14:textId="77777777" w:rsidR="00876B3B" w:rsidRDefault="00876B3B" w:rsidP="0032736B">
      <w:pPr>
        <w:jc w:val="center"/>
        <w:rPr>
          <w:rFonts w:ascii="Century Gothic" w:hAnsi="Century Gothic"/>
          <w:sz w:val="18"/>
          <w:szCs w:val="18"/>
          <w:lang w:val="en-US"/>
        </w:rPr>
      </w:pPr>
    </w:p>
    <w:p w14:paraId="52195498" w14:textId="77777777" w:rsidR="00876B3B" w:rsidRDefault="00876B3B" w:rsidP="0032736B">
      <w:pPr>
        <w:jc w:val="center"/>
        <w:rPr>
          <w:rFonts w:ascii="Century Gothic" w:hAnsi="Century Gothic"/>
          <w:sz w:val="18"/>
          <w:szCs w:val="18"/>
          <w:lang w:val="en-US"/>
        </w:rPr>
      </w:pPr>
    </w:p>
    <w:p w14:paraId="150CEACA" w14:textId="77777777" w:rsidR="00876B3B" w:rsidRDefault="00876B3B" w:rsidP="0032736B">
      <w:pPr>
        <w:jc w:val="center"/>
        <w:rPr>
          <w:rFonts w:ascii="Century Gothic" w:hAnsi="Century Gothic"/>
          <w:sz w:val="18"/>
          <w:szCs w:val="18"/>
          <w:lang w:val="en-US"/>
        </w:rPr>
      </w:pPr>
    </w:p>
    <w:p w14:paraId="0190AF50" w14:textId="45C89A11" w:rsidR="00876B3B" w:rsidRPr="000E1FDB" w:rsidRDefault="00876B3B" w:rsidP="0032736B">
      <w:pPr>
        <w:jc w:val="center"/>
        <w:rPr>
          <w:rFonts w:ascii="Century Gothic" w:hAnsi="Century Gothic"/>
          <w:b/>
          <w:bCs/>
          <w:u w:val="single"/>
          <w:lang w:val="en-US"/>
        </w:rPr>
      </w:pPr>
      <w:r w:rsidRPr="000E1FDB">
        <w:rPr>
          <w:rFonts w:ascii="Century Gothic" w:hAnsi="Century Gothic"/>
          <w:b/>
          <w:bCs/>
          <w:u w:val="single"/>
          <w:lang w:val="en-US"/>
        </w:rPr>
        <w:lastRenderedPageBreak/>
        <w:t>Disciplinary</w:t>
      </w:r>
      <w:r w:rsidR="00E52F7E">
        <w:rPr>
          <w:rFonts w:ascii="Century Gothic" w:hAnsi="Century Gothic"/>
          <w:b/>
          <w:bCs/>
          <w:u w:val="single"/>
          <w:lang w:val="en-US"/>
        </w:rPr>
        <w:t xml:space="preserve"> Skills</w:t>
      </w:r>
      <w:r w:rsidRPr="000E1FDB">
        <w:rPr>
          <w:rFonts w:ascii="Century Gothic" w:hAnsi="Century Gothic"/>
          <w:b/>
          <w:bCs/>
          <w:u w:val="single"/>
          <w:lang w:val="en-US"/>
        </w:rPr>
        <w:t xml:space="preserve"> </w:t>
      </w:r>
      <w:r w:rsidR="00865776" w:rsidRPr="000E1FDB">
        <w:rPr>
          <w:rFonts w:ascii="Century Gothic" w:hAnsi="Century Gothic"/>
          <w:b/>
          <w:bCs/>
          <w:u w:val="single"/>
          <w:lang w:val="en-US"/>
        </w:rPr>
        <w:t>(</w:t>
      </w:r>
      <w:r w:rsidR="008B4EE8" w:rsidRPr="000E1FDB">
        <w:rPr>
          <w:rFonts w:ascii="Century Gothic" w:hAnsi="Century Gothic"/>
          <w:b/>
          <w:bCs/>
          <w:u w:val="single"/>
          <w:lang w:val="en-US"/>
        </w:rPr>
        <w:t>making connections/contrasts)</w:t>
      </w:r>
    </w:p>
    <w:p w14:paraId="51F169CF" w14:textId="77777777" w:rsidR="0040107B" w:rsidRPr="00876B3B" w:rsidRDefault="0040107B" w:rsidP="0032736B">
      <w:pPr>
        <w:jc w:val="center"/>
        <w:rPr>
          <w:rFonts w:ascii="Century Gothic" w:hAnsi="Century Gothic"/>
          <w:b/>
          <w:bCs/>
          <w:sz w:val="18"/>
          <w:szCs w:val="18"/>
          <w:u w:val="single"/>
          <w:lang w:val="en-US"/>
        </w:rPr>
      </w:pPr>
    </w:p>
    <w:tbl>
      <w:tblPr>
        <w:tblStyle w:val="TableGrid"/>
        <w:tblW w:w="14048" w:type="dxa"/>
        <w:tblLook w:val="04A0" w:firstRow="1" w:lastRow="0" w:firstColumn="1" w:lastColumn="0" w:noHBand="0" w:noVBand="1"/>
      </w:tblPr>
      <w:tblGrid>
        <w:gridCol w:w="2194"/>
        <w:gridCol w:w="1705"/>
        <w:gridCol w:w="3403"/>
        <w:gridCol w:w="3373"/>
        <w:gridCol w:w="3373"/>
      </w:tblGrid>
      <w:tr w:rsidR="0040107B" w:rsidRPr="007749A1" w14:paraId="59FAEEFE" w14:textId="77777777" w:rsidTr="00703D74">
        <w:trPr>
          <w:trHeight w:val="203"/>
        </w:trPr>
        <w:tc>
          <w:tcPr>
            <w:tcW w:w="2194" w:type="dxa"/>
            <w:shd w:val="clear" w:color="auto" w:fill="D1D1D1" w:themeFill="background2" w:themeFillShade="E6"/>
          </w:tcPr>
          <w:p w14:paraId="175ED3B7" w14:textId="77777777" w:rsidR="0040107B" w:rsidRPr="007749A1" w:rsidRDefault="0040107B" w:rsidP="00703D74">
            <w:pPr>
              <w:jc w:val="center"/>
              <w:rPr>
                <w:rFonts w:ascii="Century Gothic" w:hAnsi="Century Gothic"/>
                <w:b/>
                <w:bCs/>
                <w:sz w:val="18"/>
                <w:szCs w:val="18"/>
                <w:lang w:val="en-US"/>
              </w:rPr>
            </w:pPr>
          </w:p>
        </w:tc>
        <w:tc>
          <w:tcPr>
            <w:tcW w:w="1705" w:type="dxa"/>
            <w:shd w:val="clear" w:color="auto" w:fill="D1D1D1" w:themeFill="background2" w:themeFillShade="E6"/>
          </w:tcPr>
          <w:p w14:paraId="2BECD63E" w14:textId="77777777" w:rsidR="0040107B" w:rsidRPr="007749A1" w:rsidRDefault="0040107B" w:rsidP="00703D74">
            <w:pPr>
              <w:jc w:val="center"/>
              <w:rPr>
                <w:rFonts w:ascii="Century Gothic" w:hAnsi="Century Gothic"/>
                <w:b/>
                <w:bCs/>
                <w:sz w:val="18"/>
                <w:szCs w:val="18"/>
                <w:lang w:val="en-US"/>
              </w:rPr>
            </w:pPr>
            <w:r w:rsidRPr="007749A1">
              <w:rPr>
                <w:rFonts w:ascii="Century Gothic" w:hAnsi="Century Gothic"/>
                <w:b/>
                <w:bCs/>
                <w:sz w:val="18"/>
                <w:szCs w:val="18"/>
                <w:lang w:val="en-US"/>
              </w:rPr>
              <w:t>EYFS</w:t>
            </w:r>
          </w:p>
        </w:tc>
        <w:tc>
          <w:tcPr>
            <w:tcW w:w="3403" w:type="dxa"/>
            <w:shd w:val="clear" w:color="auto" w:fill="D1D1D1" w:themeFill="background2" w:themeFillShade="E6"/>
          </w:tcPr>
          <w:p w14:paraId="37E3DC4B" w14:textId="77777777" w:rsidR="0040107B" w:rsidRPr="007749A1" w:rsidRDefault="0040107B" w:rsidP="00703D74">
            <w:pPr>
              <w:jc w:val="center"/>
              <w:rPr>
                <w:rFonts w:ascii="Century Gothic" w:hAnsi="Century Gothic"/>
                <w:b/>
                <w:bCs/>
                <w:sz w:val="18"/>
                <w:szCs w:val="18"/>
                <w:lang w:val="en-US"/>
              </w:rPr>
            </w:pPr>
            <w:r w:rsidRPr="007749A1">
              <w:rPr>
                <w:rFonts w:ascii="Century Gothic" w:hAnsi="Century Gothic"/>
                <w:b/>
                <w:bCs/>
                <w:sz w:val="18"/>
                <w:szCs w:val="18"/>
                <w:lang w:val="en-US"/>
              </w:rPr>
              <w:t>KS1</w:t>
            </w:r>
          </w:p>
        </w:tc>
        <w:tc>
          <w:tcPr>
            <w:tcW w:w="3373" w:type="dxa"/>
            <w:shd w:val="clear" w:color="auto" w:fill="D1D1D1" w:themeFill="background2" w:themeFillShade="E6"/>
          </w:tcPr>
          <w:p w14:paraId="3B8705EF" w14:textId="77777777" w:rsidR="0040107B" w:rsidRPr="007749A1" w:rsidRDefault="0040107B" w:rsidP="00703D74">
            <w:pPr>
              <w:jc w:val="center"/>
              <w:rPr>
                <w:rFonts w:ascii="Century Gothic" w:hAnsi="Century Gothic"/>
                <w:b/>
                <w:bCs/>
                <w:sz w:val="18"/>
                <w:szCs w:val="18"/>
                <w:lang w:val="en-US"/>
              </w:rPr>
            </w:pPr>
            <w:r w:rsidRPr="007749A1">
              <w:rPr>
                <w:rFonts w:ascii="Century Gothic" w:hAnsi="Century Gothic"/>
                <w:b/>
                <w:bCs/>
                <w:sz w:val="18"/>
                <w:szCs w:val="18"/>
                <w:lang w:val="en-US"/>
              </w:rPr>
              <w:t xml:space="preserve">LKS2 </w:t>
            </w:r>
          </w:p>
        </w:tc>
        <w:tc>
          <w:tcPr>
            <w:tcW w:w="3373" w:type="dxa"/>
            <w:shd w:val="clear" w:color="auto" w:fill="D1D1D1" w:themeFill="background2" w:themeFillShade="E6"/>
          </w:tcPr>
          <w:p w14:paraId="45FB6FC0" w14:textId="77777777" w:rsidR="0040107B" w:rsidRPr="007749A1" w:rsidRDefault="0040107B" w:rsidP="00703D74">
            <w:pPr>
              <w:jc w:val="center"/>
              <w:rPr>
                <w:rFonts w:ascii="Century Gothic" w:hAnsi="Century Gothic"/>
                <w:b/>
                <w:bCs/>
                <w:sz w:val="18"/>
                <w:szCs w:val="18"/>
                <w:lang w:val="en-US"/>
              </w:rPr>
            </w:pPr>
            <w:r w:rsidRPr="007749A1">
              <w:rPr>
                <w:rFonts w:ascii="Century Gothic" w:hAnsi="Century Gothic"/>
                <w:b/>
                <w:bCs/>
                <w:sz w:val="18"/>
                <w:szCs w:val="18"/>
                <w:lang w:val="en-US"/>
              </w:rPr>
              <w:t>UKS2</w:t>
            </w:r>
          </w:p>
        </w:tc>
      </w:tr>
      <w:tr w:rsidR="0040107B" w:rsidRPr="007749A1" w14:paraId="140D654D" w14:textId="77777777" w:rsidTr="00703D74">
        <w:trPr>
          <w:trHeight w:val="3638"/>
        </w:trPr>
        <w:tc>
          <w:tcPr>
            <w:tcW w:w="2194" w:type="dxa"/>
            <w:shd w:val="clear" w:color="auto" w:fill="C1E4F5" w:themeFill="accent1" w:themeFillTint="33"/>
          </w:tcPr>
          <w:p w14:paraId="0AAF62BD" w14:textId="7268D008" w:rsidR="0040107B" w:rsidRPr="00131BFA" w:rsidRDefault="00865776" w:rsidP="00703D74">
            <w:pPr>
              <w:jc w:val="center"/>
              <w:rPr>
                <w:rFonts w:ascii="Century Gothic" w:hAnsi="Century Gothic"/>
                <w:b/>
                <w:bCs/>
                <w:sz w:val="18"/>
                <w:szCs w:val="18"/>
                <w:lang w:val="en-US"/>
              </w:rPr>
            </w:pPr>
            <w:r>
              <w:rPr>
                <w:rFonts w:ascii="Century Gothic" w:hAnsi="Century Gothic"/>
                <w:b/>
                <w:bCs/>
                <w:sz w:val="18"/>
                <w:szCs w:val="18"/>
                <w:lang w:val="en-US"/>
              </w:rPr>
              <w:t xml:space="preserve">Continuity and Change </w:t>
            </w:r>
          </w:p>
        </w:tc>
        <w:tc>
          <w:tcPr>
            <w:tcW w:w="1705" w:type="dxa"/>
          </w:tcPr>
          <w:p w14:paraId="1B4AE34A" w14:textId="77777777" w:rsidR="0040107B" w:rsidRPr="000E1FDB" w:rsidRDefault="0040107B" w:rsidP="0040107B">
            <w:pPr>
              <w:jc w:val="center"/>
              <w:rPr>
                <w:rFonts w:ascii="Century Gothic" w:hAnsi="Century Gothic"/>
                <w:sz w:val="18"/>
                <w:szCs w:val="18"/>
                <w:lang w:val="en-US"/>
              </w:rPr>
            </w:pPr>
          </w:p>
        </w:tc>
        <w:tc>
          <w:tcPr>
            <w:tcW w:w="3403" w:type="dxa"/>
          </w:tcPr>
          <w:p w14:paraId="54C0B219" w14:textId="34458420" w:rsidR="00865776" w:rsidRPr="000E1FDB" w:rsidRDefault="00865776" w:rsidP="00C26443">
            <w:pPr>
              <w:pStyle w:val="TableParagraph"/>
              <w:numPr>
                <w:ilvl w:val="0"/>
                <w:numId w:val="31"/>
              </w:numPr>
              <w:tabs>
                <w:tab w:val="left" w:pos="444"/>
              </w:tabs>
              <w:spacing w:before="55"/>
              <w:jc w:val="center"/>
              <w:rPr>
                <w:rFonts w:ascii="Century Gothic" w:hAnsi="Century Gothic"/>
                <w:color w:val="1C1C1C"/>
                <w:sz w:val="18"/>
                <w:szCs w:val="18"/>
              </w:rPr>
            </w:pPr>
            <w:r w:rsidRPr="000E1FDB">
              <w:rPr>
                <w:rFonts w:ascii="Century Gothic" w:hAnsi="Century Gothic"/>
                <w:color w:val="1C1C1C"/>
                <w:sz w:val="18"/>
                <w:szCs w:val="18"/>
              </w:rPr>
              <w:t>Begin to identify old and new things across periods of time through pictures, photographs and objects.</w:t>
            </w:r>
          </w:p>
          <w:p w14:paraId="691C6FBE" w14:textId="77777777" w:rsidR="00865776" w:rsidRPr="000E1FDB" w:rsidRDefault="00865776" w:rsidP="00C26443">
            <w:pPr>
              <w:pStyle w:val="TableParagraph"/>
              <w:tabs>
                <w:tab w:val="left" w:pos="444"/>
              </w:tabs>
              <w:spacing w:before="55"/>
              <w:ind w:left="0"/>
              <w:jc w:val="center"/>
              <w:rPr>
                <w:rFonts w:ascii="Century Gothic" w:hAnsi="Century Gothic"/>
                <w:sz w:val="18"/>
                <w:szCs w:val="18"/>
              </w:rPr>
            </w:pPr>
          </w:p>
          <w:p w14:paraId="2D4B62E3" w14:textId="2E879FB2" w:rsidR="0040107B" w:rsidRPr="000E1FDB" w:rsidRDefault="00865776" w:rsidP="00C26443">
            <w:pPr>
              <w:pStyle w:val="ListParagraph"/>
              <w:numPr>
                <w:ilvl w:val="0"/>
                <w:numId w:val="31"/>
              </w:numPr>
              <w:jc w:val="center"/>
              <w:rPr>
                <w:rFonts w:ascii="Century Gothic" w:hAnsi="Century Gothic"/>
                <w:sz w:val="18"/>
                <w:szCs w:val="18"/>
                <w:lang w:val="en-US"/>
              </w:rPr>
            </w:pPr>
            <w:r w:rsidRPr="000E1FDB">
              <w:rPr>
                <w:rFonts w:ascii="Century Gothic" w:hAnsi="Century Gothic"/>
                <w:sz w:val="18"/>
                <w:szCs w:val="18"/>
              </w:rPr>
              <w:t xml:space="preserve">Begin to understand that some things </w:t>
            </w:r>
            <w:r w:rsidR="00D35F13" w:rsidRPr="000E1FDB">
              <w:rPr>
                <w:rFonts w:ascii="Century Gothic" w:hAnsi="Century Gothic"/>
                <w:sz w:val="18"/>
                <w:szCs w:val="18"/>
              </w:rPr>
              <w:t>change,</w:t>
            </w:r>
            <w:r w:rsidRPr="000E1FDB">
              <w:rPr>
                <w:rFonts w:ascii="Century Gothic" w:hAnsi="Century Gothic"/>
                <w:sz w:val="18"/>
                <w:szCs w:val="18"/>
              </w:rPr>
              <w:t xml:space="preserve"> and some things stay nearly the same.</w:t>
            </w:r>
          </w:p>
        </w:tc>
        <w:tc>
          <w:tcPr>
            <w:tcW w:w="3373" w:type="dxa"/>
          </w:tcPr>
          <w:p w14:paraId="12E73F2B" w14:textId="0E971216" w:rsidR="002368EA" w:rsidRPr="000E1FDB" w:rsidRDefault="00C26443" w:rsidP="00C26443">
            <w:pPr>
              <w:pStyle w:val="TableParagraph"/>
              <w:numPr>
                <w:ilvl w:val="0"/>
                <w:numId w:val="30"/>
              </w:numPr>
              <w:tabs>
                <w:tab w:val="left" w:pos="444"/>
              </w:tabs>
              <w:spacing w:before="57" w:line="235" w:lineRule="auto"/>
              <w:ind w:right="152"/>
              <w:jc w:val="center"/>
              <w:rPr>
                <w:rFonts w:ascii="Century Gothic" w:hAnsi="Century Gothic"/>
                <w:sz w:val="18"/>
                <w:szCs w:val="18"/>
              </w:rPr>
            </w:pPr>
            <w:r w:rsidRPr="000E1FDB">
              <w:rPr>
                <w:rFonts w:ascii="Century Gothic" w:hAnsi="Century Gothic"/>
                <w:color w:val="1C1C1C"/>
                <w:sz w:val="18"/>
                <w:szCs w:val="18"/>
              </w:rPr>
              <w:t>I</w:t>
            </w:r>
            <w:r w:rsidR="002368EA" w:rsidRPr="000E1FDB">
              <w:rPr>
                <w:rFonts w:ascii="Century Gothic" w:hAnsi="Century Gothic"/>
                <w:color w:val="1C1C1C"/>
                <w:sz w:val="18"/>
                <w:szCs w:val="18"/>
              </w:rPr>
              <w:t>dentify key things that stayed the same between periods</w:t>
            </w:r>
            <w:r w:rsidRPr="000E1FDB">
              <w:rPr>
                <w:rFonts w:ascii="Century Gothic" w:hAnsi="Century Gothic"/>
                <w:color w:val="1C1C1C"/>
                <w:sz w:val="18"/>
                <w:szCs w:val="18"/>
              </w:rPr>
              <w:t>.</w:t>
            </w:r>
          </w:p>
          <w:p w14:paraId="4C6F021A" w14:textId="59436C27" w:rsidR="002368EA" w:rsidRPr="000E1FDB" w:rsidRDefault="00C26443" w:rsidP="00C26443">
            <w:pPr>
              <w:pStyle w:val="TableParagraph"/>
              <w:numPr>
                <w:ilvl w:val="0"/>
                <w:numId w:val="30"/>
              </w:numPr>
              <w:tabs>
                <w:tab w:val="left" w:pos="444"/>
              </w:tabs>
              <w:spacing w:before="57" w:line="235" w:lineRule="auto"/>
              <w:ind w:right="72"/>
              <w:jc w:val="center"/>
              <w:rPr>
                <w:rFonts w:ascii="Century Gothic" w:hAnsi="Century Gothic"/>
                <w:sz w:val="18"/>
                <w:szCs w:val="18"/>
              </w:rPr>
            </w:pPr>
            <w:r w:rsidRPr="000E1FDB">
              <w:rPr>
                <w:rFonts w:ascii="Century Gothic" w:hAnsi="Century Gothic"/>
                <w:color w:val="1C1C1C"/>
                <w:sz w:val="18"/>
                <w:szCs w:val="18"/>
              </w:rPr>
              <w:t>I</w:t>
            </w:r>
            <w:r w:rsidR="002368EA" w:rsidRPr="000E1FDB">
              <w:rPr>
                <w:rFonts w:ascii="Century Gothic" w:hAnsi="Century Gothic"/>
                <w:color w:val="1C1C1C"/>
                <w:sz w:val="18"/>
                <w:szCs w:val="18"/>
              </w:rPr>
              <w:t>dentify key things that changed between periods</w:t>
            </w:r>
            <w:r w:rsidRPr="000E1FDB">
              <w:rPr>
                <w:rFonts w:ascii="Century Gothic" w:hAnsi="Century Gothic"/>
                <w:color w:val="1C1C1C"/>
                <w:sz w:val="18"/>
                <w:szCs w:val="18"/>
              </w:rPr>
              <w:t>.</w:t>
            </w:r>
            <w:r w:rsidR="00384E67">
              <w:rPr>
                <w:rFonts w:ascii="Century Gothic" w:hAnsi="Century Gothic"/>
                <w:color w:val="1C1C1C"/>
                <w:sz w:val="18"/>
                <w:szCs w:val="18"/>
              </w:rPr>
              <w:br/>
            </w:r>
          </w:p>
          <w:p w14:paraId="59B08319" w14:textId="0A98F940" w:rsidR="002368EA" w:rsidRPr="000E1FDB" w:rsidRDefault="00C26443" w:rsidP="00C26443">
            <w:pPr>
              <w:pStyle w:val="TableParagraph"/>
              <w:numPr>
                <w:ilvl w:val="0"/>
                <w:numId w:val="30"/>
              </w:numPr>
              <w:tabs>
                <w:tab w:val="left" w:pos="444"/>
              </w:tabs>
              <w:spacing w:before="57" w:line="235" w:lineRule="auto"/>
              <w:ind w:right="72"/>
              <w:jc w:val="center"/>
              <w:rPr>
                <w:rFonts w:ascii="Century Gothic" w:hAnsi="Century Gothic"/>
                <w:sz w:val="18"/>
                <w:szCs w:val="18"/>
              </w:rPr>
            </w:pPr>
            <w:r w:rsidRPr="000E1FDB">
              <w:rPr>
                <w:rFonts w:ascii="Century Gothic" w:hAnsi="Century Gothic"/>
                <w:color w:val="1C1C1C"/>
                <w:sz w:val="18"/>
                <w:szCs w:val="18"/>
              </w:rPr>
              <w:t>S</w:t>
            </w:r>
            <w:r w:rsidR="002368EA" w:rsidRPr="000E1FDB">
              <w:rPr>
                <w:rFonts w:ascii="Century Gothic" w:hAnsi="Century Gothic"/>
                <w:color w:val="1C1C1C"/>
                <w:sz w:val="18"/>
                <w:szCs w:val="18"/>
              </w:rPr>
              <w:t>tart to explain the impact of some changes that have happened throughout different periods of time</w:t>
            </w:r>
            <w:r w:rsidRPr="000E1FDB">
              <w:rPr>
                <w:rFonts w:ascii="Century Gothic" w:hAnsi="Century Gothic"/>
                <w:color w:val="1C1C1C"/>
                <w:sz w:val="18"/>
                <w:szCs w:val="18"/>
              </w:rPr>
              <w:t>.</w:t>
            </w:r>
            <w:r w:rsidR="00384E67">
              <w:rPr>
                <w:rFonts w:ascii="Century Gothic" w:hAnsi="Century Gothic"/>
                <w:color w:val="1C1C1C"/>
                <w:sz w:val="18"/>
                <w:szCs w:val="18"/>
              </w:rPr>
              <w:br/>
            </w:r>
          </w:p>
          <w:p w14:paraId="63A2463F" w14:textId="299EC100" w:rsidR="002368EA" w:rsidRPr="000E1FDB" w:rsidRDefault="00C26443" w:rsidP="00C26443">
            <w:pPr>
              <w:pStyle w:val="TableParagraph"/>
              <w:numPr>
                <w:ilvl w:val="0"/>
                <w:numId w:val="30"/>
              </w:numPr>
              <w:tabs>
                <w:tab w:val="left" w:pos="444"/>
              </w:tabs>
              <w:spacing w:before="57" w:line="235" w:lineRule="auto"/>
              <w:ind w:right="72"/>
              <w:jc w:val="center"/>
              <w:rPr>
                <w:rFonts w:ascii="Century Gothic" w:hAnsi="Century Gothic"/>
                <w:sz w:val="18"/>
                <w:szCs w:val="18"/>
              </w:rPr>
            </w:pPr>
            <w:r w:rsidRPr="000E1FDB">
              <w:rPr>
                <w:rFonts w:ascii="Century Gothic" w:hAnsi="Century Gothic"/>
                <w:color w:val="1C1C1C"/>
                <w:sz w:val="18"/>
                <w:szCs w:val="18"/>
              </w:rPr>
              <w:t>I</w:t>
            </w:r>
            <w:r w:rsidR="002368EA" w:rsidRPr="000E1FDB">
              <w:rPr>
                <w:rFonts w:ascii="Century Gothic" w:hAnsi="Century Gothic"/>
                <w:color w:val="1C1C1C"/>
                <w:sz w:val="18"/>
                <w:szCs w:val="18"/>
              </w:rPr>
              <w:t>dentify that there are reasons for continuities and changes across periods of time and explain some of these</w:t>
            </w:r>
            <w:r w:rsidRPr="000E1FDB">
              <w:rPr>
                <w:rFonts w:ascii="Century Gothic" w:hAnsi="Century Gothic"/>
                <w:color w:val="1C1C1C"/>
                <w:sz w:val="18"/>
                <w:szCs w:val="18"/>
              </w:rPr>
              <w:t>.</w:t>
            </w:r>
            <w:r w:rsidR="00384E67">
              <w:rPr>
                <w:rFonts w:ascii="Century Gothic" w:hAnsi="Century Gothic"/>
                <w:color w:val="1C1C1C"/>
                <w:sz w:val="18"/>
                <w:szCs w:val="18"/>
              </w:rPr>
              <w:br/>
            </w:r>
          </w:p>
          <w:p w14:paraId="79D5EE35" w14:textId="5A087544" w:rsidR="0040107B" w:rsidRPr="000E1FDB" w:rsidRDefault="00C26443" w:rsidP="00C26443">
            <w:pPr>
              <w:pStyle w:val="ListParagraph"/>
              <w:numPr>
                <w:ilvl w:val="0"/>
                <w:numId w:val="30"/>
              </w:numPr>
              <w:jc w:val="center"/>
              <w:rPr>
                <w:rFonts w:ascii="Century Gothic" w:hAnsi="Century Gothic"/>
                <w:sz w:val="18"/>
                <w:szCs w:val="18"/>
                <w:lang w:val="en-US"/>
              </w:rPr>
            </w:pPr>
            <w:r w:rsidRPr="000E1FDB">
              <w:rPr>
                <w:rFonts w:ascii="Century Gothic" w:hAnsi="Century Gothic"/>
                <w:color w:val="1C1C1C"/>
                <w:sz w:val="18"/>
                <w:szCs w:val="18"/>
              </w:rPr>
              <w:t>S</w:t>
            </w:r>
            <w:r w:rsidR="002368EA" w:rsidRPr="000E1FDB">
              <w:rPr>
                <w:rFonts w:ascii="Century Gothic" w:hAnsi="Century Gothic"/>
                <w:color w:val="1C1C1C"/>
                <w:sz w:val="18"/>
                <w:szCs w:val="18"/>
              </w:rPr>
              <w:t>tart to understand that there are times in history when change happens suddenly.</w:t>
            </w:r>
          </w:p>
        </w:tc>
        <w:tc>
          <w:tcPr>
            <w:tcW w:w="3373" w:type="dxa"/>
          </w:tcPr>
          <w:p w14:paraId="5F7ABE8C" w14:textId="4A5EF20B" w:rsidR="00E43019" w:rsidRPr="000E1FDB" w:rsidRDefault="00E43019" w:rsidP="00C26443">
            <w:pPr>
              <w:pStyle w:val="ListParagraph"/>
              <w:numPr>
                <w:ilvl w:val="0"/>
                <w:numId w:val="30"/>
              </w:numPr>
              <w:spacing w:before="57"/>
              <w:jc w:val="center"/>
              <w:rPr>
                <w:rFonts w:ascii="Century Gothic" w:hAnsi="Century Gothic"/>
                <w:sz w:val="18"/>
                <w:szCs w:val="18"/>
              </w:rPr>
            </w:pPr>
            <w:r w:rsidRPr="000E1FDB">
              <w:rPr>
                <w:rFonts w:ascii="Century Gothic" w:hAnsi="Century Gothic" w:cs="Arial"/>
                <w:color w:val="000000"/>
                <w:sz w:val="18"/>
                <w:szCs w:val="18"/>
              </w:rPr>
              <w:t>identify why some changes between different periods of time have had more significant consequences than others</w:t>
            </w:r>
            <w:r w:rsidR="00C26443"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02ECF574" w14:textId="3778700E" w:rsidR="00E43019" w:rsidRPr="000E1FDB" w:rsidRDefault="00E43019" w:rsidP="00C26443">
            <w:pPr>
              <w:pStyle w:val="ListParagraph"/>
              <w:numPr>
                <w:ilvl w:val="0"/>
                <w:numId w:val="30"/>
              </w:numPr>
              <w:spacing w:before="57"/>
              <w:jc w:val="center"/>
              <w:rPr>
                <w:rFonts w:ascii="Century Gothic" w:hAnsi="Century Gothic"/>
                <w:sz w:val="18"/>
                <w:szCs w:val="18"/>
              </w:rPr>
            </w:pPr>
            <w:r w:rsidRPr="000E1FDB">
              <w:rPr>
                <w:rFonts w:ascii="Century Gothic" w:hAnsi="Century Gothic" w:cs="Arial"/>
                <w:color w:val="000000"/>
                <w:sz w:val="18"/>
                <w:szCs w:val="18"/>
              </w:rPr>
              <w:t>explain why some periods in history may have had more changes (e.g. post-war Britain) and some may have had more continuity</w:t>
            </w:r>
            <w:r w:rsidR="00091624"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57910887" w14:textId="226F9DAF" w:rsidR="00E43019" w:rsidRPr="000E1FDB" w:rsidRDefault="00E43019" w:rsidP="00C26443">
            <w:pPr>
              <w:pStyle w:val="ListParagraph"/>
              <w:numPr>
                <w:ilvl w:val="0"/>
                <w:numId w:val="30"/>
              </w:numPr>
              <w:spacing w:before="57"/>
              <w:jc w:val="center"/>
              <w:rPr>
                <w:rFonts w:ascii="Century Gothic" w:hAnsi="Century Gothic"/>
                <w:sz w:val="18"/>
                <w:szCs w:val="18"/>
              </w:rPr>
            </w:pPr>
            <w:r w:rsidRPr="000E1FDB">
              <w:rPr>
                <w:rFonts w:ascii="Century Gothic" w:hAnsi="Century Gothic" w:cs="Arial"/>
                <w:color w:val="000000"/>
                <w:sz w:val="18"/>
                <w:szCs w:val="18"/>
              </w:rPr>
              <w:t>start to categorise some types of changes into political, economic social and technological</w:t>
            </w:r>
            <w:r w:rsidR="00091624"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72011562" w14:textId="2F00F8D3" w:rsidR="00E43019" w:rsidRPr="000E1FDB" w:rsidRDefault="00E43019" w:rsidP="00C26443">
            <w:pPr>
              <w:pStyle w:val="ListParagraph"/>
              <w:numPr>
                <w:ilvl w:val="0"/>
                <w:numId w:val="30"/>
              </w:numPr>
              <w:spacing w:before="57"/>
              <w:jc w:val="center"/>
              <w:rPr>
                <w:rFonts w:ascii="Century Gothic" w:hAnsi="Century Gothic"/>
                <w:sz w:val="18"/>
                <w:szCs w:val="18"/>
              </w:rPr>
            </w:pPr>
            <w:r w:rsidRPr="000E1FDB">
              <w:rPr>
                <w:rFonts w:ascii="Century Gothic" w:hAnsi="Century Gothic" w:cs="Arial"/>
                <w:color w:val="000000"/>
                <w:sz w:val="18"/>
                <w:szCs w:val="18"/>
              </w:rPr>
              <w:t xml:space="preserve">understand that there are times in history when change happens </w:t>
            </w:r>
            <w:r w:rsidR="00091624" w:rsidRPr="000E1FDB">
              <w:rPr>
                <w:rFonts w:ascii="Century Gothic" w:hAnsi="Century Gothic" w:cs="Arial"/>
                <w:color w:val="000000"/>
                <w:sz w:val="18"/>
                <w:szCs w:val="18"/>
              </w:rPr>
              <w:t>suddenly,</w:t>
            </w:r>
            <w:r w:rsidRPr="000E1FDB">
              <w:rPr>
                <w:rFonts w:ascii="Century Gothic" w:hAnsi="Century Gothic" w:cs="Arial"/>
                <w:color w:val="000000"/>
                <w:sz w:val="18"/>
                <w:szCs w:val="18"/>
              </w:rPr>
              <w:t xml:space="preserve"> and these moments of change can be referred to as ‘turning points’ in history</w:t>
            </w:r>
            <w:r w:rsidR="00091624"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2E9E487D" w14:textId="77777777" w:rsidR="00E43019" w:rsidRPr="000E1FDB" w:rsidRDefault="00E43019" w:rsidP="00C26443">
            <w:pPr>
              <w:pStyle w:val="ListParagraph"/>
              <w:numPr>
                <w:ilvl w:val="0"/>
                <w:numId w:val="30"/>
              </w:numPr>
              <w:spacing w:before="57"/>
              <w:jc w:val="center"/>
              <w:rPr>
                <w:rFonts w:ascii="Century Gothic" w:hAnsi="Century Gothic"/>
                <w:sz w:val="18"/>
                <w:szCs w:val="18"/>
              </w:rPr>
            </w:pPr>
            <w:r w:rsidRPr="000E1FDB">
              <w:rPr>
                <w:rFonts w:ascii="Century Gothic" w:hAnsi="Century Gothic" w:cs="Arial"/>
                <w:color w:val="000000"/>
                <w:sz w:val="18"/>
                <w:szCs w:val="18"/>
              </w:rPr>
              <w:t>understand and describe in some detail the main changes to an aspect of a period in history.</w:t>
            </w:r>
          </w:p>
          <w:p w14:paraId="3562380F" w14:textId="448C59C7" w:rsidR="0040107B" w:rsidRPr="000E1FDB" w:rsidRDefault="0040107B" w:rsidP="00703D74">
            <w:pPr>
              <w:pStyle w:val="ListParagraph"/>
              <w:numPr>
                <w:ilvl w:val="0"/>
                <w:numId w:val="20"/>
              </w:numPr>
              <w:contextualSpacing w:val="0"/>
              <w:rPr>
                <w:rFonts w:ascii="Century Gothic" w:hAnsi="Century Gothic"/>
                <w:sz w:val="18"/>
                <w:szCs w:val="18"/>
              </w:rPr>
            </w:pPr>
          </w:p>
        </w:tc>
      </w:tr>
      <w:tr w:rsidR="0040107B" w:rsidRPr="007749A1" w14:paraId="74700C0B" w14:textId="77777777" w:rsidTr="001567ED">
        <w:trPr>
          <w:trHeight w:val="1692"/>
        </w:trPr>
        <w:tc>
          <w:tcPr>
            <w:tcW w:w="2194" w:type="dxa"/>
            <w:shd w:val="clear" w:color="auto" w:fill="C1F0C7" w:themeFill="accent3" w:themeFillTint="33"/>
          </w:tcPr>
          <w:p w14:paraId="60F40A3F" w14:textId="109A8521" w:rsidR="0040107B" w:rsidRPr="00131BFA" w:rsidRDefault="00444036" w:rsidP="00703D74">
            <w:pPr>
              <w:jc w:val="center"/>
              <w:rPr>
                <w:rFonts w:ascii="Century Gothic" w:hAnsi="Century Gothic"/>
                <w:b/>
                <w:bCs/>
                <w:sz w:val="18"/>
                <w:szCs w:val="18"/>
                <w:lang w:val="en-US"/>
              </w:rPr>
            </w:pPr>
            <w:r>
              <w:rPr>
                <w:rFonts w:ascii="Century Gothic" w:hAnsi="Century Gothic"/>
                <w:b/>
                <w:bCs/>
                <w:sz w:val="18"/>
                <w:szCs w:val="18"/>
                <w:lang w:val="en-US"/>
              </w:rPr>
              <w:lastRenderedPageBreak/>
              <w:t>Cause and Consequence</w:t>
            </w:r>
          </w:p>
        </w:tc>
        <w:tc>
          <w:tcPr>
            <w:tcW w:w="1705" w:type="dxa"/>
          </w:tcPr>
          <w:p w14:paraId="0D39F379" w14:textId="4A96BC45" w:rsidR="0040107B" w:rsidRPr="000E1FDB" w:rsidRDefault="0040107B" w:rsidP="00703D74">
            <w:pPr>
              <w:jc w:val="center"/>
              <w:rPr>
                <w:rFonts w:ascii="Century Gothic" w:hAnsi="Century Gothic"/>
                <w:sz w:val="18"/>
                <w:szCs w:val="18"/>
                <w:lang w:val="en-US"/>
              </w:rPr>
            </w:pPr>
          </w:p>
        </w:tc>
        <w:tc>
          <w:tcPr>
            <w:tcW w:w="3403" w:type="dxa"/>
          </w:tcPr>
          <w:p w14:paraId="0CF3DEDB" w14:textId="53567D9C" w:rsidR="00667BB3"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U</w:t>
            </w:r>
            <w:r w:rsidR="00667BB3" w:rsidRPr="000E1FDB">
              <w:rPr>
                <w:rFonts w:ascii="Century Gothic" w:hAnsi="Century Gothic"/>
                <w:color w:val="000000"/>
                <w:sz w:val="18"/>
                <w:szCs w:val="18"/>
              </w:rPr>
              <w:t>nderstand that a cause makes something happen and that historical events have causes</w:t>
            </w:r>
            <w:r w:rsidRPr="000E1FDB">
              <w:rPr>
                <w:rFonts w:ascii="Century Gothic" w:hAnsi="Century Gothic"/>
                <w:color w:val="000000"/>
                <w:sz w:val="18"/>
                <w:szCs w:val="18"/>
              </w:rPr>
              <w:t>.</w:t>
            </w:r>
            <w:r w:rsidR="00384E67">
              <w:rPr>
                <w:rFonts w:ascii="Century Gothic" w:hAnsi="Century Gothic"/>
                <w:color w:val="000000"/>
                <w:sz w:val="18"/>
                <w:szCs w:val="18"/>
              </w:rPr>
              <w:br/>
            </w:r>
          </w:p>
          <w:p w14:paraId="02B93FA5" w14:textId="381DA409" w:rsidR="00667BB3"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E</w:t>
            </w:r>
            <w:r w:rsidR="00667BB3" w:rsidRPr="000E1FDB">
              <w:rPr>
                <w:rFonts w:ascii="Century Gothic" w:hAnsi="Century Gothic"/>
                <w:color w:val="000000"/>
                <w:sz w:val="18"/>
                <w:szCs w:val="18"/>
              </w:rPr>
              <w:t>xplain that historical events are caused by things that occurred before them</w:t>
            </w:r>
            <w:r w:rsidRPr="000E1FDB">
              <w:rPr>
                <w:rFonts w:ascii="Century Gothic" w:hAnsi="Century Gothic"/>
                <w:color w:val="000000"/>
                <w:sz w:val="18"/>
                <w:szCs w:val="18"/>
              </w:rPr>
              <w:t>.</w:t>
            </w:r>
            <w:r w:rsidR="00384E67">
              <w:rPr>
                <w:rFonts w:ascii="Century Gothic" w:hAnsi="Century Gothic"/>
                <w:color w:val="000000"/>
                <w:sz w:val="18"/>
                <w:szCs w:val="18"/>
              </w:rPr>
              <w:br/>
            </w:r>
          </w:p>
          <w:p w14:paraId="369413F0" w14:textId="4552FEC0" w:rsidR="0040107B" w:rsidRPr="000E1FDB" w:rsidRDefault="00BB17C8" w:rsidP="00A17A67">
            <w:pPr>
              <w:pStyle w:val="ListParagraph"/>
              <w:numPr>
                <w:ilvl w:val="0"/>
                <w:numId w:val="30"/>
              </w:numPr>
              <w:jc w:val="center"/>
              <w:rPr>
                <w:rFonts w:ascii="Century Gothic" w:hAnsi="Century Gothic"/>
                <w:sz w:val="18"/>
                <w:szCs w:val="18"/>
                <w:lang w:val="en-US"/>
              </w:rPr>
            </w:pPr>
            <w:r w:rsidRPr="000E1FDB">
              <w:rPr>
                <w:rFonts w:ascii="Century Gothic" w:hAnsi="Century Gothic"/>
                <w:color w:val="000000"/>
                <w:sz w:val="18"/>
                <w:szCs w:val="18"/>
              </w:rPr>
              <w:t>U</w:t>
            </w:r>
            <w:r w:rsidR="00667BB3" w:rsidRPr="000E1FDB">
              <w:rPr>
                <w:rFonts w:ascii="Century Gothic" w:hAnsi="Century Gothic"/>
                <w:color w:val="000000"/>
                <w:sz w:val="18"/>
                <w:szCs w:val="18"/>
              </w:rPr>
              <w:t>nderstand that a consequence is something that happens as a result of something else.</w:t>
            </w:r>
          </w:p>
        </w:tc>
        <w:tc>
          <w:tcPr>
            <w:tcW w:w="3373" w:type="dxa"/>
          </w:tcPr>
          <w:p w14:paraId="5FC7B6EA" w14:textId="642AC95B" w:rsidR="002117CF"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U</w:t>
            </w:r>
            <w:r w:rsidR="002117CF" w:rsidRPr="000E1FDB">
              <w:rPr>
                <w:rFonts w:ascii="Century Gothic" w:hAnsi="Century Gothic"/>
                <w:color w:val="000000"/>
                <w:sz w:val="18"/>
                <w:szCs w:val="18"/>
              </w:rPr>
              <w:t>nderstand that a cause is something directly linked to an event and not just something that happened before it</w:t>
            </w:r>
            <w:r w:rsidRPr="000E1FDB">
              <w:rPr>
                <w:rFonts w:ascii="Century Gothic" w:hAnsi="Century Gothic"/>
                <w:color w:val="000000"/>
                <w:sz w:val="18"/>
                <w:szCs w:val="18"/>
              </w:rPr>
              <w:t>.</w:t>
            </w:r>
            <w:r w:rsidR="00384E67">
              <w:rPr>
                <w:rFonts w:ascii="Century Gothic" w:hAnsi="Century Gothic"/>
                <w:color w:val="000000"/>
                <w:sz w:val="18"/>
                <w:szCs w:val="18"/>
              </w:rPr>
              <w:br/>
            </w:r>
          </w:p>
          <w:p w14:paraId="6B02F41E" w14:textId="587B8AF6" w:rsidR="00BB17C8" w:rsidRPr="000E1FDB" w:rsidRDefault="00BB17C8" w:rsidP="00A17A67">
            <w:pPr>
              <w:pStyle w:val="ListParagraph"/>
              <w:numPr>
                <w:ilvl w:val="0"/>
                <w:numId w:val="30"/>
              </w:numPr>
              <w:spacing w:before="57"/>
              <w:jc w:val="center"/>
              <w:rPr>
                <w:rFonts w:ascii="Century Gothic" w:hAnsi="Century Gothic"/>
                <w:color w:val="000000"/>
                <w:sz w:val="18"/>
                <w:szCs w:val="18"/>
              </w:rPr>
            </w:pPr>
            <w:r w:rsidRPr="000E1FDB">
              <w:rPr>
                <w:rFonts w:ascii="Century Gothic" w:hAnsi="Century Gothic"/>
                <w:color w:val="000000"/>
                <w:sz w:val="18"/>
                <w:szCs w:val="18"/>
              </w:rPr>
              <w:t>S</w:t>
            </w:r>
            <w:r w:rsidR="002117CF" w:rsidRPr="000E1FDB">
              <w:rPr>
                <w:rFonts w:ascii="Century Gothic" w:hAnsi="Century Gothic"/>
                <w:color w:val="000000"/>
                <w:sz w:val="18"/>
                <w:szCs w:val="18"/>
              </w:rPr>
              <w:t>tart to understand that there are short and long-term causes of events</w:t>
            </w:r>
            <w:r w:rsidRPr="000E1FDB">
              <w:rPr>
                <w:rFonts w:ascii="Century Gothic" w:hAnsi="Century Gothic"/>
                <w:color w:val="000000"/>
                <w:sz w:val="18"/>
                <w:szCs w:val="18"/>
              </w:rPr>
              <w:t>.</w:t>
            </w:r>
            <w:r w:rsidR="00384E67">
              <w:rPr>
                <w:rFonts w:ascii="Century Gothic" w:hAnsi="Century Gothic"/>
                <w:color w:val="000000"/>
                <w:sz w:val="18"/>
                <w:szCs w:val="18"/>
              </w:rPr>
              <w:br/>
            </w:r>
          </w:p>
          <w:p w14:paraId="0937EA97" w14:textId="168EF695" w:rsidR="002117CF"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C</w:t>
            </w:r>
            <w:r w:rsidR="002117CF" w:rsidRPr="000E1FDB">
              <w:rPr>
                <w:rFonts w:ascii="Century Gothic" w:hAnsi="Century Gothic"/>
                <w:color w:val="000000"/>
                <w:sz w:val="18"/>
                <w:szCs w:val="18"/>
              </w:rPr>
              <w:t>omment on the importance of the different causes for some key events</w:t>
            </w:r>
            <w:r w:rsidRPr="000E1FDB">
              <w:rPr>
                <w:rFonts w:ascii="Century Gothic" w:hAnsi="Century Gothic"/>
                <w:color w:val="000000"/>
                <w:sz w:val="18"/>
                <w:szCs w:val="18"/>
              </w:rPr>
              <w:t>.</w:t>
            </w:r>
            <w:r w:rsidR="00384E67">
              <w:rPr>
                <w:rFonts w:ascii="Century Gothic" w:hAnsi="Century Gothic"/>
                <w:color w:val="000000"/>
                <w:sz w:val="18"/>
                <w:szCs w:val="18"/>
              </w:rPr>
              <w:br/>
            </w:r>
          </w:p>
          <w:p w14:paraId="412F676A" w14:textId="0596653C" w:rsidR="002117CF"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E</w:t>
            </w:r>
            <w:r w:rsidR="002117CF" w:rsidRPr="000E1FDB">
              <w:rPr>
                <w:rFonts w:ascii="Century Gothic" w:hAnsi="Century Gothic"/>
                <w:color w:val="000000"/>
                <w:sz w:val="18"/>
                <w:szCs w:val="18"/>
              </w:rPr>
              <w:t>xplain a series of directly related events that happened in the lead up to a historical event</w:t>
            </w:r>
            <w:r w:rsidRPr="000E1FDB">
              <w:rPr>
                <w:rFonts w:ascii="Century Gothic" w:hAnsi="Century Gothic"/>
                <w:color w:val="000000"/>
                <w:sz w:val="18"/>
                <w:szCs w:val="18"/>
              </w:rPr>
              <w:t>.</w:t>
            </w:r>
            <w:r w:rsidR="00384E67">
              <w:rPr>
                <w:rFonts w:ascii="Century Gothic" w:hAnsi="Century Gothic"/>
                <w:color w:val="000000"/>
                <w:sz w:val="18"/>
                <w:szCs w:val="18"/>
              </w:rPr>
              <w:br/>
            </w:r>
          </w:p>
          <w:p w14:paraId="529F2F10" w14:textId="75B65DA0" w:rsidR="002117CF"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B</w:t>
            </w:r>
            <w:r w:rsidR="002117CF" w:rsidRPr="000E1FDB">
              <w:rPr>
                <w:rFonts w:ascii="Century Gothic" w:hAnsi="Century Gothic"/>
                <w:color w:val="000000"/>
                <w:sz w:val="18"/>
                <w:szCs w:val="18"/>
              </w:rPr>
              <w:t>egin to understand that historical events create changes that have consequences</w:t>
            </w:r>
            <w:r w:rsidRPr="000E1FDB">
              <w:rPr>
                <w:rFonts w:ascii="Century Gothic" w:hAnsi="Century Gothic"/>
                <w:color w:val="000000"/>
                <w:sz w:val="18"/>
                <w:szCs w:val="18"/>
              </w:rPr>
              <w:t>.</w:t>
            </w:r>
            <w:r w:rsidR="00384E67">
              <w:rPr>
                <w:rFonts w:ascii="Century Gothic" w:hAnsi="Century Gothic"/>
                <w:color w:val="000000"/>
                <w:sz w:val="18"/>
                <w:szCs w:val="18"/>
              </w:rPr>
              <w:br/>
            </w:r>
          </w:p>
          <w:p w14:paraId="3FDD65AF" w14:textId="7032B11E" w:rsidR="002117CF"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U</w:t>
            </w:r>
            <w:r w:rsidR="002117CF" w:rsidRPr="000E1FDB">
              <w:rPr>
                <w:rFonts w:ascii="Century Gothic" w:hAnsi="Century Gothic"/>
                <w:color w:val="000000"/>
                <w:sz w:val="18"/>
                <w:szCs w:val="18"/>
              </w:rPr>
              <w:t>nderstand that a consequence is something that happens as a direct result of something else</w:t>
            </w:r>
            <w:r w:rsidRPr="000E1FDB">
              <w:rPr>
                <w:rFonts w:ascii="Century Gothic" w:hAnsi="Century Gothic"/>
                <w:color w:val="000000"/>
                <w:sz w:val="18"/>
                <w:szCs w:val="18"/>
              </w:rPr>
              <w:t>.</w:t>
            </w:r>
            <w:r w:rsidR="00384E67">
              <w:rPr>
                <w:rFonts w:ascii="Century Gothic" w:hAnsi="Century Gothic"/>
                <w:color w:val="000000"/>
                <w:sz w:val="18"/>
                <w:szCs w:val="18"/>
              </w:rPr>
              <w:br/>
            </w:r>
          </w:p>
          <w:p w14:paraId="64B8EC73" w14:textId="79C8968A" w:rsidR="0040107B" w:rsidRPr="000E1FDB" w:rsidRDefault="00BB17C8" w:rsidP="00A17A67">
            <w:pPr>
              <w:pStyle w:val="ListParagraph"/>
              <w:numPr>
                <w:ilvl w:val="0"/>
                <w:numId w:val="30"/>
              </w:numPr>
              <w:tabs>
                <w:tab w:val="left" w:pos="615"/>
              </w:tabs>
              <w:jc w:val="center"/>
              <w:rPr>
                <w:rFonts w:ascii="Century Gothic" w:hAnsi="Century Gothic"/>
                <w:sz w:val="18"/>
                <w:szCs w:val="18"/>
                <w:lang w:val="en-US"/>
              </w:rPr>
            </w:pPr>
            <w:r w:rsidRPr="000E1FDB">
              <w:rPr>
                <w:rFonts w:ascii="Century Gothic" w:hAnsi="Century Gothic"/>
                <w:color w:val="000000"/>
                <w:sz w:val="18"/>
                <w:szCs w:val="18"/>
              </w:rPr>
              <w:t>U</w:t>
            </w:r>
            <w:r w:rsidR="002117CF" w:rsidRPr="000E1FDB">
              <w:rPr>
                <w:rFonts w:ascii="Century Gothic" w:hAnsi="Century Gothic"/>
                <w:color w:val="000000"/>
                <w:sz w:val="18"/>
                <w:szCs w:val="18"/>
              </w:rPr>
              <w:t>nderstand that historical events have consequences that sometimes last long after the event is over.</w:t>
            </w:r>
          </w:p>
        </w:tc>
        <w:tc>
          <w:tcPr>
            <w:tcW w:w="3373" w:type="dxa"/>
          </w:tcPr>
          <w:p w14:paraId="325A44C3" w14:textId="63C1BE9D" w:rsidR="00460D10"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E</w:t>
            </w:r>
            <w:r w:rsidR="00460D10" w:rsidRPr="000E1FDB">
              <w:rPr>
                <w:rFonts w:ascii="Century Gothic" w:hAnsi="Century Gothic"/>
                <w:color w:val="000000"/>
                <w:sz w:val="18"/>
                <w:szCs w:val="18"/>
              </w:rPr>
              <w:t>xamine in more detail the short and long-term causes of an event being studied</w:t>
            </w:r>
            <w:r w:rsidRPr="000E1FDB">
              <w:rPr>
                <w:rFonts w:ascii="Century Gothic" w:hAnsi="Century Gothic"/>
                <w:color w:val="000000"/>
                <w:sz w:val="18"/>
                <w:szCs w:val="18"/>
              </w:rPr>
              <w:t>.</w:t>
            </w:r>
            <w:r w:rsidR="00384E67">
              <w:rPr>
                <w:rFonts w:ascii="Century Gothic" w:hAnsi="Century Gothic"/>
                <w:color w:val="000000"/>
                <w:sz w:val="18"/>
                <w:szCs w:val="18"/>
              </w:rPr>
              <w:br/>
            </w:r>
          </w:p>
          <w:p w14:paraId="4C0CB85E" w14:textId="1ABA6A79" w:rsidR="00460D10"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U</w:t>
            </w:r>
            <w:r w:rsidR="00460D10" w:rsidRPr="000E1FDB">
              <w:rPr>
                <w:rFonts w:ascii="Century Gothic" w:hAnsi="Century Gothic"/>
                <w:color w:val="000000"/>
                <w:sz w:val="18"/>
                <w:szCs w:val="18"/>
              </w:rPr>
              <w:t>nderstand that some causes may be more significant than others and that some causes are less significant</w:t>
            </w:r>
            <w:r w:rsidRPr="000E1FDB">
              <w:rPr>
                <w:rFonts w:ascii="Century Gothic" w:hAnsi="Century Gothic"/>
                <w:color w:val="000000"/>
                <w:sz w:val="18"/>
                <w:szCs w:val="18"/>
              </w:rPr>
              <w:t>.</w:t>
            </w:r>
            <w:r w:rsidR="00384E67">
              <w:rPr>
                <w:rFonts w:ascii="Century Gothic" w:hAnsi="Century Gothic"/>
                <w:color w:val="000000"/>
                <w:sz w:val="18"/>
                <w:szCs w:val="18"/>
              </w:rPr>
              <w:br/>
            </w:r>
          </w:p>
          <w:p w14:paraId="1F09CB96" w14:textId="7C936AD6" w:rsidR="00460D10"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B</w:t>
            </w:r>
            <w:r w:rsidR="00460D10" w:rsidRPr="000E1FDB">
              <w:rPr>
                <w:rFonts w:ascii="Century Gothic" w:hAnsi="Century Gothic"/>
                <w:color w:val="000000"/>
                <w:sz w:val="18"/>
                <w:szCs w:val="18"/>
              </w:rPr>
              <w:t>egin to understand that historians may not agree on the main causes of an event</w:t>
            </w:r>
            <w:r w:rsidRPr="000E1FDB">
              <w:rPr>
                <w:rFonts w:ascii="Century Gothic" w:hAnsi="Century Gothic"/>
                <w:color w:val="000000"/>
                <w:sz w:val="18"/>
                <w:szCs w:val="18"/>
              </w:rPr>
              <w:t>.</w:t>
            </w:r>
            <w:r w:rsidR="00384E67">
              <w:rPr>
                <w:rFonts w:ascii="Century Gothic" w:hAnsi="Century Gothic"/>
                <w:color w:val="000000"/>
                <w:sz w:val="18"/>
                <w:szCs w:val="18"/>
              </w:rPr>
              <w:br/>
            </w:r>
          </w:p>
          <w:p w14:paraId="55D40060" w14:textId="3E768D80" w:rsidR="00460D10" w:rsidRPr="000E1FDB" w:rsidRDefault="00BB17C8"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U</w:t>
            </w:r>
            <w:r w:rsidR="00460D10" w:rsidRPr="000E1FDB">
              <w:rPr>
                <w:rFonts w:ascii="Century Gothic" w:hAnsi="Century Gothic"/>
                <w:color w:val="000000"/>
                <w:sz w:val="18"/>
                <w:szCs w:val="18"/>
              </w:rPr>
              <w:t>nderstand that one event can have multiple consequences that impact on many countries and civilisations</w:t>
            </w:r>
            <w:r w:rsidRPr="000E1FDB">
              <w:rPr>
                <w:rFonts w:ascii="Century Gothic" w:hAnsi="Century Gothic"/>
                <w:color w:val="000000"/>
                <w:sz w:val="18"/>
                <w:szCs w:val="18"/>
              </w:rPr>
              <w:t>.</w:t>
            </w:r>
            <w:r w:rsidR="00384E67">
              <w:rPr>
                <w:rFonts w:ascii="Century Gothic" w:hAnsi="Century Gothic"/>
                <w:color w:val="000000"/>
                <w:sz w:val="18"/>
                <w:szCs w:val="18"/>
              </w:rPr>
              <w:br/>
            </w:r>
          </w:p>
          <w:p w14:paraId="4FA961D4" w14:textId="651F47C8" w:rsidR="00BB17C8" w:rsidRPr="000E1FDB" w:rsidRDefault="00BB17C8" w:rsidP="00A17A67">
            <w:pPr>
              <w:pStyle w:val="ListParagraph"/>
              <w:numPr>
                <w:ilvl w:val="0"/>
                <w:numId w:val="30"/>
              </w:numPr>
              <w:spacing w:before="57"/>
              <w:jc w:val="center"/>
              <w:rPr>
                <w:rFonts w:ascii="Century Gothic" w:hAnsi="Century Gothic"/>
                <w:color w:val="000000"/>
                <w:sz w:val="18"/>
                <w:szCs w:val="18"/>
              </w:rPr>
            </w:pPr>
            <w:r w:rsidRPr="000E1FDB">
              <w:rPr>
                <w:rFonts w:ascii="Century Gothic" w:hAnsi="Century Gothic"/>
                <w:color w:val="000000"/>
                <w:sz w:val="18"/>
                <w:szCs w:val="18"/>
              </w:rPr>
              <w:t>U</w:t>
            </w:r>
            <w:r w:rsidR="00460D10" w:rsidRPr="000E1FDB">
              <w:rPr>
                <w:rFonts w:ascii="Century Gothic" w:hAnsi="Century Gothic"/>
                <w:color w:val="000000"/>
                <w:sz w:val="18"/>
                <w:szCs w:val="18"/>
              </w:rPr>
              <w:t>nderstand that the consequences of one historical event can sometimes become the causes of another, e.g. the consequences at the end of the First World War being cited as one cause of the Second World War</w:t>
            </w:r>
            <w:r w:rsidRPr="000E1FDB">
              <w:rPr>
                <w:rFonts w:ascii="Century Gothic" w:hAnsi="Century Gothic"/>
                <w:color w:val="000000"/>
                <w:sz w:val="18"/>
                <w:szCs w:val="18"/>
              </w:rPr>
              <w:t>.</w:t>
            </w:r>
            <w:r w:rsidR="00384E67">
              <w:rPr>
                <w:rFonts w:ascii="Century Gothic" w:hAnsi="Century Gothic"/>
                <w:color w:val="000000"/>
                <w:sz w:val="18"/>
                <w:szCs w:val="18"/>
              </w:rPr>
              <w:br/>
            </w:r>
          </w:p>
          <w:p w14:paraId="6D230B29" w14:textId="301AD94F" w:rsidR="0040107B" w:rsidRPr="000E1FDB" w:rsidRDefault="00BB17C8" w:rsidP="00A17A67">
            <w:pPr>
              <w:pStyle w:val="ListParagraph"/>
              <w:numPr>
                <w:ilvl w:val="0"/>
                <w:numId w:val="30"/>
              </w:numPr>
              <w:spacing w:before="57"/>
              <w:jc w:val="center"/>
              <w:rPr>
                <w:rFonts w:ascii="Century Gothic" w:hAnsi="Century Gothic"/>
                <w:color w:val="000000"/>
                <w:sz w:val="18"/>
                <w:szCs w:val="18"/>
              </w:rPr>
            </w:pPr>
            <w:r w:rsidRPr="000E1FDB">
              <w:rPr>
                <w:rFonts w:ascii="Century Gothic" w:hAnsi="Century Gothic"/>
                <w:color w:val="000000"/>
                <w:sz w:val="18"/>
                <w:szCs w:val="18"/>
              </w:rPr>
              <w:t>A</w:t>
            </w:r>
            <w:r w:rsidR="00460D10" w:rsidRPr="000E1FDB">
              <w:rPr>
                <w:rFonts w:ascii="Century Gothic" w:hAnsi="Century Gothic"/>
                <w:color w:val="000000"/>
                <w:sz w:val="18"/>
                <w:szCs w:val="18"/>
              </w:rPr>
              <w:t>ddress and devise historical questions about cause and consequence.</w:t>
            </w:r>
          </w:p>
        </w:tc>
      </w:tr>
      <w:tr w:rsidR="0040107B" w:rsidRPr="007749A1" w14:paraId="1A58E744" w14:textId="77777777" w:rsidTr="001567ED">
        <w:trPr>
          <w:trHeight w:val="2117"/>
        </w:trPr>
        <w:tc>
          <w:tcPr>
            <w:tcW w:w="2194" w:type="dxa"/>
            <w:shd w:val="clear" w:color="auto" w:fill="F2CEED" w:themeFill="accent5" w:themeFillTint="33"/>
          </w:tcPr>
          <w:p w14:paraId="098AEE6C" w14:textId="57C60BCB" w:rsidR="0040107B" w:rsidRPr="00131BFA" w:rsidRDefault="0079622F" w:rsidP="00703D74">
            <w:pPr>
              <w:jc w:val="center"/>
              <w:rPr>
                <w:rFonts w:ascii="Century Gothic" w:hAnsi="Century Gothic"/>
                <w:b/>
                <w:bCs/>
                <w:sz w:val="18"/>
                <w:szCs w:val="18"/>
                <w:lang w:val="en-US"/>
              </w:rPr>
            </w:pPr>
            <w:r>
              <w:rPr>
                <w:rFonts w:ascii="Century Gothic" w:hAnsi="Century Gothic"/>
                <w:b/>
                <w:bCs/>
                <w:sz w:val="18"/>
                <w:szCs w:val="18"/>
                <w:lang w:val="en-US"/>
              </w:rPr>
              <w:lastRenderedPageBreak/>
              <w:t xml:space="preserve">Similarities and Differences </w:t>
            </w:r>
          </w:p>
        </w:tc>
        <w:tc>
          <w:tcPr>
            <w:tcW w:w="1705" w:type="dxa"/>
          </w:tcPr>
          <w:p w14:paraId="5B38D2F5" w14:textId="2C331E9C" w:rsidR="0040107B" w:rsidRPr="000E1FDB" w:rsidRDefault="0040107B" w:rsidP="001567ED">
            <w:pPr>
              <w:rPr>
                <w:rFonts w:ascii="Century Gothic" w:hAnsi="Century Gothic"/>
                <w:sz w:val="18"/>
                <w:szCs w:val="18"/>
                <w:lang w:val="en-US"/>
              </w:rPr>
            </w:pPr>
          </w:p>
        </w:tc>
        <w:tc>
          <w:tcPr>
            <w:tcW w:w="3403" w:type="dxa"/>
          </w:tcPr>
          <w:p w14:paraId="1A584C53" w14:textId="7C11AD27" w:rsidR="006555E7" w:rsidRPr="000E1FDB" w:rsidRDefault="00BB17C8" w:rsidP="00A17A67">
            <w:pPr>
              <w:pStyle w:val="ListParagraph"/>
              <w:numPr>
                <w:ilvl w:val="0"/>
                <w:numId w:val="30"/>
              </w:numPr>
              <w:jc w:val="center"/>
              <w:rPr>
                <w:rFonts w:ascii="Century Gothic" w:hAnsi="Century Gothic"/>
                <w:sz w:val="18"/>
                <w:szCs w:val="18"/>
              </w:rPr>
            </w:pPr>
            <w:r w:rsidRPr="000E1FDB">
              <w:rPr>
                <w:rFonts w:ascii="Century Gothic" w:hAnsi="Century Gothic"/>
                <w:color w:val="000000"/>
                <w:sz w:val="18"/>
                <w:szCs w:val="18"/>
              </w:rPr>
              <w:t>S</w:t>
            </w:r>
            <w:r w:rsidR="006555E7" w:rsidRPr="000E1FDB">
              <w:rPr>
                <w:rFonts w:ascii="Century Gothic" w:hAnsi="Century Gothic"/>
                <w:color w:val="000000"/>
                <w:sz w:val="18"/>
                <w:szCs w:val="18"/>
              </w:rPr>
              <w:t xml:space="preserve">tart to understand that during the same </w:t>
            </w:r>
            <w:r w:rsidRPr="000E1FDB">
              <w:rPr>
                <w:rFonts w:ascii="Century Gothic" w:hAnsi="Century Gothic"/>
                <w:color w:val="000000"/>
                <w:sz w:val="18"/>
                <w:szCs w:val="18"/>
              </w:rPr>
              <w:t>period</w:t>
            </w:r>
            <w:r w:rsidR="006555E7" w:rsidRPr="000E1FDB">
              <w:rPr>
                <w:rFonts w:ascii="Century Gothic" w:hAnsi="Century Gothic"/>
                <w:color w:val="000000"/>
                <w:sz w:val="18"/>
                <w:szCs w:val="18"/>
              </w:rPr>
              <w:t>, life was different for people in the past, such as rich and poor, male and female</w:t>
            </w:r>
            <w:r w:rsidRPr="000E1FDB">
              <w:rPr>
                <w:rFonts w:ascii="Century Gothic" w:hAnsi="Century Gothic"/>
                <w:color w:val="000000"/>
                <w:sz w:val="18"/>
                <w:szCs w:val="18"/>
              </w:rPr>
              <w:t>.</w:t>
            </w:r>
            <w:r w:rsidR="00384E67">
              <w:rPr>
                <w:rFonts w:ascii="Century Gothic" w:hAnsi="Century Gothic"/>
                <w:color w:val="000000"/>
                <w:sz w:val="18"/>
                <w:szCs w:val="18"/>
              </w:rPr>
              <w:br/>
            </w:r>
          </w:p>
          <w:p w14:paraId="4874BD4E" w14:textId="4D2CA7C7" w:rsidR="006555E7" w:rsidRPr="000E1FDB" w:rsidRDefault="00BB17C8" w:rsidP="00A17A67">
            <w:pPr>
              <w:pStyle w:val="ListParagraph"/>
              <w:numPr>
                <w:ilvl w:val="0"/>
                <w:numId w:val="30"/>
              </w:numPr>
              <w:jc w:val="center"/>
              <w:rPr>
                <w:rFonts w:ascii="Century Gothic" w:hAnsi="Century Gothic"/>
                <w:sz w:val="18"/>
                <w:szCs w:val="18"/>
              </w:rPr>
            </w:pPr>
            <w:r w:rsidRPr="000E1FDB">
              <w:rPr>
                <w:rFonts w:ascii="Century Gothic" w:hAnsi="Century Gothic"/>
                <w:color w:val="000000"/>
                <w:sz w:val="18"/>
                <w:szCs w:val="18"/>
              </w:rPr>
              <w:t>I</w:t>
            </w:r>
            <w:r w:rsidR="006555E7" w:rsidRPr="000E1FDB">
              <w:rPr>
                <w:rFonts w:ascii="Century Gothic" w:hAnsi="Century Gothic"/>
                <w:color w:val="000000"/>
                <w:sz w:val="18"/>
                <w:szCs w:val="18"/>
              </w:rPr>
              <w:t>dentify that some things within living memory are similar and some things are different</w:t>
            </w:r>
            <w:r w:rsidRPr="000E1FDB">
              <w:rPr>
                <w:rFonts w:ascii="Century Gothic" w:hAnsi="Century Gothic"/>
                <w:color w:val="000000"/>
                <w:sz w:val="18"/>
                <w:szCs w:val="18"/>
              </w:rPr>
              <w:t>.</w:t>
            </w:r>
            <w:r w:rsidR="00384E67">
              <w:rPr>
                <w:rFonts w:ascii="Century Gothic" w:hAnsi="Century Gothic"/>
                <w:color w:val="000000"/>
                <w:sz w:val="18"/>
                <w:szCs w:val="18"/>
              </w:rPr>
              <w:br/>
            </w:r>
          </w:p>
          <w:p w14:paraId="33ED9D9C" w14:textId="0821288E" w:rsidR="0040107B" w:rsidRPr="000E1FDB" w:rsidRDefault="00BB17C8" w:rsidP="00A17A67">
            <w:pPr>
              <w:pStyle w:val="ListParagraph"/>
              <w:numPr>
                <w:ilvl w:val="0"/>
                <w:numId w:val="30"/>
              </w:numPr>
              <w:jc w:val="center"/>
              <w:rPr>
                <w:rFonts w:ascii="Century Gothic" w:hAnsi="Century Gothic"/>
                <w:sz w:val="18"/>
                <w:szCs w:val="18"/>
                <w:lang w:val="en-US"/>
              </w:rPr>
            </w:pPr>
            <w:r w:rsidRPr="000E1FDB">
              <w:rPr>
                <w:rFonts w:ascii="Century Gothic" w:hAnsi="Century Gothic"/>
                <w:color w:val="000000"/>
                <w:sz w:val="18"/>
                <w:szCs w:val="18"/>
              </w:rPr>
              <w:t>R</w:t>
            </w:r>
            <w:r w:rsidR="006555E7" w:rsidRPr="000E1FDB">
              <w:rPr>
                <w:rFonts w:ascii="Century Gothic" w:hAnsi="Century Gothic"/>
                <w:color w:val="000000"/>
                <w:sz w:val="18"/>
                <w:szCs w:val="18"/>
              </w:rPr>
              <w:t>ecognise some similarities and differences between the past and the present.</w:t>
            </w:r>
          </w:p>
        </w:tc>
        <w:tc>
          <w:tcPr>
            <w:tcW w:w="3373" w:type="dxa"/>
          </w:tcPr>
          <w:p w14:paraId="65FB4F52" w14:textId="452D6BD0" w:rsidR="00D90F62" w:rsidRPr="000E1FDB" w:rsidRDefault="007F26B2" w:rsidP="00A17A67">
            <w:pPr>
              <w:pStyle w:val="ListParagraph"/>
              <w:numPr>
                <w:ilvl w:val="0"/>
                <w:numId w:val="30"/>
              </w:numPr>
              <w:spacing w:before="57"/>
              <w:jc w:val="center"/>
              <w:rPr>
                <w:rFonts w:ascii="Century Gothic" w:hAnsi="Century Gothic"/>
                <w:sz w:val="18"/>
                <w:szCs w:val="18"/>
              </w:rPr>
            </w:pPr>
            <w:r w:rsidRPr="000E1FDB">
              <w:rPr>
                <w:rFonts w:ascii="Century Gothic" w:hAnsi="Century Gothic"/>
                <w:color w:val="000000"/>
                <w:sz w:val="18"/>
                <w:szCs w:val="18"/>
              </w:rPr>
              <w:t>I</w:t>
            </w:r>
            <w:r w:rsidR="00D90F62" w:rsidRPr="000E1FDB">
              <w:rPr>
                <w:rFonts w:ascii="Century Gothic" w:hAnsi="Century Gothic"/>
                <w:color w:val="000000"/>
                <w:sz w:val="18"/>
                <w:szCs w:val="18"/>
              </w:rPr>
              <w:t>dentify and give some examples of how life was different for different people in the same and different periods of time, such as different rights, different religious beliefs</w:t>
            </w:r>
            <w:r w:rsidRPr="000E1FDB">
              <w:rPr>
                <w:rFonts w:ascii="Century Gothic" w:hAnsi="Century Gothic"/>
                <w:color w:val="000000"/>
                <w:sz w:val="18"/>
                <w:szCs w:val="18"/>
              </w:rPr>
              <w:t>.</w:t>
            </w:r>
            <w:r w:rsidR="00384E67">
              <w:rPr>
                <w:rFonts w:ascii="Century Gothic" w:hAnsi="Century Gothic"/>
                <w:color w:val="000000"/>
                <w:sz w:val="18"/>
                <w:szCs w:val="18"/>
              </w:rPr>
              <w:br/>
            </w:r>
          </w:p>
          <w:p w14:paraId="1C392944" w14:textId="1A08DE1A" w:rsidR="0040107B" w:rsidRPr="000E1FDB" w:rsidRDefault="007F26B2" w:rsidP="00A17A67">
            <w:pPr>
              <w:pStyle w:val="ListParagraph"/>
              <w:numPr>
                <w:ilvl w:val="0"/>
                <w:numId w:val="30"/>
              </w:numPr>
              <w:jc w:val="center"/>
              <w:rPr>
                <w:rFonts w:ascii="Century Gothic" w:hAnsi="Century Gothic"/>
                <w:sz w:val="18"/>
                <w:szCs w:val="18"/>
                <w:lang w:val="en-US"/>
              </w:rPr>
            </w:pPr>
            <w:r w:rsidRPr="000E1FDB">
              <w:rPr>
                <w:rFonts w:ascii="Century Gothic" w:hAnsi="Century Gothic"/>
                <w:color w:val="000000"/>
                <w:sz w:val="18"/>
                <w:szCs w:val="18"/>
              </w:rPr>
              <w:t>I</w:t>
            </w:r>
            <w:r w:rsidR="00D90F62" w:rsidRPr="000E1FDB">
              <w:rPr>
                <w:rFonts w:ascii="Century Gothic" w:hAnsi="Century Gothic"/>
                <w:color w:val="000000"/>
                <w:sz w:val="18"/>
                <w:szCs w:val="18"/>
              </w:rPr>
              <w:t>dentify and give some examples of how life was similar in the past.</w:t>
            </w:r>
          </w:p>
          <w:p w14:paraId="5B9C6CDB" w14:textId="0A2A1193" w:rsidR="00D90F62" w:rsidRPr="000E1FDB" w:rsidRDefault="00D90F62" w:rsidP="00A17A67">
            <w:pPr>
              <w:jc w:val="center"/>
              <w:rPr>
                <w:rFonts w:ascii="Century Gothic" w:hAnsi="Century Gothic"/>
                <w:sz w:val="18"/>
                <w:szCs w:val="18"/>
                <w:lang w:val="en-US"/>
              </w:rPr>
            </w:pPr>
          </w:p>
        </w:tc>
        <w:tc>
          <w:tcPr>
            <w:tcW w:w="3373" w:type="dxa"/>
          </w:tcPr>
          <w:p w14:paraId="3FFB7A49" w14:textId="7A8DE154" w:rsidR="00F44753" w:rsidRPr="000E1FDB" w:rsidRDefault="007F26B2" w:rsidP="00A17A67">
            <w:pPr>
              <w:pStyle w:val="NormalWeb"/>
              <w:numPr>
                <w:ilvl w:val="0"/>
                <w:numId w:val="30"/>
              </w:numPr>
              <w:spacing w:before="23" w:beforeAutospacing="0" w:after="0" w:afterAutospacing="0"/>
              <w:jc w:val="center"/>
              <w:textAlignment w:val="baseline"/>
              <w:rPr>
                <w:rFonts w:ascii="Century Gothic" w:hAnsi="Century Gothic"/>
                <w:color w:val="000000"/>
                <w:sz w:val="18"/>
                <w:szCs w:val="18"/>
              </w:rPr>
            </w:pPr>
            <w:r w:rsidRPr="000E1FDB">
              <w:rPr>
                <w:rFonts w:ascii="Century Gothic" w:hAnsi="Century Gothic"/>
                <w:color w:val="000000"/>
                <w:sz w:val="18"/>
                <w:szCs w:val="18"/>
              </w:rPr>
              <w:t>E</w:t>
            </w:r>
            <w:r w:rsidR="00F44753" w:rsidRPr="000E1FDB">
              <w:rPr>
                <w:rFonts w:ascii="Century Gothic" w:hAnsi="Century Gothic"/>
                <w:color w:val="000000"/>
                <w:sz w:val="18"/>
                <w:szCs w:val="18"/>
              </w:rPr>
              <w:t>xplain and give varied examples of how life was similar and different in the past</w:t>
            </w:r>
            <w:r w:rsidRPr="000E1FDB">
              <w:rPr>
                <w:rFonts w:ascii="Century Gothic" w:hAnsi="Century Gothic"/>
                <w:color w:val="000000"/>
                <w:sz w:val="18"/>
                <w:szCs w:val="18"/>
              </w:rPr>
              <w:t>.</w:t>
            </w:r>
            <w:r w:rsidR="00384E67">
              <w:rPr>
                <w:rFonts w:ascii="Century Gothic" w:hAnsi="Century Gothic"/>
                <w:color w:val="000000"/>
                <w:sz w:val="18"/>
                <w:szCs w:val="18"/>
              </w:rPr>
              <w:br/>
            </w:r>
          </w:p>
          <w:p w14:paraId="2D8F1804" w14:textId="300A3A65" w:rsidR="00F44753" w:rsidRPr="000E1FDB" w:rsidRDefault="00A17A67" w:rsidP="00A17A67">
            <w:pPr>
              <w:pStyle w:val="NormalWeb"/>
              <w:numPr>
                <w:ilvl w:val="0"/>
                <w:numId w:val="30"/>
              </w:numPr>
              <w:spacing w:before="0" w:beforeAutospacing="0" w:after="0" w:afterAutospacing="0"/>
              <w:jc w:val="center"/>
              <w:textAlignment w:val="baseline"/>
              <w:rPr>
                <w:rFonts w:ascii="Century Gothic" w:hAnsi="Century Gothic"/>
                <w:color w:val="000000"/>
                <w:sz w:val="18"/>
                <w:szCs w:val="18"/>
              </w:rPr>
            </w:pPr>
            <w:r w:rsidRPr="000E1FDB">
              <w:rPr>
                <w:rFonts w:ascii="Century Gothic" w:hAnsi="Century Gothic"/>
                <w:color w:val="000000"/>
                <w:sz w:val="18"/>
                <w:szCs w:val="18"/>
              </w:rPr>
              <w:t>E</w:t>
            </w:r>
            <w:r w:rsidR="00F44753" w:rsidRPr="000E1FDB">
              <w:rPr>
                <w:rFonts w:ascii="Century Gothic" w:hAnsi="Century Gothic"/>
                <w:color w:val="000000"/>
                <w:sz w:val="18"/>
                <w:szCs w:val="18"/>
              </w:rPr>
              <w:t>xplain and give examples to show that things may have been different from place to place at the same time</w:t>
            </w:r>
            <w:r w:rsidRPr="000E1FDB">
              <w:rPr>
                <w:rFonts w:ascii="Century Gothic" w:hAnsi="Century Gothic"/>
                <w:color w:val="000000"/>
                <w:sz w:val="18"/>
                <w:szCs w:val="18"/>
              </w:rPr>
              <w:t>.</w:t>
            </w:r>
            <w:r w:rsidR="00384E67">
              <w:rPr>
                <w:rFonts w:ascii="Century Gothic" w:hAnsi="Century Gothic"/>
                <w:color w:val="000000"/>
                <w:sz w:val="18"/>
                <w:szCs w:val="18"/>
              </w:rPr>
              <w:br/>
            </w:r>
          </w:p>
          <w:p w14:paraId="5AA8D74F" w14:textId="136EF74E" w:rsidR="0040107B" w:rsidRPr="000E1FDB" w:rsidRDefault="00A17A67" w:rsidP="00A17A67">
            <w:pPr>
              <w:pStyle w:val="ListParagraph"/>
              <w:numPr>
                <w:ilvl w:val="0"/>
                <w:numId w:val="30"/>
              </w:numPr>
              <w:jc w:val="center"/>
              <w:rPr>
                <w:rFonts w:ascii="Century Gothic" w:hAnsi="Century Gothic"/>
                <w:sz w:val="18"/>
                <w:szCs w:val="18"/>
                <w:lang w:val="en-US"/>
              </w:rPr>
            </w:pPr>
            <w:r w:rsidRPr="000E1FDB">
              <w:rPr>
                <w:rFonts w:ascii="Century Gothic" w:hAnsi="Century Gothic"/>
                <w:color w:val="000000"/>
                <w:sz w:val="18"/>
                <w:szCs w:val="18"/>
              </w:rPr>
              <w:t>S</w:t>
            </w:r>
            <w:r w:rsidR="00F44753" w:rsidRPr="000E1FDB">
              <w:rPr>
                <w:rFonts w:ascii="Century Gothic" w:hAnsi="Century Gothic"/>
                <w:color w:val="000000"/>
                <w:sz w:val="18"/>
                <w:szCs w:val="18"/>
              </w:rPr>
              <w:t>tart to give reasons for these similaritie</w:t>
            </w:r>
            <w:r w:rsidRPr="000E1FDB">
              <w:rPr>
                <w:rFonts w:ascii="Century Gothic" w:hAnsi="Century Gothic"/>
                <w:color w:val="000000"/>
                <w:sz w:val="18"/>
                <w:szCs w:val="18"/>
              </w:rPr>
              <w:t xml:space="preserve">s </w:t>
            </w:r>
            <w:r w:rsidR="00F44753" w:rsidRPr="000E1FDB">
              <w:rPr>
                <w:rFonts w:ascii="Century Gothic" w:hAnsi="Century Gothic"/>
                <w:color w:val="000000"/>
                <w:sz w:val="18"/>
                <w:szCs w:val="18"/>
              </w:rPr>
              <w:t>and differences.</w:t>
            </w:r>
            <w:r w:rsidR="00384E67">
              <w:rPr>
                <w:rFonts w:ascii="Century Gothic" w:hAnsi="Century Gothic"/>
                <w:color w:val="000000"/>
                <w:sz w:val="18"/>
                <w:szCs w:val="18"/>
              </w:rPr>
              <w:br/>
            </w:r>
          </w:p>
        </w:tc>
      </w:tr>
      <w:tr w:rsidR="0040107B" w:rsidRPr="007749A1" w14:paraId="15A1B71B" w14:textId="77777777" w:rsidTr="00703D74">
        <w:trPr>
          <w:trHeight w:val="2794"/>
        </w:trPr>
        <w:tc>
          <w:tcPr>
            <w:tcW w:w="2194" w:type="dxa"/>
            <w:shd w:val="clear" w:color="auto" w:fill="C1E4F5" w:themeFill="accent1" w:themeFillTint="33"/>
          </w:tcPr>
          <w:p w14:paraId="5FACCEF4" w14:textId="514704FC" w:rsidR="00000639" w:rsidRPr="00131BFA" w:rsidRDefault="00000639" w:rsidP="00000639">
            <w:pPr>
              <w:jc w:val="center"/>
              <w:rPr>
                <w:rFonts w:ascii="Century Gothic" w:hAnsi="Century Gothic"/>
                <w:b/>
                <w:bCs/>
                <w:sz w:val="18"/>
                <w:szCs w:val="18"/>
                <w:lang w:val="en-US"/>
              </w:rPr>
            </w:pPr>
            <w:r>
              <w:rPr>
                <w:rFonts w:ascii="Century Gothic" w:hAnsi="Century Gothic"/>
                <w:b/>
                <w:bCs/>
                <w:sz w:val="18"/>
                <w:szCs w:val="18"/>
                <w:lang w:val="en-US"/>
              </w:rPr>
              <w:t xml:space="preserve">Historical Significance </w:t>
            </w:r>
          </w:p>
        </w:tc>
        <w:tc>
          <w:tcPr>
            <w:tcW w:w="1705" w:type="dxa"/>
          </w:tcPr>
          <w:p w14:paraId="038C49C6" w14:textId="4529EAAD" w:rsidR="0040107B" w:rsidRPr="000E1FDB" w:rsidRDefault="0040107B" w:rsidP="00703D74">
            <w:pPr>
              <w:jc w:val="center"/>
              <w:rPr>
                <w:rFonts w:ascii="Century Gothic" w:hAnsi="Century Gothic"/>
                <w:sz w:val="18"/>
                <w:szCs w:val="18"/>
                <w:lang w:val="en-US"/>
              </w:rPr>
            </w:pPr>
          </w:p>
        </w:tc>
        <w:tc>
          <w:tcPr>
            <w:tcW w:w="3403" w:type="dxa"/>
          </w:tcPr>
          <w:p w14:paraId="6AC0D268" w14:textId="2312312C" w:rsidR="00717A74"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olor w:val="000000"/>
                <w:sz w:val="18"/>
                <w:szCs w:val="18"/>
              </w:rPr>
            </w:pPr>
            <w:r w:rsidRPr="000E1FDB">
              <w:rPr>
                <w:rFonts w:ascii="Century Gothic" w:hAnsi="Century Gothic"/>
                <w:color w:val="000000"/>
                <w:sz w:val="18"/>
                <w:szCs w:val="18"/>
                <w:shd w:val="clear" w:color="auto" w:fill="FFFFFF"/>
              </w:rPr>
              <w:t>E</w:t>
            </w:r>
            <w:r w:rsidR="00717A74" w:rsidRPr="000E1FDB">
              <w:rPr>
                <w:rFonts w:ascii="Century Gothic" w:hAnsi="Century Gothic"/>
                <w:color w:val="000000"/>
                <w:sz w:val="18"/>
                <w:szCs w:val="18"/>
                <w:shd w:val="clear" w:color="auto" w:fill="FFFFFF"/>
              </w:rPr>
              <w:t>xplain reasons why someone might be significant</w:t>
            </w:r>
            <w:r w:rsidRPr="000E1FDB">
              <w:rPr>
                <w:rFonts w:ascii="Century Gothic" w:hAnsi="Century Gothic"/>
                <w:color w:val="000000"/>
                <w:sz w:val="18"/>
                <w:szCs w:val="18"/>
                <w:shd w:val="clear" w:color="auto" w:fill="FFFFFF"/>
              </w:rPr>
              <w:t>.</w:t>
            </w:r>
            <w:r w:rsidR="00384E67">
              <w:rPr>
                <w:rFonts w:ascii="Century Gothic" w:hAnsi="Century Gothic"/>
                <w:color w:val="000000"/>
                <w:sz w:val="18"/>
                <w:szCs w:val="18"/>
                <w:shd w:val="clear" w:color="auto" w:fill="FFFFFF"/>
              </w:rPr>
              <w:br/>
            </w:r>
          </w:p>
          <w:p w14:paraId="0254CA09" w14:textId="0BF5238E" w:rsidR="00717A74"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olor w:val="1C1C1C"/>
                <w:sz w:val="18"/>
                <w:szCs w:val="18"/>
              </w:rPr>
            </w:pPr>
            <w:r w:rsidRPr="000E1FDB">
              <w:rPr>
                <w:rFonts w:ascii="Century Gothic" w:hAnsi="Century Gothic"/>
                <w:color w:val="000000"/>
                <w:sz w:val="18"/>
                <w:szCs w:val="18"/>
              </w:rPr>
              <w:t>T</w:t>
            </w:r>
            <w:r w:rsidR="00717A74" w:rsidRPr="000E1FDB">
              <w:rPr>
                <w:rFonts w:ascii="Century Gothic" w:hAnsi="Century Gothic"/>
                <w:color w:val="000000"/>
                <w:sz w:val="18"/>
                <w:szCs w:val="18"/>
              </w:rPr>
              <w:t>alk about why a person was important</w:t>
            </w:r>
            <w:r w:rsidRPr="000E1FDB">
              <w:rPr>
                <w:rFonts w:ascii="Century Gothic" w:hAnsi="Century Gothic"/>
                <w:color w:val="000000"/>
                <w:sz w:val="18"/>
                <w:szCs w:val="18"/>
              </w:rPr>
              <w:t>.</w:t>
            </w:r>
            <w:r w:rsidR="00384E67">
              <w:rPr>
                <w:rFonts w:ascii="Century Gothic" w:hAnsi="Century Gothic"/>
                <w:color w:val="000000"/>
                <w:sz w:val="18"/>
                <w:szCs w:val="18"/>
              </w:rPr>
              <w:br/>
            </w:r>
          </w:p>
          <w:p w14:paraId="09D75E1D" w14:textId="2BAC8775" w:rsidR="00717A74"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olor w:val="1C1C1C"/>
                <w:sz w:val="18"/>
                <w:szCs w:val="18"/>
              </w:rPr>
            </w:pPr>
            <w:r w:rsidRPr="000E1FDB">
              <w:rPr>
                <w:rFonts w:ascii="Century Gothic" w:hAnsi="Century Gothic"/>
                <w:color w:val="000000"/>
                <w:sz w:val="18"/>
                <w:szCs w:val="18"/>
              </w:rPr>
              <w:t>T</w:t>
            </w:r>
            <w:r w:rsidR="00717A74" w:rsidRPr="000E1FDB">
              <w:rPr>
                <w:rFonts w:ascii="Century Gothic" w:hAnsi="Century Gothic"/>
                <w:color w:val="000000"/>
                <w:sz w:val="18"/>
                <w:szCs w:val="18"/>
              </w:rPr>
              <w:t>alk about why the event was important and what happened.</w:t>
            </w:r>
          </w:p>
          <w:p w14:paraId="1CD00B42" w14:textId="720E4FB4" w:rsidR="0040107B" w:rsidRPr="000E1FDB" w:rsidRDefault="0040107B" w:rsidP="00A17A67">
            <w:pPr>
              <w:jc w:val="center"/>
              <w:rPr>
                <w:rFonts w:ascii="Century Gothic" w:hAnsi="Century Gothic"/>
                <w:sz w:val="18"/>
                <w:szCs w:val="18"/>
                <w:lang w:val="en-US"/>
              </w:rPr>
            </w:pPr>
          </w:p>
        </w:tc>
        <w:tc>
          <w:tcPr>
            <w:tcW w:w="3373" w:type="dxa"/>
          </w:tcPr>
          <w:p w14:paraId="6B50CF79" w14:textId="5661A566" w:rsidR="0005028A"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s="Arial"/>
                <w:color w:val="000000"/>
                <w:sz w:val="18"/>
                <w:szCs w:val="18"/>
              </w:rPr>
            </w:pPr>
            <w:r w:rsidRPr="000E1FDB">
              <w:rPr>
                <w:rFonts w:ascii="Century Gothic" w:hAnsi="Century Gothic" w:cs="Arial"/>
                <w:color w:val="000000"/>
                <w:sz w:val="18"/>
                <w:szCs w:val="18"/>
              </w:rPr>
              <w:t>B</w:t>
            </w:r>
            <w:r w:rsidR="0005028A" w:rsidRPr="000E1FDB">
              <w:rPr>
                <w:rFonts w:ascii="Century Gothic" w:hAnsi="Century Gothic" w:cs="Arial"/>
                <w:color w:val="000000"/>
                <w:sz w:val="18"/>
                <w:szCs w:val="18"/>
              </w:rPr>
              <w:t>egin to understand that historical significance</w:t>
            </w:r>
            <w:r w:rsidR="0005028A" w:rsidRPr="000E1FDB">
              <w:rPr>
                <w:rFonts w:ascii="Century Gothic" w:hAnsi="Century Gothic" w:cs="Arial"/>
                <w:color w:val="000000"/>
                <w:sz w:val="18"/>
                <w:szCs w:val="18"/>
                <w:shd w:val="clear" w:color="auto" w:fill="FFFFFF"/>
              </w:rPr>
              <w:t xml:space="preserve"> </w:t>
            </w:r>
            <w:r w:rsidR="0005028A" w:rsidRPr="000E1FDB">
              <w:rPr>
                <w:rFonts w:ascii="Century Gothic" w:hAnsi="Century Gothic" w:cs="Arial"/>
                <w:color w:val="000000"/>
                <w:sz w:val="18"/>
                <w:szCs w:val="18"/>
              </w:rPr>
              <w:t>is a decision that people living in modern times make about what they feel are important aspects of the past</w:t>
            </w:r>
            <w:r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16345889" w14:textId="7B131756" w:rsidR="0005028A"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s="Arial"/>
                <w:color w:val="000000"/>
                <w:sz w:val="18"/>
                <w:szCs w:val="18"/>
              </w:rPr>
            </w:pPr>
            <w:r w:rsidRPr="000E1FDB">
              <w:rPr>
                <w:rFonts w:ascii="Century Gothic" w:hAnsi="Century Gothic" w:cs="Arial"/>
                <w:color w:val="000000"/>
                <w:sz w:val="18"/>
                <w:szCs w:val="18"/>
              </w:rPr>
              <w:t>U</w:t>
            </w:r>
            <w:r w:rsidR="0005028A" w:rsidRPr="000E1FDB">
              <w:rPr>
                <w:rFonts w:ascii="Century Gothic" w:hAnsi="Century Gothic" w:cs="Arial"/>
                <w:color w:val="000000"/>
                <w:sz w:val="18"/>
                <w:szCs w:val="18"/>
              </w:rPr>
              <w:t>nderstand that historical significance can be related to specific events, people, locations and ideas that are seen as being particularly important to us</w:t>
            </w:r>
            <w:r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713531BE" w14:textId="2F6E702D" w:rsidR="0005028A"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s="Arial"/>
                <w:color w:val="000000"/>
                <w:sz w:val="18"/>
                <w:szCs w:val="18"/>
              </w:rPr>
            </w:pPr>
            <w:r w:rsidRPr="000E1FDB">
              <w:rPr>
                <w:rFonts w:ascii="Century Gothic" w:hAnsi="Century Gothic" w:cs="Arial"/>
                <w:color w:val="000000"/>
                <w:sz w:val="18"/>
                <w:szCs w:val="18"/>
              </w:rPr>
              <w:t>I</w:t>
            </w:r>
            <w:r w:rsidR="0005028A" w:rsidRPr="000E1FDB">
              <w:rPr>
                <w:rFonts w:ascii="Century Gothic" w:hAnsi="Century Gothic" w:cs="Arial"/>
                <w:color w:val="000000"/>
                <w:sz w:val="18"/>
                <w:szCs w:val="18"/>
              </w:rPr>
              <w:t>dentify historically significant people and events from a period of history and give some detail about what they did or what happened.</w:t>
            </w:r>
          </w:p>
          <w:p w14:paraId="534B3F35" w14:textId="0EEB3CBA" w:rsidR="0040107B" w:rsidRPr="000E1FDB" w:rsidRDefault="0040107B" w:rsidP="00A17A67">
            <w:pPr>
              <w:tabs>
                <w:tab w:val="left" w:pos="390"/>
              </w:tabs>
              <w:jc w:val="center"/>
              <w:rPr>
                <w:rFonts w:ascii="Century Gothic" w:hAnsi="Century Gothic"/>
                <w:sz w:val="18"/>
                <w:szCs w:val="18"/>
                <w:lang w:val="en-US"/>
              </w:rPr>
            </w:pPr>
          </w:p>
        </w:tc>
        <w:tc>
          <w:tcPr>
            <w:tcW w:w="3373" w:type="dxa"/>
          </w:tcPr>
          <w:p w14:paraId="7AC78077" w14:textId="5E8CF066" w:rsidR="00C26443"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s="Arial"/>
                <w:color w:val="000000"/>
                <w:sz w:val="18"/>
                <w:szCs w:val="18"/>
              </w:rPr>
            </w:pPr>
            <w:r w:rsidRPr="000E1FDB">
              <w:rPr>
                <w:rFonts w:ascii="Century Gothic" w:hAnsi="Century Gothic" w:cs="Arial"/>
                <w:color w:val="000000"/>
                <w:sz w:val="18"/>
                <w:szCs w:val="18"/>
              </w:rPr>
              <w:t>Ex</w:t>
            </w:r>
            <w:r w:rsidR="00C26443" w:rsidRPr="000E1FDB">
              <w:rPr>
                <w:rFonts w:ascii="Century Gothic" w:hAnsi="Century Gothic" w:cs="Arial"/>
                <w:color w:val="000000"/>
                <w:sz w:val="18"/>
                <w:szCs w:val="18"/>
              </w:rPr>
              <w:t>plain that historical significance is a personal decision that people make which means that not everyone agrees on who or what is significant</w:t>
            </w:r>
            <w:r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52985223" w14:textId="5FEF62A1" w:rsidR="00C26443"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s="Arial"/>
                <w:color w:val="000000"/>
                <w:sz w:val="18"/>
                <w:szCs w:val="18"/>
              </w:rPr>
            </w:pPr>
            <w:r w:rsidRPr="000E1FDB">
              <w:rPr>
                <w:rFonts w:ascii="Century Gothic" w:hAnsi="Century Gothic" w:cs="Arial"/>
                <w:color w:val="000000"/>
                <w:sz w:val="18"/>
                <w:szCs w:val="18"/>
              </w:rPr>
              <w:t>U</w:t>
            </w:r>
            <w:r w:rsidR="00C26443" w:rsidRPr="000E1FDB">
              <w:rPr>
                <w:rFonts w:ascii="Century Gothic" w:hAnsi="Century Gothic" w:cs="Arial"/>
                <w:color w:val="000000"/>
                <w:sz w:val="18"/>
                <w:szCs w:val="18"/>
              </w:rPr>
              <w:t>nderstand that what we consider to be significant can change throughout different periods</w:t>
            </w:r>
            <w:r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3893DAC3" w14:textId="7DA791B4" w:rsidR="00C26443"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s="Arial"/>
                <w:color w:val="000000"/>
                <w:sz w:val="18"/>
                <w:szCs w:val="18"/>
              </w:rPr>
            </w:pPr>
            <w:r w:rsidRPr="000E1FDB">
              <w:rPr>
                <w:rFonts w:ascii="Century Gothic" w:hAnsi="Century Gothic" w:cs="Arial"/>
                <w:color w:val="000000"/>
                <w:sz w:val="18"/>
                <w:szCs w:val="18"/>
              </w:rPr>
              <w:t>S</w:t>
            </w:r>
            <w:r w:rsidR="00C26443" w:rsidRPr="000E1FDB">
              <w:rPr>
                <w:rFonts w:ascii="Century Gothic" w:hAnsi="Century Gothic" w:cs="Arial"/>
                <w:color w:val="000000"/>
                <w:sz w:val="18"/>
                <w:szCs w:val="18"/>
              </w:rPr>
              <w:t>tart to explain the importance of an event using the following criteria: significant individually, regionally, nationally or globally</w:t>
            </w:r>
            <w:r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1B3C40B6" w14:textId="208D90B7" w:rsidR="00C26443" w:rsidRPr="000E1FDB" w:rsidRDefault="00A17A67" w:rsidP="00A17A67">
            <w:pPr>
              <w:pStyle w:val="NormalWeb"/>
              <w:numPr>
                <w:ilvl w:val="0"/>
                <w:numId w:val="30"/>
              </w:numPr>
              <w:spacing w:before="57" w:beforeAutospacing="0" w:after="0" w:afterAutospacing="0"/>
              <w:jc w:val="center"/>
              <w:textAlignment w:val="baseline"/>
              <w:rPr>
                <w:rFonts w:ascii="Century Gothic" w:hAnsi="Century Gothic" w:cs="Arial"/>
                <w:color w:val="000000"/>
                <w:sz w:val="18"/>
                <w:szCs w:val="18"/>
              </w:rPr>
            </w:pPr>
            <w:r w:rsidRPr="000E1FDB">
              <w:rPr>
                <w:rFonts w:ascii="Century Gothic" w:hAnsi="Century Gothic" w:cs="Arial"/>
                <w:color w:val="000000"/>
                <w:sz w:val="18"/>
                <w:szCs w:val="18"/>
              </w:rPr>
              <w:t>I</w:t>
            </w:r>
            <w:r w:rsidR="00C26443" w:rsidRPr="000E1FDB">
              <w:rPr>
                <w:rFonts w:ascii="Century Gothic" w:hAnsi="Century Gothic" w:cs="Arial"/>
                <w:color w:val="000000"/>
                <w:sz w:val="18"/>
                <w:szCs w:val="18"/>
              </w:rPr>
              <w:t xml:space="preserve">dentify a range of historically significant people and events from different periods of history and explain why they were </w:t>
            </w:r>
            <w:r w:rsidR="00C26443" w:rsidRPr="000E1FDB">
              <w:rPr>
                <w:rFonts w:ascii="Century Gothic" w:hAnsi="Century Gothic" w:cs="Arial"/>
                <w:color w:val="000000"/>
                <w:sz w:val="18"/>
                <w:szCs w:val="18"/>
              </w:rPr>
              <w:lastRenderedPageBreak/>
              <w:t>significant</w:t>
            </w:r>
            <w:r w:rsidRPr="000E1FDB">
              <w:rPr>
                <w:rFonts w:ascii="Century Gothic" w:hAnsi="Century Gothic" w:cs="Arial"/>
                <w:color w:val="000000"/>
                <w:sz w:val="18"/>
                <w:szCs w:val="18"/>
              </w:rPr>
              <w:t>.</w:t>
            </w:r>
            <w:r w:rsidR="00384E67">
              <w:rPr>
                <w:rFonts w:ascii="Century Gothic" w:hAnsi="Century Gothic" w:cs="Arial"/>
                <w:color w:val="000000"/>
                <w:sz w:val="18"/>
                <w:szCs w:val="18"/>
              </w:rPr>
              <w:br/>
            </w:r>
          </w:p>
          <w:p w14:paraId="27A6FA53" w14:textId="13FF6C2C" w:rsidR="0040107B" w:rsidRPr="000E1FDB" w:rsidRDefault="00A17A67" w:rsidP="00A17A67">
            <w:pPr>
              <w:pStyle w:val="TableParagraph"/>
              <w:numPr>
                <w:ilvl w:val="0"/>
                <w:numId w:val="30"/>
              </w:numPr>
              <w:tabs>
                <w:tab w:val="left" w:pos="443"/>
                <w:tab w:val="left" w:pos="444"/>
              </w:tabs>
              <w:spacing w:before="59" w:line="235" w:lineRule="auto"/>
              <w:ind w:right="602"/>
              <w:jc w:val="center"/>
              <w:rPr>
                <w:rFonts w:ascii="Century Gothic" w:hAnsi="Century Gothic"/>
                <w:sz w:val="18"/>
                <w:szCs w:val="18"/>
              </w:rPr>
            </w:pPr>
            <w:r w:rsidRPr="000E1FDB">
              <w:rPr>
                <w:rFonts w:ascii="Century Gothic" w:hAnsi="Century Gothic" w:cs="Arial"/>
                <w:color w:val="000000"/>
                <w:sz w:val="18"/>
                <w:szCs w:val="18"/>
              </w:rPr>
              <w:t>I</w:t>
            </w:r>
            <w:r w:rsidR="00C26443" w:rsidRPr="000E1FDB">
              <w:rPr>
                <w:rFonts w:ascii="Century Gothic" w:hAnsi="Century Gothic" w:cs="Arial"/>
                <w:color w:val="000000"/>
                <w:sz w:val="18"/>
                <w:szCs w:val="18"/>
              </w:rPr>
              <w:t>dentify historically significant people and events from a period of history and give some detail about what they did/what happened and what impact it had.</w:t>
            </w:r>
          </w:p>
          <w:p w14:paraId="33D78AB0" w14:textId="77777777" w:rsidR="0040107B" w:rsidRPr="000E1FDB" w:rsidRDefault="0040107B" w:rsidP="00A17A67">
            <w:pPr>
              <w:pStyle w:val="TableParagraph"/>
              <w:tabs>
                <w:tab w:val="left" w:pos="443"/>
                <w:tab w:val="left" w:pos="444"/>
              </w:tabs>
              <w:spacing w:before="56" w:line="235" w:lineRule="auto"/>
              <w:ind w:left="0" w:right="106"/>
              <w:jc w:val="center"/>
              <w:rPr>
                <w:rFonts w:ascii="Century Gothic" w:hAnsi="Century Gothic"/>
                <w:sz w:val="18"/>
                <w:szCs w:val="18"/>
              </w:rPr>
            </w:pPr>
          </w:p>
          <w:p w14:paraId="6EF05960" w14:textId="411447BB" w:rsidR="0040107B" w:rsidRPr="000E1FDB" w:rsidRDefault="0040107B" w:rsidP="00A17A67">
            <w:pPr>
              <w:rPr>
                <w:rFonts w:ascii="Century Gothic" w:hAnsi="Century Gothic"/>
                <w:sz w:val="18"/>
                <w:szCs w:val="18"/>
                <w:lang w:val="en-US"/>
              </w:rPr>
            </w:pPr>
          </w:p>
        </w:tc>
      </w:tr>
    </w:tbl>
    <w:p w14:paraId="677DE4CE" w14:textId="77777777" w:rsidR="00876B3B" w:rsidRPr="007749A1" w:rsidRDefault="00876B3B" w:rsidP="0032736B">
      <w:pPr>
        <w:jc w:val="center"/>
        <w:rPr>
          <w:rFonts w:ascii="Century Gothic" w:hAnsi="Century Gothic"/>
          <w:sz w:val="18"/>
          <w:szCs w:val="18"/>
          <w:lang w:val="en-US"/>
        </w:rPr>
      </w:pPr>
    </w:p>
    <w:sectPr w:rsidR="00876B3B" w:rsidRPr="007749A1" w:rsidSect="0032736B">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94B8F" w14:textId="77777777" w:rsidR="00B632FA" w:rsidRDefault="00B632FA" w:rsidP="00131BFA">
      <w:pPr>
        <w:spacing w:after="0" w:line="240" w:lineRule="auto"/>
      </w:pPr>
      <w:r>
        <w:separator/>
      </w:r>
    </w:p>
  </w:endnote>
  <w:endnote w:type="continuationSeparator" w:id="0">
    <w:p w14:paraId="36C30E83" w14:textId="77777777" w:rsidR="00B632FA" w:rsidRDefault="00B632FA" w:rsidP="0013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Black">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06DF" w14:textId="77777777" w:rsidR="00B632FA" w:rsidRDefault="00B632FA" w:rsidP="00131BFA">
      <w:pPr>
        <w:spacing w:after="0" w:line="240" w:lineRule="auto"/>
      </w:pPr>
      <w:r>
        <w:separator/>
      </w:r>
    </w:p>
  </w:footnote>
  <w:footnote w:type="continuationSeparator" w:id="0">
    <w:p w14:paraId="27323CF8" w14:textId="77777777" w:rsidR="00B632FA" w:rsidRDefault="00B632FA" w:rsidP="0013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45AF" w14:textId="5059A2BF" w:rsidR="00131BFA" w:rsidRDefault="00131BFA">
    <w:pPr>
      <w:pStyle w:val="Header"/>
    </w:pPr>
    <w:r>
      <w:rPr>
        <w:noProof/>
      </w:rPr>
      <w:drawing>
        <wp:anchor distT="0" distB="0" distL="114300" distR="114300" simplePos="0" relativeHeight="251658240" behindDoc="1" locked="0" layoutInCell="1" allowOverlap="1" wp14:anchorId="5FA18070" wp14:editId="5F6B2A00">
          <wp:simplePos x="0" y="0"/>
          <wp:positionH relativeFrom="column">
            <wp:posOffset>8039100</wp:posOffset>
          </wp:positionH>
          <wp:positionV relativeFrom="paragraph">
            <wp:posOffset>-306705</wp:posOffset>
          </wp:positionV>
          <wp:extent cx="1495425" cy="613240"/>
          <wp:effectExtent l="0" t="0" r="0" b="0"/>
          <wp:wrapNone/>
          <wp:docPr id="1871494676" name="Picture 1" descr="Delph Side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ph Side Community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1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8E5"/>
    <w:multiLevelType w:val="hybridMultilevel"/>
    <w:tmpl w:val="0F8260B4"/>
    <w:lvl w:ilvl="0" w:tplc="5E1496D0">
      <w:start w:val="1"/>
      <w:numFmt w:val="lowerLetter"/>
      <w:lvlText w:val="%1"/>
      <w:lvlJc w:val="left"/>
      <w:pPr>
        <w:ind w:left="-520"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200" w:hanging="360"/>
      </w:pPr>
    </w:lvl>
    <w:lvl w:ilvl="2" w:tplc="0809001B">
      <w:start w:val="1"/>
      <w:numFmt w:val="lowerRoman"/>
      <w:lvlText w:val="%3."/>
      <w:lvlJc w:val="right"/>
      <w:pPr>
        <w:ind w:left="920" w:hanging="180"/>
      </w:pPr>
    </w:lvl>
    <w:lvl w:ilvl="3" w:tplc="0809000F">
      <w:start w:val="1"/>
      <w:numFmt w:val="decimal"/>
      <w:lvlText w:val="%4."/>
      <w:lvlJc w:val="left"/>
      <w:pPr>
        <w:ind w:left="1640" w:hanging="360"/>
      </w:pPr>
    </w:lvl>
    <w:lvl w:ilvl="4" w:tplc="08090019">
      <w:start w:val="1"/>
      <w:numFmt w:val="lowerLetter"/>
      <w:lvlText w:val="%5."/>
      <w:lvlJc w:val="left"/>
      <w:pPr>
        <w:ind w:left="2360" w:hanging="360"/>
      </w:pPr>
    </w:lvl>
    <w:lvl w:ilvl="5" w:tplc="0809001B">
      <w:start w:val="1"/>
      <w:numFmt w:val="lowerRoman"/>
      <w:lvlText w:val="%6."/>
      <w:lvlJc w:val="right"/>
      <w:pPr>
        <w:ind w:left="3080" w:hanging="180"/>
      </w:pPr>
    </w:lvl>
    <w:lvl w:ilvl="6" w:tplc="0809000F">
      <w:start w:val="1"/>
      <w:numFmt w:val="decimal"/>
      <w:lvlText w:val="%7."/>
      <w:lvlJc w:val="left"/>
      <w:pPr>
        <w:ind w:left="3800" w:hanging="360"/>
      </w:pPr>
    </w:lvl>
    <w:lvl w:ilvl="7" w:tplc="08090019">
      <w:start w:val="1"/>
      <w:numFmt w:val="lowerLetter"/>
      <w:lvlText w:val="%8."/>
      <w:lvlJc w:val="left"/>
      <w:pPr>
        <w:ind w:left="4520" w:hanging="360"/>
      </w:pPr>
    </w:lvl>
    <w:lvl w:ilvl="8" w:tplc="0809001B">
      <w:start w:val="1"/>
      <w:numFmt w:val="lowerRoman"/>
      <w:lvlText w:val="%9."/>
      <w:lvlJc w:val="right"/>
      <w:pPr>
        <w:ind w:left="5240" w:hanging="180"/>
      </w:pPr>
    </w:lvl>
  </w:abstractNum>
  <w:abstractNum w:abstractNumId="1" w15:restartNumberingAfterBreak="0">
    <w:nsid w:val="05972C1C"/>
    <w:multiLevelType w:val="hybridMultilevel"/>
    <w:tmpl w:val="F21A7F2A"/>
    <w:lvl w:ilvl="0" w:tplc="0758396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CAAE1290">
      <w:numFmt w:val="bullet"/>
      <w:lvlText w:val="•"/>
      <w:lvlJc w:val="left"/>
      <w:pPr>
        <w:ind w:left="889" w:hanging="360"/>
      </w:pPr>
      <w:rPr>
        <w:rFonts w:hint="default"/>
      </w:rPr>
    </w:lvl>
    <w:lvl w:ilvl="2" w:tplc="8A5689A4">
      <w:numFmt w:val="bullet"/>
      <w:lvlText w:val="•"/>
      <w:lvlJc w:val="left"/>
      <w:pPr>
        <w:ind w:left="1339" w:hanging="360"/>
      </w:pPr>
      <w:rPr>
        <w:rFonts w:hint="default"/>
      </w:rPr>
    </w:lvl>
    <w:lvl w:ilvl="3" w:tplc="0432353E">
      <w:numFmt w:val="bullet"/>
      <w:lvlText w:val="•"/>
      <w:lvlJc w:val="left"/>
      <w:pPr>
        <w:ind w:left="1789" w:hanging="360"/>
      </w:pPr>
      <w:rPr>
        <w:rFonts w:hint="default"/>
      </w:rPr>
    </w:lvl>
    <w:lvl w:ilvl="4" w:tplc="19CC0D3E">
      <w:numFmt w:val="bullet"/>
      <w:lvlText w:val="•"/>
      <w:lvlJc w:val="left"/>
      <w:pPr>
        <w:ind w:left="2239" w:hanging="360"/>
      </w:pPr>
      <w:rPr>
        <w:rFonts w:hint="default"/>
      </w:rPr>
    </w:lvl>
    <w:lvl w:ilvl="5" w:tplc="8956103E">
      <w:numFmt w:val="bullet"/>
      <w:lvlText w:val="•"/>
      <w:lvlJc w:val="left"/>
      <w:pPr>
        <w:ind w:left="2689" w:hanging="360"/>
      </w:pPr>
      <w:rPr>
        <w:rFonts w:hint="default"/>
      </w:rPr>
    </w:lvl>
    <w:lvl w:ilvl="6" w:tplc="A008CD9E">
      <w:numFmt w:val="bullet"/>
      <w:lvlText w:val="•"/>
      <w:lvlJc w:val="left"/>
      <w:pPr>
        <w:ind w:left="3139" w:hanging="360"/>
      </w:pPr>
      <w:rPr>
        <w:rFonts w:hint="default"/>
      </w:rPr>
    </w:lvl>
    <w:lvl w:ilvl="7" w:tplc="DD386BB8">
      <w:numFmt w:val="bullet"/>
      <w:lvlText w:val="•"/>
      <w:lvlJc w:val="left"/>
      <w:pPr>
        <w:ind w:left="3589" w:hanging="360"/>
      </w:pPr>
      <w:rPr>
        <w:rFonts w:hint="default"/>
      </w:rPr>
    </w:lvl>
    <w:lvl w:ilvl="8" w:tplc="C86E9AF6">
      <w:numFmt w:val="bullet"/>
      <w:lvlText w:val="•"/>
      <w:lvlJc w:val="left"/>
      <w:pPr>
        <w:ind w:left="4039" w:hanging="360"/>
      </w:pPr>
      <w:rPr>
        <w:rFonts w:hint="default"/>
      </w:rPr>
    </w:lvl>
  </w:abstractNum>
  <w:abstractNum w:abstractNumId="2" w15:restartNumberingAfterBreak="0">
    <w:nsid w:val="07DC35EE"/>
    <w:multiLevelType w:val="hybridMultilevel"/>
    <w:tmpl w:val="3B72CD6A"/>
    <w:lvl w:ilvl="0" w:tplc="08090001">
      <w:start w:val="1"/>
      <w:numFmt w:val="bullet"/>
      <w:lvlText w:val=""/>
      <w:lvlJc w:val="left"/>
      <w:pPr>
        <w:ind w:left="-520" w:hanging="360"/>
      </w:pPr>
      <w:rPr>
        <w:rFonts w:ascii="Symbol" w:hAnsi="Symbol" w:hint="default"/>
        <w:b/>
        <w:bCs/>
        <w:i w:val="0"/>
        <w:iCs w:val="0"/>
        <w:color w:val="B8B8B8"/>
        <w:spacing w:val="-20"/>
        <w:w w:val="100"/>
        <w:kern w:val="10"/>
        <w:position w:val="0"/>
        <w:sz w:val="18"/>
        <w:szCs w:val="20"/>
      </w:rPr>
    </w:lvl>
    <w:lvl w:ilvl="1" w:tplc="FFFFFFFF">
      <w:start w:val="1"/>
      <w:numFmt w:val="lowerLetter"/>
      <w:lvlText w:val="%2."/>
      <w:lvlJc w:val="left"/>
      <w:pPr>
        <w:ind w:left="200" w:hanging="360"/>
      </w:pPr>
    </w:lvl>
    <w:lvl w:ilvl="2" w:tplc="FFFFFFFF">
      <w:start w:val="1"/>
      <w:numFmt w:val="lowerRoman"/>
      <w:lvlText w:val="%3."/>
      <w:lvlJc w:val="right"/>
      <w:pPr>
        <w:ind w:left="920" w:hanging="180"/>
      </w:pPr>
    </w:lvl>
    <w:lvl w:ilvl="3" w:tplc="FFFFFFFF">
      <w:start w:val="1"/>
      <w:numFmt w:val="decimal"/>
      <w:lvlText w:val="%4."/>
      <w:lvlJc w:val="left"/>
      <w:pPr>
        <w:ind w:left="1640" w:hanging="360"/>
      </w:pPr>
    </w:lvl>
    <w:lvl w:ilvl="4" w:tplc="FFFFFFFF">
      <w:start w:val="1"/>
      <w:numFmt w:val="lowerLetter"/>
      <w:lvlText w:val="%5."/>
      <w:lvlJc w:val="left"/>
      <w:pPr>
        <w:ind w:left="2360" w:hanging="360"/>
      </w:pPr>
    </w:lvl>
    <w:lvl w:ilvl="5" w:tplc="FFFFFFFF">
      <w:start w:val="1"/>
      <w:numFmt w:val="lowerRoman"/>
      <w:lvlText w:val="%6."/>
      <w:lvlJc w:val="right"/>
      <w:pPr>
        <w:ind w:left="3080" w:hanging="180"/>
      </w:pPr>
    </w:lvl>
    <w:lvl w:ilvl="6" w:tplc="FFFFFFFF">
      <w:start w:val="1"/>
      <w:numFmt w:val="decimal"/>
      <w:lvlText w:val="%7."/>
      <w:lvlJc w:val="left"/>
      <w:pPr>
        <w:ind w:left="3800" w:hanging="360"/>
      </w:pPr>
    </w:lvl>
    <w:lvl w:ilvl="7" w:tplc="FFFFFFFF">
      <w:start w:val="1"/>
      <w:numFmt w:val="lowerLetter"/>
      <w:lvlText w:val="%8."/>
      <w:lvlJc w:val="left"/>
      <w:pPr>
        <w:ind w:left="4520" w:hanging="360"/>
      </w:pPr>
    </w:lvl>
    <w:lvl w:ilvl="8" w:tplc="FFFFFFFF">
      <w:start w:val="1"/>
      <w:numFmt w:val="lowerRoman"/>
      <w:lvlText w:val="%9."/>
      <w:lvlJc w:val="right"/>
      <w:pPr>
        <w:ind w:left="5240" w:hanging="180"/>
      </w:pPr>
    </w:lvl>
  </w:abstractNum>
  <w:abstractNum w:abstractNumId="3" w15:restartNumberingAfterBreak="0">
    <w:nsid w:val="0F4042B6"/>
    <w:multiLevelType w:val="hybridMultilevel"/>
    <w:tmpl w:val="0F8004BC"/>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163" w:hanging="360"/>
      </w:pPr>
    </w:lvl>
    <w:lvl w:ilvl="2" w:tplc="0809001B">
      <w:start w:val="1"/>
      <w:numFmt w:val="lowerRoman"/>
      <w:lvlText w:val="%3."/>
      <w:lvlJc w:val="right"/>
      <w:pPr>
        <w:ind w:left="1883" w:hanging="180"/>
      </w:pPr>
    </w:lvl>
    <w:lvl w:ilvl="3" w:tplc="0809000F">
      <w:start w:val="1"/>
      <w:numFmt w:val="decimal"/>
      <w:lvlText w:val="%4."/>
      <w:lvlJc w:val="left"/>
      <w:pPr>
        <w:ind w:left="2603" w:hanging="360"/>
      </w:pPr>
    </w:lvl>
    <w:lvl w:ilvl="4" w:tplc="08090019">
      <w:start w:val="1"/>
      <w:numFmt w:val="lowerLetter"/>
      <w:lvlText w:val="%5."/>
      <w:lvlJc w:val="left"/>
      <w:pPr>
        <w:ind w:left="3323" w:hanging="360"/>
      </w:pPr>
    </w:lvl>
    <w:lvl w:ilvl="5" w:tplc="0809001B">
      <w:start w:val="1"/>
      <w:numFmt w:val="lowerRoman"/>
      <w:lvlText w:val="%6."/>
      <w:lvlJc w:val="right"/>
      <w:pPr>
        <w:ind w:left="4043" w:hanging="180"/>
      </w:pPr>
    </w:lvl>
    <w:lvl w:ilvl="6" w:tplc="0809000F">
      <w:start w:val="1"/>
      <w:numFmt w:val="decimal"/>
      <w:lvlText w:val="%7."/>
      <w:lvlJc w:val="left"/>
      <w:pPr>
        <w:ind w:left="4763" w:hanging="360"/>
      </w:pPr>
    </w:lvl>
    <w:lvl w:ilvl="7" w:tplc="08090019">
      <w:start w:val="1"/>
      <w:numFmt w:val="lowerLetter"/>
      <w:lvlText w:val="%8."/>
      <w:lvlJc w:val="left"/>
      <w:pPr>
        <w:ind w:left="5483" w:hanging="360"/>
      </w:pPr>
    </w:lvl>
    <w:lvl w:ilvl="8" w:tplc="0809001B">
      <w:start w:val="1"/>
      <w:numFmt w:val="lowerRoman"/>
      <w:lvlText w:val="%9."/>
      <w:lvlJc w:val="right"/>
      <w:pPr>
        <w:ind w:left="6203" w:hanging="180"/>
      </w:pPr>
    </w:lvl>
  </w:abstractNum>
  <w:abstractNum w:abstractNumId="4" w15:restartNumberingAfterBreak="0">
    <w:nsid w:val="0FE620A4"/>
    <w:multiLevelType w:val="hybridMultilevel"/>
    <w:tmpl w:val="B5E6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12DFF"/>
    <w:multiLevelType w:val="hybridMultilevel"/>
    <w:tmpl w:val="7DD4BE46"/>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80721F7E">
      <w:numFmt w:val="bullet"/>
      <w:lvlText w:val="•"/>
      <w:lvlJc w:val="left"/>
      <w:pPr>
        <w:ind w:left="889" w:hanging="360"/>
      </w:pPr>
    </w:lvl>
    <w:lvl w:ilvl="2" w:tplc="67988CFE">
      <w:numFmt w:val="bullet"/>
      <w:lvlText w:val="•"/>
      <w:lvlJc w:val="left"/>
      <w:pPr>
        <w:ind w:left="1339" w:hanging="360"/>
      </w:pPr>
    </w:lvl>
    <w:lvl w:ilvl="3" w:tplc="64EC2E52">
      <w:numFmt w:val="bullet"/>
      <w:lvlText w:val="•"/>
      <w:lvlJc w:val="left"/>
      <w:pPr>
        <w:ind w:left="1789" w:hanging="360"/>
      </w:pPr>
    </w:lvl>
    <w:lvl w:ilvl="4" w:tplc="6F5C8D3A">
      <w:numFmt w:val="bullet"/>
      <w:lvlText w:val="•"/>
      <w:lvlJc w:val="left"/>
      <w:pPr>
        <w:ind w:left="2239" w:hanging="360"/>
      </w:pPr>
    </w:lvl>
    <w:lvl w:ilvl="5" w:tplc="8952A44A">
      <w:numFmt w:val="bullet"/>
      <w:lvlText w:val="•"/>
      <w:lvlJc w:val="left"/>
      <w:pPr>
        <w:ind w:left="2689" w:hanging="360"/>
      </w:pPr>
    </w:lvl>
    <w:lvl w:ilvl="6" w:tplc="5792E72C">
      <w:numFmt w:val="bullet"/>
      <w:lvlText w:val="•"/>
      <w:lvlJc w:val="left"/>
      <w:pPr>
        <w:ind w:left="3139" w:hanging="360"/>
      </w:pPr>
    </w:lvl>
    <w:lvl w:ilvl="7" w:tplc="2EFE24FA">
      <w:numFmt w:val="bullet"/>
      <w:lvlText w:val="•"/>
      <w:lvlJc w:val="left"/>
      <w:pPr>
        <w:ind w:left="3589" w:hanging="360"/>
      </w:pPr>
    </w:lvl>
    <w:lvl w:ilvl="8" w:tplc="F8CC5B96">
      <w:numFmt w:val="bullet"/>
      <w:lvlText w:val="•"/>
      <w:lvlJc w:val="left"/>
      <w:pPr>
        <w:ind w:left="4039" w:hanging="360"/>
      </w:pPr>
    </w:lvl>
  </w:abstractNum>
  <w:abstractNum w:abstractNumId="6" w15:restartNumberingAfterBreak="0">
    <w:nsid w:val="1A741236"/>
    <w:multiLevelType w:val="hybridMultilevel"/>
    <w:tmpl w:val="B352FAC2"/>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163" w:hanging="360"/>
      </w:pPr>
    </w:lvl>
    <w:lvl w:ilvl="2" w:tplc="0809001B">
      <w:start w:val="1"/>
      <w:numFmt w:val="lowerRoman"/>
      <w:lvlText w:val="%3."/>
      <w:lvlJc w:val="right"/>
      <w:pPr>
        <w:ind w:left="1883" w:hanging="180"/>
      </w:pPr>
    </w:lvl>
    <w:lvl w:ilvl="3" w:tplc="0809000F">
      <w:start w:val="1"/>
      <w:numFmt w:val="decimal"/>
      <w:lvlText w:val="%4."/>
      <w:lvlJc w:val="left"/>
      <w:pPr>
        <w:ind w:left="2603" w:hanging="360"/>
      </w:pPr>
    </w:lvl>
    <w:lvl w:ilvl="4" w:tplc="08090019">
      <w:start w:val="1"/>
      <w:numFmt w:val="lowerLetter"/>
      <w:lvlText w:val="%5."/>
      <w:lvlJc w:val="left"/>
      <w:pPr>
        <w:ind w:left="3323" w:hanging="360"/>
      </w:pPr>
    </w:lvl>
    <w:lvl w:ilvl="5" w:tplc="0809001B">
      <w:start w:val="1"/>
      <w:numFmt w:val="lowerRoman"/>
      <w:lvlText w:val="%6."/>
      <w:lvlJc w:val="right"/>
      <w:pPr>
        <w:ind w:left="4043" w:hanging="180"/>
      </w:pPr>
    </w:lvl>
    <w:lvl w:ilvl="6" w:tplc="0809000F">
      <w:start w:val="1"/>
      <w:numFmt w:val="decimal"/>
      <w:lvlText w:val="%7."/>
      <w:lvlJc w:val="left"/>
      <w:pPr>
        <w:ind w:left="4763" w:hanging="360"/>
      </w:pPr>
    </w:lvl>
    <w:lvl w:ilvl="7" w:tplc="08090019">
      <w:start w:val="1"/>
      <w:numFmt w:val="lowerLetter"/>
      <w:lvlText w:val="%8."/>
      <w:lvlJc w:val="left"/>
      <w:pPr>
        <w:ind w:left="5483" w:hanging="360"/>
      </w:pPr>
    </w:lvl>
    <w:lvl w:ilvl="8" w:tplc="0809001B">
      <w:start w:val="1"/>
      <w:numFmt w:val="lowerRoman"/>
      <w:lvlText w:val="%9."/>
      <w:lvlJc w:val="right"/>
      <w:pPr>
        <w:ind w:left="6203" w:hanging="180"/>
      </w:pPr>
    </w:lvl>
  </w:abstractNum>
  <w:abstractNum w:abstractNumId="7" w15:restartNumberingAfterBreak="0">
    <w:nsid w:val="200B00CA"/>
    <w:multiLevelType w:val="hybridMultilevel"/>
    <w:tmpl w:val="DD96521C"/>
    <w:lvl w:ilvl="0" w:tplc="614AAC6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57A704A">
      <w:numFmt w:val="bullet"/>
      <w:lvlText w:val="•"/>
      <w:lvlJc w:val="left"/>
      <w:pPr>
        <w:ind w:left="889" w:hanging="360"/>
      </w:pPr>
      <w:rPr>
        <w:rFonts w:hint="default"/>
      </w:rPr>
    </w:lvl>
    <w:lvl w:ilvl="2" w:tplc="232EF386">
      <w:numFmt w:val="bullet"/>
      <w:lvlText w:val="•"/>
      <w:lvlJc w:val="left"/>
      <w:pPr>
        <w:ind w:left="1339" w:hanging="360"/>
      </w:pPr>
      <w:rPr>
        <w:rFonts w:hint="default"/>
      </w:rPr>
    </w:lvl>
    <w:lvl w:ilvl="3" w:tplc="EEDC01F0">
      <w:numFmt w:val="bullet"/>
      <w:lvlText w:val="•"/>
      <w:lvlJc w:val="left"/>
      <w:pPr>
        <w:ind w:left="1789" w:hanging="360"/>
      </w:pPr>
      <w:rPr>
        <w:rFonts w:hint="default"/>
      </w:rPr>
    </w:lvl>
    <w:lvl w:ilvl="4" w:tplc="B00C6B36">
      <w:numFmt w:val="bullet"/>
      <w:lvlText w:val="•"/>
      <w:lvlJc w:val="left"/>
      <w:pPr>
        <w:ind w:left="2239" w:hanging="360"/>
      </w:pPr>
      <w:rPr>
        <w:rFonts w:hint="default"/>
      </w:rPr>
    </w:lvl>
    <w:lvl w:ilvl="5" w:tplc="5F70B444">
      <w:numFmt w:val="bullet"/>
      <w:lvlText w:val="•"/>
      <w:lvlJc w:val="left"/>
      <w:pPr>
        <w:ind w:left="2689" w:hanging="360"/>
      </w:pPr>
      <w:rPr>
        <w:rFonts w:hint="default"/>
      </w:rPr>
    </w:lvl>
    <w:lvl w:ilvl="6" w:tplc="3954B8E8">
      <w:numFmt w:val="bullet"/>
      <w:lvlText w:val="•"/>
      <w:lvlJc w:val="left"/>
      <w:pPr>
        <w:ind w:left="3139" w:hanging="360"/>
      </w:pPr>
      <w:rPr>
        <w:rFonts w:hint="default"/>
      </w:rPr>
    </w:lvl>
    <w:lvl w:ilvl="7" w:tplc="4C3AD01E">
      <w:numFmt w:val="bullet"/>
      <w:lvlText w:val="•"/>
      <w:lvlJc w:val="left"/>
      <w:pPr>
        <w:ind w:left="3589" w:hanging="360"/>
      </w:pPr>
      <w:rPr>
        <w:rFonts w:hint="default"/>
      </w:rPr>
    </w:lvl>
    <w:lvl w:ilvl="8" w:tplc="88CEF0BE">
      <w:numFmt w:val="bullet"/>
      <w:lvlText w:val="•"/>
      <w:lvlJc w:val="left"/>
      <w:pPr>
        <w:ind w:left="4039" w:hanging="360"/>
      </w:pPr>
      <w:rPr>
        <w:rFonts w:hint="default"/>
      </w:rPr>
    </w:lvl>
  </w:abstractNum>
  <w:abstractNum w:abstractNumId="8" w15:restartNumberingAfterBreak="0">
    <w:nsid w:val="205E7EF8"/>
    <w:multiLevelType w:val="hybridMultilevel"/>
    <w:tmpl w:val="6FF6B1EA"/>
    <w:lvl w:ilvl="0" w:tplc="DC58C90E">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C7E8AD0A">
      <w:numFmt w:val="bullet"/>
      <w:lvlText w:val="•"/>
      <w:lvlJc w:val="left"/>
      <w:pPr>
        <w:ind w:left="889" w:hanging="360"/>
      </w:pPr>
      <w:rPr>
        <w:rFonts w:hint="default"/>
      </w:rPr>
    </w:lvl>
    <w:lvl w:ilvl="2" w:tplc="0896D16C">
      <w:numFmt w:val="bullet"/>
      <w:lvlText w:val="•"/>
      <w:lvlJc w:val="left"/>
      <w:pPr>
        <w:ind w:left="1339" w:hanging="360"/>
      </w:pPr>
      <w:rPr>
        <w:rFonts w:hint="default"/>
      </w:rPr>
    </w:lvl>
    <w:lvl w:ilvl="3" w:tplc="C44AE384">
      <w:numFmt w:val="bullet"/>
      <w:lvlText w:val="•"/>
      <w:lvlJc w:val="left"/>
      <w:pPr>
        <w:ind w:left="1789" w:hanging="360"/>
      </w:pPr>
      <w:rPr>
        <w:rFonts w:hint="default"/>
      </w:rPr>
    </w:lvl>
    <w:lvl w:ilvl="4" w:tplc="D7240512">
      <w:numFmt w:val="bullet"/>
      <w:lvlText w:val="•"/>
      <w:lvlJc w:val="left"/>
      <w:pPr>
        <w:ind w:left="2239" w:hanging="360"/>
      </w:pPr>
      <w:rPr>
        <w:rFonts w:hint="default"/>
      </w:rPr>
    </w:lvl>
    <w:lvl w:ilvl="5" w:tplc="03D8C5E4">
      <w:numFmt w:val="bullet"/>
      <w:lvlText w:val="•"/>
      <w:lvlJc w:val="left"/>
      <w:pPr>
        <w:ind w:left="2689" w:hanging="360"/>
      </w:pPr>
      <w:rPr>
        <w:rFonts w:hint="default"/>
      </w:rPr>
    </w:lvl>
    <w:lvl w:ilvl="6" w:tplc="6652CDA6">
      <w:numFmt w:val="bullet"/>
      <w:lvlText w:val="•"/>
      <w:lvlJc w:val="left"/>
      <w:pPr>
        <w:ind w:left="3139" w:hanging="360"/>
      </w:pPr>
      <w:rPr>
        <w:rFonts w:hint="default"/>
      </w:rPr>
    </w:lvl>
    <w:lvl w:ilvl="7" w:tplc="0224767A">
      <w:numFmt w:val="bullet"/>
      <w:lvlText w:val="•"/>
      <w:lvlJc w:val="left"/>
      <w:pPr>
        <w:ind w:left="3589" w:hanging="360"/>
      </w:pPr>
      <w:rPr>
        <w:rFonts w:hint="default"/>
      </w:rPr>
    </w:lvl>
    <w:lvl w:ilvl="8" w:tplc="979CC556">
      <w:numFmt w:val="bullet"/>
      <w:lvlText w:val="•"/>
      <w:lvlJc w:val="left"/>
      <w:pPr>
        <w:ind w:left="4039" w:hanging="360"/>
      </w:pPr>
      <w:rPr>
        <w:rFonts w:hint="default"/>
      </w:rPr>
    </w:lvl>
  </w:abstractNum>
  <w:abstractNum w:abstractNumId="9" w15:restartNumberingAfterBreak="0">
    <w:nsid w:val="220A1845"/>
    <w:multiLevelType w:val="hybridMultilevel"/>
    <w:tmpl w:val="8DFA1F32"/>
    <w:lvl w:ilvl="0" w:tplc="138081C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732EAC8">
      <w:numFmt w:val="bullet"/>
      <w:lvlText w:val="•"/>
      <w:lvlJc w:val="left"/>
      <w:pPr>
        <w:ind w:left="889" w:hanging="360"/>
      </w:pPr>
      <w:rPr>
        <w:rFonts w:hint="default"/>
      </w:rPr>
    </w:lvl>
    <w:lvl w:ilvl="2" w:tplc="B2F874CE">
      <w:numFmt w:val="bullet"/>
      <w:lvlText w:val="•"/>
      <w:lvlJc w:val="left"/>
      <w:pPr>
        <w:ind w:left="1339" w:hanging="360"/>
      </w:pPr>
      <w:rPr>
        <w:rFonts w:hint="default"/>
      </w:rPr>
    </w:lvl>
    <w:lvl w:ilvl="3" w:tplc="932C6704">
      <w:numFmt w:val="bullet"/>
      <w:lvlText w:val="•"/>
      <w:lvlJc w:val="left"/>
      <w:pPr>
        <w:ind w:left="1789" w:hanging="360"/>
      </w:pPr>
      <w:rPr>
        <w:rFonts w:hint="default"/>
      </w:rPr>
    </w:lvl>
    <w:lvl w:ilvl="4" w:tplc="7D326C1A">
      <w:numFmt w:val="bullet"/>
      <w:lvlText w:val="•"/>
      <w:lvlJc w:val="left"/>
      <w:pPr>
        <w:ind w:left="2239" w:hanging="360"/>
      </w:pPr>
      <w:rPr>
        <w:rFonts w:hint="default"/>
      </w:rPr>
    </w:lvl>
    <w:lvl w:ilvl="5" w:tplc="7BEEF16A">
      <w:numFmt w:val="bullet"/>
      <w:lvlText w:val="•"/>
      <w:lvlJc w:val="left"/>
      <w:pPr>
        <w:ind w:left="2689" w:hanging="360"/>
      </w:pPr>
      <w:rPr>
        <w:rFonts w:hint="default"/>
      </w:rPr>
    </w:lvl>
    <w:lvl w:ilvl="6" w:tplc="1E8A1ADE">
      <w:numFmt w:val="bullet"/>
      <w:lvlText w:val="•"/>
      <w:lvlJc w:val="left"/>
      <w:pPr>
        <w:ind w:left="3139" w:hanging="360"/>
      </w:pPr>
      <w:rPr>
        <w:rFonts w:hint="default"/>
      </w:rPr>
    </w:lvl>
    <w:lvl w:ilvl="7" w:tplc="38E2B170">
      <w:numFmt w:val="bullet"/>
      <w:lvlText w:val="•"/>
      <w:lvlJc w:val="left"/>
      <w:pPr>
        <w:ind w:left="3589" w:hanging="360"/>
      </w:pPr>
      <w:rPr>
        <w:rFonts w:hint="default"/>
      </w:rPr>
    </w:lvl>
    <w:lvl w:ilvl="8" w:tplc="8D7426CA">
      <w:numFmt w:val="bullet"/>
      <w:lvlText w:val="•"/>
      <w:lvlJc w:val="left"/>
      <w:pPr>
        <w:ind w:left="4039" w:hanging="360"/>
      </w:pPr>
      <w:rPr>
        <w:rFonts w:hint="default"/>
      </w:rPr>
    </w:lvl>
  </w:abstractNum>
  <w:abstractNum w:abstractNumId="10" w15:restartNumberingAfterBreak="0">
    <w:nsid w:val="25D17ADD"/>
    <w:multiLevelType w:val="hybridMultilevel"/>
    <w:tmpl w:val="83F23AC6"/>
    <w:lvl w:ilvl="0" w:tplc="14D0B38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704341C">
      <w:numFmt w:val="bullet"/>
      <w:lvlText w:val="•"/>
      <w:lvlJc w:val="left"/>
      <w:pPr>
        <w:ind w:left="889" w:hanging="360"/>
      </w:pPr>
      <w:rPr>
        <w:rFonts w:hint="default"/>
      </w:rPr>
    </w:lvl>
    <w:lvl w:ilvl="2" w:tplc="68EEF32A">
      <w:numFmt w:val="bullet"/>
      <w:lvlText w:val="•"/>
      <w:lvlJc w:val="left"/>
      <w:pPr>
        <w:ind w:left="1339" w:hanging="360"/>
      </w:pPr>
      <w:rPr>
        <w:rFonts w:hint="default"/>
      </w:rPr>
    </w:lvl>
    <w:lvl w:ilvl="3" w:tplc="4D5E6908">
      <w:numFmt w:val="bullet"/>
      <w:lvlText w:val="•"/>
      <w:lvlJc w:val="left"/>
      <w:pPr>
        <w:ind w:left="1789" w:hanging="360"/>
      </w:pPr>
      <w:rPr>
        <w:rFonts w:hint="default"/>
      </w:rPr>
    </w:lvl>
    <w:lvl w:ilvl="4" w:tplc="ECF888FA">
      <w:numFmt w:val="bullet"/>
      <w:lvlText w:val="•"/>
      <w:lvlJc w:val="left"/>
      <w:pPr>
        <w:ind w:left="2239" w:hanging="360"/>
      </w:pPr>
      <w:rPr>
        <w:rFonts w:hint="default"/>
      </w:rPr>
    </w:lvl>
    <w:lvl w:ilvl="5" w:tplc="7A00EE2A">
      <w:numFmt w:val="bullet"/>
      <w:lvlText w:val="•"/>
      <w:lvlJc w:val="left"/>
      <w:pPr>
        <w:ind w:left="2689" w:hanging="360"/>
      </w:pPr>
      <w:rPr>
        <w:rFonts w:hint="default"/>
      </w:rPr>
    </w:lvl>
    <w:lvl w:ilvl="6" w:tplc="7520E310">
      <w:numFmt w:val="bullet"/>
      <w:lvlText w:val="•"/>
      <w:lvlJc w:val="left"/>
      <w:pPr>
        <w:ind w:left="3139" w:hanging="360"/>
      </w:pPr>
      <w:rPr>
        <w:rFonts w:hint="default"/>
      </w:rPr>
    </w:lvl>
    <w:lvl w:ilvl="7" w:tplc="7C46E576">
      <w:numFmt w:val="bullet"/>
      <w:lvlText w:val="•"/>
      <w:lvlJc w:val="left"/>
      <w:pPr>
        <w:ind w:left="3589" w:hanging="360"/>
      </w:pPr>
      <w:rPr>
        <w:rFonts w:hint="default"/>
      </w:rPr>
    </w:lvl>
    <w:lvl w:ilvl="8" w:tplc="6B4CC45A">
      <w:numFmt w:val="bullet"/>
      <w:lvlText w:val="•"/>
      <w:lvlJc w:val="left"/>
      <w:pPr>
        <w:ind w:left="4039" w:hanging="360"/>
      </w:pPr>
      <w:rPr>
        <w:rFonts w:hint="default"/>
      </w:rPr>
    </w:lvl>
  </w:abstractNum>
  <w:abstractNum w:abstractNumId="11" w15:restartNumberingAfterBreak="0">
    <w:nsid w:val="262E5A57"/>
    <w:multiLevelType w:val="hybridMultilevel"/>
    <w:tmpl w:val="268A033C"/>
    <w:lvl w:ilvl="0" w:tplc="72E4286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3196A4D2">
      <w:numFmt w:val="bullet"/>
      <w:lvlText w:val="•"/>
      <w:lvlJc w:val="left"/>
      <w:pPr>
        <w:ind w:left="889" w:hanging="360"/>
      </w:pPr>
      <w:rPr>
        <w:rFonts w:hint="default"/>
      </w:rPr>
    </w:lvl>
    <w:lvl w:ilvl="2" w:tplc="808C236E">
      <w:numFmt w:val="bullet"/>
      <w:lvlText w:val="•"/>
      <w:lvlJc w:val="left"/>
      <w:pPr>
        <w:ind w:left="1339" w:hanging="360"/>
      </w:pPr>
      <w:rPr>
        <w:rFonts w:hint="default"/>
      </w:rPr>
    </w:lvl>
    <w:lvl w:ilvl="3" w:tplc="741CF25E">
      <w:numFmt w:val="bullet"/>
      <w:lvlText w:val="•"/>
      <w:lvlJc w:val="left"/>
      <w:pPr>
        <w:ind w:left="1789" w:hanging="360"/>
      </w:pPr>
      <w:rPr>
        <w:rFonts w:hint="default"/>
      </w:rPr>
    </w:lvl>
    <w:lvl w:ilvl="4" w:tplc="B394DCEA">
      <w:numFmt w:val="bullet"/>
      <w:lvlText w:val="•"/>
      <w:lvlJc w:val="left"/>
      <w:pPr>
        <w:ind w:left="2239" w:hanging="360"/>
      </w:pPr>
      <w:rPr>
        <w:rFonts w:hint="default"/>
      </w:rPr>
    </w:lvl>
    <w:lvl w:ilvl="5" w:tplc="93768E60">
      <w:numFmt w:val="bullet"/>
      <w:lvlText w:val="•"/>
      <w:lvlJc w:val="left"/>
      <w:pPr>
        <w:ind w:left="2689" w:hanging="360"/>
      </w:pPr>
      <w:rPr>
        <w:rFonts w:hint="default"/>
      </w:rPr>
    </w:lvl>
    <w:lvl w:ilvl="6" w:tplc="A5728848">
      <w:numFmt w:val="bullet"/>
      <w:lvlText w:val="•"/>
      <w:lvlJc w:val="left"/>
      <w:pPr>
        <w:ind w:left="3139" w:hanging="360"/>
      </w:pPr>
      <w:rPr>
        <w:rFonts w:hint="default"/>
      </w:rPr>
    </w:lvl>
    <w:lvl w:ilvl="7" w:tplc="91B8ADC2">
      <w:numFmt w:val="bullet"/>
      <w:lvlText w:val="•"/>
      <w:lvlJc w:val="left"/>
      <w:pPr>
        <w:ind w:left="3589" w:hanging="360"/>
      </w:pPr>
      <w:rPr>
        <w:rFonts w:hint="default"/>
      </w:rPr>
    </w:lvl>
    <w:lvl w:ilvl="8" w:tplc="64B62400">
      <w:numFmt w:val="bullet"/>
      <w:lvlText w:val="•"/>
      <w:lvlJc w:val="left"/>
      <w:pPr>
        <w:ind w:left="4039" w:hanging="360"/>
      </w:pPr>
      <w:rPr>
        <w:rFonts w:hint="default"/>
      </w:rPr>
    </w:lvl>
  </w:abstractNum>
  <w:abstractNum w:abstractNumId="12" w15:restartNumberingAfterBreak="0">
    <w:nsid w:val="27454E87"/>
    <w:multiLevelType w:val="hybridMultilevel"/>
    <w:tmpl w:val="F22AF1C2"/>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164" w:hanging="360"/>
      </w:pPr>
    </w:lvl>
    <w:lvl w:ilvl="2" w:tplc="0809001B">
      <w:start w:val="1"/>
      <w:numFmt w:val="lowerRoman"/>
      <w:lvlText w:val="%3."/>
      <w:lvlJc w:val="right"/>
      <w:pPr>
        <w:ind w:left="1884" w:hanging="180"/>
      </w:pPr>
    </w:lvl>
    <w:lvl w:ilvl="3" w:tplc="0809000F">
      <w:start w:val="1"/>
      <w:numFmt w:val="decimal"/>
      <w:lvlText w:val="%4."/>
      <w:lvlJc w:val="left"/>
      <w:pPr>
        <w:ind w:left="2604" w:hanging="360"/>
      </w:pPr>
    </w:lvl>
    <w:lvl w:ilvl="4" w:tplc="08090019">
      <w:start w:val="1"/>
      <w:numFmt w:val="lowerLetter"/>
      <w:lvlText w:val="%5."/>
      <w:lvlJc w:val="left"/>
      <w:pPr>
        <w:ind w:left="3324" w:hanging="360"/>
      </w:pPr>
    </w:lvl>
    <w:lvl w:ilvl="5" w:tplc="0809001B">
      <w:start w:val="1"/>
      <w:numFmt w:val="lowerRoman"/>
      <w:lvlText w:val="%6."/>
      <w:lvlJc w:val="right"/>
      <w:pPr>
        <w:ind w:left="4044" w:hanging="180"/>
      </w:pPr>
    </w:lvl>
    <w:lvl w:ilvl="6" w:tplc="0809000F">
      <w:start w:val="1"/>
      <w:numFmt w:val="decimal"/>
      <w:lvlText w:val="%7."/>
      <w:lvlJc w:val="left"/>
      <w:pPr>
        <w:ind w:left="4764" w:hanging="360"/>
      </w:pPr>
    </w:lvl>
    <w:lvl w:ilvl="7" w:tplc="08090019">
      <w:start w:val="1"/>
      <w:numFmt w:val="lowerLetter"/>
      <w:lvlText w:val="%8."/>
      <w:lvlJc w:val="left"/>
      <w:pPr>
        <w:ind w:left="5484" w:hanging="360"/>
      </w:pPr>
    </w:lvl>
    <w:lvl w:ilvl="8" w:tplc="0809001B">
      <w:start w:val="1"/>
      <w:numFmt w:val="lowerRoman"/>
      <w:lvlText w:val="%9."/>
      <w:lvlJc w:val="right"/>
      <w:pPr>
        <w:ind w:left="6204" w:hanging="180"/>
      </w:pPr>
    </w:lvl>
  </w:abstractNum>
  <w:abstractNum w:abstractNumId="13" w15:restartNumberingAfterBreak="0">
    <w:nsid w:val="27EC4FD7"/>
    <w:multiLevelType w:val="hybridMultilevel"/>
    <w:tmpl w:val="6776AE00"/>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565CA1B8">
      <w:numFmt w:val="bullet"/>
      <w:lvlText w:val="•"/>
      <w:lvlJc w:val="left"/>
      <w:pPr>
        <w:ind w:left="889" w:hanging="360"/>
      </w:pPr>
      <w:rPr>
        <w:rFonts w:hint="default"/>
      </w:rPr>
    </w:lvl>
    <w:lvl w:ilvl="2" w:tplc="94063D9A">
      <w:numFmt w:val="bullet"/>
      <w:lvlText w:val="•"/>
      <w:lvlJc w:val="left"/>
      <w:pPr>
        <w:ind w:left="1339" w:hanging="360"/>
      </w:pPr>
      <w:rPr>
        <w:rFonts w:hint="default"/>
      </w:rPr>
    </w:lvl>
    <w:lvl w:ilvl="3" w:tplc="AFC0ED74">
      <w:numFmt w:val="bullet"/>
      <w:lvlText w:val="•"/>
      <w:lvlJc w:val="left"/>
      <w:pPr>
        <w:ind w:left="1789" w:hanging="360"/>
      </w:pPr>
      <w:rPr>
        <w:rFonts w:hint="default"/>
      </w:rPr>
    </w:lvl>
    <w:lvl w:ilvl="4" w:tplc="07A22234">
      <w:numFmt w:val="bullet"/>
      <w:lvlText w:val="•"/>
      <w:lvlJc w:val="left"/>
      <w:pPr>
        <w:ind w:left="2239" w:hanging="360"/>
      </w:pPr>
      <w:rPr>
        <w:rFonts w:hint="default"/>
      </w:rPr>
    </w:lvl>
    <w:lvl w:ilvl="5" w:tplc="75281028">
      <w:numFmt w:val="bullet"/>
      <w:lvlText w:val="•"/>
      <w:lvlJc w:val="left"/>
      <w:pPr>
        <w:ind w:left="2689" w:hanging="360"/>
      </w:pPr>
      <w:rPr>
        <w:rFonts w:hint="default"/>
      </w:rPr>
    </w:lvl>
    <w:lvl w:ilvl="6" w:tplc="1EF605F6">
      <w:numFmt w:val="bullet"/>
      <w:lvlText w:val="•"/>
      <w:lvlJc w:val="left"/>
      <w:pPr>
        <w:ind w:left="3139" w:hanging="360"/>
      </w:pPr>
      <w:rPr>
        <w:rFonts w:hint="default"/>
      </w:rPr>
    </w:lvl>
    <w:lvl w:ilvl="7" w:tplc="12B2A2F4">
      <w:numFmt w:val="bullet"/>
      <w:lvlText w:val="•"/>
      <w:lvlJc w:val="left"/>
      <w:pPr>
        <w:ind w:left="3589" w:hanging="360"/>
      </w:pPr>
      <w:rPr>
        <w:rFonts w:hint="default"/>
      </w:rPr>
    </w:lvl>
    <w:lvl w:ilvl="8" w:tplc="04D257EC">
      <w:numFmt w:val="bullet"/>
      <w:lvlText w:val="•"/>
      <w:lvlJc w:val="left"/>
      <w:pPr>
        <w:ind w:left="4039" w:hanging="360"/>
      </w:pPr>
      <w:rPr>
        <w:rFonts w:hint="default"/>
      </w:rPr>
    </w:lvl>
  </w:abstractNum>
  <w:abstractNum w:abstractNumId="14" w15:restartNumberingAfterBreak="0">
    <w:nsid w:val="32D835C2"/>
    <w:multiLevelType w:val="hybridMultilevel"/>
    <w:tmpl w:val="0CBAB912"/>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163" w:hanging="360"/>
      </w:pPr>
    </w:lvl>
    <w:lvl w:ilvl="2" w:tplc="0809001B">
      <w:start w:val="1"/>
      <w:numFmt w:val="lowerRoman"/>
      <w:lvlText w:val="%3."/>
      <w:lvlJc w:val="right"/>
      <w:pPr>
        <w:ind w:left="1883" w:hanging="180"/>
      </w:pPr>
    </w:lvl>
    <w:lvl w:ilvl="3" w:tplc="0809000F">
      <w:start w:val="1"/>
      <w:numFmt w:val="decimal"/>
      <w:lvlText w:val="%4."/>
      <w:lvlJc w:val="left"/>
      <w:pPr>
        <w:ind w:left="2603" w:hanging="360"/>
      </w:pPr>
    </w:lvl>
    <w:lvl w:ilvl="4" w:tplc="08090019">
      <w:start w:val="1"/>
      <w:numFmt w:val="lowerLetter"/>
      <w:lvlText w:val="%5."/>
      <w:lvlJc w:val="left"/>
      <w:pPr>
        <w:ind w:left="3323" w:hanging="360"/>
      </w:pPr>
    </w:lvl>
    <w:lvl w:ilvl="5" w:tplc="0809001B">
      <w:start w:val="1"/>
      <w:numFmt w:val="lowerRoman"/>
      <w:lvlText w:val="%6."/>
      <w:lvlJc w:val="right"/>
      <w:pPr>
        <w:ind w:left="4043" w:hanging="180"/>
      </w:pPr>
    </w:lvl>
    <w:lvl w:ilvl="6" w:tplc="0809000F">
      <w:start w:val="1"/>
      <w:numFmt w:val="decimal"/>
      <w:lvlText w:val="%7."/>
      <w:lvlJc w:val="left"/>
      <w:pPr>
        <w:ind w:left="4763" w:hanging="360"/>
      </w:pPr>
    </w:lvl>
    <w:lvl w:ilvl="7" w:tplc="08090019">
      <w:start w:val="1"/>
      <w:numFmt w:val="lowerLetter"/>
      <w:lvlText w:val="%8."/>
      <w:lvlJc w:val="left"/>
      <w:pPr>
        <w:ind w:left="5483" w:hanging="360"/>
      </w:pPr>
    </w:lvl>
    <w:lvl w:ilvl="8" w:tplc="0809001B">
      <w:start w:val="1"/>
      <w:numFmt w:val="lowerRoman"/>
      <w:lvlText w:val="%9."/>
      <w:lvlJc w:val="right"/>
      <w:pPr>
        <w:ind w:left="6203" w:hanging="180"/>
      </w:pPr>
    </w:lvl>
  </w:abstractNum>
  <w:abstractNum w:abstractNumId="15" w15:restartNumberingAfterBreak="0">
    <w:nsid w:val="3373766C"/>
    <w:multiLevelType w:val="hybridMultilevel"/>
    <w:tmpl w:val="B9186ED6"/>
    <w:lvl w:ilvl="0" w:tplc="7696E700">
      <w:start w:val="1"/>
      <w:numFmt w:val="lowerLetter"/>
      <w:lvlText w:val="%1"/>
      <w:lvlJc w:val="left"/>
      <w:pPr>
        <w:ind w:left="444" w:hanging="360"/>
      </w:pPr>
      <w:rPr>
        <w:rFonts w:ascii="Roboto" w:eastAsia="Roboto" w:hAnsi="Roboto" w:cs="Roboto" w:hint="default"/>
        <w:b/>
        <w:bCs/>
        <w:color w:val="BEBEBE"/>
        <w:spacing w:val="-17"/>
        <w:w w:val="100"/>
        <w:sz w:val="18"/>
        <w:szCs w:val="18"/>
      </w:rPr>
    </w:lvl>
    <w:lvl w:ilvl="1" w:tplc="AEA4649E">
      <w:numFmt w:val="bullet"/>
      <w:lvlText w:val="•"/>
      <w:lvlJc w:val="left"/>
      <w:pPr>
        <w:ind w:left="889" w:hanging="360"/>
      </w:pPr>
      <w:rPr>
        <w:rFonts w:hint="default"/>
      </w:rPr>
    </w:lvl>
    <w:lvl w:ilvl="2" w:tplc="9FD42A02">
      <w:numFmt w:val="bullet"/>
      <w:lvlText w:val="•"/>
      <w:lvlJc w:val="left"/>
      <w:pPr>
        <w:ind w:left="1339" w:hanging="360"/>
      </w:pPr>
      <w:rPr>
        <w:rFonts w:hint="default"/>
      </w:rPr>
    </w:lvl>
    <w:lvl w:ilvl="3" w:tplc="0784CB96">
      <w:numFmt w:val="bullet"/>
      <w:lvlText w:val="•"/>
      <w:lvlJc w:val="left"/>
      <w:pPr>
        <w:ind w:left="1789" w:hanging="360"/>
      </w:pPr>
      <w:rPr>
        <w:rFonts w:hint="default"/>
      </w:rPr>
    </w:lvl>
    <w:lvl w:ilvl="4" w:tplc="DA9E6C1E">
      <w:numFmt w:val="bullet"/>
      <w:lvlText w:val="•"/>
      <w:lvlJc w:val="left"/>
      <w:pPr>
        <w:ind w:left="2239" w:hanging="360"/>
      </w:pPr>
      <w:rPr>
        <w:rFonts w:hint="default"/>
      </w:rPr>
    </w:lvl>
    <w:lvl w:ilvl="5" w:tplc="5AD4C9AE">
      <w:numFmt w:val="bullet"/>
      <w:lvlText w:val="•"/>
      <w:lvlJc w:val="left"/>
      <w:pPr>
        <w:ind w:left="2689" w:hanging="360"/>
      </w:pPr>
      <w:rPr>
        <w:rFonts w:hint="default"/>
      </w:rPr>
    </w:lvl>
    <w:lvl w:ilvl="6" w:tplc="B8C4D530">
      <w:numFmt w:val="bullet"/>
      <w:lvlText w:val="•"/>
      <w:lvlJc w:val="left"/>
      <w:pPr>
        <w:ind w:left="3139" w:hanging="360"/>
      </w:pPr>
      <w:rPr>
        <w:rFonts w:hint="default"/>
      </w:rPr>
    </w:lvl>
    <w:lvl w:ilvl="7" w:tplc="312840E6">
      <w:numFmt w:val="bullet"/>
      <w:lvlText w:val="•"/>
      <w:lvlJc w:val="left"/>
      <w:pPr>
        <w:ind w:left="3589" w:hanging="360"/>
      </w:pPr>
      <w:rPr>
        <w:rFonts w:hint="default"/>
      </w:rPr>
    </w:lvl>
    <w:lvl w:ilvl="8" w:tplc="1E7A79DC">
      <w:numFmt w:val="bullet"/>
      <w:lvlText w:val="•"/>
      <w:lvlJc w:val="left"/>
      <w:pPr>
        <w:ind w:left="4039" w:hanging="360"/>
      </w:pPr>
      <w:rPr>
        <w:rFonts w:hint="default"/>
      </w:rPr>
    </w:lvl>
  </w:abstractNum>
  <w:abstractNum w:abstractNumId="16" w15:restartNumberingAfterBreak="0">
    <w:nsid w:val="360C2D91"/>
    <w:multiLevelType w:val="hybridMultilevel"/>
    <w:tmpl w:val="833E66B4"/>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164" w:hanging="360"/>
      </w:pPr>
    </w:lvl>
    <w:lvl w:ilvl="2" w:tplc="0809001B">
      <w:start w:val="1"/>
      <w:numFmt w:val="lowerRoman"/>
      <w:lvlText w:val="%3."/>
      <w:lvlJc w:val="right"/>
      <w:pPr>
        <w:ind w:left="1884" w:hanging="180"/>
      </w:pPr>
    </w:lvl>
    <w:lvl w:ilvl="3" w:tplc="0809000F">
      <w:start w:val="1"/>
      <w:numFmt w:val="decimal"/>
      <w:lvlText w:val="%4."/>
      <w:lvlJc w:val="left"/>
      <w:pPr>
        <w:ind w:left="2604" w:hanging="360"/>
      </w:pPr>
    </w:lvl>
    <w:lvl w:ilvl="4" w:tplc="08090019">
      <w:start w:val="1"/>
      <w:numFmt w:val="lowerLetter"/>
      <w:lvlText w:val="%5."/>
      <w:lvlJc w:val="left"/>
      <w:pPr>
        <w:ind w:left="3324" w:hanging="360"/>
      </w:pPr>
    </w:lvl>
    <w:lvl w:ilvl="5" w:tplc="0809001B">
      <w:start w:val="1"/>
      <w:numFmt w:val="lowerRoman"/>
      <w:lvlText w:val="%6."/>
      <w:lvlJc w:val="right"/>
      <w:pPr>
        <w:ind w:left="4044" w:hanging="180"/>
      </w:pPr>
    </w:lvl>
    <w:lvl w:ilvl="6" w:tplc="0809000F">
      <w:start w:val="1"/>
      <w:numFmt w:val="decimal"/>
      <w:lvlText w:val="%7."/>
      <w:lvlJc w:val="left"/>
      <w:pPr>
        <w:ind w:left="4764" w:hanging="360"/>
      </w:pPr>
    </w:lvl>
    <w:lvl w:ilvl="7" w:tplc="08090019">
      <w:start w:val="1"/>
      <w:numFmt w:val="lowerLetter"/>
      <w:lvlText w:val="%8."/>
      <w:lvlJc w:val="left"/>
      <w:pPr>
        <w:ind w:left="5484" w:hanging="360"/>
      </w:pPr>
    </w:lvl>
    <w:lvl w:ilvl="8" w:tplc="0809001B">
      <w:start w:val="1"/>
      <w:numFmt w:val="lowerRoman"/>
      <w:lvlText w:val="%9."/>
      <w:lvlJc w:val="right"/>
      <w:pPr>
        <w:ind w:left="6204" w:hanging="180"/>
      </w:pPr>
    </w:lvl>
  </w:abstractNum>
  <w:abstractNum w:abstractNumId="17" w15:restartNumberingAfterBreak="0">
    <w:nsid w:val="3A0A46E8"/>
    <w:multiLevelType w:val="hybridMultilevel"/>
    <w:tmpl w:val="E2CC4C5A"/>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163" w:hanging="360"/>
      </w:pPr>
    </w:lvl>
    <w:lvl w:ilvl="2" w:tplc="0809001B">
      <w:start w:val="1"/>
      <w:numFmt w:val="lowerRoman"/>
      <w:lvlText w:val="%3."/>
      <w:lvlJc w:val="right"/>
      <w:pPr>
        <w:ind w:left="1883" w:hanging="180"/>
      </w:pPr>
    </w:lvl>
    <w:lvl w:ilvl="3" w:tplc="0809000F">
      <w:start w:val="1"/>
      <w:numFmt w:val="decimal"/>
      <w:lvlText w:val="%4."/>
      <w:lvlJc w:val="left"/>
      <w:pPr>
        <w:ind w:left="2603" w:hanging="360"/>
      </w:pPr>
    </w:lvl>
    <w:lvl w:ilvl="4" w:tplc="08090019">
      <w:start w:val="1"/>
      <w:numFmt w:val="lowerLetter"/>
      <w:lvlText w:val="%5."/>
      <w:lvlJc w:val="left"/>
      <w:pPr>
        <w:ind w:left="3323" w:hanging="360"/>
      </w:pPr>
    </w:lvl>
    <w:lvl w:ilvl="5" w:tplc="0809001B">
      <w:start w:val="1"/>
      <w:numFmt w:val="lowerRoman"/>
      <w:lvlText w:val="%6."/>
      <w:lvlJc w:val="right"/>
      <w:pPr>
        <w:ind w:left="4043" w:hanging="180"/>
      </w:pPr>
    </w:lvl>
    <w:lvl w:ilvl="6" w:tplc="0809000F">
      <w:start w:val="1"/>
      <w:numFmt w:val="decimal"/>
      <w:lvlText w:val="%7."/>
      <w:lvlJc w:val="left"/>
      <w:pPr>
        <w:ind w:left="4763" w:hanging="360"/>
      </w:pPr>
    </w:lvl>
    <w:lvl w:ilvl="7" w:tplc="08090019">
      <w:start w:val="1"/>
      <w:numFmt w:val="lowerLetter"/>
      <w:lvlText w:val="%8."/>
      <w:lvlJc w:val="left"/>
      <w:pPr>
        <w:ind w:left="5483" w:hanging="360"/>
      </w:pPr>
    </w:lvl>
    <w:lvl w:ilvl="8" w:tplc="0809001B">
      <w:start w:val="1"/>
      <w:numFmt w:val="lowerRoman"/>
      <w:lvlText w:val="%9."/>
      <w:lvlJc w:val="right"/>
      <w:pPr>
        <w:ind w:left="6203" w:hanging="180"/>
      </w:pPr>
    </w:lvl>
  </w:abstractNum>
  <w:abstractNum w:abstractNumId="18" w15:restartNumberingAfterBreak="0">
    <w:nsid w:val="3AE76C3F"/>
    <w:multiLevelType w:val="hybridMultilevel"/>
    <w:tmpl w:val="185A7758"/>
    <w:lvl w:ilvl="0" w:tplc="0DE8C3F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C507620">
      <w:numFmt w:val="bullet"/>
      <w:lvlText w:val="•"/>
      <w:lvlJc w:val="left"/>
      <w:pPr>
        <w:ind w:left="889" w:hanging="360"/>
      </w:pPr>
      <w:rPr>
        <w:rFonts w:hint="default"/>
      </w:rPr>
    </w:lvl>
    <w:lvl w:ilvl="2" w:tplc="0F0EE6F4">
      <w:numFmt w:val="bullet"/>
      <w:lvlText w:val="•"/>
      <w:lvlJc w:val="left"/>
      <w:pPr>
        <w:ind w:left="1339" w:hanging="360"/>
      </w:pPr>
      <w:rPr>
        <w:rFonts w:hint="default"/>
      </w:rPr>
    </w:lvl>
    <w:lvl w:ilvl="3" w:tplc="D79E857E">
      <w:numFmt w:val="bullet"/>
      <w:lvlText w:val="•"/>
      <w:lvlJc w:val="left"/>
      <w:pPr>
        <w:ind w:left="1789" w:hanging="360"/>
      </w:pPr>
      <w:rPr>
        <w:rFonts w:hint="default"/>
      </w:rPr>
    </w:lvl>
    <w:lvl w:ilvl="4" w:tplc="D8548858">
      <w:numFmt w:val="bullet"/>
      <w:lvlText w:val="•"/>
      <w:lvlJc w:val="left"/>
      <w:pPr>
        <w:ind w:left="2239" w:hanging="360"/>
      </w:pPr>
      <w:rPr>
        <w:rFonts w:hint="default"/>
      </w:rPr>
    </w:lvl>
    <w:lvl w:ilvl="5" w:tplc="0AAE35CC">
      <w:numFmt w:val="bullet"/>
      <w:lvlText w:val="•"/>
      <w:lvlJc w:val="left"/>
      <w:pPr>
        <w:ind w:left="2689" w:hanging="360"/>
      </w:pPr>
      <w:rPr>
        <w:rFonts w:hint="default"/>
      </w:rPr>
    </w:lvl>
    <w:lvl w:ilvl="6" w:tplc="62A01D9E">
      <w:numFmt w:val="bullet"/>
      <w:lvlText w:val="•"/>
      <w:lvlJc w:val="left"/>
      <w:pPr>
        <w:ind w:left="3139" w:hanging="360"/>
      </w:pPr>
      <w:rPr>
        <w:rFonts w:hint="default"/>
      </w:rPr>
    </w:lvl>
    <w:lvl w:ilvl="7" w:tplc="B6F20E16">
      <w:numFmt w:val="bullet"/>
      <w:lvlText w:val="•"/>
      <w:lvlJc w:val="left"/>
      <w:pPr>
        <w:ind w:left="3589" w:hanging="360"/>
      </w:pPr>
      <w:rPr>
        <w:rFonts w:hint="default"/>
      </w:rPr>
    </w:lvl>
    <w:lvl w:ilvl="8" w:tplc="E0C472CA">
      <w:numFmt w:val="bullet"/>
      <w:lvlText w:val="•"/>
      <w:lvlJc w:val="left"/>
      <w:pPr>
        <w:ind w:left="4039" w:hanging="360"/>
      </w:pPr>
      <w:rPr>
        <w:rFonts w:hint="default"/>
      </w:rPr>
    </w:lvl>
  </w:abstractNum>
  <w:abstractNum w:abstractNumId="19" w15:restartNumberingAfterBreak="0">
    <w:nsid w:val="3FA86112"/>
    <w:multiLevelType w:val="hybridMultilevel"/>
    <w:tmpl w:val="656A2F62"/>
    <w:lvl w:ilvl="0" w:tplc="1D42C96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95EED52">
      <w:numFmt w:val="bullet"/>
      <w:lvlText w:val="•"/>
      <w:lvlJc w:val="left"/>
      <w:pPr>
        <w:ind w:left="889" w:hanging="360"/>
      </w:pPr>
      <w:rPr>
        <w:rFonts w:hint="default"/>
      </w:rPr>
    </w:lvl>
    <w:lvl w:ilvl="2" w:tplc="E9A2B01E">
      <w:numFmt w:val="bullet"/>
      <w:lvlText w:val="•"/>
      <w:lvlJc w:val="left"/>
      <w:pPr>
        <w:ind w:left="1339" w:hanging="360"/>
      </w:pPr>
      <w:rPr>
        <w:rFonts w:hint="default"/>
      </w:rPr>
    </w:lvl>
    <w:lvl w:ilvl="3" w:tplc="21E81380">
      <w:numFmt w:val="bullet"/>
      <w:lvlText w:val="•"/>
      <w:lvlJc w:val="left"/>
      <w:pPr>
        <w:ind w:left="1789" w:hanging="360"/>
      </w:pPr>
      <w:rPr>
        <w:rFonts w:hint="default"/>
      </w:rPr>
    </w:lvl>
    <w:lvl w:ilvl="4" w:tplc="86749750">
      <w:numFmt w:val="bullet"/>
      <w:lvlText w:val="•"/>
      <w:lvlJc w:val="left"/>
      <w:pPr>
        <w:ind w:left="2239" w:hanging="360"/>
      </w:pPr>
      <w:rPr>
        <w:rFonts w:hint="default"/>
      </w:rPr>
    </w:lvl>
    <w:lvl w:ilvl="5" w:tplc="3D74D600">
      <w:numFmt w:val="bullet"/>
      <w:lvlText w:val="•"/>
      <w:lvlJc w:val="left"/>
      <w:pPr>
        <w:ind w:left="2689" w:hanging="360"/>
      </w:pPr>
      <w:rPr>
        <w:rFonts w:hint="default"/>
      </w:rPr>
    </w:lvl>
    <w:lvl w:ilvl="6" w:tplc="4FDE63C0">
      <w:numFmt w:val="bullet"/>
      <w:lvlText w:val="•"/>
      <w:lvlJc w:val="left"/>
      <w:pPr>
        <w:ind w:left="3139" w:hanging="360"/>
      </w:pPr>
      <w:rPr>
        <w:rFonts w:hint="default"/>
      </w:rPr>
    </w:lvl>
    <w:lvl w:ilvl="7" w:tplc="47CEFC7A">
      <w:numFmt w:val="bullet"/>
      <w:lvlText w:val="•"/>
      <w:lvlJc w:val="left"/>
      <w:pPr>
        <w:ind w:left="3589" w:hanging="360"/>
      </w:pPr>
      <w:rPr>
        <w:rFonts w:hint="default"/>
      </w:rPr>
    </w:lvl>
    <w:lvl w:ilvl="8" w:tplc="9A16B302">
      <w:numFmt w:val="bullet"/>
      <w:lvlText w:val="•"/>
      <w:lvlJc w:val="left"/>
      <w:pPr>
        <w:ind w:left="4039" w:hanging="360"/>
      </w:pPr>
      <w:rPr>
        <w:rFonts w:hint="default"/>
      </w:rPr>
    </w:lvl>
  </w:abstractNum>
  <w:abstractNum w:abstractNumId="20" w15:restartNumberingAfterBreak="0">
    <w:nsid w:val="3FB00EF2"/>
    <w:multiLevelType w:val="hybridMultilevel"/>
    <w:tmpl w:val="3C66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B449A"/>
    <w:multiLevelType w:val="hybridMultilevel"/>
    <w:tmpl w:val="022CBD64"/>
    <w:lvl w:ilvl="0" w:tplc="540231B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6CCD380">
      <w:numFmt w:val="bullet"/>
      <w:lvlText w:val="•"/>
      <w:lvlJc w:val="left"/>
      <w:pPr>
        <w:ind w:left="889" w:hanging="360"/>
      </w:pPr>
      <w:rPr>
        <w:rFonts w:hint="default"/>
      </w:rPr>
    </w:lvl>
    <w:lvl w:ilvl="2" w:tplc="5FD26138">
      <w:numFmt w:val="bullet"/>
      <w:lvlText w:val="•"/>
      <w:lvlJc w:val="left"/>
      <w:pPr>
        <w:ind w:left="1339" w:hanging="360"/>
      </w:pPr>
      <w:rPr>
        <w:rFonts w:hint="default"/>
      </w:rPr>
    </w:lvl>
    <w:lvl w:ilvl="3" w:tplc="F89C277A">
      <w:numFmt w:val="bullet"/>
      <w:lvlText w:val="•"/>
      <w:lvlJc w:val="left"/>
      <w:pPr>
        <w:ind w:left="1789" w:hanging="360"/>
      </w:pPr>
      <w:rPr>
        <w:rFonts w:hint="default"/>
      </w:rPr>
    </w:lvl>
    <w:lvl w:ilvl="4" w:tplc="F02EB5BA">
      <w:numFmt w:val="bullet"/>
      <w:lvlText w:val="•"/>
      <w:lvlJc w:val="left"/>
      <w:pPr>
        <w:ind w:left="2239" w:hanging="360"/>
      </w:pPr>
      <w:rPr>
        <w:rFonts w:hint="default"/>
      </w:rPr>
    </w:lvl>
    <w:lvl w:ilvl="5" w:tplc="3FA06A08">
      <w:numFmt w:val="bullet"/>
      <w:lvlText w:val="•"/>
      <w:lvlJc w:val="left"/>
      <w:pPr>
        <w:ind w:left="2689" w:hanging="360"/>
      </w:pPr>
      <w:rPr>
        <w:rFonts w:hint="default"/>
      </w:rPr>
    </w:lvl>
    <w:lvl w:ilvl="6" w:tplc="1C08C31C">
      <w:numFmt w:val="bullet"/>
      <w:lvlText w:val="•"/>
      <w:lvlJc w:val="left"/>
      <w:pPr>
        <w:ind w:left="3139" w:hanging="360"/>
      </w:pPr>
      <w:rPr>
        <w:rFonts w:hint="default"/>
      </w:rPr>
    </w:lvl>
    <w:lvl w:ilvl="7" w:tplc="C214F802">
      <w:numFmt w:val="bullet"/>
      <w:lvlText w:val="•"/>
      <w:lvlJc w:val="left"/>
      <w:pPr>
        <w:ind w:left="3589" w:hanging="360"/>
      </w:pPr>
      <w:rPr>
        <w:rFonts w:hint="default"/>
      </w:rPr>
    </w:lvl>
    <w:lvl w:ilvl="8" w:tplc="F236A84E">
      <w:numFmt w:val="bullet"/>
      <w:lvlText w:val="•"/>
      <w:lvlJc w:val="left"/>
      <w:pPr>
        <w:ind w:left="4039" w:hanging="360"/>
      </w:pPr>
      <w:rPr>
        <w:rFonts w:hint="default"/>
      </w:rPr>
    </w:lvl>
  </w:abstractNum>
  <w:abstractNum w:abstractNumId="22" w15:restartNumberingAfterBreak="0">
    <w:nsid w:val="4DE45662"/>
    <w:multiLevelType w:val="hybridMultilevel"/>
    <w:tmpl w:val="6186C0E2"/>
    <w:lvl w:ilvl="0" w:tplc="5558665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9A02EEE6">
      <w:numFmt w:val="bullet"/>
      <w:lvlText w:val="•"/>
      <w:lvlJc w:val="left"/>
      <w:pPr>
        <w:ind w:left="889" w:hanging="360"/>
      </w:pPr>
      <w:rPr>
        <w:rFonts w:hint="default"/>
      </w:rPr>
    </w:lvl>
    <w:lvl w:ilvl="2" w:tplc="8E98E25C">
      <w:numFmt w:val="bullet"/>
      <w:lvlText w:val="•"/>
      <w:lvlJc w:val="left"/>
      <w:pPr>
        <w:ind w:left="1339" w:hanging="360"/>
      </w:pPr>
      <w:rPr>
        <w:rFonts w:hint="default"/>
      </w:rPr>
    </w:lvl>
    <w:lvl w:ilvl="3" w:tplc="8F647742">
      <w:numFmt w:val="bullet"/>
      <w:lvlText w:val="•"/>
      <w:lvlJc w:val="left"/>
      <w:pPr>
        <w:ind w:left="1789" w:hanging="360"/>
      </w:pPr>
      <w:rPr>
        <w:rFonts w:hint="default"/>
      </w:rPr>
    </w:lvl>
    <w:lvl w:ilvl="4" w:tplc="B94ABE18">
      <w:numFmt w:val="bullet"/>
      <w:lvlText w:val="•"/>
      <w:lvlJc w:val="left"/>
      <w:pPr>
        <w:ind w:left="2239" w:hanging="360"/>
      </w:pPr>
      <w:rPr>
        <w:rFonts w:hint="default"/>
      </w:rPr>
    </w:lvl>
    <w:lvl w:ilvl="5" w:tplc="24E48862">
      <w:numFmt w:val="bullet"/>
      <w:lvlText w:val="•"/>
      <w:lvlJc w:val="left"/>
      <w:pPr>
        <w:ind w:left="2689" w:hanging="360"/>
      </w:pPr>
      <w:rPr>
        <w:rFonts w:hint="default"/>
      </w:rPr>
    </w:lvl>
    <w:lvl w:ilvl="6" w:tplc="B34881F4">
      <w:numFmt w:val="bullet"/>
      <w:lvlText w:val="•"/>
      <w:lvlJc w:val="left"/>
      <w:pPr>
        <w:ind w:left="3139" w:hanging="360"/>
      </w:pPr>
      <w:rPr>
        <w:rFonts w:hint="default"/>
      </w:rPr>
    </w:lvl>
    <w:lvl w:ilvl="7" w:tplc="F7180EA4">
      <w:numFmt w:val="bullet"/>
      <w:lvlText w:val="•"/>
      <w:lvlJc w:val="left"/>
      <w:pPr>
        <w:ind w:left="3589" w:hanging="360"/>
      </w:pPr>
      <w:rPr>
        <w:rFonts w:hint="default"/>
      </w:rPr>
    </w:lvl>
    <w:lvl w:ilvl="8" w:tplc="FAFA0D0C">
      <w:numFmt w:val="bullet"/>
      <w:lvlText w:val="•"/>
      <w:lvlJc w:val="left"/>
      <w:pPr>
        <w:ind w:left="4039" w:hanging="360"/>
      </w:pPr>
      <w:rPr>
        <w:rFonts w:hint="default"/>
      </w:rPr>
    </w:lvl>
  </w:abstractNum>
  <w:abstractNum w:abstractNumId="23" w15:restartNumberingAfterBreak="0">
    <w:nsid w:val="55AB4821"/>
    <w:multiLevelType w:val="hybridMultilevel"/>
    <w:tmpl w:val="268A033C"/>
    <w:lvl w:ilvl="0" w:tplc="FFFFFFFF">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24" w15:restartNumberingAfterBreak="0">
    <w:nsid w:val="5B3F44D2"/>
    <w:multiLevelType w:val="hybridMultilevel"/>
    <w:tmpl w:val="6958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149A6"/>
    <w:multiLevelType w:val="hybridMultilevel"/>
    <w:tmpl w:val="75223186"/>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164" w:hanging="360"/>
      </w:pPr>
    </w:lvl>
    <w:lvl w:ilvl="2" w:tplc="0809001B">
      <w:start w:val="1"/>
      <w:numFmt w:val="lowerRoman"/>
      <w:lvlText w:val="%3."/>
      <w:lvlJc w:val="right"/>
      <w:pPr>
        <w:ind w:left="1884" w:hanging="180"/>
      </w:pPr>
    </w:lvl>
    <w:lvl w:ilvl="3" w:tplc="0809000F">
      <w:start w:val="1"/>
      <w:numFmt w:val="decimal"/>
      <w:lvlText w:val="%4."/>
      <w:lvlJc w:val="left"/>
      <w:pPr>
        <w:ind w:left="2604" w:hanging="360"/>
      </w:pPr>
    </w:lvl>
    <w:lvl w:ilvl="4" w:tplc="08090019">
      <w:start w:val="1"/>
      <w:numFmt w:val="lowerLetter"/>
      <w:lvlText w:val="%5."/>
      <w:lvlJc w:val="left"/>
      <w:pPr>
        <w:ind w:left="3324" w:hanging="360"/>
      </w:pPr>
    </w:lvl>
    <w:lvl w:ilvl="5" w:tplc="0809001B">
      <w:start w:val="1"/>
      <w:numFmt w:val="lowerRoman"/>
      <w:lvlText w:val="%6."/>
      <w:lvlJc w:val="right"/>
      <w:pPr>
        <w:ind w:left="4044" w:hanging="180"/>
      </w:pPr>
    </w:lvl>
    <w:lvl w:ilvl="6" w:tplc="0809000F">
      <w:start w:val="1"/>
      <w:numFmt w:val="decimal"/>
      <w:lvlText w:val="%7."/>
      <w:lvlJc w:val="left"/>
      <w:pPr>
        <w:ind w:left="4764" w:hanging="360"/>
      </w:pPr>
    </w:lvl>
    <w:lvl w:ilvl="7" w:tplc="08090019">
      <w:start w:val="1"/>
      <w:numFmt w:val="lowerLetter"/>
      <w:lvlText w:val="%8."/>
      <w:lvlJc w:val="left"/>
      <w:pPr>
        <w:ind w:left="5484" w:hanging="360"/>
      </w:pPr>
    </w:lvl>
    <w:lvl w:ilvl="8" w:tplc="0809001B">
      <w:start w:val="1"/>
      <w:numFmt w:val="lowerRoman"/>
      <w:lvlText w:val="%9."/>
      <w:lvlJc w:val="right"/>
      <w:pPr>
        <w:ind w:left="6204" w:hanging="180"/>
      </w:pPr>
    </w:lvl>
  </w:abstractNum>
  <w:abstractNum w:abstractNumId="26" w15:restartNumberingAfterBreak="0">
    <w:nsid w:val="666912EF"/>
    <w:multiLevelType w:val="hybridMultilevel"/>
    <w:tmpl w:val="0F5E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67DDB"/>
    <w:multiLevelType w:val="hybridMultilevel"/>
    <w:tmpl w:val="0EFE63DC"/>
    <w:lvl w:ilvl="0" w:tplc="7264F24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91A45EC">
      <w:numFmt w:val="bullet"/>
      <w:lvlText w:val="•"/>
      <w:lvlJc w:val="left"/>
      <w:pPr>
        <w:ind w:left="889" w:hanging="360"/>
      </w:pPr>
      <w:rPr>
        <w:rFonts w:hint="default"/>
      </w:rPr>
    </w:lvl>
    <w:lvl w:ilvl="2" w:tplc="E656FEBE">
      <w:numFmt w:val="bullet"/>
      <w:lvlText w:val="•"/>
      <w:lvlJc w:val="left"/>
      <w:pPr>
        <w:ind w:left="1339" w:hanging="360"/>
      </w:pPr>
      <w:rPr>
        <w:rFonts w:hint="default"/>
      </w:rPr>
    </w:lvl>
    <w:lvl w:ilvl="3" w:tplc="6A4436EE">
      <w:numFmt w:val="bullet"/>
      <w:lvlText w:val="•"/>
      <w:lvlJc w:val="left"/>
      <w:pPr>
        <w:ind w:left="1789" w:hanging="360"/>
      </w:pPr>
      <w:rPr>
        <w:rFonts w:hint="default"/>
      </w:rPr>
    </w:lvl>
    <w:lvl w:ilvl="4" w:tplc="A75C1CFA">
      <w:numFmt w:val="bullet"/>
      <w:lvlText w:val="•"/>
      <w:lvlJc w:val="left"/>
      <w:pPr>
        <w:ind w:left="2239" w:hanging="360"/>
      </w:pPr>
      <w:rPr>
        <w:rFonts w:hint="default"/>
      </w:rPr>
    </w:lvl>
    <w:lvl w:ilvl="5" w:tplc="ED4AF1D8">
      <w:numFmt w:val="bullet"/>
      <w:lvlText w:val="•"/>
      <w:lvlJc w:val="left"/>
      <w:pPr>
        <w:ind w:left="2689" w:hanging="360"/>
      </w:pPr>
      <w:rPr>
        <w:rFonts w:hint="default"/>
      </w:rPr>
    </w:lvl>
    <w:lvl w:ilvl="6" w:tplc="B50032D2">
      <w:numFmt w:val="bullet"/>
      <w:lvlText w:val="•"/>
      <w:lvlJc w:val="left"/>
      <w:pPr>
        <w:ind w:left="3139" w:hanging="360"/>
      </w:pPr>
      <w:rPr>
        <w:rFonts w:hint="default"/>
      </w:rPr>
    </w:lvl>
    <w:lvl w:ilvl="7" w:tplc="12DABB0A">
      <w:numFmt w:val="bullet"/>
      <w:lvlText w:val="•"/>
      <w:lvlJc w:val="left"/>
      <w:pPr>
        <w:ind w:left="3589" w:hanging="360"/>
      </w:pPr>
      <w:rPr>
        <w:rFonts w:hint="default"/>
      </w:rPr>
    </w:lvl>
    <w:lvl w:ilvl="8" w:tplc="F6E43456">
      <w:numFmt w:val="bullet"/>
      <w:lvlText w:val="•"/>
      <w:lvlJc w:val="left"/>
      <w:pPr>
        <w:ind w:left="4039" w:hanging="360"/>
      </w:pPr>
      <w:rPr>
        <w:rFonts w:hint="default"/>
      </w:rPr>
    </w:lvl>
  </w:abstractNum>
  <w:abstractNum w:abstractNumId="28" w15:restartNumberingAfterBreak="0">
    <w:nsid w:val="6EE87C46"/>
    <w:multiLevelType w:val="hybridMultilevel"/>
    <w:tmpl w:val="960CC200"/>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29" w15:restartNumberingAfterBreak="0">
    <w:nsid w:val="7AE14B88"/>
    <w:multiLevelType w:val="hybridMultilevel"/>
    <w:tmpl w:val="0EFE63DC"/>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30" w15:restartNumberingAfterBreak="0">
    <w:nsid w:val="7B7F7F9A"/>
    <w:multiLevelType w:val="hybridMultilevel"/>
    <w:tmpl w:val="F24AA4B4"/>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165" w:hanging="360"/>
      </w:pPr>
    </w:lvl>
    <w:lvl w:ilvl="2" w:tplc="0809001B">
      <w:start w:val="1"/>
      <w:numFmt w:val="lowerRoman"/>
      <w:lvlText w:val="%3."/>
      <w:lvlJc w:val="right"/>
      <w:pPr>
        <w:ind w:left="1885" w:hanging="180"/>
      </w:pPr>
    </w:lvl>
    <w:lvl w:ilvl="3" w:tplc="0809000F">
      <w:start w:val="1"/>
      <w:numFmt w:val="decimal"/>
      <w:lvlText w:val="%4."/>
      <w:lvlJc w:val="left"/>
      <w:pPr>
        <w:ind w:left="2605" w:hanging="360"/>
      </w:pPr>
    </w:lvl>
    <w:lvl w:ilvl="4" w:tplc="08090019">
      <w:start w:val="1"/>
      <w:numFmt w:val="lowerLetter"/>
      <w:lvlText w:val="%5."/>
      <w:lvlJc w:val="left"/>
      <w:pPr>
        <w:ind w:left="3325" w:hanging="360"/>
      </w:pPr>
    </w:lvl>
    <w:lvl w:ilvl="5" w:tplc="0809001B">
      <w:start w:val="1"/>
      <w:numFmt w:val="lowerRoman"/>
      <w:lvlText w:val="%6."/>
      <w:lvlJc w:val="right"/>
      <w:pPr>
        <w:ind w:left="4045" w:hanging="180"/>
      </w:pPr>
    </w:lvl>
    <w:lvl w:ilvl="6" w:tplc="0809000F">
      <w:start w:val="1"/>
      <w:numFmt w:val="decimal"/>
      <w:lvlText w:val="%7."/>
      <w:lvlJc w:val="left"/>
      <w:pPr>
        <w:ind w:left="4765" w:hanging="360"/>
      </w:pPr>
    </w:lvl>
    <w:lvl w:ilvl="7" w:tplc="08090019">
      <w:start w:val="1"/>
      <w:numFmt w:val="lowerLetter"/>
      <w:lvlText w:val="%8."/>
      <w:lvlJc w:val="left"/>
      <w:pPr>
        <w:ind w:left="5485" w:hanging="360"/>
      </w:pPr>
    </w:lvl>
    <w:lvl w:ilvl="8" w:tplc="0809001B">
      <w:start w:val="1"/>
      <w:numFmt w:val="lowerRoman"/>
      <w:lvlText w:val="%9."/>
      <w:lvlJc w:val="right"/>
      <w:pPr>
        <w:ind w:left="6205" w:hanging="180"/>
      </w:pPr>
    </w:lvl>
  </w:abstractNum>
  <w:abstractNum w:abstractNumId="31" w15:restartNumberingAfterBreak="0">
    <w:nsid w:val="7BF416FC"/>
    <w:multiLevelType w:val="hybridMultilevel"/>
    <w:tmpl w:val="D5EA1008"/>
    <w:lvl w:ilvl="0" w:tplc="609CCF9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0721F7E">
      <w:numFmt w:val="bullet"/>
      <w:lvlText w:val="•"/>
      <w:lvlJc w:val="left"/>
      <w:pPr>
        <w:ind w:left="889" w:hanging="360"/>
      </w:pPr>
      <w:rPr>
        <w:rFonts w:hint="default"/>
      </w:rPr>
    </w:lvl>
    <w:lvl w:ilvl="2" w:tplc="67988CFE">
      <w:numFmt w:val="bullet"/>
      <w:lvlText w:val="•"/>
      <w:lvlJc w:val="left"/>
      <w:pPr>
        <w:ind w:left="1339" w:hanging="360"/>
      </w:pPr>
      <w:rPr>
        <w:rFonts w:hint="default"/>
      </w:rPr>
    </w:lvl>
    <w:lvl w:ilvl="3" w:tplc="64EC2E52">
      <w:numFmt w:val="bullet"/>
      <w:lvlText w:val="•"/>
      <w:lvlJc w:val="left"/>
      <w:pPr>
        <w:ind w:left="1789" w:hanging="360"/>
      </w:pPr>
      <w:rPr>
        <w:rFonts w:hint="default"/>
      </w:rPr>
    </w:lvl>
    <w:lvl w:ilvl="4" w:tplc="6F5C8D3A">
      <w:numFmt w:val="bullet"/>
      <w:lvlText w:val="•"/>
      <w:lvlJc w:val="left"/>
      <w:pPr>
        <w:ind w:left="2239" w:hanging="360"/>
      </w:pPr>
      <w:rPr>
        <w:rFonts w:hint="default"/>
      </w:rPr>
    </w:lvl>
    <w:lvl w:ilvl="5" w:tplc="8952A44A">
      <w:numFmt w:val="bullet"/>
      <w:lvlText w:val="•"/>
      <w:lvlJc w:val="left"/>
      <w:pPr>
        <w:ind w:left="2689" w:hanging="360"/>
      </w:pPr>
      <w:rPr>
        <w:rFonts w:hint="default"/>
      </w:rPr>
    </w:lvl>
    <w:lvl w:ilvl="6" w:tplc="5792E72C">
      <w:numFmt w:val="bullet"/>
      <w:lvlText w:val="•"/>
      <w:lvlJc w:val="left"/>
      <w:pPr>
        <w:ind w:left="3139" w:hanging="360"/>
      </w:pPr>
      <w:rPr>
        <w:rFonts w:hint="default"/>
      </w:rPr>
    </w:lvl>
    <w:lvl w:ilvl="7" w:tplc="2EFE24FA">
      <w:numFmt w:val="bullet"/>
      <w:lvlText w:val="•"/>
      <w:lvlJc w:val="left"/>
      <w:pPr>
        <w:ind w:left="3589" w:hanging="360"/>
      </w:pPr>
      <w:rPr>
        <w:rFonts w:hint="default"/>
      </w:rPr>
    </w:lvl>
    <w:lvl w:ilvl="8" w:tplc="F8CC5B96">
      <w:numFmt w:val="bullet"/>
      <w:lvlText w:val="•"/>
      <w:lvlJc w:val="left"/>
      <w:pPr>
        <w:ind w:left="4039" w:hanging="360"/>
      </w:pPr>
      <w:rPr>
        <w:rFonts w:hint="default"/>
      </w:rPr>
    </w:lvl>
  </w:abstractNum>
  <w:abstractNum w:abstractNumId="32" w15:restartNumberingAfterBreak="0">
    <w:nsid w:val="7D5B605D"/>
    <w:multiLevelType w:val="hybridMultilevel"/>
    <w:tmpl w:val="31E21ACC"/>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163" w:hanging="360"/>
      </w:pPr>
    </w:lvl>
    <w:lvl w:ilvl="2" w:tplc="0809001B">
      <w:start w:val="1"/>
      <w:numFmt w:val="lowerRoman"/>
      <w:lvlText w:val="%3."/>
      <w:lvlJc w:val="right"/>
      <w:pPr>
        <w:ind w:left="1883" w:hanging="180"/>
      </w:pPr>
    </w:lvl>
    <w:lvl w:ilvl="3" w:tplc="0809000F">
      <w:start w:val="1"/>
      <w:numFmt w:val="decimal"/>
      <w:lvlText w:val="%4."/>
      <w:lvlJc w:val="left"/>
      <w:pPr>
        <w:ind w:left="2603" w:hanging="360"/>
      </w:pPr>
    </w:lvl>
    <w:lvl w:ilvl="4" w:tplc="08090019">
      <w:start w:val="1"/>
      <w:numFmt w:val="lowerLetter"/>
      <w:lvlText w:val="%5."/>
      <w:lvlJc w:val="left"/>
      <w:pPr>
        <w:ind w:left="3323" w:hanging="360"/>
      </w:pPr>
    </w:lvl>
    <w:lvl w:ilvl="5" w:tplc="0809001B">
      <w:start w:val="1"/>
      <w:numFmt w:val="lowerRoman"/>
      <w:lvlText w:val="%6."/>
      <w:lvlJc w:val="right"/>
      <w:pPr>
        <w:ind w:left="4043" w:hanging="180"/>
      </w:pPr>
    </w:lvl>
    <w:lvl w:ilvl="6" w:tplc="0809000F">
      <w:start w:val="1"/>
      <w:numFmt w:val="decimal"/>
      <w:lvlText w:val="%7."/>
      <w:lvlJc w:val="left"/>
      <w:pPr>
        <w:ind w:left="4763" w:hanging="360"/>
      </w:pPr>
    </w:lvl>
    <w:lvl w:ilvl="7" w:tplc="08090019">
      <w:start w:val="1"/>
      <w:numFmt w:val="lowerLetter"/>
      <w:lvlText w:val="%8."/>
      <w:lvlJc w:val="left"/>
      <w:pPr>
        <w:ind w:left="5483" w:hanging="360"/>
      </w:pPr>
    </w:lvl>
    <w:lvl w:ilvl="8" w:tplc="0809001B">
      <w:start w:val="1"/>
      <w:numFmt w:val="lowerRoman"/>
      <w:lvlText w:val="%9."/>
      <w:lvlJc w:val="right"/>
      <w:pPr>
        <w:ind w:left="6203" w:hanging="180"/>
      </w:pPr>
    </w:lvl>
  </w:abstractNum>
  <w:num w:numId="1" w16cid:durableId="5519556">
    <w:abstractNumId w:val="1"/>
  </w:num>
  <w:num w:numId="2" w16cid:durableId="1209293186">
    <w:abstractNumId w:val="15"/>
  </w:num>
  <w:num w:numId="3" w16cid:durableId="964852947">
    <w:abstractNumId w:val="9"/>
  </w:num>
  <w:num w:numId="4" w16cid:durableId="1570648612">
    <w:abstractNumId w:val="28"/>
  </w:num>
  <w:num w:numId="5" w16cid:durableId="1128746115">
    <w:abstractNumId w:val="19"/>
  </w:num>
  <w:num w:numId="6" w16cid:durableId="1873494589">
    <w:abstractNumId w:val="8"/>
  </w:num>
  <w:num w:numId="7" w16cid:durableId="814881895">
    <w:abstractNumId w:val="21"/>
  </w:num>
  <w:num w:numId="8" w16cid:durableId="190455263">
    <w:abstractNumId w:val="11"/>
  </w:num>
  <w:num w:numId="9" w16cid:durableId="1528178310">
    <w:abstractNumId w:val="27"/>
  </w:num>
  <w:num w:numId="10" w16cid:durableId="396979603">
    <w:abstractNumId w:val="10"/>
  </w:num>
  <w:num w:numId="11" w16cid:durableId="929318076">
    <w:abstractNumId w:val="18"/>
  </w:num>
  <w:num w:numId="12" w16cid:durableId="648021329">
    <w:abstractNumId w:val="23"/>
  </w:num>
  <w:num w:numId="13" w16cid:durableId="1424764204">
    <w:abstractNumId w:val="29"/>
  </w:num>
  <w:num w:numId="14" w16cid:durableId="2091734483">
    <w:abstractNumId w:val="13"/>
  </w:num>
  <w:num w:numId="15" w16cid:durableId="244996134">
    <w:abstractNumId w:val="7"/>
  </w:num>
  <w:num w:numId="16" w16cid:durableId="1119881317">
    <w:abstractNumId w:val="31"/>
  </w:num>
  <w:num w:numId="17" w16cid:durableId="1689940873">
    <w:abstractNumId w:val="22"/>
  </w:num>
  <w:num w:numId="18" w16cid:durableId="1138499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1018573">
    <w:abstractNumId w:val="5"/>
    <w:lvlOverride w:ilvl="0">
      <w:startOverride w:val="1"/>
    </w:lvlOverride>
    <w:lvlOverride w:ilvl="1"/>
    <w:lvlOverride w:ilvl="2"/>
    <w:lvlOverride w:ilvl="3"/>
    <w:lvlOverride w:ilvl="4"/>
    <w:lvlOverride w:ilvl="5"/>
    <w:lvlOverride w:ilvl="6"/>
    <w:lvlOverride w:ilvl="7"/>
    <w:lvlOverride w:ilvl="8"/>
  </w:num>
  <w:num w:numId="20" w16cid:durableId="1178810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9432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8428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4220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82229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0242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191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67633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87598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2798614">
    <w:abstractNumId w:val="0"/>
  </w:num>
  <w:num w:numId="30" w16cid:durableId="926111880">
    <w:abstractNumId w:val="24"/>
  </w:num>
  <w:num w:numId="31" w16cid:durableId="1594704395">
    <w:abstractNumId w:val="4"/>
  </w:num>
  <w:num w:numId="32" w16cid:durableId="255141213">
    <w:abstractNumId w:val="2"/>
  </w:num>
  <w:num w:numId="33" w16cid:durableId="1823623574">
    <w:abstractNumId w:val="26"/>
  </w:num>
  <w:num w:numId="34" w16cid:durableId="7350815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6B"/>
    <w:rsid w:val="00000639"/>
    <w:rsid w:val="0005028A"/>
    <w:rsid w:val="00091624"/>
    <w:rsid w:val="000E1FDB"/>
    <w:rsid w:val="000E268D"/>
    <w:rsid w:val="001259F9"/>
    <w:rsid w:val="00131BFA"/>
    <w:rsid w:val="001567ED"/>
    <w:rsid w:val="001B29D5"/>
    <w:rsid w:val="0020389F"/>
    <w:rsid w:val="002117CF"/>
    <w:rsid w:val="002368EA"/>
    <w:rsid w:val="00262CE2"/>
    <w:rsid w:val="0032736B"/>
    <w:rsid w:val="00361D55"/>
    <w:rsid w:val="00384E67"/>
    <w:rsid w:val="003E0AD9"/>
    <w:rsid w:val="003E5E3F"/>
    <w:rsid w:val="0040107B"/>
    <w:rsid w:val="00444036"/>
    <w:rsid w:val="00460D10"/>
    <w:rsid w:val="004A6B81"/>
    <w:rsid w:val="00516C3E"/>
    <w:rsid w:val="0052599C"/>
    <w:rsid w:val="00612FD6"/>
    <w:rsid w:val="0061778A"/>
    <w:rsid w:val="006555E7"/>
    <w:rsid w:val="00667BB3"/>
    <w:rsid w:val="006B33B2"/>
    <w:rsid w:val="00717A74"/>
    <w:rsid w:val="007749A1"/>
    <w:rsid w:val="0079622F"/>
    <w:rsid w:val="007A59CD"/>
    <w:rsid w:val="007F26B2"/>
    <w:rsid w:val="0080581A"/>
    <w:rsid w:val="00865776"/>
    <w:rsid w:val="00876B3B"/>
    <w:rsid w:val="008A3D05"/>
    <w:rsid w:val="008B4EE8"/>
    <w:rsid w:val="008C46A9"/>
    <w:rsid w:val="00A03F37"/>
    <w:rsid w:val="00A15684"/>
    <w:rsid w:val="00A17A67"/>
    <w:rsid w:val="00A17D21"/>
    <w:rsid w:val="00A50D96"/>
    <w:rsid w:val="00A72398"/>
    <w:rsid w:val="00B46765"/>
    <w:rsid w:val="00B632FA"/>
    <w:rsid w:val="00BA6F0D"/>
    <w:rsid w:val="00BB17C8"/>
    <w:rsid w:val="00C26443"/>
    <w:rsid w:val="00CA4624"/>
    <w:rsid w:val="00CE19C5"/>
    <w:rsid w:val="00D27F98"/>
    <w:rsid w:val="00D35F13"/>
    <w:rsid w:val="00D90F62"/>
    <w:rsid w:val="00E32423"/>
    <w:rsid w:val="00E3578A"/>
    <w:rsid w:val="00E43019"/>
    <w:rsid w:val="00E52F7E"/>
    <w:rsid w:val="00E864AA"/>
    <w:rsid w:val="00ED72D8"/>
    <w:rsid w:val="00F44753"/>
    <w:rsid w:val="00F66DA3"/>
    <w:rsid w:val="00F75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5AB41"/>
  <w15:chartTrackingRefBased/>
  <w15:docId w15:val="{448A0068-78D8-4BF9-B883-BBB73A61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3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3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3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3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36B"/>
    <w:rPr>
      <w:rFonts w:eastAsiaTheme="majorEastAsia" w:cstheme="majorBidi"/>
      <w:color w:val="272727" w:themeColor="text1" w:themeTint="D8"/>
    </w:rPr>
  </w:style>
  <w:style w:type="paragraph" w:styleId="Title">
    <w:name w:val="Title"/>
    <w:basedOn w:val="Normal"/>
    <w:next w:val="Normal"/>
    <w:link w:val="TitleChar"/>
    <w:uiPriority w:val="10"/>
    <w:qFormat/>
    <w:rsid w:val="00327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3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36B"/>
    <w:pPr>
      <w:spacing w:before="160"/>
      <w:jc w:val="center"/>
    </w:pPr>
    <w:rPr>
      <w:i/>
      <w:iCs/>
      <w:color w:val="404040" w:themeColor="text1" w:themeTint="BF"/>
    </w:rPr>
  </w:style>
  <w:style w:type="character" w:customStyle="1" w:styleId="QuoteChar">
    <w:name w:val="Quote Char"/>
    <w:basedOn w:val="DefaultParagraphFont"/>
    <w:link w:val="Quote"/>
    <w:uiPriority w:val="29"/>
    <w:rsid w:val="0032736B"/>
    <w:rPr>
      <w:i/>
      <w:iCs/>
      <w:color w:val="404040" w:themeColor="text1" w:themeTint="BF"/>
    </w:rPr>
  </w:style>
  <w:style w:type="paragraph" w:styleId="ListParagraph">
    <w:name w:val="List Paragraph"/>
    <w:aliases w:val="Indented Bullets - Twinkl"/>
    <w:basedOn w:val="Normal"/>
    <w:uiPriority w:val="1"/>
    <w:qFormat/>
    <w:rsid w:val="0032736B"/>
    <w:pPr>
      <w:ind w:left="720"/>
      <w:contextualSpacing/>
    </w:pPr>
  </w:style>
  <w:style w:type="character" w:styleId="IntenseEmphasis">
    <w:name w:val="Intense Emphasis"/>
    <w:basedOn w:val="DefaultParagraphFont"/>
    <w:uiPriority w:val="21"/>
    <w:qFormat/>
    <w:rsid w:val="0032736B"/>
    <w:rPr>
      <w:i/>
      <w:iCs/>
      <w:color w:val="0F4761" w:themeColor="accent1" w:themeShade="BF"/>
    </w:rPr>
  </w:style>
  <w:style w:type="paragraph" w:styleId="IntenseQuote">
    <w:name w:val="Intense Quote"/>
    <w:basedOn w:val="Normal"/>
    <w:next w:val="Normal"/>
    <w:link w:val="IntenseQuoteChar"/>
    <w:uiPriority w:val="30"/>
    <w:qFormat/>
    <w:rsid w:val="00327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36B"/>
    <w:rPr>
      <w:i/>
      <w:iCs/>
      <w:color w:val="0F4761" w:themeColor="accent1" w:themeShade="BF"/>
    </w:rPr>
  </w:style>
  <w:style w:type="character" w:styleId="IntenseReference">
    <w:name w:val="Intense Reference"/>
    <w:basedOn w:val="DefaultParagraphFont"/>
    <w:uiPriority w:val="32"/>
    <w:qFormat/>
    <w:rsid w:val="0032736B"/>
    <w:rPr>
      <w:b/>
      <w:bCs/>
      <w:smallCaps/>
      <w:color w:val="0F4761" w:themeColor="accent1" w:themeShade="BF"/>
      <w:spacing w:val="5"/>
    </w:rPr>
  </w:style>
  <w:style w:type="table" w:styleId="TableGrid">
    <w:name w:val="Table Grid"/>
    <w:basedOn w:val="TableNormal"/>
    <w:uiPriority w:val="39"/>
    <w:rsid w:val="00327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736B"/>
    <w:pPr>
      <w:spacing w:after="0" w:line="240" w:lineRule="auto"/>
      <w:ind w:left="443"/>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31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FA"/>
  </w:style>
  <w:style w:type="paragraph" w:styleId="Footer">
    <w:name w:val="footer"/>
    <w:basedOn w:val="Normal"/>
    <w:link w:val="FooterChar"/>
    <w:uiPriority w:val="99"/>
    <w:unhideWhenUsed/>
    <w:rsid w:val="00131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FA"/>
  </w:style>
  <w:style w:type="paragraph" w:styleId="NormalWeb">
    <w:name w:val="Normal (Web)"/>
    <w:basedOn w:val="Normal"/>
    <w:uiPriority w:val="99"/>
    <w:semiHidden/>
    <w:unhideWhenUsed/>
    <w:rsid w:val="00F447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514990">
      <w:bodyDiv w:val="1"/>
      <w:marLeft w:val="0"/>
      <w:marRight w:val="0"/>
      <w:marTop w:val="0"/>
      <w:marBottom w:val="0"/>
      <w:divBdr>
        <w:top w:val="none" w:sz="0" w:space="0" w:color="auto"/>
        <w:left w:val="none" w:sz="0" w:space="0" w:color="auto"/>
        <w:bottom w:val="none" w:sz="0" w:space="0" w:color="auto"/>
        <w:right w:val="none" w:sz="0" w:space="0" w:color="auto"/>
      </w:divBdr>
    </w:div>
    <w:div w:id="700589025">
      <w:bodyDiv w:val="1"/>
      <w:marLeft w:val="0"/>
      <w:marRight w:val="0"/>
      <w:marTop w:val="0"/>
      <w:marBottom w:val="0"/>
      <w:divBdr>
        <w:top w:val="none" w:sz="0" w:space="0" w:color="auto"/>
        <w:left w:val="none" w:sz="0" w:space="0" w:color="auto"/>
        <w:bottom w:val="none" w:sz="0" w:space="0" w:color="auto"/>
        <w:right w:val="none" w:sz="0" w:space="0" w:color="auto"/>
      </w:divBdr>
    </w:div>
    <w:div w:id="1130125818">
      <w:bodyDiv w:val="1"/>
      <w:marLeft w:val="0"/>
      <w:marRight w:val="0"/>
      <w:marTop w:val="0"/>
      <w:marBottom w:val="0"/>
      <w:divBdr>
        <w:top w:val="none" w:sz="0" w:space="0" w:color="auto"/>
        <w:left w:val="none" w:sz="0" w:space="0" w:color="auto"/>
        <w:bottom w:val="none" w:sz="0" w:space="0" w:color="auto"/>
        <w:right w:val="none" w:sz="0" w:space="0" w:color="auto"/>
      </w:divBdr>
    </w:div>
    <w:div w:id="1223061932">
      <w:bodyDiv w:val="1"/>
      <w:marLeft w:val="0"/>
      <w:marRight w:val="0"/>
      <w:marTop w:val="0"/>
      <w:marBottom w:val="0"/>
      <w:divBdr>
        <w:top w:val="none" w:sz="0" w:space="0" w:color="auto"/>
        <w:left w:val="none" w:sz="0" w:space="0" w:color="auto"/>
        <w:bottom w:val="none" w:sz="0" w:space="0" w:color="auto"/>
        <w:right w:val="none" w:sz="0" w:space="0" w:color="auto"/>
      </w:divBdr>
    </w:div>
    <w:div w:id="1254242404">
      <w:bodyDiv w:val="1"/>
      <w:marLeft w:val="0"/>
      <w:marRight w:val="0"/>
      <w:marTop w:val="0"/>
      <w:marBottom w:val="0"/>
      <w:divBdr>
        <w:top w:val="none" w:sz="0" w:space="0" w:color="auto"/>
        <w:left w:val="none" w:sz="0" w:space="0" w:color="auto"/>
        <w:bottom w:val="none" w:sz="0" w:space="0" w:color="auto"/>
        <w:right w:val="none" w:sz="0" w:space="0" w:color="auto"/>
      </w:divBdr>
    </w:div>
    <w:div w:id="1297754650">
      <w:bodyDiv w:val="1"/>
      <w:marLeft w:val="0"/>
      <w:marRight w:val="0"/>
      <w:marTop w:val="0"/>
      <w:marBottom w:val="0"/>
      <w:divBdr>
        <w:top w:val="none" w:sz="0" w:space="0" w:color="auto"/>
        <w:left w:val="none" w:sz="0" w:space="0" w:color="auto"/>
        <w:bottom w:val="none" w:sz="0" w:space="0" w:color="auto"/>
        <w:right w:val="none" w:sz="0" w:space="0" w:color="auto"/>
      </w:divBdr>
    </w:div>
    <w:div w:id="1318266289">
      <w:bodyDiv w:val="1"/>
      <w:marLeft w:val="0"/>
      <w:marRight w:val="0"/>
      <w:marTop w:val="0"/>
      <w:marBottom w:val="0"/>
      <w:divBdr>
        <w:top w:val="none" w:sz="0" w:space="0" w:color="auto"/>
        <w:left w:val="none" w:sz="0" w:space="0" w:color="auto"/>
        <w:bottom w:val="none" w:sz="0" w:space="0" w:color="auto"/>
        <w:right w:val="none" w:sz="0" w:space="0" w:color="auto"/>
      </w:divBdr>
    </w:div>
    <w:div w:id="1391688962">
      <w:bodyDiv w:val="1"/>
      <w:marLeft w:val="0"/>
      <w:marRight w:val="0"/>
      <w:marTop w:val="0"/>
      <w:marBottom w:val="0"/>
      <w:divBdr>
        <w:top w:val="none" w:sz="0" w:space="0" w:color="auto"/>
        <w:left w:val="none" w:sz="0" w:space="0" w:color="auto"/>
        <w:bottom w:val="none" w:sz="0" w:space="0" w:color="auto"/>
        <w:right w:val="none" w:sz="0" w:space="0" w:color="auto"/>
      </w:divBdr>
    </w:div>
    <w:div w:id="1514144183">
      <w:bodyDiv w:val="1"/>
      <w:marLeft w:val="0"/>
      <w:marRight w:val="0"/>
      <w:marTop w:val="0"/>
      <w:marBottom w:val="0"/>
      <w:divBdr>
        <w:top w:val="none" w:sz="0" w:space="0" w:color="auto"/>
        <w:left w:val="none" w:sz="0" w:space="0" w:color="auto"/>
        <w:bottom w:val="none" w:sz="0" w:space="0" w:color="auto"/>
        <w:right w:val="none" w:sz="0" w:space="0" w:color="auto"/>
      </w:divBdr>
    </w:div>
    <w:div w:id="1755710382">
      <w:bodyDiv w:val="1"/>
      <w:marLeft w:val="0"/>
      <w:marRight w:val="0"/>
      <w:marTop w:val="0"/>
      <w:marBottom w:val="0"/>
      <w:divBdr>
        <w:top w:val="none" w:sz="0" w:space="0" w:color="auto"/>
        <w:left w:val="none" w:sz="0" w:space="0" w:color="auto"/>
        <w:bottom w:val="none" w:sz="0" w:space="0" w:color="auto"/>
        <w:right w:val="none" w:sz="0" w:space="0" w:color="auto"/>
      </w:divBdr>
    </w:div>
    <w:div w:id="1802310246">
      <w:bodyDiv w:val="1"/>
      <w:marLeft w:val="0"/>
      <w:marRight w:val="0"/>
      <w:marTop w:val="0"/>
      <w:marBottom w:val="0"/>
      <w:divBdr>
        <w:top w:val="none" w:sz="0" w:space="0" w:color="auto"/>
        <w:left w:val="none" w:sz="0" w:space="0" w:color="auto"/>
        <w:bottom w:val="none" w:sz="0" w:space="0" w:color="auto"/>
        <w:right w:val="none" w:sz="0" w:space="0" w:color="auto"/>
      </w:divBdr>
    </w:div>
    <w:div w:id="20165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7E23-1554-4F91-B637-5B85D24B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Hanrahan</dc:creator>
  <cp:keywords/>
  <dc:description/>
  <cp:lastModifiedBy>Jenny Hanrahan</cp:lastModifiedBy>
  <cp:revision>51</cp:revision>
  <dcterms:created xsi:type="dcterms:W3CDTF">2024-07-01T10:28:00Z</dcterms:created>
  <dcterms:modified xsi:type="dcterms:W3CDTF">2024-08-24T12:25:00Z</dcterms:modified>
</cp:coreProperties>
</file>