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4"/>
        <w:gridCol w:w="2325"/>
        <w:gridCol w:w="2325"/>
        <w:gridCol w:w="2325"/>
      </w:tblGrid>
      <w:tr w:rsidR="00826CA7" w14:paraId="490F7802" w14:textId="77777777" w:rsidTr="005457F6">
        <w:tc>
          <w:tcPr>
            <w:tcW w:w="13948" w:type="dxa"/>
            <w:gridSpan w:val="6"/>
            <w:shd w:val="clear" w:color="auto" w:fill="00B0F0"/>
          </w:tcPr>
          <w:p w14:paraId="389BB8DB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Year 1</w:t>
            </w:r>
            <w:r w:rsidR="005457F6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826CA7" w14:paraId="441F9EC1" w14:textId="77777777" w:rsidTr="00826CA7">
        <w:tc>
          <w:tcPr>
            <w:tcW w:w="4649" w:type="dxa"/>
            <w:gridSpan w:val="2"/>
            <w:shd w:val="clear" w:color="auto" w:fill="FFC000"/>
          </w:tcPr>
          <w:p w14:paraId="717BC562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gridSpan w:val="2"/>
            <w:shd w:val="clear" w:color="auto" w:fill="FFFF00"/>
          </w:tcPr>
          <w:p w14:paraId="34502694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gridSpan w:val="2"/>
            <w:shd w:val="clear" w:color="auto" w:fill="92D050"/>
          </w:tcPr>
          <w:p w14:paraId="01E4DDDA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60168" w14:paraId="7B065419" w14:textId="77777777" w:rsidTr="00826CA7">
        <w:tc>
          <w:tcPr>
            <w:tcW w:w="4649" w:type="dxa"/>
            <w:gridSpan w:val="2"/>
          </w:tcPr>
          <w:p w14:paraId="1DAF93A0" w14:textId="4CBA14F2" w:rsidR="00560168" w:rsidRDefault="002E7969" w:rsidP="0056016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Animals, Including Humans</w:t>
            </w:r>
          </w:p>
          <w:p w14:paraId="1F34EDF0" w14:textId="40C5E1E4" w:rsidR="002E7969" w:rsidRDefault="002E7969" w:rsidP="002E7969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identify and name a variety of common animals including fish, amphibia</w:t>
            </w:r>
            <w:r w:rsidR="00EA0D6D">
              <w:rPr>
                <w:rFonts w:ascii="Century Gothic" w:hAnsi="Century Gothic"/>
                <w:sz w:val="24"/>
                <w:szCs w:val="24"/>
              </w:rPr>
              <w:t>ns, reptiles, birds and mammals.</w:t>
            </w:r>
          </w:p>
          <w:p w14:paraId="0277C172" w14:textId="77777777" w:rsidR="00EA0D6D" w:rsidRPr="00F15DF3" w:rsidRDefault="00EA0D6D" w:rsidP="002E79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98CB61" w14:textId="3A989D77" w:rsidR="002E7969" w:rsidRDefault="002E7969" w:rsidP="002E7969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identify and name a variety of common animals that are carni</w:t>
            </w:r>
            <w:r w:rsidR="00EA0D6D">
              <w:rPr>
                <w:rFonts w:ascii="Century Gothic" w:hAnsi="Century Gothic"/>
                <w:sz w:val="24"/>
                <w:szCs w:val="24"/>
              </w:rPr>
              <w:t>vores, herbivores and omnivores.</w:t>
            </w:r>
          </w:p>
          <w:p w14:paraId="0BDDC257" w14:textId="77777777" w:rsidR="00EA0D6D" w:rsidRPr="00F15DF3" w:rsidRDefault="00EA0D6D" w:rsidP="002E79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BF351D" w14:textId="0AEC0808" w:rsidR="002E7969" w:rsidRDefault="002E7969" w:rsidP="002E7969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describe and compare the structure of a variety of common animals (fish, amphibians, reptiles, bir</w:t>
            </w:r>
            <w:r w:rsidR="00EA0D6D">
              <w:rPr>
                <w:rFonts w:ascii="Century Gothic" w:hAnsi="Century Gothic"/>
                <w:sz w:val="24"/>
                <w:szCs w:val="24"/>
              </w:rPr>
              <w:t>ds and mammals, including pets).</w:t>
            </w:r>
          </w:p>
          <w:p w14:paraId="1BFCCFBC" w14:textId="77777777" w:rsidR="00EA0D6D" w:rsidRPr="00F15DF3" w:rsidRDefault="00EA0D6D" w:rsidP="002E79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708896" w14:textId="6E654A16" w:rsidR="00560168" w:rsidRPr="00FA0DD2" w:rsidRDefault="002E7969" w:rsidP="002E7969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identify, name, draw and label the basic parts of the human body and say which part of the body is associated with each sense.</w:t>
            </w:r>
          </w:p>
        </w:tc>
        <w:tc>
          <w:tcPr>
            <w:tcW w:w="4649" w:type="dxa"/>
            <w:gridSpan w:val="2"/>
          </w:tcPr>
          <w:p w14:paraId="455F1BB4" w14:textId="77777777" w:rsidR="00560168" w:rsidRDefault="00F15DF3" w:rsidP="0056016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Seasonal Changes</w:t>
            </w:r>
          </w:p>
          <w:p w14:paraId="6CB6AF1D" w14:textId="19C263DB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observe </w:t>
            </w:r>
            <w:r w:rsidR="00EA0D6D">
              <w:rPr>
                <w:rFonts w:ascii="Century Gothic" w:hAnsi="Century Gothic"/>
                <w:sz w:val="24"/>
                <w:szCs w:val="24"/>
              </w:rPr>
              <w:t>changes across the four seasons.</w:t>
            </w:r>
          </w:p>
          <w:p w14:paraId="517D772A" w14:textId="77777777" w:rsidR="00EA0D6D" w:rsidRPr="00F15DF3" w:rsidRDefault="00EA0D6D" w:rsidP="00F15DF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53A18B" w14:textId="77777777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observe and describe weather associated with the seasons and how day length varies.</w:t>
            </w:r>
          </w:p>
          <w:p w14:paraId="5669215E" w14:textId="77777777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F39B23" w14:textId="289386BA" w:rsidR="00F15DF3" w:rsidRDefault="00F15DF3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Everyday Materials</w:t>
            </w:r>
          </w:p>
          <w:p w14:paraId="25400846" w14:textId="2DC3B20C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 distinguish between an object and the</w:t>
            </w:r>
            <w:r w:rsidR="00EA0D6D">
              <w:rPr>
                <w:rFonts w:ascii="Century Gothic" w:hAnsi="Century Gothic"/>
                <w:sz w:val="24"/>
                <w:szCs w:val="24"/>
              </w:rPr>
              <w:t xml:space="preserve"> material from which it is made.</w:t>
            </w:r>
          </w:p>
          <w:p w14:paraId="47925299" w14:textId="77777777" w:rsidR="00EA0D6D" w:rsidRPr="00F15DF3" w:rsidRDefault="00EA0D6D" w:rsidP="00F15DF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8A3E39" w14:textId="2AC5686B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 identify and name a variety of everyday materials, including wood, plastic</w:t>
            </w:r>
            <w:r w:rsidR="00EA0D6D">
              <w:rPr>
                <w:rFonts w:ascii="Century Gothic" w:hAnsi="Century Gothic"/>
                <w:sz w:val="24"/>
                <w:szCs w:val="24"/>
              </w:rPr>
              <w:t>, glass, metal, water, and rock.</w:t>
            </w:r>
          </w:p>
          <w:p w14:paraId="7243AB15" w14:textId="77777777" w:rsidR="00EA0D6D" w:rsidRPr="00F15DF3" w:rsidRDefault="00EA0D6D" w:rsidP="00F15DF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81CD8C" w14:textId="1528054E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 describe the simple physical properties of a variety of ever</w:t>
            </w:r>
            <w:r w:rsidR="00EA0D6D">
              <w:rPr>
                <w:rFonts w:ascii="Century Gothic" w:hAnsi="Century Gothic"/>
                <w:sz w:val="24"/>
                <w:szCs w:val="24"/>
              </w:rPr>
              <w:t>yday materials.</w:t>
            </w:r>
          </w:p>
          <w:p w14:paraId="3B60320A" w14:textId="77777777" w:rsidR="00EA0D6D" w:rsidRPr="00F15DF3" w:rsidRDefault="00EA0D6D" w:rsidP="00F15DF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75B029" w14:textId="1CB76095" w:rsidR="00F15DF3" w:rsidRPr="00F15DF3" w:rsidRDefault="00F15DF3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 compare and group together a variety of everyday materials on the basis of their simple physical properties.</w:t>
            </w:r>
          </w:p>
        </w:tc>
        <w:tc>
          <w:tcPr>
            <w:tcW w:w="4650" w:type="dxa"/>
            <w:gridSpan w:val="2"/>
          </w:tcPr>
          <w:p w14:paraId="481D8B31" w14:textId="77777777" w:rsidR="00560168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Plants</w:t>
            </w:r>
          </w:p>
          <w:p w14:paraId="2DE202B7" w14:textId="025E463C" w:rsid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identify and name a variety of common wild and garden plants, includin</w:t>
            </w:r>
            <w:r w:rsidR="00EA0D6D">
              <w:rPr>
                <w:rFonts w:ascii="Century Gothic" w:hAnsi="Century Gothic"/>
                <w:sz w:val="24"/>
                <w:szCs w:val="24"/>
              </w:rPr>
              <w:t>g deciduous and evergreen trees.</w:t>
            </w:r>
          </w:p>
          <w:p w14:paraId="75B92C28" w14:textId="77777777" w:rsidR="00EA0D6D" w:rsidRPr="00F15DF3" w:rsidRDefault="00EA0D6D" w:rsidP="00F15DF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5DF82B" w14:textId="528EDF0D" w:rsidR="00F15DF3" w:rsidRPr="00F15DF3" w:rsidRDefault="00F15DF3" w:rsidP="00F15DF3">
            <w:pPr>
              <w:rPr>
                <w:rFonts w:ascii="Century Gothic" w:hAnsi="Century Gothic"/>
                <w:sz w:val="24"/>
                <w:szCs w:val="24"/>
              </w:rPr>
            </w:pPr>
            <w:r w:rsidRPr="00F15DF3">
              <w:rPr>
                <w:rFonts w:ascii="Century Gothic" w:hAnsi="Century Gothic"/>
                <w:sz w:val="24"/>
                <w:szCs w:val="24"/>
              </w:rPr>
              <w:sym w:font="Wingdings" w:char="F0A7"/>
            </w:r>
            <w:r w:rsidRPr="00F15DF3">
              <w:rPr>
                <w:rFonts w:ascii="Century Gothic" w:hAnsi="Century Gothic"/>
                <w:sz w:val="24"/>
                <w:szCs w:val="24"/>
              </w:rPr>
              <w:t xml:space="preserve"> identify and describe the basic structure of a variety of common flowering plants, including trees.</w:t>
            </w:r>
          </w:p>
        </w:tc>
      </w:tr>
      <w:tr w:rsidR="00560168" w14:paraId="59EDF703" w14:textId="77777777" w:rsidTr="005457F6">
        <w:tc>
          <w:tcPr>
            <w:tcW w:w="13948" w:type="dxa"/>
            <w:gridSpan w:val="6"/>
            <w:shd w:val="clear" w:color="auto" w:fill="00B0F0"/>
          </w:tcPr>
          <w:p w14:paraId="3CD5320D" w14:textId="5BDFFBDC" w:rsidR="00560168" w:rsidRPr="005457F6" w:rsidRDefault="00560168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Year 1 Key Skills</w:t>
            </w:r>
          </w:p>
        </w:tc>
      </w:tr>
      <w:tr w:rsidR="00560168" w14:paraId="3B76329E" w14:textId="77777777" w:rsidTr="00826CA7">
        <w:tc>
          <w:tcPr>
            <w:tcW w:w="4649" w:type="dxa"/>
            <w:gridSpan w:val="2"/>
          </w:tcPr>
          <w:p w14:paraId="192A0336" w14:textId="09FB3801" w:rsidR="00560168" w:rsidRPr="00956EBD" w:rsidRDefault="0030526A" w:rsidP="00560168">
            <w:pPr>
              <w:rPr>
                <w:rFonts w:ascii="Century Gothic" w:hAnsi="Century Gothic" w:cs="Segoe UI"/>
                <w:b/>
                <w:color w:val="000000" w:themeColor="text1"/>
                <w:sz w:val="24"/>
                <w:szCs w:val="24"/>
                <w:u w:val="single"/>
              </w:rPr>
            </w:pPr>
            <w:r w:rsidRPr="00956EBD"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t>H</w:t>
            </w:r>
            <w:r w:rsidRPr="00956EBD">
              <w:rPr>
                <w:rFonts w:ascii="Century Gothic" w:hAnsi="Century Gothic" w:cs="Segoe UI"/>
                <w:b/>
                <w:color w:val="000000" w:themeColor="text1"/>
                <w:sz w:val="24"/>
                <w:szCs w:val="24"/>
                <w:u w:val="single"/>
              </w:rPr>
              <w:t>umans</w:t>
            </w:r>
          </w:p>
          <w:p w14:paraId="70122AC0" w14:textId="77777777" w:rsidR="00560168" w:rsidRPr="00956EBD" w:rsidRDefault="0023325D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</w:pPr>
            <w:r w:rsidRPr="00956EBD"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  <w:lastRenderedPageBreak/>
              <w:t>Identify, name, draw and label the basic parts of the human body and say which part of the body is associated with each sense.</w:t>
            </w:r>
          </w:p>
          <w:p w14:paraId="03FEEF61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663217CE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56EB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Recognise that humans are animals.</w:t>
            </w:r>
          </w:p>
          <w:p w14:paraId="5AFAAABF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6DC51F51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56EB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Compare and describe differences in their own features (eye, hair, skin colour, etc.).</w:t>
            </w:r>
          </w:p>
          <w:p w14:paraId="3E4F51F3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3428B455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56EB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Recognise that humans have many similarities.</w:t>
            </w:r>
          </w:p>
          <w:p w14:paraId="189AF6AD" w14:textId="77777777" w:rsidR="00023AFB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066EB865" w14:textId="60A4AD31" w:rsidR="00956EBD" w:rsidRPr="00956EBD" w:rsidRDefault="00956EBD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  <w:t>Other Animals</w:t>
            </w:r>
          </w:p>
          <w:p w14:paraId="770AE93E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</w:pPr>
            <w:r w:rsidRPr="00956EBD"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  <w:t>Identify and name a variety of common animals including some fish, some amphibians, some reptiles, some birds and some mammals.</w:t>
            </w:r>
          </w:p>
          <w:p w14:paraId="78A2F63E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259616F3" w14:textId="77777777" w:rsidR="00023AFB" w:rsidRPr="00956EBD" w:rsidRDefault="00023AFB" w:rsidP="0030526A">
            <w:pPr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</w:pPr>
            <w:r w:rsidRPr="00956EBD">
              <w:rPr>
                <w:rFonts w:ascii="Century Gothic" w:hAnsi="Century Gothic"/>
                <w:color w:val="000000" w:themeColor="text1"/>
                <w:sz w:val="24"/>
                <w:szCs w:val="24"/>
                <w:u w:val="single"/>
              </w:rPr>
              <w:t>Identify and name a variety of common animals that are carnivores, herbivores and omnivores (i.e. according to what they eat).</w:t>
            </w:r>
          </w:p>
          <w:p w14:paraId="05A03C08" w14:textId="77777777" w:rsidR="00023AFB" w:rsidRPr="00136149" w:rsidRDefault="00023AFB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11898AB3" w14:textId="77777777" w:rsidR="00023AFB" w:rsidRPr="00136149" w:rsidRDefault="00023AFB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Describe </w:t>
            </w:r>
            <w:r w:rsidR="006E6F9A" w:rsidRPr="00136149">
              <w:rPr>
                <w:rFonts w:ascii="Century Gothic" w:hAnsi="Century Gothic"/>
                <w:sz w:val="24"/>
                <w:u w:val="single"/>
              </w:rPr>
              <w:t>and compare the structure of a variety of common animals (fish, amphibians, reptiles, birds and mammals, including pets).</w:t>
            </w:r>
          </w:p>
          <w:p w14:paraId="649AA701" w14:textId="77777777" w:rsidR="00956EBD" w:rsidRPr="00136149" w:rsidRDefault="00956EBD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28371665" w14:textId="3AE95927" w:rsidR="00956EBD" w:rsidRDefault="00956EBD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>Find out and describe how animals look different to one another.</w:t>
            </w:r>
          </w:p>
          <w:p w14:paraId="79C605B1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58333BE0" w14:textId="77777777" w:rsidR="00956EBD" w:rsidRDefault="00956EBD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Group together animals according to their different features. </w:t>
            </w:r>
          </w:p>
          <w:p w14:paraId="3CD55781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4C4E2303" w14:textId="77777777" w:rsidR="00136149" w:rsidRDefault="00956EBD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>Recognise similarities between animals: Structure: head, body, way of moving, senses, body covering, tail.</w:t>
            </w:r>
          </w:p>
          <w:p w14:paraId="7606C860" w14:textId="6CA1F637" w:rsidR="00956EBD" w:rsidRPr="00136149" w:rsidRDefault="00956EBD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 </w:t>
            </w:r>
          </w:p>
          <w:p w14:paraId="30D5B75C" w14:textId="77777777" w:rsidR="00956EBD" w:rsidRDefault="00956EBD" w:rsidP="00136149">
            <w:pPr>
              <w:rPr>
                <w:rFonts w:ascii="Century Gothic" w:hAnsi="Century Gothic"/>
                <w:sz w:val="24"/>
              </w:rPr>
            </w:pPr>
            <w:r w:rsidRPr="00136149">
              <w:rPr>
                <w:rFonts w:ascii="Century Gothic" w:hAnsi="Century Gothic"/>
                <w:sz w:val="24"/>
              </w:rPr>
              <w:t xml:space="preserve">Animals have senses to explore the world around them and to help them to survive. </w:t>
            </w:r>
          </w:p>
          <w:p w14:paraId="1C6F8ACD" w14:textId="77777777" w:rsidR="00136149" w:rsidRPr="00136149" w:rsidRDefault="00136149" w:rsidP="00136149">
            <w:pPr>
              <w:rPr>
                <w:rFonts w:ascii="Century Gothic" w:hAnsi="Century Gothic"/>
                <w:sz w:val="24"/>
              </w:rPr>
            </w:pPr>
          </w:p>
          <w:p w14:paraId="7E2CA6D2" w14:textId="77777777" w:rsidR="00136149" w:rsidRDefault="00956EBD" w:rsidP="00136149">
            <w:pPr>
              <w:rPr>
                <w:rFonts w:ascii="Century Gothic" w:hAnsi="Century Gothic"/>
                <w:sz w:val="24"/>
              </w:rPr>
            </w:pPr>
            <w:r w:rsidRPr="00136149">
              <w:rPr>
                <w:rFonts w:ascii="Century Gothic" w:hAnsi="Century Gothic"/>
                <w:sz w:val="24"/>
              </w:rPr>
              <w:t>Recognise that animals need to be treated with care and sensitivity to keep them alive and healthy.</w:t>
            </w:r>
          </w:p>
          <w:p w14:paraId="0ECFB9AF" w14:textId="1208CA04" w:rsidR="00956EBD" w:rsidRPr="00136149" w:rsidRDefault="00956EBD" w:rsidP="00136149">
            <w:pPr>
              <w:rPr>
                <w:rFonts w:ascii="Century Gothic" w:hAnsi="Century Gothic"/>
                <w:sz w:val="24"/>
              </w:rPr>
            </w:pPr>
            <w:r w:rsidRPr="00136149">
              <w:rPr>
                <w:rFonts w:ascii="Century Gothic" w:hAnsi="Century Gothic"/>
                <w:sz w:val="24"/>
              </w:rPr>
              <w:t xml:space="preserve"> </w:t>
            </w:r>
          </w:p>
          <w:p w14:paraId="643E7104" w14:textId="42710F8F" w:rsidR="00956EBD" w:rsidRPr="00956EBD" w:rsidRDefault="00956EBD" w:rsidP="00136149">
            <w:pPr>
              <w:rPr>
                <w:rFonts w:cs="Times"/>
              </w:rPr>
            </w:pPr>
            <w:r w:rsidRPr="00136149">
              <w:rPr>
                <w:rFonts w:ascii="Century Gothic" w:hAnsi="Century Gothic"/>
                <w:sz w:val="24"/>
              </w:rPr>
              <w:t>Animals are alive; they move, feed, grow, use their senses and reproduce</w:t>
            </w:r>
            <w:r w:rsidRPr="00136149">
              <w:rPr>
                <w:rFonts w:ascii="Century Gothic" w:hAnsi="Century Gothic" w:cs="Arial"/>
                <w:sz w:val="24"/>
              </w:rPr>
              <w:t>.</w:t>
            </w:r>
          </w:p>
        </w:tc>
        <w:tc>
          <w:tcPr>
            <w:tcW w:w="4649" w:type="dxa"/>
            <w:gridSpan w:val="2"/>
          </w:tcPr>
          <w:p w14:paraId="783A4FA6" w14:textId="77777777" w:rsidR="00AF4636" w:rsidRPr="00136149" w:rsidRDefault="006C59EC" w:rsidP="0013614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136149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Seasonal Change</w:t>
            </w:r>
          </w:p>
          <w:p w14:paraId="7843CABB" w14:textId="400B2089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lastRenderedPageBreak/>
              <w:t>Observe and describe c</w:t>
            </w:r>
            <w:r w:rsidR="00136149" w:rsidRPr="00136149">
              <w:rPr>
                <w:rFonts w:ascii="Century Gothic" w:hAnsi="Century Gothic"/>
                <w:sz w:val="24"/>
                <w:u w:val="single"/>
              </w:rPr>
              <w:t>hanges across the four seasons.</w:t>
            </w:r>
          </w:p>
          <w:p w14:paraId="05EBECDB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3FABD34A" w14:textId="77777777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Observe and describe weather associated with the seasons and how day length and temperature varies. </w:t>
            </w:r>
          </w:p>
          <w:p w14:paraId="268568A5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0889ECC1" w14:textId="2E4C4A5B" w:rsidR="006C59EC" w:rsidRPr="00136149" w:rsidRDefault="006C59EC" w:rsidP="0013614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136149">
              <w:rPr>
                <w:rFonts w:ascii="Century Gothic" w:hAnsi="Century Gothic"/>
                <w:b/>
                <w:sz w:val="24"/>
                <w:u w:val="single"/>
              </w:rPr>
              <w:t>Everyday Materials</w:t>
            </w:r>
          </w:p>
          <w:p w14:paraId="4CFC5D08" w14:textId="77777777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Distinguish between an object and the material from which it is made. </w:t>
            </w:r>
          </w:p>
          <w:p w14:paraId="670C5B7B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44CCCE94" w14:textId="77777777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Identify and name a variety of everyday materials, including wood, plastic, glass, metal, water, rock, brick, paper and cardboard. </w:t>
            </w:r>
          </w:p>
          <w:p w14:paraId="601E59D8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1763571C" w14:textId="77777777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Describe the simple physical properties of a variety of everyday materials. </w:t>
            </w:r>
          </w:p>
          <w:p w14:paraId="07699D59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108114D6" w14:textId="77777777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Compare and group together a variety of everyday materials on the basis of their simple physical properties. </w:t>
            </w:r>
          </w:p>
          <w:p w14:paraId="4C56FCBA" w14:textId="6CB85FA6" w:rsidR="006C59EC" w:rsidRPr="006C59EC" w:rsidRDefault="006C59EC" w:rsidP="00956E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14:paraId="402A402A" w14:textId="61BA7510" w:rsidR="00560168" w:rsidRPr="00136149" w:rsidRDefault="006C59EC" w:rsidP="00136149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136149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Plants</w:t>
            </w:r>
          </w:p>
          <w:p w14:paraId="4EE32EAE" w14:textId="40D63A44" w:rsidR="006C59EC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lastRenderedPageBreak/>
              <w:t>Identify and name a variety of common wild and garden plants, including</w:t>
            </w:r>
            <w:r w:rsidR="00136149">
              <w:rPr>
                <w:rFonts w:ascii="Century Gothic" w:hAnsi="Century Gothic"/>
                <w:sz w:val="24"/>
                <w:u w:val="single"/>
              </w:rPr>
              <w:t xml:space="preserve"> deciduous and evergreen trees.</w:t>
            </w:r>
          </w:p>
          <w:p w14:paraId="758623BB" w14:textId="77777777" w:rsidR="00136149" w:rsidRPr="00136149" w:rsidRDefault="00136149" w:rsidP="00136149">
            <w:pPr>
              <w:rPr>
                <w:rFonts w:ascii="Century Gothic" w:hAnsi="Century Gothic"/>
                <w:sz w:val="24"/>
                <w:u w:val="single"/>
              </w:rPr>
            </w:pPr>
          </w:p>
          <w:p w14:paraId="3D735BD7" w14:textId="77777777" w:rsidR="006C59EC" w:rsidRPr="00136149" w:rsidRDefault="006C59EC" w:rsidP="00136149">
            <w:pPr>
              <w:rPr>
                <w:rFonts w:ascii="Century Gothic" w:hAnsi="Century Gothic"/>
                <w:sz w:val="24"/>
                <w:u w:val="single"/>
              </w:rPr>
            </w:pPr>
            <w:r w:rsidRPr="00136149">
              <w:rPr>
                <w:rFonts w:ascii="Century Gothic" w:hAnsi="Century Gothic"/>
                <w:sz w:val="24"/>
                <w:u w:val="single"/>
              </w:rPr>
              <w:t xml:space="preserve">Identify and describe the basic structure of a variety of common flowering plants, including trees (at least: flower, leaf, root, stem, trunk, seed, branch and petal). </w:t>
            </w:r>
          </w:p>
          <w:p w14:paraId="3DA9F058" w14:textId="4325B0C5" w:rsidR="00AF4636" w:rsidRPr="00BD6298" w:rsidRDefault="00AF4636" w:rsidP="006C59EC">
            <w:pPr>
              <w:rPr>
                <w:rFonts w:ascii="Century Gothic" w:hAnsi="Century Gothic" w:cs="Segoe UI"/>
                <w:sz w:val="24"/>
                <w:szCs w:val="24"/>
              </w:rPr>
            </w:pPr>
          </w:p>
        </w:tc>
      </w:tr>
      <w:tr w:rsidR="00585FCE" w14:paraId="19B1624A" w14:textId="77777777" w:rsidTr="00585FCE">
        <w:tc>
          <w:tcPr>
            <w:tcW w:w="13948" w:type="dxa"/>
            <w:gridSpan w:val="6"/>
            <w:shd w:val="clear" w:color="auto" w:fill="00B0F0"/>
          </w:tcPr>
          <w:p w14:paraId="2D75C272" w14:textId="3976758C" w:rsidR="00585FCE" w:rsidRPr="00136149" w:rsidRDefault="00585FCE" w:rsidP="00585FCE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Year 1 Working Scientifically</w:t>
            </w:r>
          </w:p>
        </w:tc>
      </w:tr>
      <w:tr w:rsidR="00585FCE" w14:paraId="79C9ECC2" w14:textId="77777777" w:rsidTr="00826CA7">
        <w:tc>
          <w:tcPr>
            <w:tcW w:w="4649" w:type="dxa"/>
            <w:gridSpan w:val="2"/>
          </w:tcPr>
          <w:p w14:paraId="6667E274" w14:textId="4FDDE9EB" w:rsidR="00585FCE" w:rsidRDefault="00522310" w:rsidP="00560168">
            <w:pPr>
              <w:rPr>
                <w:rFonts w:ascii="Century Gothic" w:hAnsi="Century Gothic" w:cs="Segoe UI"/>
                <w:sz w:val="24"/>
                <w:szCs w:val="24"/>
              </w:rPr>
            </w:pPr>
            <w:r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t>Humans</w:t>
            </w:r>
          </w:p>
          <w:p w14:paraId="7F35B014" w14:textId="25D0E9E5" w:rsidR="00E60452" w:rsidRPr="008C7506" w:rsidRDefault="00E60452" w:rsidP="00E60452">
            <w:pPr>
              <w:rPr>
                <w:rFonts w:ascii="Century Gothic" w:hAnsi="Century Gothic"/>
                <w:b/>
                <w:color w:val="0070C0"/>
                <w:sz w:val="24"/>
              </w:rPr>
            </w:pPr>
            <w:r w:rsidRPr="008C7506">
              <w:rPr>
                <w:rFonts w:ascii="Century Gothic" w:hAnsi="Century Gothic"/>
                <w:b/>
                <w:color w:val="0070C0"/>
                <w:sz w:val="24"/>
              </w:rPr>
              <w:t>Observe, Identify &amp; Classify</w:t>
            </w:r>
          </w:p>
          <w:p w14:paraId="7E23CE9A" w14:textId="77777777" w:rsidR="00E60452" w:rsidRDefault="00E60452" w:rsidP="00E60452">
            <w:pPr>
              <w:rPr>
                <w:rFonts w:ascii="Century Gothic" w:hAnsi="Century Gothic"/>
                <w:sz w:val="24"/>
              </w:rPr>
            </w:pPr>
            <w:r w:rsidRPr="00E60452">
              <w:rPr>
                <w:rFonts w:ascii="Century Gothic" w:hAnsi="Century Gothic"/>
                <w:sz w:val="24"/>
              </w:rPr>
              <w:t>Compare and contrast animals (humans) at first hand or through videos and photographs.</w:t>
            </w:r>
          </w:p>
          <w:p w14:paraId="5AA9B92D" w14:textId="77777777" w:rsidR="00E60452" w:rsidRPr="00E60452" w:rsidRDefault="00E60452" w:rsidP="00E60452">
            <w:pPr>
              <w:rPr>
                <w:rFonts w:ascii="Century Gothic" w:hAnsi="Century Gothic"/>
                <w:sz w:val="24"/>
              </w:rPr>
            </w:pPr>
          </w:p>
          <w:p w14:paraId="3C31DC06" w14:textId="77777777" w:rsidR="00E60452" w:rsidRDefault="00E60452" w:rsidP="00E60452">
            <w:pPr>
              <w:rPr>
                <w:rFonts w:ascii="Century Gothic" w:hAnsi="Century Gothic"/>
                <w:sz w:val="24"/>
              </w:rPr>
            </w:pPr>
            <w:r w:rsidRPr="00E60452">
              <w:rPr>
                <w:rFonts w:ascii="Century Gothic" w:hAnsi="Century Gothic"/>
                <w:sz w:val="24"/>
              </w:rPr>
              <w:lastRenderedPageBreak/>
              <w:t>Using their senses to compare different textures, sounds and smells.</w:t>
            </w:r>
          </w:p>
          <w:p w14:paraId="5FD2A280" w14:textId="77777777" w:rsidR="00E60452" w:rsidRPr="00E60452" w:rsidRDefault="00E60452" w:rsidP="00E60452">
            <w:pPr>
              <w:rPr>
                <w:rFonts w:ascii="Century Gothic" w:hAnsi="Century Gothic"/>
                <w:sz w:val="24"/>
              </w:rPr>
            </w:pPr>
          </w:p>
          <w:p w14:paraId="5709C5AF" w14:textId="77777777" w:rsidR="00E60452" w:rsidRPr="00E60452" w:rsidRDefault="00E60452" w:rsidP="00E60452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E60452">
              <w:rPr>
                <w:rFonts w:ascii="Century Gothic" w:hAnsi="Century Gothic"/>
                <w:b/>
                <w:sz w:val="24"/>
                <w:u w:val="single"/>
              </w:rPr>
              <w:t>Other Animals</w:t>
            </w:r>
          </w:p>
          <w:p w14:paraId="2CF1B5F3" w14:textId="4EAFF74F" w:rsidR="00E60452" w:rsidRPr="008C7506" w:rsidRDefault="00E60452" w:rsidP="00E60452">
            <w:pPr>
              <w:rPr>
                <w:rFonts w:ascii="Century Gothic" w:hAnsi="Century Gothic"/>
                <w:b/>
                <w:color w:val="0070C0"/>
                <w:sz w:val="24"/>
              </w:rPr>
            </w:pPr>
            <w:r w:rsidRPr="008C7506">
              <w:rPr>
                <w:rFonts w:ascii="Century Gothic" w:hAnsi="Century Gothic"/>
                <w:b/>
                <w:color w:val="0070C0"/>
                <w:sz w:val="24"/>
              </w:rPr>
              <w:t>Identify &amp; Classify</w:t>
            </w:r>
          </w:p>
          <w:p w14:paraId="5519D9FF" w14:textId="77777777" w:rsidR="00E60452" w:rsidRDefault="00E60452" w:rsidP="00E60452">
            <w:pPr>
              <w:rPr>
                <w:rFonts w:ascii="Century Gothic" w:hAnsi="Century Gothic"/>
                <w:sz w:val="24"/>
              </w:rPr>
            </w:pPr>
            <w:r w:rsidRPr="00E60452">
              <w:rPr>
                <w:rFonts w:ascii="Century Gothic" w:hAnsi="Century Gothic"/>
                <w:sz w:val="24"/>
              </w:rPr>
              <w:t>Compare and contrast animals at first hand or through videos and photographs.</w:t>
            </w:r>
          </w:p>
          <w:p w14:paraId="4FAF7E6B" w14:textId="77777777" w:rsidR="00E60452" w:rsidRPr="00E60452" w:rsidRDefault="00E60452" w:rsidP="00E60452">
            <w:pPr>
              <w:rPr>
                <w:rFonts w:ascii="Century Gothic" w:hAnsi="Century Gothic"/>
                <w:sz w:val="24"/>
              </w:rPr>
            </w:pPr>
          </w:p>
          <w:p w14:paraId="5BCCF7FB" w14:textId="77777777" w:rsidR="00E60452" w:rsidRDefault="00E60452" w:rsidP="00E60452">
            <w:pPr>
              <w:rPr>
                <w:rFonts w:ascii="Century Gothic" w:hAnsi="Century Gothic"/>
                <w:sz w:val="24"/>
              </w:rPr>
            </w:pPr>
            <w:r w:rsidRPr="00E60452">
              <w:rPr>
                <w:rFonts w:ascii="Century Gothic" w:hAnsi="Century Gothic"/>
                <w:sz w:val="24"/>
              </w:rPr>
              <w:t>Describing how they identify and group them.</w:t>
            </w:r>
          </w:p>
          <w:p w14:paraId="1A91BE38" w14:textId="77777777" w:rsidR="00E60452" w:rsidRPr="00E60452" w:rsidRDefault="00E60452" w:rsidP="00E60452">
            <w:pPr>
              <w:rPr>
                <w:rFonts w:ascii="Century Gothic" w:hAnsi="Century Gothic"/>
                <w:sz w:val="24"/>
              </w:rPr>
            </w:pPr>
          </w:p>
          <w:p w14:paraId="643B1AAC" w14:textId="6F63A159" w:rsidR="00E60452" w:rsidRDefault="00E60452" w:rsidP="00E60452">
            <w:pPr>
              <w:rPr>
                <w:rFonts w:ascii="Century Gothic" w:hAnsi="Century Gothic"/>
                <w:sz w:val="24"/>
              </w:rPr>
            </w:pPr>
            <w:r w:rsidRPr="00E60452">
              <w:rPr>
                <w:rFonts w:ascii="Century Gothic" w:hAnsi="Century Gothic"/>
                <w:sz w:val="24"/>
              </w:rPr>
              <w:t>Grouping animals according to what they eat.</w:t>
            </w:r>
          </w:p>
          <w:p w14:paraId="5C31B82F" w14:textId="77777777" w:rsidR="00E60452" w:rsidRPr="00E60452" w:rsidRDefault="00E60452" w:rsidP="00E60452">
            <w:pPr>
              <w:rPr>
                <w:rFonts w:ascii="Century Gothic" w:hAnsi="Century Gothic"/>
                <w:sz w:val="24"/>
              </w:rPr>
            </w:pPr>
          </w:p>
          <w:p w14:paraId="73B62672" w14:textId="2D15F6A8" w:rsidR="00E60452" w:rsidRPr="00E60452" w:rsidRDefault="00E60452" w:rsidP="00E60452">
            <w:r w:rsidRPr="00E60452">
              <w:rPr>
                <w:rFonts w:ascii="Century Gothic" w:hAnsi="Century Gothic"/>
                <w:sz w:val="24"/>
              </w:rPr>
              <w:t>Using their senses.</w:t>
            </w:r>
          </w:p>
        </w:tc>
        <w:tc>
          <w:tcPr>
            <w:tcW w:w="4649" w:type="dxa"/>
            <w:gridSpan w:val="2"/>
          </w:tcPr>
          <w:p w14:paraId="47F78E17" w14:textId="77777777" w:rsidR="00585FCE" w:rsidRPr="00E60452" w:rsidRDefault="00E60452" w:rsidP="00E60452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E60452"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Seasonal Changes</w:t>
            </w:r>
          </w:p>
          <w:p w14:paraId="5591EE35" w14:textId="20CCCE45" w:rsidR="00E60452" w:rsidRPr="008C7506" w:rsidRDefault="00E60452" w:rsidP="00E60452">
            <w:pPr>
              <w:rPr>
                <w:rFonts w:ascii="Century Gothic" w:hAnsi="Century Gothic"/>
                <w:b/>
                <w:color w:val="0070C0"/>
                <w:sz w:val="24"/>
              </w:rPr>
            </w:pPr>
            <w:r w:rsidRPr="008C7506">
              <w:rPr>
                <w:rFonts w:ascii="Century Gothic" w:hAnsi="Century Gothic"/>
                <w:b/>
                <w:color w:val="0070C0"/>
                <w:sz w:val="24"/>
              </w:rPr>
              <w:t>Observe, Record</w:t>
            </w:r>
          </w:p>
          <w:p w14:paraId="068E4172" w14:textId="149EB762" w:rsidR="00E60452" w:rsidRDefault="00E60452" w:rsidP="00E60452">
            <w:pPr>
              <w:rPr>
                <w:rFonts w:ascii="Century Gothic" w:hAnsi="Century Gothic"/>
                <w:sz w:val="24"/>
              </w:rPr>
            </w:pPr>
            <w:r w:rsidRPr="00E60452">
              <w:rPr>
                <w:rFonts w:ascii="Century Gothic" w:hAnsi="Century Gothic"/>
                <w:sz w:val="24"/>
              </w:rPr>
              <w:t>Making tables a</w:t>
            </w:r>
            <w:r>
              <w:rPr>
                <w:rFonts w:ascii="Century Gothic" w:hAnsi="Century Gothic"/>
                <w:sz w:val="24"/>
              </w:rPr>
              <w:t>nd charts about the weather.</w:t>
            </w:r>
          </w:p>
          <w:p w14:paraId="27EDDFCD" w14:textId="77777777" w:rsidR="00E60452" w:rsidRPr="00E60452" w:rsidRDefault="00E60452" w:rsidP="00E60452">
            <w:pPr>
              <w:rPr>
                <w:rFonts w:ascii="Century Gothic" w:hAnsi="Century Gothic"/>
                <w:sz w:val="24"/>
              </w:rPr>
            </w:pPr>
          </w:p>
          <w:p w14:paraId="1A7167B1" w14:textId="77777777" w:rsidR="00E60452" w:rsidRPr="00E60452" w:rsidRDefault="00E60452" w:rsidP="00E60452">
            <w:pPr>
              <w:rPr>
                <w:rFonts w:ascii="Century Gothic" w:hAnsi="Century Gothic"/>
                <w:sz w:val="24"/>
              </w:rPr>
            </w:pPr>
            <w:r w:rsidRPr="00E60452">
              <w:rPr>
                <w:rFonts w:ascii="Century Gothic" w:hAnsi="Century Gothic"/>
                <w:sz w:val="24"/>
              </w:rPr>
              <w:lastRenderedPageBreak/>
              <w:t xml:space="preserve">Making displays of what happens in the world around them, including day length, as the seasons change. </w:t>
            </w:r>
          </w:p>
          <w:p w14:paraId="6C11DDEB" w14:textId="77777777" w:rsidR="00E60452" w:rsidRPr="00E60452" w:rsidRDefault="00E60452" w:rsidP="00E60452">
            <w:pPr>
              <w:rPr>
                <w:rFonts w:ascii="Century Gothic" w:hAnsi="Century Gothic"/>
                <w:sz w:val="24"/>
              </w:rPr>
            </w:pPr>
          </w:p>
          <w:p w14:paraId="0DB8FEEA" w14:textId="0D181F18" w:rsidR="00E60452" w:rsidRPr="00E60452" w:rsidRDefault="00E60452" w:rsidP="00E60452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E60452">
              <w:rPr>
                <w:rFonts w:ascii="Century Gothic" w:hAnsi="Century Gothic"/>
                <w:b/>
                <w:sz w:val="24"/>
                <w:u w:val="single"/>
              </w:rPr>
              <w:t>Everyday Materials</w:t>
            </w:r>
          </w:p>
          <w:p w14:paraId="716D8527" w14:textId="16C38934" w:rsidR="00E60452" w:rsidRPr="008C7506" w:rsidRDefault="00E60452" w:rsidP="00E60452">
            <w:pPr>
              <w:rPr>
                <w:rFonts w:ascii="Century Gothic" w:hAnsi="Century Gothic"/>
                <w:b/>
                <w:color w:val="0070C0"/>
                <w:sz w:val="24"/>
              </w:rPr>
            </w:pPr>
            <w:r w:rsidRPr="008C7506">
              <w:rPr>
                <w:rFonts w:ascii="Century Gothic" w:hAnsi="Century Gothic"/>
                <w:b/>
                <w:color w:val="0070C0"/>
                <w:sz w:val="24"/>
              </w:rPr>
              <w:t>Questions, Find Answers, Test</w:t>
            </w:r>
          </w:p>
          <w:p w14:paraId="06729914" w14:textId="77777777" w:rsidR="00E60452" w:rsidRPr="00E60452" w:rsidRDefault="00E60452" w:rsidP="00E60452">
            <w:pPr>
              <w:rPr>
                <w:rFonts w:ascii="Century Gothic" w:hAnsi="Century Gothic"/>
                <w:sz w:val="24"/>
              </w:rPr>
            </w:pPr>
            <w:r w:rsidRPr="00E60452">
              <w:rPr>
                <w:rFonts w:ascii="Century Gothic" w:hAnsi="Century Gothic"/>
                <w:sz w:val="24"/>
              </w:rPr>
              <w:t xml:space="preserve">performing simple tests to explore questions, for example: </w:t>
            </w:r>
          </w:p>
          <w:p w14:paraId="2DEDD3E2" w14:textId="32D40284" w:rsidR="00E60452" w:rsidRPr="00E60452" w:rsidRDefault="00E60452" w:rsidP="00136149">
            <w:pPr>
              <w:rPr>
                <w:rFonts w:ascii="Century Gothic" w:hAnsi="Century Gothic"/>
                <w:sz w:val="24"/>
              </w:rPr>
            </w:pPr>
            <w:r w:rsidRPr="00E60452">
              <w:rPr>
                <w:rFonts w:ascii="Century Gothic" w:hAnsi="Century Gothic"/>
                <w:sz w:val="24"/>
              </w:rPr>
              <w:t>‘What is the best material for an umbrella? ...for lining a dog basket? ...for curtains? ...for a bookshelf? ...for a g</w:t>
            </w:r>
            <w:r>
              <w:rPr>
                <w:rFonts w:ascii="Century Gothic" w:hAnsi="Century Gothic"/>
                <w:sz w:val="24"/>
              </w:rPr>
              <w:t>ymnast’s leotard?’</w:t>
            </w:r>
          </w:p>
        </w:tc>
        <w:tc>
          <w:tcPr>
            <w:tcW w:w="4650" w:type="dxa"/>
            <w:gridSpan w:val="2"/>
          </w:tcPr>
          <w:p w14:paraId="6CF62701" w14:textId="3A4355EA" w:rsidR="008C7506" w:rsidRPr="008C7506" w:rsidRDefault="008C7506" w:rsidP="00F9479D">
            <w:pPr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lastRenderedPageBreak/>
              <w:t>Plants</w:t>
            </w:r>
          </w:p>
          <w:p w14:paraId="48E44E05" w14:textId="4CBB57DA" w:rsidR="00F9479D" w:rsidRPr="008C7506" w:rsidRDefault="00F9479D" w:rsidP="00F9479D">
            <w:pPr>
              <w:rPr>
                <w:rFonts w:ascii="Century Gothic" w:hAnsi="Century Gothic"/>
                <w:b/>
                <w:color w:val="0070C0"/>
                <w:sz w:val="24"/>
              </w:rPr>
            </w:pPr>
            <w:r w:rsidRPr="008C7506">
              <w:rPr>
                <w:rFonts w:ascii="Century Gothic" w:hAnsi="Century Gothic"/>
                <w:b/>
                <w:color w:val="0070C0"/>
                <w:sz w:val="24"/>
              </w:rPr>
              <w:t>Observe, Identify &amp; Classify, Record</w:t>
            </w:r>
          </w:p>
          <w:p w14:paraId="78052EB0" w14:textId="77777777" w:rsidR="00F9479D" w:rsidRDefault="00F9479D" w:rsidP="00F9479D">
            <w:pPr>
              <w:rPr>
                <w:rFonts w:ascii="Century Gothic" w:hAnsi="Century Gothic"/>
                <w:sz w:val="24"/>
              </w:rPr>
            </w:pPr>
            <w:r w:rsidRPr="00F9479D">
              <w:rPr>
                <w:rFonts w:ascii="Century Gothic" w:hAnsi="Century Gothic"/>
                <w:sz w:val="24"/>
              </w:rPr>
              <w:t>Observing closely, perhaps using magnifying glasses.</w:t>
            </w:r>
          </w:p>
          <w:p w14:paraId="4A26225B" w14:textId="77777777" w:rsidR="00F9479D" w:rsidRPr="00F9479D" w:rsidRDefault="00F9479D" w:rsidP="00F9479D">
            <w:pPr>
              <w:rPr>
                <w:rFonts w:ascii="Century Gothic" w:hAnsi="Century Gothic"/>
                <w:sz w:val="24"/>
              </w:rPr>
            </w:pPr>
          </w:p>
          <w:p w14:paraId="79DD1B9B" w14:textId="77777777" w:rsidR="00F9479D" w:rsidRDefault="00F9479D" w:rsidP="00F9479D">
            <w:pPr>
              <w:rPr>
                <w:rFonts w:ascii="Century Gothic" w:hAnsi="Century Gothic"/>
                <w:sz w:val="24"/>
              </w:rPr>
            </w:pPr>
            <w:r w:rsidRPr="00F9479D">
              <w:rPr>
                <w:rFonts w:ascii="Century Gothic" w:hAnsi="Century Gothic"/>
                <w:sz w:val="24"/>
              </w:rPr>
              <w:t>Comparing and contrasting familiar plants.</w:t>
            </w:r>
          </w:p>
          <w:p w14:paraId="3400E6EF" w14:textId="77777777" w:rsidR="00F9479D" w:rsidRPr="00F9479D" w:rsidRDefault="00F9479D" w:rsidP="00F9479D">
            <w:pPr>
              <w:rPr>
                <w:rFonts w:ascii="Century Gothic" w:hAnsi="Century Gothic"/>
                <w:sz w:val="24"/>
              </w:rPr>
            </w:pPr>
          </w:p>
          <w:p w14:paraId="32790B4F" w14:textId="2DC71102" w:rsidR="00F9479D" w:rsidRDefault="00F9479D" w:rsidP="00F9479D">
            <w:pPr>
              <w:rPr>
                <w:rFonts w:ascii="Century Gothic" w:hAnsi="Century Gothic"/>
                <w:sz w:val="24"/>
              </w:rPr>
            </w:pPr>
            <w:r w:rsidRPr="00F9479D">
              <w:rPr>
                <w:rFonts w:ascii="Century Gothic" w:hAnsi="Century Gothic"/>
                <w:sz w:val="24"/>
              </w:rPr>
              <w:t>Describing how they were able to identify and group them.</w:t>
            </w:r>
          </w:p>
          <w:p w14:paraId="21A82B8E" w14:textId="77777777" w:rsidR="00F9479D" w:rsidRPr="00F9479D" w:rsidRDefault="00F9479D" w:rsidP="00F9479D">
            <w:pPr>
              <w:rPr>
                <w:rFonts w:ascii="Century Gothic" w:hAnsi="Century Gothic"/>
                <w:sz w:val="24"/>
              </w:rPr>
            </w:pPr>
          </w:p>
          <w:p w14:paraId="68B3B53B" w14:textId="77777777" w:rsidR="00F9479D" w:rsidRDefault="00F9479D" w:rsidP="00F9479D">
            <w:pPr>
              <w:rPr>
                <w:rFonts w:ascii="Century Gothic" w:hAnsi="Century Gothic"/>
                <w:sz w:val="24"/>
              </w:rPr>
            </w:pPr>
            <w:r w:rsidRPr="00F9479D">
              <w:rPr>
                <w:rFonts w:ascii="Century Gothic" w:hAnsi="Century Gothic"/>
                <w:sz w:val="24"/>
              </w:rPr>
              <w:t>Drawing diagrams showing the parts of different plants including trees.</w:t>
            </w:r>
          </w:p>
          <w:p w14:paraId="4B9B9A10" w14:textId="77777777" w:rsidR="00F9479D" w:rsidRPr="00F9479D" w:rsidRDefault="00F9479D" w:rsidP="00F9479D">
            <w:pPr>
              <w:rPr>
                <w:rFonts w:ascii="Century Gothic" w:hAnsi="Century Gothic"/>
                <w:sz w:val="24"/>
              </w:rPr>
            </w:pPr>
          </w:p>
          <w:p w14:paraId="17E6514E" w14:textId="6124B4E7" w:rsidR="00585FCE" w:rsidRPr="00F9479D" w:rsidRDefault="00F9479D" w:rsidP="00F9479D">
            <w:pPr>
              <w:rPr>
                <w:sz w:val="17"/>
              </w:rPr>
            </w:pPr>
            <w:r w:rsidRPr="00F9479D">
              <w:rPr>
                <w:rFonts w:ascii="Century Gothic" w:hAnsi="Century Gothic"/>
                <w:sz w:val="24"/>
              </w:rPr>
              <w:t>Comparing and contrasting what they have found out about different plants.</w:t>
            </w:r>
          </w:p>
        </w:tc>
      </w:tr>
      <w:tr w:rsidR="00560168" w14:paraId="205F0DE6" w14:textId="77777777" w:rsidTr="005C51C6">
        <w:tc>
          <w:tcPr>
            <w:tcW w:w="13948" w:type="dxa"/>
            <w:gridSpan w:val="6"/>
            <w:shd w:val="clear" w:color="auto" w:fill="00B0F0"/>
          </w:tcPr>
          <w:p w14:paraId="40809849" w14:textId="6BAF93F6" w:rsidR="00560168" w:rsidRPr="005C51C6" w:rsidRDefault="00560168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521F1">
              <w:rPr>
                <w:rFonts w:ascii="Century Gothic" w:hAnsi="Century Gothic"/>
                <w:sz w:val="28"/>
                <w:szCs w:val="28"/>
              </w:rPr>
              <w:lastRenderedPageBreak/>
              <w:t>Year 1 Curriculum Enrichment Opportunities</w:t>
            </w:r>
          </w:p>
        </w:tc>
      </w:tr>
      <w:tr w:rsidR="00560168" w14:paraId="60A60076" w14:textId="77777777" w:rsidTr="00826CA7">
        <w:tc>
          <w:tcPr>
            <w:tcW w:w="4649" w:type="dxa"/>
            <w:gridSpan w:val="2"/>
          </w:tcPr>
          <w:p w14:paraId="79A5012D" w14:textId="56049C28" w:rsidR="00560168" w:rsidRPr="005C51C6" w:rsidRDefault="00E521F1" w:rsidP="0056016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Zoo Visit</w:t>
            </w:r>
          </w:p>
        </w:tc>
        <w:tc>
          <w:tcPr>
            <w:tcW w:w="4649" w:type="dxa"/>
            <w:gridSpan w:val="2"/>
          </w:tcPr>
          <w:p w14:paraId="4A2B0645" w14:textId="7895C411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14:paraId="1E9EAAF6" w14:textId="77777777" w:rsidR="001016D2" w:rsidRDefault="001016D2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117443" w14:textId="77777777" w:rsidR="001016D2" w:rsidRDefault="001016D2" w:rsidP="00560168"/>
        </w:tc>
      </w:tr>
      <w:tr w:rsidR="00A064DE" w14:paraId="6E385440" w14:textId="77777777" w:rsidTr="00A064DE">
        <w:tc>
          <w:tcPr>
            <w:tcW w:w="13948" w:type="dxa"/>
            <w:gridSpan w:val="6"/>
            <w:shd w:val="clear" w:color="auto" w:fill="00B0F0"/>
          </w:tcPr>
          <w:p w14:paraId="5B6C8BB4" w14:textId="77777777" w:rsidR="00A064DE" w:rsidRPr="00A064DE" w:rsidRDefault="00A064DE" w:rsidP="00A064D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064DE">
              <w:rPr>
                <w:rFonts w:ascii="Century Gothic" w:hAnsi="Century Gothic"/>
                <w:sz w:val="28"/>
                <w:szCs w:val="28"/>
              </w:rPr>
              <w:t>Year 1 Vocabulary</w:t>
            </w:r>
          </w:p>
        </w:tc>
      </w:tr>
      <w:tr w:rsidR="005725B2" w14:paraId="535B082E" w14:textId="77777777" w:rsidTr="005725B2">
        <w:tc>
          <w:tcPr>
            <w:tcW w:w="2324" w:type="dxa"/>
            <w:tcBorders>
              <w:right w:val="nil"/>
            </w:tcBorders>
          </w:tcPr>
          <w:p w14:paraId="4443BF8F" w14:textId="7618AAB6" w:rsidR="008C7506" w:rsidRDefault="008C7506" w:rsidP="00DD0D1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Animals, Including Humans</w:t>
            </w:r>
          </w:p>
          <w:p w14:paraId="4C854099" w14:textId="16D43C7E" w:rsidR="005725B2" w:rsidRDefault="005E55AF" w:rsidP="00DD0D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Fish</w:t>
            </w:r>
          </w:p>
          <w:p w14:paraId="1BEB1143" w14:textId="2402033F" w:rsidR="005E55AF" w:rsidRDefault="005E55AF" w:rsidP="00DD0D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Amphibians</w:t>
            </w:r>
          </w:p>
          <w:p w14:paraId="7C433B6F" w14:textId="77777777" w:rsidR="005E55AF" w:rsidRDefault="005E55AF" w:rsidP="00DD0D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Birds</w:t>
            </w:r>
          </w:p>
          <w:p w14:paraId="131B3BDD" w14:textId="672171E2" w:rsidR="005E55AF" w:rsidRPr="00DD0D18" w:rsidRDefault="005E55AF" w:rsidP="00DD0D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Mammals</w:t>
            </w:r>
          </w:p>
          <w:p w14:paraId="0486BADA" w14:textId="77777777" w:rsidR="008C7506" w:rsidRDefault="008C7506" w:rsidP="008C75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Reptiles</w:t>
            </w:r>
          </w:p>
          <w:p w14:paraId="3FBAE4C2" w14:textId="77777777" w:rsidR="008C7506" w:rsidRDefault="008C7506" w:rsidP="008C75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Carnivore</w:t>
            </w:r>
          </w:p>
          <w:p w14:paraId="7FE6BCB7" w14:textId="77777777" w:rsidR="008C7506" w:rsidRDefault="008C7506" w:rsidP="008C75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Herbivore</w:t>
            </w:r>
          </w:p>
          <w:p w14:paraId="2F0C17FB" w14:textId="51E2BB4E" w:rsidR="005725B2" w:rsidRPr="005C51C6" w:rsidRDefault="008C7506" w:rsidP="008C75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Omnivore</w:t>
            </w:r>
          </w:p>
        </w:tc>
        <w:tc>
          <w:tcPr>
            <w:tcW w:w="2325" w:type="dxa"/>
            <w:tcBorders>
              <w:left w:val="nil"/>
            </w:tcBorders>
          </w:tcPr>
          <w:p w14:paraId="152EC87C" w14:textId="02387EE0" w:rsidR="005E55AF" w:rsidRPr="005C51C6" w:rsidRDefault="005E55AF" w:rsidP="00DD0D1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nil"/>
            </w:tcBorders>
          </w:tcPr>
          <w:p w14:paraId="4D1021A0" w14:textId="77777777" w:rsidR="005725B2" w:rsidRPr="001E2E26" w:rsidRDefault="005E55AF" w:rsidP="00C74D3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E2E26">
              <w:rPr>
                <w:rFonts w:ascii="Century Gothic" w:hAnsi="Century Gothic"/>
                <w:b/>
                <w:sz w:val="24"/>
                <w:szCs w:val="24"/>
                <w:u w:val="single"/>
              </w:rPr>
              <w:t>Seasonal Changes</w:t>
            </w:r>
          </w:p>
          <w:p w14:paraId="2A9E36A7" w14:textId="77777777" w:rsidR="005E55AF" w:rsidRPr="001E2E26" w:rsidRDefault="001E2E26" w:rsidP="00C74D3A">
            <w:pPr>
              <w:rPr>
                <w:rFonts w:ascii="Century Gothic" w:hAnsi="Century Gothic"/>
                <w:sz w:val="24"/>
                <w:szCs w:val="24"/>
              </w:rPr>
            </w:pPr>
            <w:r w:rsidRPr="001E2E26">
              <w:rPr>
                <w:rFonts w:ascii="Century Gothic" w:hAnsi="Century Gothic"/>
                <w:sz w:val="24"/>
                <w:szCs w:val="24"/>
              </w:rPr>
              <w:t>Sun</w:t>
            </w:r>
          </w:p>
          <w:p w14:paraId="239285E9" w14:textId="77777777" w:rsidR="001E2E26" w:rsidRPr="001E2E26" w:rsidRDefault="001E2E26" w:rsidP="00C74D3A">
            <w:pPr>
              <w:rPr>
                <w:rFonts w:ascii="Century Gothic" w:hAnsi="Century Gothic"/>
                <w:sz w:val="24"/>
                <w:szCs w:val="24"/>
              </w:rPr>
            </w:pPr>
            <w:r w:rsidRPr="001E2E26">
              <w:rPr>
                <w:rFonts w:ascii="Century Gothic" w:hAnsi="Century Gothic"/>
                <w:sz w:val="24"/>
                <w:szCs w:val="24"/>
              </w:rPr>
              <w:t>Weather</w:t>
            </w:r>
          </w:p>
          <w:p w14:paraId="66883655" w14:textId="77777777" w:rsidR="001E2E26" w:rsidRDefault="001E2E26" w:rsidP="00C74D3A">
            <w:pPr>
              <w:rPr>
                <w:rFonts w:ascii="Century Gothic" w:hAnsi="Century Gothic"/>
                <w:sz w:val="24"/>
                <w:szCs w:val="24"/>
              </w:rPr>
            </w:pPr>
            <w:r w:rsidRPr="001E2E26">
              <w:rPr>
                <w:rFonts w:ascii="Century Gothic" w:hAnsi="Century Gothic"/>
                <w:sz w:val="24"/>
                <w:szCs w:val="24"/>
              </w:rPr>
              <w:t>Hot</w:t>
            </w:r>
          </w:p>
          <w:p w14:paraId="4E636060" w14:textId="4F7E5630" w:rsidR="001E2E26" w:rsidRDefault="001E2E26" w:rsidP="00C74D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Cold</w:t>
            </w:r>
          </w:p>
          <w:p w14:paraId="2F24BB64" w14:textId="6D2A9422" w:rsidR="001E2E26" w:rsidRPr="00C74D3A" w:rsidRDefault="001E2E26" w:rsidP="001E2E2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length</w:t>
            </w:r>
          </w:p>
        </w:tc>
        <w:tc>
          <w:tcPr>
            <w:tcW w:w="2325" w:type="dxa"/>
            <w:tcBorders>
              <w:left w:val="nil"/>
            </w:tcBorders>
          </w:tcPr>
          <w:p w14:paraId="73C0C977" w14:textId="15628ACE" w:rsidR="005725B2" w:rsidRDefault="005E55AF" w:rsidP="00C74D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Everyday Materials</w:t>
            </w:r>
          </w:p>
          <w:p w14:paraId="0073B6B7" w14:textId="04C85345" w:rsidR="005E55AF" w:rsidRDefault="005E55AF" w:rsidP="00C74D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Plastic</w:t>
            </w:r>
          </w:p>
          <w:p w14:paraId="142F2BDA" w14:textId="78B6FBFA" w:rsidR="005E55AF" w:rsidRDefault="005E55AF" w:rsidP="00C74D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Wood</w:t>
            </w:r>
          </w:p>
          <w:p w14:paraId="1EED9E15" w14:textId="4A255E1D" w:rsidR="005E55AF" w:rsidRDefault="005E55AF" w:rsidP="00C74D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Glass</w:t>
            </w:r>
          </w:p>
          <w:p w14:paraId="169866B0" w14:textId="1941CC35" w:rsidR="005E55AF" w:rsidRDefault="005E55AF" w:rsidP="00C74D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Metal</w:t>
            </w:r>
          </w:p>
          <w:p w14:paraId="0C43C48E" w14:textId="48671198" w:rsidR="005E55AF" w:rsidRDefault="005E55AF" w:rsidP="00C74D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Water</w:t>
            </w:r>
          </w:p>
          <w:p w14:paraId="6884C121" w14:textId="351ACC30" w:rsidR="005E55AF" w:rsidRPr="005E55AF" w:rsidRDefault="005E55AF" w:rsidP="00C74D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Rock</w:t>
            </w:r>
          </w:p>
        </w:tc>
        <w:tc>
          <w:tcPr>
            <w:tcW w:w="2325" w:type="dxa"/>
            <w:tcBorders>
              <w:right w:val="nil"/>
            </w:tcBorders>
          </w:tcPr>
          <w:p w14:paraId="2B59F930" w14:textId="35B95DA9" w:rsidR="008C7506" w:rsidRPr="008C7506" w:rsidRDefault="008C7506" w:rsidP="00001DA1">
            <w:pPr>
              <w:rPr>
                <w:rFonts w:ascii="Century Gothic" w:hAnsi="Century Gothic"/>
                <w:sz w:val="24"/>
                <w:szCs w:val="24"/>
              </w:rPr>
            </w:pPr>
            <w:r w:rsidRPr="008C7506">
              <w:rPr>
                <w:rFonts w:ascii="Century Gothic" w:hAnsi="Century Gothic"/>
                <w:b/>
                <w:sz w:val="24"/>
                <w:szCs w:val="24"/>
                <w:u w:val="single"/>
              </w:rPr>
              <w:t>Plants</w:t>
            </w:r>
          </w:p>
          <w:p w14:paraId="75F8A27A" w14:textId="77777777" w:rsidR="008C7506" w:rsidRPr="008C7506" w:rsidRDefault="008C7506" w:rsidP="008C7506">
            <w:pPr>
              <w:rPr>
                <w:rFonts w:ascii="Century Gothic" w:hAnsi="Century Gothic"/>
                <w:sz w:val="24"/>
                <w:szCs w:val="24"/>
              </w:rPr>
            </w:pPr>
            <w:r w:rsidRPr="008C7506">
              <w:rPr>
                <w:rFonts w:ascii="Century Gothic" w:hAnsi="Century Gothic"/>
                <w:sz w:val="24"/>
                <w:szCs w:val="24"/>
              </w:rPr>
              <w:t xml:space="preserve">deciduous </w:t>
            </w:r>
          </w:p>
          <w:p w14:paraId="5E7E1BB4" w14:textId="77777777" w:rsidR="008C7506" w:rsidRPr="008C7506" w:rsidRDefault="008C7506" w:rsidP="008C7506">
            <w:pPr>
              <w:rPr>
                <w:rFonts w:ascii="Century Gothic" w:hAnsi="Century Gothic"/>
                <w:sz w:val="24"/>
                <w:szCs w:val="24"/>
              </w:rPr>
            </w:pPr>
            <w:r w:rsidRPr="008C7506">
              <w:rPr>
                <w:rFonts w:ascii="Century Gothic" w:hAnsi="Century Gothic"/>
                <w:sz w:val="24"/>
                <w:szCs w:val="24"/>
              </w:rPr>
              <w:t xml:space="preserve">evergreen </w:t>
            </w:r>
          </w:p>
          <w:p w14:paraId="26F9AC1F" w14:textId="77777777" w:rsidR="008C7506" w:rsidRPr="008C7506" w:rsidRDefault="008C7506" w:rsidP="008C7506">
            <w:pPr>
              <w:rPr>
                <w:rFonts w:ascii="Century Gothic" w:hAnsi="Century Gothic"/>
                <w:sz w:val="24"/>
                <w:szCs w:val="24"/>
              </w:rPr>
            </w:pPr>
            <w:r w:rsidRPr="008C7506">
              <w:rPr>
                <w:rFonts w:ascii="Century Gothic" w:hAnsi="Century Gothic"/>
                <w:sz w:val="24"/>
                <w:szCs w:val="24"/>
              </w:rPr>
              <w:t xml:space="preserve">petal </w:t>
            </w:r>
          </w:p>
          <w:p w14:paraId="534CF209" w14:textId="77777777" w:rsidR="008C7506" w:rsidRPr="008C7506" w:rsidRDefault="008C7506" w:rsidP="008C7506">
            <w:pPr>
              <w:rPr>
                <w:rFonts w:ascii="Century Gothic" w:hAnsi="Century Gothic"/>
                <w:sz w:val="24"/>
                <w:szCs w:val="24"/>
              </w:rPr>
            </w:pPr>
            <w:r w:rsidRPr="008C7506">
              <w:rPr>
                <w:rFonts w:ascii="Century Gothic" w:hAnsi="Century Gothic"/>
                <w:sz w:val="24"/>
                <w:szCs w:val="24"/>
              </w:rPr>
              <w:t xml:space="preserve">root </w:t>
            </w:r>
          </w:p>
          <w:p w14:paraId="75ECBBB6" w14:textId="49EE15C4" w:rsidR="005725B2" w:rsidRPr="00001DA1" w:rsidRDefault="008C7506" w:rsidP="008C7506">
            <w:pPr>
              <w:rPr>
                <w:rFonts w:ascii="Century Gothic" w:hAnsi="Century Gothic"/>
                <w:sz w:val="24"/>
                <w:szCs w:val="24"/>
              </w:rPr>
            </w:pPr>
            <w:r w:rsidRPr="008C7506">
              <w:rPr>
                <w:rFonts w:ascii="Century Gothic" w:hAnsi="Century Gothic"/>
                <w:sz w:val="24"/>
                <w:szCs w:val="24"/>
              </w:rPr>
              <w:t>stem</w:t>
            </w:r>
          </w:p>
        </w:tc>
        <w:tc>
          <w:tcPr>
            <w:tcW w:w="2325" w:type="dxa"/>
            <w:tcBorders>
              <w:left w:val="nil"/>
            </w:tcBorders>
          </w:tcPr>
          <w:p w14:paraId="3D9334BD" w14:textId="3A368A93" w:rsidR="005725B2" w:rsidRPr="00001DA1" w:rsidRDefault="005725B2" w:rsidP="008C7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655BE86" w14:textId="719E7655" w:rsidR="00EE5DA1" w:rsidRDefault="00EE5DA1"/>
    <w:p w14:paraId="027B1784" w14:textId="77777777" w:rsidR="001977EC" w:rsidRDefault="001977EC"/>
    <w:p w14:paraId="4741C798" w14:textId="77777777" w:rsidR="001977EC" w:rsidRDefault="001977EC"/>
    <w:p w14:paraId="4192E53E" w14:textId="77777777" w:rsidR="001977EC" w:rsidRDefault="001977EC"/>
    <w:p w14:paraId="3B714FE5" w14:textId="77777777" w:rsidR="001977EC" w:rsidRDefault="001977EC"/>
    <w:p w14:paraId="0512CBE7" w14:textId="77777777" w:rsidR="001977EC" w:rsidRDefault="001977EC"/>
    <w:p w14:paraId="3D2509E0" w14:textId="77777777" w:rsidR="001977EC" w:rsidRDefault="001977EC"/>
    <w:p w14:paraId="50F8AF9D" w14:textId="77777777" w:rsidR="001977EC" w:rsidRDefault="001977EC"/>
    <w:p w14:paraId="6F7600AF" w14:textId="77777777" w:rsidR="001977EC" w:rsidRDefault="001977EC"/>
    <w:p w14:paraId="1D0533EF" w14:textId="77777777" w:rsidR="001977EC" w:rsidRDefault="001977EC"/>
    <w:p w14:paraId="6BA62320" w14:textId="77777777" w:rsidR="001977EC" w:rsidRDefault="001977EC"/>
    <w:p w14:paraId="5F9E7184" w14:textId="77777777" w:rsidR="001977EC" w:rsidRDefault="001977EC"/>
    <w:p w14:paraId="5C75CE8F" w14:textId="77777777" w:rsidR="001977EC" w:rsidRDefault="001977EC"/>
    <w:p w14:paraId="2E823C96" w14:textId="77777777" w:rsidR="001977EC" w:rsidRDefault="001977EC"/>
    <w:p w14:paraId="2961FE65" w14:textId="77777777" w:rsidR="00265CA6" w:rsidRDefault="00265CA6"/>
    <w:sectPr w:rsidR="00265CA6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1B6AE" w14:textId="77777777" w:rsidR="00E16776" w:rsidRDefault="00E16776" w:rsidP="00826CA7">
      <w:pPr>
        <w:spacing w:after="0" w:line="240" w:lineRule="auto"/>
      </w:pPr>
      <w:r>
        <w:separator/>
      </w:r>
    </w:p>
  </w:endnote>
  <w:endnote w:type="continuationSeparator" w:id="0">
    <w:p w14:paraId="25FA240C" w14:textId="77777777" w:rsidR="00E16776" w:rsidRDefault="00E16776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00002FF" w:usb1="5000205B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4C24E" w14:textId="77777777" w:rsidR="00E16776" w:rsidRDefault="00E16776" w:rsidP="00826CA7">
      <w:pPr>
        <w:spacing w:after="0" w:line="240" w:lineRule="auto"/>
      </w:pPr>
      <w:r>
        <w:separator/>
      </w:r>
    </w:p>
  </w:footnote>
  <w:footnote w:type="continuationSeparator" w:id="0">
    <w:p w14:paraId="2265A2BB" w14:textId="77777777" w:rsidR="00E16776" w:rsidRDefault="00E16776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259" w14:textId="0B84B3D5" w:rsidR="00D7079C" w:rsidRDefault="00D7079C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D5D2FCB" wp14:editId="1AFF5058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DF3">
      <w:rPr>
        <w:rFonts w:ascii="Century Gothic" w:hAnsi="Century Gothic"/>
        <w:sz w:val="36"/>
        <w:szCs w:val="36"/>
      </w:rPr>
      <w:t>Science</w:t>
    </w:r>
    <w:r>
      <w:rPr>
        <w:rFonts w:ascii="Century Gothic" w:hAnsi="Century Gothic"/>
        <w:sz w:val="36"/>
        <w:szCs w:val="36"/>
      </w:rPr>
      <w:t xml:space="preserve"> Curriculum Map &amp; Skills Progression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797E"/>
    <w:multiLevelType w:val="hybridMultilevel"/>
    <w:tmpl w:val="6564373A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4590"/>
    <w:multiLevelType w:val="hybridMultilevel"/>
    <w:tmpl w:val="E942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0BB6"/>
    <w:multiLevelType w:val="hybridMultilevel"/>
    <w:tmpl w:val="D42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CF0"/>
    <w:multiLevelType w:val="hybridMultilevel"/>
    <w:tmpl w:val="887C9DF2"/>
    <w:lvl w:ilvl="0" w:tplc="67EC2B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7459D"/>
    <w:multiLevelType w:val="hybridMultilevel"/>
    <w:tmpl w:val="93580596"/>
    <w:lvl w:ilvl="0" w:tplc="D1EE27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F2C2F"/>
    <w:multiLevelType w:val="hybridMultilevel"/>
    <w:tmpl w:val="6ECADA5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916CE"/>
    <w:multiLevelType w:val="hybridMultilevel"/>
    <w:tmpl w:val="D68A194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0F3"/>
    <w:multiLevelType w:val="hybridMultilevel"/>
    <w:tmpl w:val="C406BB6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26BDE"/>
    <w:multiLevelType w:val="hybridMultilevel"/>
    <w:tmpl w:val="7E6C60D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3223F"/>
    <w:multiLevelType w:val="hybridMultilevel"/>
    <w:tmpl w:val="0ACA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037E"/>
    <w:multiLevelType w:val="hybridMultilevel"/>
    <w:tmpl w:val="4ADE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1786"/>
    <w:multiLevelType w:val="hybridMultilevel"/>
    <w:tmpl w:val="37C25828"/>
    <w:lvl w:ilvl="0" w:tplc="FF4A49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20D74"/>
    <w:multiLevelType w:val="hybridMultilevel"/>
    <w:tmpl w:val="7D46846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A647C"/>
    <w:multiLevelType w:val="hybridMultilevel"/>
    <w:tmpl w:val="765ABB1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7204"/>
    <w:multiLevelType w:val="hybridMultilevel"/>
    <w:tmpl w:val="9302181C"/>
    <w:lvl w:ilvl="0" w:tplc="102A9F52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5C173176"/>
    <w:multiLevelType w:val="hybridMultilevel"/>
    <w:tmpl w:val="85F6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6269E"/>
    <w:multiLevelType w:val="hybridMultilevel"/>
    <w:tmpl w:val="74F2F00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C16C4"/>
    <w:multiLevelType w:val="hybridMultilevel"/>
    <w:tmpl w:val="7B0885D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6"/>
  </w:num>
  <w:num w:numId="5">
    <w:abstractNumId w:val="1"/>
  </w:num>
  <w:num w:numId="6">
    <w:abstractNumId w:val="18"/>
  </w:num>
  <w:num w:numId="7">
    <w:abstractNumId w:val="3"/>
  </w:num>
  <w:num w:numId="8">
    <w:abstractNumId w:val="19"/>
  </w:num>
  <w:num w:numId="9">
    <w:abstractNumId w:val="13"/>
  </w:num>
  <w:num w:numId="10">
    <w:abstractNumId w:val="2"/>
  </w:num>
  <w:num w:numId="11">
    <w:abstractNumId w:val="8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  <w:num w:numId="16">
    <w:abstractNumId w:val="17"/>
  </w:num>
  <w:num w:numId="17">
    <w:abstractNumId w:val="0"/>
  </w:num>
  <w:num w:numId="18">
    <w:abstractNumId w:val="1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23AFB"/>
    <w:rsid w:val="000314DF"/>
    <w:rsid w:val="000622F8"/>
    <w:rsid w:val="0006560F"/>
    <w:rsid w:val="000C60D2"/>
    <w:rsid w:val="000C6356"/>
    <w:rsid w:val="001016D2"/>
    <w:rsid w:val="00136149"/>
    <w:rsid w:val="00171534"/>
    <w:rsid w:val="00173DAF"/>
    <w:rsid w:val="0017757C"/>
    <w:rsid w:val="001977EC"/>
    <w:rsid w:val="001E2E26"/>
    <w:rsid w:val="0021055C"/>
    <w:rsid w:val="002229A5"/>
    <w:rsid w:val="0023325D"/>
    <w:rsid w:val="00242B2D"/>
    <w:rsid w:val="0024345A"/>
    <w:rsid w:val="00257911"/>
    <w:rsid w:val="00265CA6"/>
    <w:rsid w:val="00276949"/>
    <w:rsid w:val="002B15BB"/>
    <w:rsid w:val="002B268F"/>
    <w:rsid w:val="002C6377"/>
    <w:rsid w:val="002D3B06"/>
    <w:rsid w:val="002E4EFB"/>
    <w:rsid w:val="002E7969"/>
    <w:rsid w:val="002F3469"/>
    <w:rsid w:val="0030526A"/>
    <w:rsid w:val="00306A24"/>
    <w:rsid w:val="003113E2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61F9A"/>
    <w:rsid w:val="004C2D6E"/>
    <w:rsid w:val="004D311D"/>
    <w:rsid w:val="005003C0"/>
    <w:rsid w:val="00507DED"/>
    <w:rsid w:val="00522310"/>
    <w:rsid w:val="00531067"/>
    <w:rsid w:val="005457F6"/>
    <w:rsid w:val="00557FAA"/>
    <w:rsid w:val="00560168"/>
    <w:rsid w:val="005706BA"/>
    <w:rsid w:val="005725B2"/>
    <w:rsid w:val="00585FCE"/>
    <w:rsid w:val="00587232"/>
    <w:rsid w:val="0059539D"/>
    <w:rsid w:val="005A0054"/>
    <w:rsid w:val="005C51C6"/>
    <w:rsid w:val="005D12AE"/>
    <w:rsid w:val="005D3800"/>
    <w:rsid w:val="005E2BB0"/>
    <w:rsid w:val="005E55AF"/>
    <w:rsid w:val="005E5F50"/>
    <w:rsid w:val="005F63BB"/>
    <w:rsid w:val="005F6693"/>
    <w:rsid w:val="00624B9D"/>
    <w:rsid w:val="006371B8"/>
    <w:rsid w:val="006667C2"/>
    <w:rsid w:val="00697E16"/>
    <w:rsid w:val="006B32E9"/>
    <w:rsid w:val="006C4E94"/>
    <w:rsid w:val="006C59EC"/>
    <w:rsid w:val="006E6E13"/>
    <w:rsid w:val="006E6F9A"/>
    <w:rsid w:val="006F2C9C"/>
    <w:rsid w:val="007150F5"/>
    <w:rsid w:val="00723A5F"/>
    <w:rsid w:val="0073457A"/>
    <w:rsid w:val="00752AF2"/>
    <w:rsid w:val="00790FBE"/>
    <w:rsid w:val="007B3FB7"/>
    <w:rsid w:val="00811E2B"/>
    <w:rsid w:val="00826CA7"/>
    <w:rsid w:val="0085570E"/>
    <w:rsid w:val="008807C6"/>
    <w:rsid w:val="008823E0"/>
    <w:rsid w:val="008939C8"/>
    <w:rsid w:val="008A06D0"/>
    <w:rsid w:val="008C7506"/>
    <w:rsid w:val="009121A2"/>
    <w:rsid w:val="00913DE4"/>
    <w:rsid w:val="009252E8"/>
    <w:rsid w:val="00937C54"/>
    <w:rsid w:val="00941ECC"/>
    <w:rsid w:val="0095683F"/>
    <w:rsid w:val="00956EBD"/>
    <w:rsid w:val="009601E7"/>
    <w:rsid w:val="009B2EE7"/>
    <w:rsid w:val="009C3CCB"/>
    <w:rsid w:val="009C3F3F"/>
    <w:rsid w:val="009D4E3D"/>
    <w:rsid w:val="009D74B5"/>
    <w:rsid w:val="009E4495"/>
    <w:rsid w:val="009E4EE4"/>
    <w:rsid w:val="009E7BF7"/>
    <w:rsid w:val="00A064DE"/>
    <w:rsid w:val="00A21C3A"/>
    <w:rsid w:val="00A23491"/>
    <w:rsid w:val="00A419E6"/>
    <w:rsid w:val="00A818AF"/>
    <w:rsid w:val="00AA5506"/>
    <w:rsid w:val="00AC6377"/>
    <w:rsid w:val="00AF4636"/>
    <w:rsid w:val="00AF6610"/>
    <w:rsid w:val="00B16379"/>
    <w:rsid w:val="00B3716B"/>
    <w:rsid w:val="00B73715"/>
    <w:rsid w:val="00B92CEE"/>
    <w:rsid w:val="00BA41D6"/>
    <w:rsid w:val="00BD6298"/>
    <w:rsid w:val="00BE1DD6"/>
    <w:rsid w:val="00BE5CA5"/>
    <w:rsid w:val="00BF2AAB"/>
    <w:rsid w:val="00C238DF"/>
    <w:rsid w:val="00C3074C"/>
    <w:rsid w:val="00C366F0"/>
    <w:rsid w:val="00C3789F"/>
    <w:rsid w:val="00C65E55"/>
    <w:rsid w:val="00C74D3A"/>
    <w:rsid w:val="00CD7963"/>
    <w:rsid w:val="00CE6CF9"/>
    <w:rsid w:val="00CF7278"/>
    <w:rsid w:val="00D003AD"/>
    <w:rsid w:val="00D045AA"/>
    <w:rsid w:val="00D40A92"/>
    <w:rsid w:val="00D7079C"/>
    <w:rsid w:val="00D874AB"/>
    <w:rsid w:val="00D9292A"/>
    <w:rsid w:val="00DB7027"/>
    <w:rsid w:val="00DD0D18"/>
    <w:rsid w:val="00DD51DE"/>
    <w:rsid w:val="00DE695C"/>
    <w:rsid w:val="00DF1FB1"/>
    <w:rsid w:val="00E16776"/>
    <w:rsid w:val="00E35AE7"/>
    <w:rsid w:val="00E521F1"/>
    <w:rsid w:val="00E60452"/>
    <w:rsid w:val="00E7776C"/>
    <w:rsid w:val="00E979BC"/>
    <w:rsid w:val="00EA0D6D"/>
    <w:rsid w:val="00EB2594"/>
    <w:rsid w:val="00ED4E15"/>
    <w:rsid w:val="00EE4452"/>
    <w:rsid w:val="00EE4DAE"/>
    <w:rsid w:val="00EE5DA1"/>
    <w:rsid w:val="00F06577"/>
    <w:rsid w:val="00F14D71"/>
    <w:rsid w:val="00F15621"/>
    <w:rsid w:val="00F15DF3"/>
    <w:rsid w:val="00F370E3"/>
    <w:rsid w:val="00F4432D"/>
    <w:rsid w:val="00F85788"/>
    <w:rsid w:val="00F9479D"/>
    <w:rsid w:val="00FA0DD2"/>
    <w:rsid w:val="00FC3EDD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8AD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CA7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A7EE-4B85-7543-A8FC-85456ED1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745</Words>
  <Characters>4247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Ryan Ward</cp:lastModifiedBy>
  <cp:revision>6</cp:revision>
  <dcterms:created xsi:type="dcterms:W3CDTF">2019-12-01T12:33:00Z</dcterms:created>
  <dcterms:modified xsi:type="dcterms:W3CDTF">2020-01-06T12:46:00Z</dcterms:modified>
</cp:coreProperties>
</file>