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EA3" w:rsidRDefault="00DF7EA3" w:rsidP="00D04C0E">
      <w:pPr>
        <w:shd w:val="clear" w:color="auto" w:fill="FFFFFF"/>
        <w:spacing w:after="0" w:line="480" w:lineRule="atLeast"/>
        <w:textAlignment w:val="baseline"/>
        <w:outlineLvl w:val="2"/>
        <w:rPr>
          <w:rFonts w:ascii="Arial" w:eastAsia="Times New Roman" w:hAnsi="Arial" w:cs="Arial"/>
          <w:color w:val="444444"/>
          <w:sz w:val="32"/>
          <w:szCs w:val="32"/>
          <w:lang w:eastAsia="en-GB"/>
        </w:rPr>
      </w:pPr>
    </w:p>
    <w:p w:rsidR="00DF7EA3" w:rsidRPr="00DF7EA3" w:rsidRDefault="00DF7EA3" w:rsidP="00DF7EA3">
      <w:pPr>
        <w:keepNext/>
        <w:keepLines/>
        <w:spacing w:before="480" w:after="120" w:line="240" w:lineRule="auto"/>
        <w:jc w:val="center"/>
        <w:outlineLvl w:val="0"/>
        <w:rPr>
          <w:rFonts w:ascii="Arial" w:eastAsia="MS Gothic" w:hAnsi="Arial" w:cs="Times New Roman"/>
          <w:b/>
          <w:bCs/>
          <w:noProof/>
          <w:sz w:val="40"/>
          <w:szCs w:val="40"/>
          <w:u w:val="single"/>
          <w:lang w:val="en-US" w:eastAsia="en-GB"/>
        </w:rPr>
      </w:pPr>
      <w:r>
        <w:rPr>
          <w:rFonts w:ascii="Arial" w:eastAsia="MS Gothic" w:hAnsi="Arial" w:cs="Times New Roman"/>
          <w:b/>
          <w:bCs/>
          <w:noProof/>
          <w:sz w:val="40"/>
          <w:szCs w:val="40"/>
          <w:u w:val="single"/>
          <w:lang w:eastAsia="en-GB"/>
        </w:rPr>
        <w:t xml:space="preserve">Admission </w:t>
      </w:r>
      <w:r>
        <w:rPr>
          <w:rFonts w:ascii="Arial" w:eastAsia="MS Gothic" w:hAnsi="Arial" w:cs="Times New Roman"/>
          <w:b/>
          <w:bCs/>
          <w:noProof/>
          <w:sz w:val="40"/>
          <w:szCs w:val="40"/>
          <w:u w:val="single"/>
          <w:lang w:val="en-US" w:eastAsia="en-GB"/>
        </w:rPr>
        <w:t>Arrangements 2021-22</w:t>
      </w:r>
    </w:p>
    <w:p w:rsidR="00DF7EA3" w:rsidRPr="00DF7EA3" w:rsidRDefault="00DF7EA3" w:rsidP="00DF7EA3">
      <w:pPr>
        <w:keepNext/>
        <w:keepLines/>
        <w:spacing w:before="480" w:after="120" w:line="240" w:lineRule="auto"/>
        <w:jc w:val="center"/>
        <w:outlineLvl w:val="0"/>
        <w:rPr>
          <w:rFonts w:ascii="Arial" w:eastAsia="MS Gothic" w:hAnsi="Arial" w:cs="Times New Roman"/>
          <w:b/>
          <w:bCs/>
          <w:noProof/>
          <w:sz w:val="20"/>
          <w:szCs w:val="20"/>
          <w:u w:val="single"/>
          <w:lang w:eastAsia="en-GB"/>
        </w:rPr>
      </w:pPr>
      <w:r w:rsidRPr="00DF7EA3">
        <w:rPr>
          <w:rFonts w:ascii="Arial" w:eastAsia="MS Gothic" w:hAnsi="Arial" w:cs="Times New Roman"/>
          <w:b/>
          <w:bCs/>
          <w:noProof/>
          <w:sz w:val="20"/>
          <w:szCs w:val="20"/>
          <w:u w:val="single"/>
          <w:lang w:eastAsia="en-GB"/>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115570</wp:posOffset>
                </wp:positionV>
                <wp:extent cx="5705475" cy="4857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85775"/>
                        </a:xfrm>
                        <a:prstGeom prst="rect">
                          <a:avLst/>
                        </a:prstGeom>
                        <a:solidFill>
                          <a:srgbClr val="FFFFFF"/>
                        </a:solidFill>
                        <a:ln w="9525">
                          <a:solidFill>
                            <a:srgbClr val="000000"/>
                          </a:solidFill>
                          <a:miter lim="800000"/>
                          <a:headEnd/>
                          <a:tailEnd/>
                        </a:ln>
                      </wps:spPr>
                      <wps:txbx>
                        <w:txbxContent>
                          <w:p w:rsidR="00DF7EA3" w:rsidRPr="0040450D" w:rsidRDefault="0040450D" w:rsidP="0040450D">
                            <w:pPr>
                              <w:spacing w:after="0"/>
                              <w:jc w:val="center"/>
                              <w:rPr>
                                <w:rFonts w:ascii="Arial" w:hAnsi="Arial" w:cs="Arial"/>
                                <w:b/>
                                <w:i/>
                                <w:sz w:val="24"/>
                                <w:szCs w:val="24"/>
                                <w:lang w:val="en-US"/>
                              </w:rPr>
                            </w:pPr>
                            <w:r w:rsidRPr="0040450D">
                              <w:rPr>
                                <w:rFonts w:ascii="Arial" w:hAnsi="Arial" w:cs="Arial"/>
                                <w:b/>
                                <w:i/>
                                <w:sz w:val="24"/>
                                <w:szCs w:val="24"/>
                                <w:lang w:val="en-US"/>
                              </w:rPr>
                              <w:t>Lamentations 3:23</w:t>
                            </w:r>
                          </w:p>
                          <w:p w:rsidR="0040450D" w:rsidRPr="00155D01" w:rsidRDefault="00684CC1" w:rsidP="0040450D">
                            <w:pPr>
                              <w:spacing w:after="0"/>
                              <w:jc w:val="center"/>
                              <w:rPr>
                                <w:rFonts w:ascii="Arial" w:hAnsi="Arial" w:cs="Arial"/>
                                <w:i/>
                                <w:sz w:val="24"/>
                                <w:szCs w:val="24"/>
                                <w:lang w:val="en-US"/>
                              </w:rPr>
                            </w:pPr>
                            <w:r>
                              <w:rPr>
                                <w:rFonts w:ascii="Arial" w:hAnsi="Arial" w:cs="Arial"/>
                                <w:i/>
                                <w:sz w:val="24"/>
                                <w:szCs w:val="24"/>
                                <w:lang w:val="en-US"/>
                              </w:rPr>
                              <w:t>“</w:t>
                            </w:r>
                            <w:r w:rsidR="0040450D">
                              <w:rPr>
                                <w:rFonts w:ascii="Arial" w:hAnsi="Arial" w:cs="Arial"/>
                                <w:i/>
                                <w:sz w:val="24"/>
                                <w:szCs w:val="24"/>
                                <w:lang w:val="en-US"/>
                              </w:rPr>
                              <w:t>Great is his faithfulness; His me</w:t>
                            </w:r>
                            <w:r w:rsidR="00FD4118">
                              <w:rPr>
                                <w:rFonts w:ascii="Arial" w:hAnsi="Arial" w:cs="Arial"/>
                                <w:i/>
                                <w:sz w:val="24"/>
                                <w:szCs w:val="24"/>
                                <w:lang w:val="en-US"/>
                              </w:rPr>
                              <w:t>rcies begin afresh each morning</w:t>
                            </w:r>
                            <w:r w:rsidR="008B7750">
                              <w:rPr>
                                <w:rFonts w:ascii="Arial" w:hAnsi="Arial" w:cs="Arial"/>
                                <w:i/>
                                <w:sz w:val="24"/>
                                <w:szCs w:val="24"/>
                                <w:lang w:val="en-US"/>
                              </w:rPr>
                              <w:t>.</w:t>
                            </w:r>
                            <w:r>
                              <w:rPr>
                                <w:rFonts w:ascii="Arial" w:hAnsi="Arial" w:cs="Arial"/>
                                <w:i/>
                                <w:sz w:val="24"/>
                                <w:szCs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8.05pt;margin-top:9.1pt;width:449.25pt;height:38.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FQ4KQIAAFAEAAAOAAAAZHJzL2Uyb0RvYy54bWysVMGO0zAQvSPxD5bvNGnV0G7UdLV0KUJa&#10;FqRdPsBxnMbC9hjbbVK+nrHTLRFwQuRgeTzj5zdvZrK5HbQiJ+G8BFPR+SynRBgOjTSHin593r9Z&#10;U+IDMw1TYERFz8LT2+3rV5velmIBHahGOIIgxpe9rWgXgi2zzPNOaOZnYIVBZwtOs4CmO2SNYz2i&#10;a5Ut8vxt1oNrrAMuvMfT+9FJtwm/bQUPn9vWi0BURZFbSKtLax3XbLth5cEx20l+ocH+gYVm0uCj&#10;V6h7Fhg5OvkHlJbcgYc2zDjoDNpWcpFywGzm+W/ZPHXMipQLiuPtVSb//2D54+mLI7LB2lFimMYS&#10;PYshkHcwkHlUp7e+xKAni2FhwOMYGTP19gH4N08M7DpmDuLOOeg7wRpkl25mk6sjjo8gdf8JGnyG&#10;HQMkoKF1OgKiGATRsUrna2UiFY6HxSovlquCEo6+5bpY4R7JZax8uW2dDx8EaBI3FXVY+YTOTg8+&#10;jKEvIYk9KNnspVLJcId6pxw5MeySffou6H4apgzpK3pTLIpRgKnPTyHy9P0NQsuA7a6kruj6GsTK&#10;KNt706RmDEyqcY/ZKYNJRh2jdKOIYaiHS11qaM6oqIOxrXEMcdOB+0FJjy1dUf/9yJygRH00WJWb&#10;+XIZZyAZy2K1QMNNPfXUwwxHqIoGSsbtLoxzc7ROHjp8aewDA3dYyVYmkSPVkdWFN7ZtKtNlxOJc&#10;TO0U9etHsP0JAAD//wMAUEsDBBQABgAIAAAAIQAOSpll3QAAAAYBAAAPAAAAZHJzL2Rvd25yZXYu&#10;eG1sTI/BTsMwEETvSPyDtUhcEHUopXVCnAohgegNCoKrG2+TCHsdYjcNf89yguPOjGbeluvJOzHi&#10;ELtAGq5mGQikOtiOGg1vrw+XCkRMhqxxgVDDN0ZYV6cnpSlsONILjtvUCC6hWBgNbUp9IWWsW/Qm&#10;zkKPxN4+DN4kPodG2sEcudw7Oc+ypfSmI15oTY/3Ldaf24PXoBZP40fcXD+/18u9y9PFanz8GrQ+&#10;P5vubkEknNJfGH7xGR0qZtqFA9konAZ+JLGq5iDYVbm6AbHTkC9WIKtS/sevfgAAAP//AwBQSwEC&#10;LQAUAAYACAAAACEAtoM4kv4AAADhAQAAEwAAAAAAAAAAAAAAAAAAAAAAW0NvbnRlbnRfVHlwZXNd&#10;LnhtbFBLAQItABQABgAIAAAAIQA4/SH/1gAAAJQBAAALAAAAAAAAAAAAAAAAAC8BAABfcmVscy8u&#10;cmVsc1BLAQItABQABgAIAAAAIQCs8FQ4KQIAAFAEAAAOAAAAAAAAAAAAAAAAAC4CAABkcnMvZTJv&#10;RG9jLnhtbFBLAQItABQABgAIAAAAIQAOSpll3QAAAAYBAAAPAAAAAAAAAAAAAAAAAIMEAABkcnMv&#10;ZG93bnJldi54bWxQSwUGAAAAAAQABADzAAAAjQUAAAAA&#10;">
                <v:textbox>
                  <w:txbxContent>
                    <w:p w:rsidR="00DF7EA3" w:rsidRPr="0040450D" w:rsidRDefault="0040450D" w:rsidP="0040450D">
                      <w:pPr>
                        <w:spacing w:after="0"/>
                        <w:jc w:val="center"/>
                        <w:rPr>
                          <w:rFonts w:ascii="Arial" w:hAnsi="Arial" w:cs="Arial"/>
                          <w:b/>
                          <w:i/>
                          <w:sz w:val="24"/>
                          <w:szCs w:val="24"/>
                          <w:lang w:val="en-US"/>
                        </w:rPr>
                      </w:pPr>
                      <w:r w:rsidRPr="0040450D">
                        <w:rPr>
                          <w:rFonts w:ascii="Arial" w:hAnsi="Arial" w:cs="Arial"/>
                          <w:b/>
                          <w:i/>
                          <w:sz w:val="24"/>
                          <w:szCs w:val="24"/>
                          <w:lang w:val="en-US"/>
                        </w:rPr>
                        <w:t>Lamentations 3:23</w:t>
                      </w:r>
                    </w:p>
                    <w:p w:rsidR="0040450D" w:rsidRPr="00155D01" w:rsidRDefault="00684CC1" w:rsidP="0040450D">
                      <w:pPr>
                        <w:spacing w:after="0"/>
                        <w:jc w:val="center"/>
                        <w:rPr>
                          <w:rFonts w:ascii="Arial" w:hAnsi="Arial" w:cs="Arial"/>
                          <w:i/>
                          <w:sz w:val="24"/>
                          <w:szCs w:val="24"/>
                          <w:lang w:val="en-US"/>
                        </w:rPr>
                      </w:pPr>
                      <w:r>
                        <w:rPr>
                          <w:rFonts w:ascii="Arial" w:hAnsi="Arial" w:cs="Arial"/>
                          <w:i/>
                          <w:sz w:val="24"/>
                          <w:szCs w:val="24"/>
                          <w:lang w:val="en-US"/>
                        </w:rPr>
                        <w:t>“</w:t>
                      </w:r>
                      <w:r w:rsidR="0040450D">
                        <w:rPr>
                          <w:rFonts w:ascii="Arial" w:hAnsi="Arial" w:cs="Arial"/>
                          <w:i/>
                          <w:sz w:val="24"/>
                          <w:szCs w:val="24"/>
                          <w:lang w:val="en-US"/>
                        </w:rPr>
                        <w:t>Great is his faithfulness; His me</w:t>
                      </w:r>
                      <w:r w:rsidR="00FD4118">
                        <w:rPr>
                          <w:rFonts w:ascii="Arial" w:hAnsi="Arial" w:cs="Arial"/>
                          <w:i/>
                          <w:sz w:val="24"/>
                          <w:szCs w:val="24"/>
                          <w:lang w:val="en-US"/>
                        </w:rPr>
                        <w:t>rcies begin afresh each morning</w:t>
                      </w:r>
                      <w:r w:rsidR="008B7750">
                        <w:rPr>
                          <w:rFonts w:ascii="Arial" w:hAnsi="Arial" w:cs="Arial"/>
                          <w:i/>
                          <w:sz w:val="24"/>
                          <w:szCs w:val="24"/>
                          <w:lang w:val="en-US"/>
                        </w:rPr>
                        <w:t>.</w:t>
                      </w:r>
                      <w:r>
                        <w:rPr>
                          <w:rFonts w:ascii="Arial" w:hAnsi="Arial" w:cs="Arial"/>
                          <w:i/>
                          <w:sz w:val="24"/>
                          <w:szCs w:val="24"/>
                          <w:lang w:val="en-US"/>
                        </w:rPr>
                        <w:t>”</w:t>
                      </w:r>
                    </w:p>
                  </w:txbxContent>
                </v:textbox>
                <w10:wrap anchorx="margin"/>
              </v:shape>
            </w:pict>
          </mc:Fallback>
        </mc:AlternateContent>
      </w:r>
    </w:p>
    <w:p w:rsidR="00DF7EA3" w:rsidRPr="00DF7EA3" w:rsidRDefault="00DF7EA3" w:rsidP="00DF7EA3">
      <w:pPr>
        <w:spacing w:after="0" w:line="240" w:lineRule="auto"/>
        <w:jc w:val="center"/>
        <w:rPr>
          <w:rFonts w:ascii="Times New Roman" w:eastAsia="Times New Roman" w:hAnsi="Times New Roman" w:cs="Calibri"/>
          <w:color w:val="201F1E"/>
          <w:sz w:val="24"/>
          <w:szCs w:val="24"/>
          <w:lang w:eastAsia="en-GB"/>
        </w:rPr>
      </w:pPr>
    </w:p>
    <w:p w:rsidR="00610482" w:rsidRDefault="00610482" w:rsidP="00DF7EA3">
      <w:pPr>
        <w:spacing w:after="0" w:line="240" w:lineRule="auto"/>
        <w:jc w:val="center"/>
        <w:rPr>
          <w:rFonts w:ascii="Arial" w:eastAsia="Times New Roman" w:hAnsi="Arial" w:cs="Arial"/>
          <w:color w:val="201F1E"/>
          <w:sz w:val="24"/>
          <w:szCs w:val="24"/>
          <w:lang w:val="en-US" w:eastAsia="en-GB"/>
        </w:rPr>
      </w:pPr>
    </w:p>
    <w:p w:rsidR="00DF7EA3" w:rsidRPr="00DF7EA3" w:rsidRDefault="00DF7EA3" w:rsidP="00DF7EA3">
      <w:pPr>
        <w:spacing w:after="0" w:line="240" w:lineRule="auto"/>
        <w:jc w:val="center"/>
        <w:rPr>
          <w:rFonts w:ascii="Arial" w:eastAsia="Times New Roman" w:hAnsi="Arial" w:cs="Arial"/>
          <w:color w:val="201F1E"/>
          <w:sz w:val="24"/>
          <w:szCs w:val="24"/>
          <w:lang w:eastAsia="en-GB"/>
        </w:rPr>
      </w:pPr>
      <w:r w:rsidRPr="00DF7EA3">
        <w:rPr>
          <w:rFonts w:ascii="Arial" w:eastAsia="Times New Roman" w:hAnsi="Arial" w:cs="Arial"/>
          <w:color w:val="201F1E"/>
          <w:sz w:val="24"/>
          <w:szCs w:val="24"/>
          <w:lang w:val="en-US" w:eastAsia="en-GB"/>
        </w:rPr>
        <w:t>Derby Cathedral School is a Christian community that welcomes students, families and visitors of all faiths and none. The diversity and richness of such a family brings depth and a vibrancy to our core.</w:t>
      </w:r>
    </w:p>
    <w:p w:rsidR="00DF7EA3" w:rsidRPr="00DF7EA3" w:rsidRDefault="00DF7EA3" w:rsidP="00DF7EA3">
      <w:pPr>
        <w:spacing w:after="0" w:line="240" w:lineRule="auto"/>
        <w:jc w:val="center"/>
        <w:rPr>
          <w:rFonts w:ascii="Arial" w:eastAsia="Times New Roman" w:hAnsi="Arial" w:cs="Arial"/>
          <w:color w:val="201F1E"/>
          <w:sz w:val="24"/>
          <w:szCs w:val="24"/>
          <w:lang w:eastAsia="en-GB"/>
        </w:rPr>
      </w:pPr>
    </w:p>
    <w:p w:rsidR="00DF7EA3" w:rsidRPr="00DF7EA3" w:rsidRDefault="00DF7EA3" w:rsidP="00DF7EA3">
      <w:pPr>
        <w:spacing w:after="0" w:line="240" w:lineRule="auto"/>
        <w:jc w:val="center"/>
        <w:rPr>
          <w:rFonts w:ascii="Arial" w:eastAsia="Times New Roman" w:hAnsi="Arial" w:cs="Arial"/>
          <w:color w:val="201F1E"/>
          <w:sz w:val="24"/>
          <w:szCs w:val="24"/>
          <w:lang w:val="en-US" w:eastAsia="en-GB"/>
        </w:rPr>
      </w:pPr>
      <w:r w:rsidRPr="00DF7EA3">
        <w:rPr>
          <w:rFonts w:ascii="Arial" w:eastAsia="Times New Roman" w:hAnsi="Arial" w:cs="Arial"/>
          <w:color w:val="201F1E"/>
          <w:sz w:val="24"/>
          <w:szCs w:val="24"/>
          <w:lang w:val="en-US" w:eastAsia="en-GB"/>
        </w:rPr>
        <w:t>Students of Derby Cathedral School are given every opportunity and challenged to be the best that they can be, demonstrating FAITH in all they do.</w:t>
      </w:r>
    </w:p>
    <w:p w:rsidR="00DF7EA3" w:rsidRPr="00DF7EA3" w:rsidRDefault="00DF7EA3" w:rsidP="00DF7EA3">
      <w:pPr>
        <w:spacing w:after="0" w:line="240" w:lineRule="auto"/>
        <w:jc w:val="center"/>
        <w:rPr>
          <w:rFonts w:ascii="Arial" w:eastAsia="Times New Roman" w:hAnsi="Arial" w:cs="Arial"/>
          <w:color w:val="201F1E"/>
          <w:sz w:val="24"/>
          <w:szCs w:val="24"/>
          <w:lang w:val="en-US" w:eastAsia="en-GB"/>
        </w:rPr>
      </w:pPr>
    </w:p>
    <w:p w:rsidR="00DF7EA3" w:rsidRPr="00DF7EA3" w:rsidRDefault="00DF7EA3" w:rsidP="00DF7EA3">
      <w:pPr>
        <w:numPr>
          <w:ilvl w:val="0"/>
          <w:numId w:val="5"/>
        </w:numPr>
        <w:spacing w:after="0" w:line="240" w:lineRule="auto"/>
        <w:contextualSpacing/>
        <w:rPr>
          <w:rFonts w:ascii="Arial" w:eastAsia="Times New Roman" w:hAnsi="Arial" w:cs="Arial"/>
          <w:color w:val="201F1E"/>
          <w:sz w:val="24"/>
          <w:szCs w:val="24"/>
          <w:lang w:eastAsia="en-GB"/>
        </w:rPr>
      </w:pPr>
      <w:r w:rsidRPr="00DF7EA3">
        <w:rPr>
          <w:rFonts w:ascii="Arial" w:eastAsia="Times New Roman" w:hAnsi="Arial" w:cs="Arial"/>
          <w:b/>
          <w:bCs/>
          <w:color w:val="201F1E"/>
          <w:sz w:val="24"/>
          <w:szCs w:val="24"/>
          <w:lang w:val="en-US" w:eastAsia="en-GB"/>
        </w:rPr>
        <w:t>Fellowship</w:t>
      </w:r>
      <w:r w:rsidRPr="00DF7EA3">
        <w:rPr>
          <w:rFonts w:ascii="Arial" w:eastAsia="Times New Roman" w:hAnsi="Arial" w:cs="Arial"/>
          <w:color w:val="201F1E"/>
          <w:sz w:val="24"/>
          <w:szCs w:val="24"/>
          <w:lang w:val="en-US" w:eastAsia="en-GB"/>
        </w:rPr>
        <w:t xml:space="preserve"> - Collaborating with others, we treat everyone with respect, dignity and kindness.</w:t>
      </w:r>
    </w:p>
    <w:p w:rsidR="00DF7EA3" w:rsidRPr="00DF7EA3" w:rsidRDefault="00DF7EA3" w:rsidP="00DF7EA3">
      <w:pPr>
        <w:spacing w:after="0" w:line="240" w:lineRule="auto"/>
        <w:ind w:firstLine="68"/>
        <w:rPr>
          <w:rFonts w:ascii="Arial" w:eastAsia="Times New Roman" w:hAnsi="Arial" w:cs="Arial"/>
          <w:color w:val="201F1E"/>
          <w:sz w:val="24"/>
          <w:szCs w:val="24"/>
          <w:lang w:eastAsia="en-GB"/>
        </w:rPr>
      </w:pPr>
    </w:p>
    <w:p w:rsidR="00DF7EA3" w:rsidRPr="00DF7EA3" w:rsidRDefault="00DF7EA3" w:rsidP="00DF7EA3">
      <w:pPr>
        <w:numPr>
          <w:ilvl w:val="0"/>
          <w:numId w:val="5"/>
        </w:numPr>
        <w:spacing w:after="0" w:line="240" w:lineRule="auto"/>
        <w:contextualSpacing/>
        <w:rPr>
          <w:rFonts w:ascii="Arial" w:eastAsia="Times New Roman" w:hAnsi="Arial" w:cs="Arial"/>
          <w:color w:val="201F1E"/>
          <w:sz w:val="24"/>
          <w:szCs w:val="24"/>
          <w:lang w:eastAsia="en-GB"/>
        </w:rPr>
      </w:pPr>
      <w:r w:rsidRPr="00DF7EA3">
        <w:rPr>
          <w:rFonts w:ascii="Arial" w:eastAsia="Times New Roman" w:hAnsi="Arial" w:cs="Arial"/>
          <w:b/>
          <w:bCs/>
          <w:color w:val="201F1E"/>
          <w:sz w:val="24"/>
          <w:szCs w:val="24"/>
          <w:lang w:val="en-US" w:eastAsia="en-GB"/>
        </w:rPr>
        <w:t>Aspiration</w:t>
      </w:r>
      <w:r w:rsidRPr="00DF7EA3">
        <w:rPr>
          <w:rFonts w:ascii="Arial" w:eastAsia="Times New Roman" w:hAnsi="Arial" w:cs="Arial"/>
          <w:color w:val="201F1E"/>
          <w:sz w:val="24"/>
          <w:szCs w:val="24"/>
          <w:lang w:val="en-US" w:eastAsia="en-GB"/>
        </w:rPr>
        <w:t xml:space="preserve"> - We are ready to learn and grow, striving to be the best that we can be in every aspect of our lives.</w:t>
      </w:r>
    </w:p>
    <w:p w:rsidR="00DF7EA3" w:rsidRPr="00DF7EA3" w:rsidRDefault="00DF7EA3" w:rsidP="00DF7EA3">
      <w:pPr>
        <w:spacing w:after="0" w:line="240" w:lineRule="auto"/>
        <w:ind w:firstLine="68"/>
        <w:rPr>
          <w:rFonts w:ascii="Arial" w:eastAsia="Times New Roman" w:hAnsi="Arial" w:cs="Arial"/>
          <w:color w:val="201F1E"/>
          <w:sz w:val="24"/>
          <w:szCs w:val="24"/>
          <w:lang w:eastAsia="en-GB"/>
        </w:rPr>
      </w:pPr>
    </w:p>
    <w:p w:rsidR="00DF7EA3" w:rsidRPr="00DF7EA3" w:rsidRDefault="00DF7EA3" w:rsidP="00DF7EA3">
      <w:pPr>
        <w:numPr>
          <w:ilvl w:val="0"/>
          <w:numId w:val="5"/>
        </w:numPr>
        <w:spacing w:after="0" w:line="240" w:lineRule="auto"/>
        <w:contextualSpacing/>
        <w:rPr>
          <w:rFonts w:ascii="Arial" w:eastAsia="Times New Roman" w:hAnsi="Arial" w:cs="Arial"/>
          <w:color w:val="201F1E"/>
          <w:sz w:val="24"/>
          <w:szCs w:val="24"/>
          <w:lang w:eastAsia="en-GB"/>
        </w:rPr>
      </w:pPr>
      <w:r w:rsidRPr="00DF7EA3">
        <w:rPr>
          <w:rFonts w:ascii="Arial" w:eastAsia="Times New Roman" w:hAnsi="Arial" w:cs="Arial"/>
          <w:b/>
          <w:bCs/>
          <w:color w:val="201F1E"/>
          <w:sz w:val="24"/>
          <w:szCs w:val="24"/>
          <w:lang w:val="en-US" w:eastAsia="en-GB"/>
        </w:rPr>
        <w:t>Integrity</w:t>
      </w:r>
      <w:r w:rsidRPr="00DF7EA3">
        <w:rPr>
          <w:rFonts w:ascii="Arial" w:eastAsia="Times New Roman" w:hAnsi="Arial" w:cs="Arial"/>
          <w:color w:val="201F1E"/>
          <w:sz w:val="24"/>
          <w:szCs w:val="24"/>
          <w:lang w:val="en-US" w:eastAsia="en-GB"/>
        </w:rPr>
        <w:t xml:space="preserve"> – We demonstrate fairness, equality and honesty.</w:t>
      </w:r>
    </w:p>
    <w:p w:rsidR="00DF7EA3" w:rsidRPr="00DF7EA3" w:rsidRDefault="00DF7EA3" w:rsidP="00DF7EA3">
      <w:pPr>
        <w:spacing w:after="0" w:line="240" w:lineRule="auto"/>
        <w:ind w:firstLine="68"/>
        <w:rPr>
          <w:rFonts w:ascii="Arial" w:eastAsia="Times New Roman" w:hAnsi="Arial" w:cs="Arial"/>
          <w:color w:val="201F1E"/>
          <w:sz w:val="24"/>
          <w:szCs w:val="24"/>
          <w:lang w:eastAsia="en-GB"/>
        </w:rPr>
      </w:pPr>
    </w:p>
    <w:p w:rsidR="00DF7EA3" w:rsidRPr="00DF7EA3" w:rsidRDefault="00DF7EA3" w:rsidP="00DF7EA3">
      <w:pPr>
        <w:numPr>
          <w:ilvl w:val="0"/>
          <w:numId w:val="5"/>
        </w:numPr>
        <w:spacing w:after="0" w:line="240" w:lineRule="auto"/>
        <w:contextualSpacing/>
        <w:rPr>
          <w:rFonts w:ascii="Arial" w:eastAsia="Times New Roman" w:hAnsi="Arial" w:cs="Arial"/>
          <w:color w:val="201F1E"/>
          <w:sz w:val="24"/>
          <w:szCs w:val="24"/>
          <w:lang w:eastAsia="en-GB"/>
        </w:rPr>
      </w:pPr>
      <w:r w:rsidRPr="00DF7EA3">
        <w:rPr>
          <w:rFonts w:ascii="Arial" w:eastAsia="Times New Roman" w:hAnsi="Arial" w:cs="Arial"/>
          <w:b/>
          <w:bCs/>
          <w:color w:val="201F1E"/>
          <w:sz w:val="24"/>
          <w:szCs w:val="24"/>
          <w:lang w:val="en-US" w:eastAsia="en-GB"/>
        </w:rPr>
        <w:t>Tenacity</w:t>
      </w:r>
      <w:r w:rsidRPr="00DF7EA3">
        <w:rPr>
          <w:rFonts w:ascii="Arial" w:eastAsia="Times New Roman" w:hAnsi="Arial" w:cs="Arial"/>
          <w:color w:val="201F1E"/>
          <w:sz w:val="24"/>
          <w:szCs w:val="24"/>
          <w:lang w:val="en-US" w:eastAsia="en-GB"/>
        </w:rPr>
        <w:t xml:space="preserve"> – We are determined and resilient when faced with challenges.</w:t>
      </w:r>
    </w:p>
    <w:p w:rsidR="00DF7EA3" w:rsidRPr="00DF7EA3" w:rsidRDefault="00DF7EA3" w:rsidP="00DF7EA3">
      <w:pPr>
        <w:spacing w:after="0" w:line="240" w:lineRule="auto"/>
        <w:ind w:firstLine="68"/>
        <w:rPr>
          <w:rFonts w:ascii="Arial" w:eastAsia="Times New Roman" w:hAnsi="Arial" w:cs="Arial"/>
          <w:color w:val="201F1E"/>
          <w:sz w:val="24"/>
          <w:szCs w:val="24"/>
          <w:lang w:eastAsia="en-GB"/>
        </w:rPr>
      </w:pPr>
    </w:p>
    <w:p w:rsidR="00DF7EA3" w:rsidRPr="00DF7EA3" w:rsidRDefault="00DF7EA3" w:rsidP="00DF7EA3">
      <w:pPr>
        <w:numPr>
          <w:ilvl w:val="0"/>
          <w:numId w:val="5"/>
        </w:numPr>
        <w:spacing w:after="0" w:line="240" w:lineRule="auto"/>
        <w:contextualSpacing/>
        <w:rPr>
          <w:rFonts w:ascii="Arial" w:eastAsia="Times New Roman" w:hAnsi="Arial" w:cs="Arial"/>
          <w:color w:val="201F1E"/>
          <w:sz w:val="24"/>
          <w:szCs w:val="24"/>
          <w:lang w:eastAsia="en-GB"/>
        </w:rPr>
      </w:pPr>
      <w:r w:rsidRPr="00DF7EA3">
        <w:rPr>
          <w:rFonts w:ascii="Arial" w:eastAsia="Times New Roman" w:hAnsi="Arial" w:cs="Arial"/>
          <w:b/>
          <w:bCs/>
          <w:color w:val="201F1E"/>
          <w:sz w:val="24"/>
          <w:szCs w:val="24"/>
          <w:lang w:val="en-US" w:eastAsia="en-GB"/>
        </w:rPr>
        <w:t>Humility</w:t>
      </w:r>
      <w:r w:rsidRPr="00DF7EA3">
        <w:rPr>
          <w:rFonts w:ascii="Arial" w:eastAsia="Times New Roman" w:hAnsi="Arial" w:cs="Arial"/>
          <w:color w:val="201F1E"/>
          <w:sz w:val="24"/>
          <w:szCs w:val="24"/>
          <w:lang w:val="en-US" w:eastAsia="en-GB"/>
        </w:rPr>
        <w:t xml:space="preserve"> - We are gracious, calm and understand the importance of forgiveness.</w:t>
      </w:r>
    </w:p>
    <w:p w:rsidR="00DF7EA3" w:rsidRPr="00DF7EA3" w:rsidRDefault="00DF7EA3" w:rsidP="00DF7EA3">
      <w:pPr>
        <w:spacing w:after="0" w:line="240" w:lineRule="auto"/>
        <w:jc w:val="center"/>
        <w:rPr>
          <w:rFonts w:ascii="Arial" w:eastAsia="Times New Roman" w:hAnsi="Arial" w:cs="Arial"/>
          <w:color w:val="201F1E"/>
          <w:sz w:val="24"/>
          <w:szCs w:val="24"/>
          <w:lang w:eastAsia="en-GB"/>
        </w:rPr>
      </w:pPr>
    </w:p>
    <w:p w:rsidR="00DF7EA3" w:rsidRPr="00DF7EA3" w:rsidRDefault="00DF7EA3" w:rsidP="00DF7EA3">
      <w:pPr>
        <w:spacing w:after="0" w:line="240" w:lineRule="auto"/>
        <w:jc w:val="center"/>
        <w:rPr>
          <w:rFonts w:ascii="Arial" w:eastAsia="Times New Roman" w:hAnsi="Arial" w:cs="Arial"/>
          <w:color w:val="000000"/>
          <w:sz w:val="24"/>
          <w:szCs w:val="24"/>
          <w:lang w:eastAsia="en-GB"/>
        </w:rPr>
      </w:pPr>
      <w:r w:rsidRPr="00DF7EA3">
        <w:rPr>
          <w:rFonts w:ascii="Arial" w:eastAsia="Times New Roman" w:hAnsi="Arial" w:cs="Arial"/>
          <w:color w:val="000000"/>
          <w:sz w:val="24"/>
          <w:szCs w:val="24"/>
          <w:lang w:eastAsia="en-GB"/>
        </w:rPr>
        <w:t>All students will be well prepared for their next step into future education, training and employment. They will be happy, healthy, confident, life-long learners who ‘experience life in all its fullness’ (John 10:10)</w:t>
      </w:r>
    </w:p>
    <w:p w:rsidR="00DF7EA3" w:rsidRPr="00DF7EA3" w:rsidRDefault="00DF7EA3" w:rsidP="00DF7EA3">
      <w:pPr>
        <w:spacing w:after="0" w:line="240" w:lineRule="auto"/>
        <w:jc w:val="center"/>
        <w:rPr>
          <w:rFonts w:ascii="Arial" w:eastAsia="Times New Roman" w:hAnsi="Arial" w:cs="Arial"/>
          <w:color w:val="000000"/>
          <w:sz w:val="24"/>
          <w:szCs w:val="24"/>
          <w:lang w:eastAsia="en-GB"/>
        </w:rPr>
      </w:pPr>
    </w:p>
    <w:p w:rsidR="00DF7EA3" w:rsidRPr="00DF7EA3" w:rsidRDefault="00DF7EA3" w:rsidP="00DF7EA3">
      <w:pPr>
        <w:spacing w:after="0" w:line="240" w:lineRule="auto"/>
        <w:rPr>
          <w:rFonts w:ascii="Times New Roman" w:eastAsia="Times New Roman" w:hAnsi="Times New Roman" w:cs="Times New Roman"/>
          <w:sz w:val="20"/>
          <w:szCs w:val="20"/>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694"/>
        <w:gridCol w:w="1984"/>
      </w:tblGrid>
      <w:tr w:rsidR="005B27A8" w:rsidRPr="005B27A8" w:rsidTr="005B27A8">
        <w:trPr>
          <w:jc w:val="center"/>
        </w:trPr>
        <w:tc>
          <w:tcPr>
            <w:tcW w:w="2263" w:type="dxa"/>
            <w:shd w:val="clear" w:color="auto" w:fill="auto"/>
          </w:tcPr>
          <w:p w:rsidR="005B27A8" w:rsidRPr="005B27A8" w:rsidRDefault="005B27A8" w:rsidP="005B27A8">
            <w:pPr>
              <w:spacing w:after="0" w:line="360" w:lineRule="auto"/>
              <w:rPr>
                <w:rFonts w:ascii="Arial" w:eastAsia="MS Mincho" w:hAnsi="Arial" w:cs="Arial"/>
                <w:lang w:eastAsia="en-GB"/>
              </w:rPr>
            </w:pPr>
            <w:r w:rsidRPr="005B27A8">
              <w:rPr>
                <w:rFonts w:ascii="Arial" w:eastAsia="MS Mincho" w:hAnsi="Arial" w:cs="Arial"/>
                <w:lang w:eastAsia="en-GB"/>
              </w:rPr>
              <w:t>Policy Status</w:t>
            </w:r>
          </w:p>
        </w:tc>
        <w:tc>
          <w:tcPr>
            <w:tcW w:w="2694" w:type="dxa"/>
            <w:shd w:val="clear" w:color="auto" w:fill="auto"/>
          </w:tcPr>
          <w:p w:rsidR="005B27A8" w:rsidRPr="005B27A8" w:rsidRDefault="005B27A8" w:rsidP="005B27A8">
            <w:pPr>
              <w:spacing w:after="0" w:line="360" w:lineRule="auto"/>
              <w:rPr>
                <w:rFonts w:ascii="Arial" w:eastAsia="MS Mincho" w:hAnsi="Arial" w:cs="Arial"/>
                <w:lang w:eastAsia="en-GB"/>
              </w:rPr>
            </w:pPr>
            <w:r w:rsidRPr="005B27A8">
              <w:rPr>
                <w:rFonts w:ascii="Arial" w:eastAsia="MS Mincho" w:hAnsi="Arial" w:cs="Arial"/>
                <w:lang w:eastAsia="en-GB"/>
              </w:rPr>
              <w:t>Date</w:t>
            </w:r>
          </w:p>
        </w:tc>
        <w:tc>
          <w:tcPr>
            <w:tcW w:w="1984" w:type="dxa"/>
            <w:shd w:val="clear" w:color="auto" w:fill="auto"/>
          </w:tcPr>
          <w:p w:rsidR="005B27A8" w:rsidRPr="005B27A8" w:rsidRDefault="005B27A8" w:rsidP="005B27A8">
            <w:pPr>
              <w:spacing w:after="0" w:line="360" w:lineRule="auto"/>
              <w:rPr>
                <w:rFonts w:ascii="Arial" w:eastAsia="MS Mincho" w:hAnsi="Arial" w:cs="Arial"/>
                <w:lang w:eastAsia="en-GB"/>
              </w:rPr>
            </w:pPr>
            <w:r w:rsidRPr="005B27A8">
              <w:rPr>
                <w:rFonts w:ascii="Arial" w:eastAsia="MS Mincho" w:hAnsi="Arial" w:cs="Arial"/>
                <w:lang w:eastAsia="en-GB"/>
              </w:rPr>
              <w:t>Review Date</w:t>
            </w:r>
          </w:p>
        </w:tc>
      </w:tr>
      <w:tr w:rsidR="005B27A8" w:rsidRPr="005B27A8" w:rsidTr="005B27A8">
        <w:trPr>
          <w:jc w:val="center"/>
        </w:trPr>
        <w:tc>
          <w:tcPr>
            <w:tcW w:w="2263" w:type="dxa"/>
            <w:shd w:val="clear" w:color="auto" w:fill="auto"/>
          </w:tcPr>
          <w:p w:rsidR="005B27A8" w:rsidRPr="005B27A8" w:rsidRDefault="005B27A8" w:rsidP="005B27A8">
            <w:pPr>
              <w:spacing w:after="0" w:line="360" w:lineRule="auto"/>
              <w:rPr>
                <w:rFonts w:ascii="Arial" w:eastAsia="MS Mincho" w:hAnsi="Arial" w:cs="Arial"/>
                <w:lang w:eastAsia="en-GB"/>
              </w:rPr>
            </w:pPr>
            <w:r w:rsidRPr="005B27A8">
              <w:rPr>
                <w:rFonts w:ascii="Arial" w:eastAsia="MS Mincho" w:hAnsi="Arial" w:cs="Arial"/>
                <w:lang w:eastAsia="en-GB"/>
              </w:rPr>
              <w:t>Approved by LGB</w:t>
            </w:r>
          </w:p>
        </w:tc>
        <w:tc>
          <w:tcPr>
            <w:tcW w:w="2694" w:type="dxa"/>
            <w:shd w:val="clear" w:color="auto" w:fill="auto"/>
          </w:tcPr>
          <w:p w:rsidR="005B27A8" w:rsidRPr="005B27A8" w:rsidRDefault="00B7410B" w:rsidP="003A21C8">
            <w:pPr>
              <w:spacing w:after="0" w:line="360" w:lineRule="auto"/>
              <w:rPr>
                <w:rFonts w:ascii="Arial" w:eastAsia="MS Mincho" w:hAnsi="Arial" w:cs="Arial"/>
                <w:lang w:eastAsia="en-GB"/>
              </w:rPr>
            </w:pPr>
            <w:r>
              <w:rPr>
                <w:rFonts w:ascii="Arial" w:eastAsia="MS Mincho" w:hAnsi="Arial" w:cs="Arial"/>
                <w:lang w:eastAsia="en-GB"/>
              </w:rPr>
              <w:t>March 202</w:t>
            </w:r>
            <w:r w:rsidR="003A21C8">
              <w:rPr>
                <w:rFonts w:ascii="Arial" w:eastAsia="MS Mincho" w:hAnsi="Arial" w:cs="Arial"/>
                <w:lang w:eastAsia="en-GB"/>
              </w:rPr>
              <w:t>0</w:t>
            </w:r>
          </w:p>
        </w:tc>
        <w:tc>
          <w:tcPr>
            <w:tcW w:w="1984" w:type="dxa"/>
            <w:shd w:val="clear" w:color="auto" w:fill="auto"/>
          </w:tcPr>
          <w:p w:rsidR="005B27A8" w:rsidRPr="005B27A8" w:rsidRDefault="00B7410B" w:rsidP="003A21C8">
            <w:pPr>
              <w:spacing w:after="0" w:line="360" w:lineRule="auto"/>
              <w:rPr>
                <w:rFonts w:ascii="Arial" w:eastAsia="MS Mincho" w:hAnsi="Arial" w:cs="Arial"/>
                <w:lang w:eastAsia="en-GB"/>
              </w:rPr>
            </w:pPr>
            <w:r>
              <w:rPr>
                <w:rFonts w:ascii="Arial" w:eastAsia="MS Mincho" w:hAnsi="Arial" w:cs="Arial"/>
                <w:lang w:eastAsia="en-GB"/>
              </w:rPr>
              <w:t>March 202</w:t>
            </w:r>
            <w:r w:rsidR="003A21C8">
              <w:rPr>
                <w:rFonts w:ascii="Arial" w:eastAsia="MS Mincho" w:hAnsi="Arial" w:cs="Arial"/>
                <w:lang w:eastAsia="en-GB"/>
              </w:rPr>
              <w:t>1</w:t>
            </w:r>
          </w:p>
        </w:tc>
      </w:tr>
      <w:tr w:rsidR="005B27A8" w:rsidRPr="005B27A8" w:rsidTr="005B27A8">
        <w:trPr>
          <w:jc w:val="center"/>
        </w:trPr>
        <w:tc>
          <w:tcPr>
            <w:tcW w:w="2263" w:type="dxa"/>
            <w:shd w:val="clear" w:color="auto" w:fill="auto"/>
          </w:tcPr>
          <w:p w:rsidR="005B27A8" w:rsidRPr="005B27A8" w:rsidRDefault="005B27A8" w:rsidP="005B27A8">
            <w:pPr>
              <w:spacing w:after="0" w:line="360" w:lineRule="auto"/>
              <w:rPr>
                <w:rFonts w:ascii="Arial" w:eastAsia="MS Mincho" w:hAnsi="Arial" w:cs="Arial"/>
                <w:lang w:eastAsia="en-GB"/>
              </w:rPr>
            </w:pPr>
            <w:r w:rsidRPr="005B27A8">
              <w:rPr>
                <w:rFonts w:ascii="Arial" w:eastAsia="MS Mincho" w:hAnsi="Arial" w:cs="Arial"/>
                <w:lang w:eastAsia="en-GB"/>
              </w:rPr>
              <w:t>Reviewed by SLT</w:t>
            </w:r>
          </w:p>
        </w:tc>
        <w:tc>
          <w:tcPr>
            <w:tcW w:w="2694" w:type="dxa"/>
            <w:shd w:val="clear" w:color="auto" w:fill="auto"/>
          </w:tcPr>
          <w:p w:rsidR="005B27A8" w:rsidRPr="005B27A8" w:rsidRDefault="003A21C8" w:rsidP="005B27A8">
            <w:pPr>
              <w:spacing w:after="0" w:line="360" w:lineRule="auto"/>
              <w:rPr>
                <w:rFonts w:ascii="Arial" w:eastAsia="MS Mincho" w:hAnsi="Arial" w:cs="Arial"/>
                <w:lang w:eastAsia="en-GB"/>
              </w:rPr>
            </w:pPr>
            <w:r>
              <w:rPr>
                <w:rFonts w:ascii="Arial" w:eastAsia="MS Mincho" w:hAnsi="Arial" w:cs="Arial"/>
                <w:lang w:eastAsia="en-GB"/>
              </w:rPr>
              <w:t>August 2019</w:t>
            </w:r>
          </w:p>
        </w:tc>
        <w:tc>
          <w:tcPr>
            <w:tcW w:w="1984" w:type="dxa"/>
            <w:shd w:val="clear" w:color="auto" w:fill="auto"/>
          </w:tcPr>
          <w:p w:rsidR="005B27A8" w:rsidRPr="005B27A8" w:rsidRDefault="003A21C8" w:rsidP="005B27A8">
            <w:pPr>
              <w:spacing w:after="0" w:line="360" w:lineRule="auto"/>
              <w:rPr>
                <w:rFonts w:ascii="Arial" w:eastAsia="MS Mincho" w:hAnsi="Arial" w:cs="Arial"/>
                <w:lang w:eastAsia="en-GB"/>
              </w:rPr>
            </w:pPr>
            <w:r>
              <w:rPr>
                <w:rFonts w:ascii="Arial" w:eastAsia="MS Mincho" w:hAnsi="Arial" w:cs="Arial"/>
                <w:lang w:eastAsia="en-GB"/>
              </w:rPr>
              <w:t>August 2020</w:t>
            </w:r>
          </w:p>
        </w:tc>
      </w:tr>
    </w:tbl>
    <w:p w:rsidR="00DF7EA3" w:rsidRPr="00DF7EA3" w:rsidRDefault="00DF7EA3" w:rsidP="00DF7EA3">
      <w:pPr>
        <w:spacing w:after="0" w:line="240" w:lineRule="auto"/>
        <w:rPr>
          <w:rFonts w:ascii="Times New Roman" w:eastAsia="Times New Roman" w:hAnsi="Times New Roman" w:cs="Times New Roman"/>
          <w:sz w:val="20"/>
          <w:szCs w:val="20"/>
          <w:lang w:eastAsia="en-GB"/>
        </w:rPr>
      </w:pPr>
    </w:p>
    <w:p w:rsidR="00DF7EA3" w:rsidRPr="00DF7EA3" w:rsidRDefault="00DF7EA3" w:rsidP="00DF7EA3">
      <w:pPr>
        <w:spacing w:after="0" w:line="240" w:lineRule="auto"/>
        <w:rPr>
          <w:rFonts w:ascii="Arial" w:eastAsia="Times New Roman" w:hAnsi="Arial" w:cs="Times New Roman"/>
          <w:b/>
          <w:sz w:val="28"/>
          <w:szCs w:val="20"/>
          <w:lang w:eastAsia="en-GB"/>
        </w:rPr>
      </w:pPr>
      <w:r w:rsidRPr="00DF7EA3">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simplePos x="0" y="0"/>
                <wp:positionH relativeFrom="column">
                  <wp:posOffset>3440430</wp:posOffset>
                </wp:positionH>
                <wp:positionV relativeFrom="paragraph">
                  <wp:posOffset>969645</wp:posOffset>
                </wp:positionV>
                <wp:extent cx="2292350" cy="261620"/>
                <wp:effectExtent l="0" t="0" r="12700" b="2476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61620"/>
                        </a:xfrm>
                        <a:prstGeom prst="rect">
                          <a:avLst/>
                        </a:prstGeom>
                        <a:solidFill>
                          <a:srgbClr val="FFFFFF"/>
                        </a:solidFill>
                        <a:ln w="9525">
                          <a:solidFill>
                            <a:srgbClr val="000000"/>
                          </a:solidFill>
                          <a:miter lim="800000"/>
                          <a:headEnd/>
                          <a:tailEnd/>
                        </a:ln>
                      </wps:spPr>
                      <wps:txbx>
                        <w:txbxContent>
                          <w:p w:rsidR="00DF7EA3" w:rsidRPr="001150AC" w:rsidRDefault="00DF7EA3" w:rsidP="00DF7EA3">
                            <w:pPr>
                              <w:rPr>
                                <w:rFonts w:ascii="Arial" w:hAnsi="Arial" w:cs="Arial"/>
                                <w:lang w:val="en-US"/>
                              </w:rPr>
                            </w:pPr>
                            <w:r w:rsidRPr="001150AC">
                              <w:rPr>
                                <w:rFonts w:ascii="Arial" w:hAnsi="Arial" w:cs="Arial"/>
                                <w:lang w:val="en-US"/>
                              </w:rPr>
                              <w:t>Version:</w:t>
                            </w:r>
                            <w:r w:rsidR="00B7410B">
                              <w:rPr>
                                <w:rFonts w:ascii="Arial" w:hAnsi="Arial" w:cs="Arial"/>
                                <w:lang w:val="en-US"/>
                              </w:rPr>
                              <w:t xml:space="preserve"> 1 of</w:t>
                            </w:r>
                            <w:r w:rsidR="00C43A16">
                              <w:rPr>
                                <w:rFonts w:ascii="Arial" w:hAnsi="Arial" w:cs="Arial"/>
                                <w:lang w:val="en-US"/>
                              </w:rPr>
                              <w:t xml:space="preserve"> August 2019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17" o:spid="_x0000_s1027" type="#_x0000_t202" style="position:absolute;margin-left:270.9pt;margin-top:76.35pt;width:180.5pt;height:2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ShtJwIAAE8EAAAOAAAAZHJzL2Uyb0RvYy54bWysVNtu2zAMfR+wfxD0vjj2krQx4hRdugwD&#10;ugvQ7gNoWY6F6TZJiZ19/Sg5TYNuexnmB0EUqaPDQ9Krm0FJcuDOC6Mrmk+mlHDNTCP0rqLfHrdv&#10;rinxAXQD0mhe0SP39Gb9+tWqtyUvTGdkwx1BEO3L3la0C8GWWeZZxxX4ibFco7M1TkFA0+2yxkGP&#10;6EpmxXS6yHrjGusM497j6d3opOuE37achS9t63kgsqLILaTVpbWOa7ZeQblzYDvBTjTgH1goEBof&#10;PUPdQQCyd+I3KCWYM960YcKMykzbCsZTDphNPn2RzUMHlqdcUBxvzzL5/wfLPh++OiKaihb5FSUa&#10;FBbpkQ+BvDMDiWeoUG99iYEPFkPDgA6sdMrW23vDvnuizaYDveO3zpm+49AgwzzezC6ujjg+gtT9&#10;J9PgQ7APJgENrVNRPhSEIDpW6niuTiTD8LAolsXbOboY+opFvihS+TIon25b58MHbhSJm4o6rH5C&#10;h8O9D5ENlE8h8TFvpGi2QspkuF29kY4cADtlm76UwIswqUlf0eW8mI8C/BVimr4/QSgRsOWlUBW9&#10;PgdBGWV7r5vUkAGEHPdIWeqTjlG6UcQw1EMqWhI5alyb5ojCOjN2OE4kbjrjflLSY3dX1P/Yg+OU&#10;yI8ai7PMZ7M4DsmYza9QSuIuPfWlBzRDqIoGSsbtJqQRSrrZWyziViR9n5mcKGPXJtlPExbH4tJO&#10;Uc//gfUvAAAA//8DAFBLAwQUAAYACAAAACEAmn1t/d4AAAALAQAADwAAAGRycy9kb3ducmV2Lnht&#10;bEyPzU7DMBCE70i8g7VI3KjT0BYS4lRVBNdKbZG4buMlCfgnxE4a3p7lBMedGc1+U2xna8REQ+i8&#10;U7BcJCDI1V53rlHwenq5ewQRIjqNxjtS8E0BtuX1VYG59hd3oOkYG8ElLuSooI2xz6UMdUsWw8L3&#10;5Nh794PFyOfQSD3ghcutkWmSbKTFzvGHFnuqWqo/j6NVMJ6q3XSo0o+3aa9X+80zWjRfSt3ezLsn&#10;EJHm+BeGX3xGh5KZzn50OgijYL1aMnpkY50+gOBElqSsnFnJ7jOQZSH/byh/AAAA//8DAFBLAQIt&#10;ABQABgAIAAAAIQC2gziS/gAAAOEBAAATAAAAAAAAAAAAAAAAAAAAAABbQ29udGVudF9UeXBlc10u&#10;eG1sUEsBAi0AFAAGAAgAAAAhADj9If/WAAAAlAEAAAsAAAAAAAAAAAAAAAAALwEAAF9yZWxzLy5y&#10;ZWxzUEsBAi0AFAAGAAgAAAAhANPtKG0nAgAATwQAAA4AAAAAAAAAAAAAAAAALgIAAGRycy9lMm9E&#10;b2MueG1sUEsBAi0AFAAGAAgAAAAhAJp9bf3eAAAACwEAAA8AAAAAAAAAAAAAAAAAgQQAAGRycy9k&#10;b3ducmV2LnhtbFBLBQYAAAAABAAEAPMAAACMBQAAAAA=&#10;">
                <v:textbox style="mso-fit-shape-to-text:t">
                  <w:txbxContent>
                    <w:p w:rsidR="00DF7EA3" w:rsidRPr="001150AC" w:rsidRDefault="00DF7EA3" w:rsidP="00DF7EA3">
                      <w:pPr>
                        <w:rPr>
                          <w:rFonts w:ascii="Arial" w:hAnsi="Arial" w:cs="Arial"/>
                          <w:lang w:val="en-US"/>
                        </w:rPr>
                      </w:pPr>
                      <w:r w:rsidRPr="001150AC">
                        <w:rPr>
                          <w:rFonts w:ascii="Arial" w:hAnsi="Arial" w:cs="Arial"/>
                          <w:lang w:val="en-US"/>
                        </w:rPr>
                        <w:t>Version:</w:t>
                      </w:r>
                      <w:r w:rsidR="00B7410B">
                        <w:rPr>
                          <w:rFonts w:ascii="Arial" w:hAnsi="Arial" w:cs="Arial"/>
                          <w:lang w:val="en-US"/>
                        </w:rPr>
                        <w:t xml:space="preserve"> </w:t>
                      </w:r>
                      <w:proofErr w:type="gramStart"/>
                      <w:r w:rsidR="00B7410B">
                        <w:rPr>
                          <w:rFonts w:ascii="Arial" w:hAnsi="Arial" w:cs="Arial"/>
                          <w:lang w:val="en-US"/>
                        </w:rPr>
                        <w:t>1</w:t>
                      </w:r>
                      <w:proofErr w:type="gramEnd"/>
                      <w:r w:rsidR="00B7410B">
                        <w:rPr>
                          <w:rFonts w:ascii="Arial" w:hAnsi="Arial" w:cs="Arial"/>
                          <w:lang w:val="en-US"/>
                        </w:rPr>
                        <w:t xml:space="preserve"> of</w:t>
                      </w:r>
                      <w:r w:rsidR="00C43A16">
                        <w:rPr>
                          <w:rFonts w:ascii="Arial" w:hAnsi="Arial" w:cs="Arial"/>
                          <w:lang w:val="en-US"/>
                        </w:rPr>
                        <w:t xml:space="preserve"> August 2019</w:t>
                      </w:r>
                    </w:p>
                  </w:txbxContent>
                </v:textbox>
                <w10:wrap type="square"/>
              </v:shape>
            </w:pict>
          </mc:Fallback>
        </mc:AlternateContent>
      </w:r>
    </w:p>
    <w:p w:rsidR="00DF7EA3" w:rsidRPr="00DF7EA3" w:rsidRDefault="00DF7EA3" w:rsidP="00DF7EA3">
      <w:pPr>
        <w:spacing w:after="0" w:line="240" w:lineRule="auto"/>
        <w:rPr>
          <w:rFonts w:ascii="Arial" w:eastAsia="Times New Roman" w:hAnsi="Arial" w:cs="Times New Roman"/>
          <w:sz w:val="28"/>
          <w:szCs w:val="20"/>
          <w:lang w:eastAsia="en-GB"/>
        </w:rPr>
      </w:pPr>
    </w:p>
    <w:p w:rsidR="00DF7EA3" w:rsidRDefault="00DF7EA3" w:rsidP="00DF7EA3">
      <w:pPr>
        <w:spacing w:after="0" w:line="240" w:lineRule="auto"/>
        <w:rPr>
          <w:rFonts w:ascii="Arial" w:eastAsia="Times New Roman" w:hAnsi="Arial" w:cs="Times New Roman"/>
          <w:sz w:val="28"/>
          <w:szCs w:val="20"/>
          <w:lang w:eastAsia="en-GB"/>
        </w:rPr>
      </w:pPr>
    </w:p>
    <w:p w:rsidR="005B27A8" w:rsidRPr="00DF7EA3" w:rsidRDefault="005B27A8" w:rsidP="00DF7EA3">
      <w:pPr>
        <w:spacing w:after="0" w:line="240" w:lineRule="auto"/>
        <w:rPr>
          <w:rFonts w:ascii="Arial" w:eastAsia="Times New Roman" w:hAnsi="Arial" w:cs="Times New Roman"/>
          <w:sz w:val="28"/>
          <w:szCs w:val="20"/>
          <w:lang w:eastAsia="en-GB"/>
        </w:rPr>
      </w:pPr>
    </w:p>
    <w:p w:rsidR="00DF7EA3" w:rsidRPr="00DF7EA3" w:rsidRDefault="00DF7EA3" w:rsidP="00DF7EA3">
      <w:pPr>
        <w:tabs>
          <w:tab w:val="left" w:pos="7357"/>
        </w:tabs>
        <w:spacing w:after="0" w:line="240" w:lineRule="auto"/>
        <w:rPr>
          <w:rFonts w:ascii="Arial" w:eastAsia="Times New Roman" w:hAnsi="Arial" w:cs="Times New Roman"/>
          <w:sz w:val="28"/>
          <w:szCs w:val="20"/>
          <w:lang w:eastAsia="en-GB"/>
        </w:rPr>
      </w:pPr>
      <w:r w:rsidRPr="00DF7EA3">
        <w:rPr>
          <w:rFonts w:ascii="Arial" w:eastAsia="Times New Roman" w:hAnsi="Arial" w:cs="Times New Roman"/>
          <w:sz w:val="28"/>
          <w:szCs w:val="20"/>
          <w:lang w:eastAsia="en-GB"/>
        </w:rPr>
        <w:tab/>
      </w:r>
    </w:p>
    <w:p w:rsidR="00DF7EA3" w:rsidRPr="00DF7EA3" w:rsidRDefault="00DF7EA3" w:rsidP="00DF7EA3">
      <w:pPr>
        <w:spacing w:after="0" w:line="240" w:lineRule="auto"/>
        <w:rPr>
          <w:rFonts w:ascii="Arial" w:eastAsia="Times New Roman" w:hAnsi="Arial" w:cs="Times New Roman"/>
          <w:sz w:val="28"/>
          <w:szCs w:val="20"/>
          <w:lang w:eastAsia="en-GB"/>
        </w:rPr>
      </w:pPr>
    </w:p>
    <w:p w:rsidR="00DF7EA3" w:rsidRPr="00DF7EA3" w:rsidRDefault="00DF7EA3" w:rsidP="00DF7EA3">
      <w:pPr>
        <w:spacing w:after="0" w:line="240" w:lineRule="auto"/>
        <w:rPr>
          <w:rFonts w:ascii="Arial" w:eastAsia="Times New Roman" w:hAnsi="Arial" w:cs="Times New Roman"/>
          <w:sz w:val="28"/>
          <w:szCs w:val="20"/>
          <w:lang w:eastAsia="en-GB"/>
        </w:rPr>
      </w:pPr>
    </w:p>
    <w:p w:rsidR="00DF7EA3" w:rsidRPr="00802297" w:rsidRDefault="00DF7EA3" w:rsidP="00DF7EA3">
      <w:pPr>
        <w:spacing w:after="0" w:line="240" w:lineRule="auto"/>
        <w:rPr>
          <w:rFonts w:ascii="Arial" w:eastAsia="Times New Roman" w:hAnsi="Arial" w:cs="Times New Roman"/>
          <w:b/>
          <w:sz w:val="28"/>
          <w:szCs w:val="20"/>
          <w:lang w:eastAsia="en-GB"/>
        </w:rPr>
      </w:pPr>
    </w:p>
    <w:p w:rsidR="00D04C0E" w:rsidRPr="00802297" w:rsidRDefault="00D04C0E" w:rsidP="00DF7EA3">
      <w:pPr>
        <w:rPr>
          <w:rFonts w:ascii="Arial" w:eastAsia="Times New Roman" w:hAnsi="Arial" w:cs="Arial"/>
          <w:b/>
          <w:color w:val="444444"/>
          <w:lang w:eastAsia="en-GB"/>
        </w:rPr>
      </w:pPr>
      <w:r w:rsidRPr="00802297">
        <w:rPr>
          <w:rFonts w:ascii="Arial" w:eastAsia="Times New Roman" w:hAnsi="Arial" w:cs="Arial"/>
          <w:b/>
          <w:color w:val="444444"/>
          <w:lang w:eastAsia="en-GB"/>
        </w:rPr>
        <w:t>Derby Cathedral School Admission Arrangements 202</w:t>
      </w:r>
      <w:r w:rsidR="009E43D3" w:rsidRPr="00802297">
        <w:rPr>
          <w:rFonts w:ascii="Arial" w:eastAsia="Times New Roman" w:hAnsi="Arial" w:cs="Arial"/>
          <w:b/>
          <w:color w:val="444444"/>
          <w:lang w:eastAsia="en-GB"/>
        </w:rPr>
        <w:t>1</w:t>
      </w:r>
      <w:r w:rsidRPr="00802297">
        <w:rPr>
          <w:rFonts w:ascii="Arial" w:eastAsia="Times New Roman" w:hAnsi="Arial" w:cs="Arial"/>
          <w:b/>
          <w:color w:val="444444"/>
          <w:lang w:eastAsia="en-GB"/>
        </w:rPr>
        <w:t>-2</w:t>
      </w:r>
      <w:r w:rsidR="009E43D3" w:rsidRPr="00802297">
        <w:rPr>
          <w:rFonts w:ascii="Arial" w:eastAsia="Times New Roman" w:hAnsi="Arial" w:cs="Arial"/>
          <w:b/>
          <w:color w:val="444444"/>
          <w:lang w:eastAsia="en-GB"/>
        </w:rPr>
        <w:t>2</w:t>
      </w:r>
    </w:p>
    <w:p w:rsidR="00ED7D8E" w:rsidRPr="00802297" w:rsidRDefault="00ED7D8E" w:rsidP="00D04C0E">
      <w:pPr>
        <w:shd w:val="clear" w:color="auto" w:fill="FFFFFF"/>
        <w:spacing w:after="0" w:line="480" w:lineRule="atLeast"/>
        <w:textAlignment w:val="baseline"/>
        <w:outlineLvl w:val="2"/>
        <w:rPr>
          <w:rFonts w:ascii="Arial" w:eastAsia="Times New Roman" w:hAnsi="Arial" w:cs="Arial"/>
          <w:b/>
          <w:color w:val="444444"/>
          <w:lang w:eastAsia="en-GB"/>
        </w:rPr>
      </w:pPr>
    </w:p>
    <w:p w:rsidR="00D04C0E" w:rsidRPr="00802297" w:rsidRDefault="00D04C0E" w:rsidP="00D04C0E">
      <w:pPr>
        <w:shd w:val="clear" w:color="auto" w:fill="FFFFFF"/>
        <w:spacing w:after="0" w:line="360" w:lineRule="atLeast"/>
        <w:textAlignment w:val="baseline"/>
        <w:rPr>
          <w:rFonts w:ascii="Arial" w:eastAsia="Times New Roman" w:hAnsi="Arial" w:cs="Arial"/>
          <w:color w:val="444444"/>
          <w:lang w:eastAsia="en-GB"/>
        </w:rPr>
      </w:pPr>
      <w:r w:rsidRPr="00802297">
        <w:rPr>
          <w:rFonts w:ascii="Arial" w:eastAsia="Times New Roman" w:hAnsi="Arial" w:cs="Arial"/>
          <w:b/>
          <w:bCs/>
          <w:color w:val="444444"/>
          <w:bdr w:val="none" w:sz="0" w:space="0" w:color="auto" w:frame="1"/>
          <w:lang w:eastAsia="en-GB"/>
        </w:rPr>
        <w:t>Introductory statement</w:t>
      </w:r>
    </w:p>
    <w:p w:rsidR="00D04C0E" w:rsidRDefault="00D04C0E" w:rsidP="00802297">
      <w:pPr>
        <w:shd w:val="clear" w:color="auto" w:fill="FFFFFF"/>
        <w:spacing w:after="0"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Derby Cathedral School (the school) situated in the City of Derby, is an inclusive school for students of all abilities and from all backgrounds with an open admissions procedure (see Admissions Procedure below). It operates as part of Derby Diocesan Academy Trust. The school is committed to ensuring that it serves students from all communities within the City of Derby regardless of background or faith.</w:t>
      </w:r>
    </w:p>
    <w:p w:rsidR="00802297" w:rsidRDefault="00802297" w:rsidP="00802297">
      <w:pPr>
        <w:shd w:val="clear" w:color="auto" w:fill="FFFFFF"/>
        <w:spacing w:after="0" w:line="360" w:lineRule="atLeast"/>
        <w:textAlignment w:val="baseline"/>
        <w:rPr>
          <w:rFonts w:ascii="Arial" w:eastAsia="Times New Roman" w:hAnsi="Arial" w:cs="Arial"/>
          <w:color w:val="444444"/>
          <w:lang w:eastAsia="en-GB"/>
        </w:rPr>
      </w:pPr>
    </w:p>
    <w:p w:rsidR="00802297" w:rsidRPr="00802297" w:rsidRDefault="00802297" w:rsidP="00802297">
      <w:pPr>
        <w:shd w:val="clear" w:color="auto" w:fill="FFFFFF"/>
        <w:spacing w:after="0" w:line="360" w:lineRule="atLeast"/>
        <w:textAlignment w:val="baseline"/>
        <w:rPr>
          <w:rFonts w:ascii="Arial" w:eastAsia="Times New Roman" w:hAnsi="Arial" w:cs="Arial"/>
          <w:color w:val="444444"/>
          <w:lang w:eastAsia="en-GB"/>
        </w:rPr>
      </w:pPr>
    </w:p>
    <w:p w:rsidR="00D04C0E" w:rsidRPr="00802297" w:rsidRDefault="00D04C0E" w:rsidP="00D04C0E">
      <w:pPr>
        <w:shd w:val="clear" w:color="auto" w:fill="FFFFFF"/>
        <w:spacing w:after="0" w:line="360" w:lineRule="atLeast"/>
        <w:textAlignment w:val="baseline"/>
        <w:rPr>
          <w:rFonts w:ascii="Arial" w:eastAsia="Times New Roman" w:hAnsi="Arial" w:cs="Arial"/>
          <w:color w:val="444444"/>
          <w:lang w:eastAsia="en-GB"/>
        </w:rPr>
      </w:pPr>
      <w:r w:rsidRPr="00802297">
        <w:rPr>
          <w:rFonts w:ascii="Arial" w:eastAsia="Times New Roman" w:hAnsi="Arial" w:cs="Arial"/>
          <w:b/>
          <w:bCs/>
          <w:color w:val="444444"/>
          <w:bdr w:val="none" w:sz="0" w:space="0" w:color="auto" w:frame="1"/>
          <w:lang w:eastAsia="en-GB"/>
        </w:rPr>
        <w:t>Admission number(s)</w:t>
      </w:r>
    </w:p>
    <w:p w:rsidR="00D04C0E" w:rsidRDefault="00D04C0E" w:rsidP="00802297">
      <w:pPr>
        <w:shd w:val="clear" w:color="auto" w:fill="FFFFFF"/>
        <w:spacing w:after="0"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The school has an admission number of 180 (6 form intake) for entry in Y7. Accordingly, Derby Cathedral School will admit this number of students if there are sufficient applications. Where fewer applicants than the published admission number(s) for the relevant year group are received, the Trust will offer places at the school to all those who have applied.</w:t>
      </w:r>
    </w:p>
    <w:p w:rsidR="00802297" w:rsidRPr="00802297" w:rsidRDefault="00802297" w:rsidP="00802297">
      <w:pPr>
        <w:shd w:val="clear" w:color="auto" w:fill="FFFFFF"/>
        <w:spacing w:after="0" w:line="360" w:lineRule="atLeast"/>
        <w:textAlignment w:val="baseline"/>
        <w:rPr>
          <w:rFonts w:ascii="Arial" w:eastAsia="Times New Roman" w:hAnsi="Arial" w:cs="Arial"/>
          <w:color w:val="444444"/>
          <w:lang w:eastAsia="en-GB"/>
        </w:rPr>
      </w:pPr>
    </w:p>
    <w:p w:rsidR="00D04C0E" w:rsidRDefault="00D04C0E" w:rsidP="00802297">
      <w:pPr>
        <w:shd w:val="clear" w:color="auto" w:fill="FFFFFF"/>
        <w:spacing w:after="0"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Places will not be available in the school sixth form until 2023.</w:t>
      </w:r>
    </w:p>
    <w:p w:rsidR="00802297" w:rsidRPr="00802297" w:rsidRDefault="00802297" w:rsidP="00802297">
      <w:pPr>
        <w:shd w:val="clear" w:color="auto" w:fill="FFFFFF"/>
        <w:spacing w:after="0" w:line="360" w:lineRule="atLeast"/>
        <w:textAlignment w:val="baseline"/>
        <w:rPr>
          <w:rFonts w:ascii="Arial" w:eastAsia="Times New Roman" w:hAnsi="Arial" w:cs="Arial"/>
          <w:color w:val="444444"/>
          <w:lang w:eastAsia="en-GB"/>
        </w:rPr>
      </w:pPr>
    </w:p>
    <w:p w:rsidR="00802297" w:rsidRPr="00802297" w:rsidRDefault="00D04C0E" w:rsidP="00D04C0E">
      <w:pPr>
        <w:shd w:val="clear" w:color="auto" w:fill="FFFFFF"/>
        <w:spacing w:after="0" w:line="360" w:lineRule="atLeast"/>
        <w:textAlignment w:val="baseline"/>
        <w:rPr>
          <w:rFonts w:ascii="Arial" w:eastAsia="Times New Roman" w:hAnsi="Arial" w:cs="Arial"/>
          <w:color w:val="444444"/>
          <w:lang w:eastAsia="en-GB"/>
        </w:rPr>
      </w:pPr>
      <w:r w:rsidRPr="00802297">
        <w:rPr>
          <w:rFonts w:ascii="Arial" w:eastAsia="Times New Roman" w:hAnsi="Arial" w:cs="Arial"/>
          <w:b/>
          <w:bCs/>
          <w:color w:val="444444"/>
          <w:bdr w:val="none" w:sz="0" w:space="0" w:color="auto" w:frame="1"/>
          <w:lang w:eastAsia="en-GB"/>
        </w:rPr>
        <w:t>Application process</w:t>
      </w:r>
    </w:p>
    <w:p w:rsidR="00D04C0E" w:rsidRDefault="00D04C0E" w:rsidP="00D04C0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Derby Cathedral School is part of the Local Authority’s co-ordinated admissions. Applications for admission in September 20</w:t>
      </w:r>
      <w:r w:rsidR="00CD22C8" w:rsidRPr="00802297">
        <w:rPr>
          <w:rFonts w:ascii="Arial" w:eastAsia="Times New Roman" w:hAnsi="Arial" w:cs="Arial"/>
          <w:color w:val="444444"/>
          <w:lang w:eastAsia="en-GB"/>
        </w:rPr>
        <w:t>2</w:t>
      </w:r>
      <w:r w:rsidR="005C00E6">
        <w:rPr>
          <w:rFonts w:ascii="Arial" w:eastAsia="Times New Roman" w:hAnsi="Arial" w:cs="Arial"/>
          <w:color w:val="444444"/>
          <w:lang w:eastAsia="en-GB"/>
        </w:rPr>
        <w:t>1</w:t>
      </w:r>
      <w:r w:rsidRPr="00802297">
        <w:rPr>
          <w:rFonts w:ascii="Arial" w:eastAsia="Times New Roman" w:hAnsi="Arial" w:cs="Arial"/>
          <w:color w:val="444444"/>
          <w:lang w:eastAsia="en-GB"/>
        </w:rPr>
        <w:t xml:space="preserve"> can be made through Derby City Co</w:t>
      </w:r>
      <w:r w:rsidR="00CD22C8" w:rsidRPr="00802297">
        <w:rPr>
          <w:rFonts w:ascii="Arial" w:eastAsia="Times New Roman" w:hAnsi="Arial" w:cs="Arial"/>
          <w:color w:val="444444"/>
          <w:lang w:eastAsia="en-GB"/>
        </w:rPr>
        <w:t>uncil.</w:t>
      </w:r>
    </w:p>
    <w:p w:rsidR="00802297" w:rsidRPr="00802297" w:rsidRDefault="00802297" w:rsidP="00D04C0E">
      <w:pPr>
        <w:shd w:val="clear" w:color="auto" w:fill="FFFFFF"/>
        <w:spacing w:after="225" w:line="360" w:lineRule="atLeast"/>
        <w:textAlignment w:val="baseline"/>
        <w:rPr>
          <w:rFonts w:ascii="Arial" w:eastAsia="Times New Roman" w:hAnsi="Arial" w:cs="Arial"/>
          <w:color w:val="444444"/>
          <w:lang w:eastAsia="en-GB"/>
        </w:rPr>
      </w:pPr>
    </w:p>
    <w:p w:rsidR="00802297" w:rsidRPr="00802297" w:rsidRDefault="00D04C0E" w:rsidP="00D04C0E">
      <w:pPr>
        <w:shd w:val="clear" w:color="auto" w:fill="FFFFFF"/>
        <w:spacing w:after="0" w:line="360" w:lineRule="atLeast"/>
        <w:textAlignment w:val="baseline"/>
        <w:rPr>
          <w:rFonts w:ascii="Arial" w:eastAsia="Times New Roman" w:hAnsi="Arial" w:cs="Arial"/>
          <w:color w:val="444444"/>
          <w:lang w:eastAsia="en-GB"/>
        </w:rPr>
      </w:pPr>
      <w:r w:rsidRPr="00802297">
        <w:rPr>
          <w:rFonts w:ascii="Arial" w:eastAsia="Times New Roman" w:hAnsi="Arial" w:cs="Arial"/>
          <w:b/>
          <w:bCs/>
          <w:color w:val="444444"/>
          <w:bdr w:val="none" w:sz="0" w:space="0" w:color="auto" w:frame="1"/>
          <w:lang w:eastAsia="en-GB"/>
        </w:rPr>
        <w:t>Oversubscription criteria</w:t>
      </w:r>
    </w:p>
    <w:p w:rsidR="00D04C0E" w:rsidRPr="00802297" w:rsidRDefault="00D04C0E" w:rsidP="00D04C0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When the school is oversubscribed, after the admission of pupils with an Education, Health and Care plan or a Statement of Special Educational Needs naming the school, priority for admission will be given to those children who meet the criteria set out below, in priority order:</w:t>
      </w:r>
    </w:p>
    <w:p w:rsidR="00D04C0E" w:rsidRPr="00802297" w:rsidRDefault="00D04C0E" w:rsidP="00802297">
      <w:pPr>
        <w:numPr>
          <w:ilvl w:val="0"/>
          <w:numId w:val="1"/>
        </w:numPr>
        <w:shd w:val="clear" w:color="auto" w:fill="FFFFFF"/>
        <w:spacing w:before="24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 xml:space="preserve">Looked </w:t>
      </w:r>
      <w:r w:rsidR="00A1472C">
        <w:rPr>
          <w:rFonts w:ascii="Arial" w:hAnsi="Arial" w:cs="Arial"/>
          <w:color w:val="201F1E"/>
          <w:shd w:val="clear" w:color="auto" w:fill="FFFFFF"/>
        </w:rPr>
        <w:t>after children and all previously looked after children, including those children who appear (to the admission authority) to have been in state care outside of England and ceased to be in state ca</w:t>
      </w:r>
      <w:r w:rsidR="00A1472C">
        <w:rPr>
          <w:rFonts w:ascii="Arial" w:hAnsi="Arial" w:cs="Arial"/>
          <w:color w:val="201F1E"/>
          <w:shd w:val="clear" w:color="auto" w:fill="FFFFFF"/>
        </w:rPr>
        <w:t>re as a result of being adopted</w:t>
      </w:r>
      <w:r w:rsidR="00A1472C">
        <w:rPr>
          <w:rFonts w:ascii="Arial" w:hAnsi="Arial" w:cs="Arial"/>
          <w:color w:val="201F1E"/>
          <w:shd w:val="clear" w:color="auto" w:fill="FFFFFF"/>
        </w:rPr>
        <w:t>.</w:t>
      </w:r>
      <w:r w:rsidR="00A1472C">
        <w:rPr>
          <w:rFonts w:ascii="Arial" w:hAnsi="Arial" w:cs="Arial"/>
          <w:color w:val="201F1E"/>
          <w:shd w:val="clear" w:color="auto" w:fill="FFFFFF"/>
        </w:rPr>
        <w:t xml:space="preserve">* </w:t>
      </w:r>
    </w:p>
    <w:p w:rsidR="00D04C0E" w:rsidRPr="00802297" w:rsidRDefault="00D04C0E" w:rsidP="00802297">
      <w:pPr>
        <w:numPr>
          <w:ilvl w:val="0"/>
          <w:numId w:val="1"/>
        </w:numPr>
        <w:shd w:val="clear" w:color="auto" w:fill="FFFFFF"/>
        <w:spacing w:before="24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 xml:space="preserve">Priority will next be given to children based on their exceptional medical or social needs. Each application must include evidence, from a medical specialist or social worker of the child’s need and why they must attend this school rather than any other, based on those </w:t>
      </w:r>
      <w:r w:rsidRPr="00802297">
        <w:rPr>
          <w:rFonts w:ascii="Arial" w:eastAsia="Times New Roman" w:hAnsi="Arial" w:cs="Arial"/>
          <w:color w:val="444444"/>
          <w:lang w:eastAsia="en-GB"/>
        </w:rPr>
        <w:lastRenderedPageBreak/>
        <w:t>needs. If evidence is not submitted to the local authority with the application, a child’s medical or social needs cannot be considered.</w:t>
      </w:r>
    </w:p>
    <w:p w:rsidR="00D04C0E" w:rsidRPr="00802297" w:rsidRDefault="00D04C0E" w:rsidP="00802297">
      <w:pPr>
        <w:numPr>
          <w:ilvl w:val="0"/>
          <w:numId w:val="1"/>
        </w:numPr>
        <w:shd w:val="clear" w:color="auto" w:fill="FFFFFF"/>
        <w:spacing w:before="24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Children eligible for the pupil premium. Evidence of eligibility will need to be submitted with the application. See notes on eligibility.</w:t>
      </w:r>
    </w:p>
    <w:p w:rsidR="00D04C0E" w:rsidRPr="00802297" w:rsidRDefault="00D04C0E" w:rsidP="00802297">
      <w:pPr>
        <w:numPr>
          <w:ilvl w:val="0"/>
          <w:numId w:val="1"/>
        </w:numPr>
        <w:shd w:val="clear" w:color="auto" w:fill="FFFFFF"/>
        <w:spacing w:before="24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Priority will next be given to the children of staff who have been recruited to fill a skill-shortage area.</w:t>
      </w:r>
    </w:p>
    <w:p w:rsidR="00D04C0E" w:rsidRPr="00802297" w:rsidRDefault="00D04C0E" w:rsidP="00802297">
      <w:pPr>
        <w:numPr>
          <w:ilvl w:val="0"/>
          <w:numId w:val="1"/>
        </w:numPr>
        <w:shd w:val="clear" w:color="auto" w:fill="FFFFFF"/>
        <w:spacing w:before="24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Siblings of pupils attending the school at the time the application is received. ‘Sibling’ means a natural brother or sister, a half brother or sister, a legally adopted brother or sister or half brother or sister, a stepbrother or sister, or other child living in the same household who, in any of these cases, will be living with them at the same address at the date of their entry to the school.</w:t>
      </w:r>
    </w:p>
    <w:p w:rsidR="00D04C0E" w:rsidRPr="00802297" w:rsidRDefault="00D04C0E" w:rsidP="00802297">
      <w:pPr>
        <w:numPr>
          <w:ilvl w:val="0"/>
          <w:numId w:val="1"/>
        </w:numPr>
        <w:shd w:val="clear" w:color="auto" w:fill="FFFFFF"/>
        <w:spacing w:before="24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 xml:space="preserve">Anyone else requesting a place. </w:t>
      </w:r>
    </w:p>
    <w:p w:rsidR="00D04C0E" w:rsidRPr="00802297" w:rsidRDefault="00C73BFF" w:rsidP="00802297">
      <w:pPr>
        <w:shd w:val="clear" w:color="auto" w:fill="FFFFFF"/>
        <w:spacing w:before="240" w:after="0" w:line="360" w:lineRule="atLeast"/>
        <w:textAlignment w:val="baseline"/>
        <w:rPr>
          <w:rFonts w:ascii="Arial" w:eastAsia="Times New Roman" w:hAnsi="Arial" w:cs="Arial"/>
          <w:i/>
          <w:color w:val="444444"/>
          <w:lang w:eastAsia="en-GB"/>
        </w:rPr>
      </w:pPr>
      <w:hyperlink r:id="rId7" w:anchor="_ftnref1" w:history="1">
        <w:r w:rsidR="00D04C0E" w:rsidRPr="00802297">
          <w:rPr>
            <w:rFonts w:ascii="Arial" w:eastAsia="Times New Roman" w:hAnsi="Arial" w:cs="Arial"/>
            <w:i/>
            <w:color w:val="1C4CA0"/>
            <w:u w:val="single"/>
            <w:bdr w:val="none" w:sz="0" w:space="0" w:color="auto" w:frame="1"/>
            <w:lang w:eastAsia="en-GB"/>
          </w:rPr>
          <w:t>[1]</w:t>
        </w:r>
      </w:hyperlink>
      <w:r w:rsidR="00D04C0E" w:rsidRPr="00802297">
        <w:rPr>
          <w:rFonts w:ascii="Arial" w:eastAsia="Times New Roman" w:hAnsi="Arial" w:cs="Arial"/>
          <w:i/>
          <w:color w:val="444444"/>
          <w:lang w:eastAsia="en-GB"/>
        </w:rPr>
        <w:t> A looked after child is a child who is (a) in the care of a local authority, or (b) being provided with accommodation by a local authority in the exercise of their social services functions (see the definition in Section 22(1) of the Children Act 1989).</w:t>
      </w:r>
    </w:p>
    <w:p w:rsidR="00D04C0E" w:rsidRDefault="00A1472C" w:rsidP="00A1472C">
      <w:pPr>
        <w:shd w:val="clear" w:color="auto" w:fill="FFFFFF"/>
        <w:spacing w:before="240" w:after="0" w:line="360" w:lineRule="atLeast"/>
        <w:textAlignment w:val="baseline"/>
        <w:rPr>
          <w:rFonts w:ascii="Arial" w:hAnsi="Arial" w:cs="Arial"/>
          <w:color w:val="201F1E"/>
          <w:shd w:val="clear" w:color="auto" w:fill="FFFFFF"/>
        </w:rPr>
      </w:pPr>
      <w:r>
        <w:rPr>
          <w:rFonts w:ascii="Arial" w:hAnsi="Arial" w:cs="Arial"/>
          <w:color w:val="201F1E"/>
          <w:shd w:val="clear" w:color="auto" w:fill="FFFFFF"/>
        </w:rPr>
        <w:t>*This variation is</w:t>
      </w:r>
      <w:bookmarkStart w:id="0" w:name="x_x__Hlk71706766"/>
      <w:r>
        <w:rPr>
          <w:rFonts w:ascii="Arial" w:hAnsi="Arial" w:cs="Arial"/>
          <w:color w:val="201F1E"/>
          <w:shd w:val="clear" w:color="auto" w:fill="FFFFFF"/>
        </w:rPr>
        <w:t xml:space="preserve"> conditional on the draft</w:t>
      </w:r>
      <w:bookmarkStart w:id="1" w:name="_GoBack"/>
      <w:bookmarkEnd w:id="1"/>
      <w:r>
        <w:rPr>
          <w:rFonts w:ascii="Arial" w:hAnsi="Arial" w:cs="Arial"/>
          <w:color w:val="201F1E"/>
          <w:bdr w:val="none" w:sz="0" w:space="0" w:color="auto" w:frame="1"/>
          <w:shd w:val="clear" w:color="auto" w:fill="FFFFFF"/>
        </w:rPr>
        <w:t xml:space="preserve"> 2021 School Admissions Code</w:t>
      </w:r>
      <w:bookmarkEnd w:id="0"/>
      <w:r w:rsidRPr="00A1472C">
        <w:rPr>
          <w:rFonts w:ascii="Arial" w:hAnsi="Arial" w:cs="Arial"/>
          <w:color w:val="201F1E"/>
          <w:shd w:val="clear" w:color="auto" w:fill="FFFFFF"/>
        </w:rPr>
        <w:t xml:space="preserve"> passing through its Parliamentary process (i.e. a date on or around 1 July 2021). All such variations should come into effect on 1 September 2021.</w:t>
      </w:r>
    </w:p>
    <w:p w:rsidR="00A1472C" w:rsidRPr="00A1472C" w:rsidRDefault="00A1472C" w:rsidP="00A1472C">
      <w:pPr>
        <w:shd w:val="clear" w:color="auto" w:fill="FFFFFF"/>
        <w:spacing w:before="240" w:after="0" w:line="360" w:lineRule="atLeast"/>
        <w:textAlignment w:val="baseline"/>
        <w:rPr>
          <w:rFonts w:ascii="Arial" w:eastAsia="Times New Roman" w:hAnsi="Arial" w:cs="Arial"/>
          <w:i/>
          <w:color w:val="444444"/>
          <w:lang w:eastAsia="en-GB"/>
        </w:rPr>
      </w:pPr>
    </w:p>
    <w:p w:rsidR="00D04C0E" w:rsidRPr="00802297" w:rsidRDefault="00D04C0E" w:rsidP="00D04C0E">
      <w:pPr>
        <w:shd w:val="clear" w:color="auto" w:fill="FFFFFF"/>
        <w:spacing w:after="0" w:line="360" w:lineRule="atLeast"/>
        <w:textAlignment w:val="baseline"/>
        <w:rPr>
          <w:rFonts w:ascii="Arial" w:eastAsia="Times New Roman" w:hAnsi="Arial" w:cs="Arial"/>
          <w:color w:val="444444"/>
          <w:lang w:eastAsia="en-GB"/>
        </w:rPr>
      </w:pPr>
      <w:r w:rsidRPr="00802297">
        <w:rPr>
          <w:rFonts w:ascii="Arial" w:eastAsia="Times New Roman" w:hAnsi="Arial" w:cs="Arial"/>
          <w:b/>
          <w:bCs/>
          <w:color w:val="444444"/>
          <w:bdr w:val="none" w:sz="0" w:space="0" w:color="auto" w:frame="1"/>
          <w:lang w:eastAsia="en-GB"/>
        </w:rPr>
        <w:t>Tie-break</w:t>
      </w:r>
    </w:p>
    <w:p w:rsidR="00D04C0E" w:rsidRPr="00802297" w:rsidRDefault="00D04C0E" w:rsidP="00D04C0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If in categories 2-6 above a tie-break is necessary to determine which child is admitted, the child living closest to the school will be given priority for admission. Distance is measured using the local authority Geographic Information System known as GIS (*) to identify and measure the distance from the address point of an applicant’s home to the address point of Derby Cathedral School – permanent . Random allocation undertaken by a person of good standing with no association with the Trust or the school will be used as a tie-break in categories 2-6 above to decide who has highest priority for admission if the distance between a child’s home and Derby Cathedral School is equidistant in any two or more cases.</w:t>
      </w:r>
    </w:p>
    <w:p w:rsidR="00D04C0E" w:rsidRDefault="00D04C0E" w:rsidP="00D04C0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Random allocation will not be applied to multiple birth siblings (twins and triplets etc.) from the same family tied for the final place.</w:t>
      </w:r>
    </w:p>
    <w:p w:rsidR="00802297" w:rsidRPr="00802297" w:rsidRDefault="00802297" w:rsidP="00D04C0E">
      <w:pPr>
        <w:shd w:val="clear" w:color="auto" w:fill="FFFFFF"/>
        <w:spacing w:after="225" w:line="360" w:lineRule="atLeast"/>
        <w:textAlignment w:val="baseline"/>
        <w:rPr>
          <w:rFonts w:ascii="Arial" w:eastAsia="Times New Roman" w:hAnsi="Arial" w:cs="Arial"/>
          <w:color w:val="444444"/>
          <w:lang w:eastAsia="en-GB"/>
        </w:rPr>
      </w:pPr>
    </w:p>
    <w:p w:rsidR="00D04C0E" w:rsidRPr="00802297" w:rsidRDefault="00D04C0E" w:rsidP="00D04C0E">
      <w:pPr>
        <w:shd w:val="clear" w:color="auto" w:fill="FFFFFF"/>
        <w:spacing w:after="0" w:line="360" w:lineRule="atLeast"/>
        <w:textAlignment w:val="baseline"/>
        <w:rPr>
          <w:rFonts w:ascii="Arial" w:eastAsia="Times New Roman" w:hAnsi="Arial" w:cs="Arial"/>
          <w:color w:val="444444"/>
          <w:lang w:eastAsia="en-GB"/>
        </w:rPr>
      </w:pPr>
      <w:r w:rsidRPr="00802297">
        <w:rPr>
          <w:rFonts w:ascii="Arial" w:eastAsia="Times New Roman" w:hAnsi="Arial" w:cs="Arial"/>
          <w:b/>
          <w:bCs/>
          <w:color w:val="444444"/>
          <w:bdr w:val="none" w:sz="0" w:space="0" w:color="auto" w:frame="1"/>
          <w:lang w:eastAsia="en-GB"/>
        </w:rPr>
        <w:t>Late applications</w:t>
      </w:r>
    </w:p>
    <w:p w:rsidR="00D04C0E" w:rsidRDefault="00D04C0E" w:rsidP="00D04C0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lastRenderedPageBreak/>
        <w:t>All applications received by Derby Cathedral School after the deadline will be considered to be late applications. Late applications will be considered after those received on time. If, following consideration of all applicants the school is oversubscribed, parents may request that their child is placed on the school’s waiting list.</w:t>
      </w:r>
    </w:p>
    <w:p w:rsidR="00802297" w:rsidRPr="00802297" w:rsidRDefault="00802297" w:rsidP="00D04C0E">
      <w:pPr>
        <w:shd w:val="clear" w:color="auto" w:fill="FFFFFF"/>
        <w:spacing w:after="225" w:line="360" w:lineRule="atLeast"/>
        <w:textAlignment w:val="baseline"/>
        <w:rPr>
          <w:rFonts w:ascii="Arial" w:eastAsia="Times New Roman" w:hAnsi="Arial" w:cs="Arial"/>
          <w:color w:val="444444"/>
          <w:lang w:eastAsia="en-GB"/>
        </w:rPr>
      </w:pPr>
    </w:p>
    <w:p w:rsidR="00D04C0E" w:rsidRPr="00802297" w:rsidRDefault="00D04C0E" w:rsidP="00D04C0E">
      <w:pPr>
        <w:shd w:val="clear" w:color="auto" w:fill="FFFFFF"/>
        <w:spacing w:after="0" w:line="360" w:lineRule="atLeast"/>
        <w:textAlignment w:val="baseline"/>
        <w:rPr>
          <w:rFonts w:ascii="Arial" w:eastAsia="Times New Roman" w:hAnsi="Arial" w:cs="Arial"/>
          <w:color w:val="444444"/>
          <w:lang w:eastAsia="en-GB"/>
        </w:rPr>
      </w:pPr>
      <w:r w:rsidRPr="00802297">
        <w:rPr>
          <w:rFonts w:ascii="Arial" w:eastAsia="Times New Roman" w:hAnsi="Arial" w:cs="Arial"/>
          <w:b/>
          <w:bCs/>
          <w:color w:val="444444"/>
          <w:bdr w:val="none" w:sz="0" w:space="0" w:color="auto" w:frame="1"/>
          <w:lang w:eastAsia="en-GB"/>
        </w:rPr>
        <w:t>Admission of children outside their normal age group</w:t>
      </w:r>
    </w:p>
    <w:p w:rsidR="00D04C0E" w:rsidRPr="00802297" w:rsidRDefault="00D04C0E" w:rsidP="00D04C0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Parents may request that their child is admitted outside their normal age group.  To do so parents should include a request with their application, specifying why admission out of normal year group is being requested.</w:t>
      </w:r>
    </w:p>
    <w:p w:rsidR="00D04C0E" w:rsidRPr="00802297" w:rsidRDefault="00D04C0E" w:rsidP="00D04C0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When such a request is made, the academy trust will make a decision on the basis of the circumstances of the case and in the best interests of the child concerned, taking into account the views of the Headteacher and any supporting evidence provided by the parent.</w:t>
      </w:r>
    </w:p>
    <w:p w:rsidR="00D04C0E" w:rsidRPr="00802297" w:rsidRDefault="00D04C0E" w:rsidP="00D04C0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The process for requesting such an admission is as follows:</w:t>
      </w:r>
    </w:p>
    <w:p w:rsidR="00D04C0E" w:rsidRPr="00802297" w:rsidRDefault="00D04C0E" w:rsidP="00D04C0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With the application, parents should request that the child is admitted to another year group (state which one), and the reasons for that request.</w:t>
      </w:r>
    </w:p>
    <w:p w:rsidR="00D04C0E" w:rsidRPr="00802297" w:rsidRDefault="00D04C0E" w:rsidP="00D04C0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Parents will submit any evidence in support of their case with the application, for instance from a medical practitioner, Headteacher etc. Some of the evidence a parent might submit could include:</w:t>
      </w:r>
    </w:p>
    <w:p w:rsidR="00D04C0E" w:rsidRPr="00802297" w:rsidRDefault="00D04C0E" w:rsidP="00802297">
      <w:pPr>
        <w:numPr>
          <w:ilvl w:val="0"/>
          <w:numId w:val="2"/>
        </w:numPr>
        <w:shd w:val="clear" w:color="auto" w:fill="FFFFFF"/>
        <w:spacing w:before="240" w:after="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information about the child’s academic, social and emotional development;</w:t>
      </w:r>
    </w:p>
    <w:p w:rsidR="00D04C0E" w:rsidRPr="00802297" w:rsidRDefault="00D04C0E" w:rsidP="00802297">
      <w:pPr>
        <w:numPr>
          <w:ilvl w:val="0"/>
          <w:numId w:val="2"/>
        </w:numPr>
        <w:shd w:val="clear" w:color="auto" w:fill="FFFFFF"/>
        <w:spacing w:before="240" w:after="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where relevant, their medical history and the views of a medical professional;</w:t>
      </w:r>
    </w:p>
    <w:p w:rsidR="00D04C0E" w:rsidRPr="00802297" w:rsidRDefault="00D04C0E" w:rsidP="00802297">
      <w:pPr>
        <w:numPr>
          <w:ilvl w:val="0"/>
          <w:numId w:val="2"/>
        </w:numPr>
        <w:shd w:val="clear" w:color="auto" w:fill="FFFFFF"/>
        <w:spacing w:before="240" w:after="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whether they have previously been educated out of their normal age group; and</w:t>
      </w:r>
    </w:p>
    <w:p w:rsidR="00D04C0E" w:rsidRDefault="00ED7D8E" w:rsidP="00802297">
      <w:pPr>
        <w:numPr>
          <w:ilvl w:val="0"/>
          <w:numId w:val="2"/>
        </w:numPr>
        <w:shd w:val="clear" w:color="auto" w:fill="FFFFFF"/>
        <w:spacing w:before="240" w:after="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whether</w:t>
      </w:r>
      <w:r w:rsidR="00D04C0E" w:rsidRPr="00802297">
        <w:rPr>
          <w:rFonts w:ascii="Arial" w:eastAsia="Times New Roman" w:hAnsi="Arial" w:cs="Arial"/>
          <w:color w:val="444444"/>
          <w:lang w:eastAsia="en-GB"/>
        </w:rPr>
        <w:t xml:space="preserve"> they may naturally have fallen into a lower age group if it were not for being born prematurely.</w:t>
      </w:r>
    </w:p>
    <w:p w:rsidR="00802297" w:rsidRPr="00802297" w:rsidRDefault="00802297" w:rsidP="00802297">
      <w:pPr>
        <w:numPr>
          <w:ilvl w:val="0"/>
          <w:numId w:val="2"/>
        </w:numPr>
        <w:shd w:val="clear" w:color="auto" w:fill="FFFFFF"/>
        <w:spacing w:before="240" w:after="0" w:line="240" w:lineRule="auto"/>
        <w:ind w:left="0"/>
        <w:textAlignment w:val="baseline"/>
        <w:rPr>
          <w:rFonts w:ascii="Arial" w:eastAsia="Times New Roman" w:hAnsi="Arial" w:cs="Arial"/>
          <w:color w:val="444444"/>
          <w:lang w:eastAsia="en-GB"/>
        </w:rPr>
      </w:pPr>
    </w:p>
    <w:p w:rsidR="00D04C0E" w:rsidRPr="00802297" w:rsidRDefault="00D04C0E" w:rsidP="00D04C0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The school will consider each case on its merits, taking into account the individual circumstances of the request and the child’s best interests. We will also ensure the parent is aware of whether the request for admission out of age group has been agreed before final offers are made, and the reason for any refusal.</w:t>
      </w:r>
    </w:p>
    <w:p w:rsidR="00ED7D8E" w:rsidRDefault="00ED7D8E" w:rsidP="00ED7D8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Requests for admission out of the normal year group will be considered alongside other applications made at the same time. An application from a child who would ‘normally’ be a year 8 child for a year 7 place will be considered alongside applications for year 7.</w:t>
      </w:r>
    </w:p>
    <w:p w:rsidR="005B27A8" w:rsidRDefault="005B27A8" w:rsidP="00ED7D8E">
      <w:pPr>
        <w:shd w:val="clear" w:color="auto" w:fill="FFFFFF"/>
        <w:spacing w:after="225" w:line="360" w:lineRule="atLeast"/>
        <w:textAlignment w:val="baseline"/>
        <w:rPr>
          <w:rFonts w:ascii="Arial" w:eastAsia="Times New Roman" w:hAnsi="Arial" w:cs="Arial"/>
          <w:color w:val="444444"/>
          <w:lang w:eastAsia="en-GB"/>
        </w:rPr>
      </w:pPr>
    </w:p>
    <w:p w:rsidR="005B27A8" w:rsidRDefault="005B27A8" w:rsidP="00ED7D8E">
      <w:pPr>
        <w:shd w:val="clear" w:color="auto" w:fill="FFFFFF"/>
        <w:spacing w:after="225" w:line="360" w:lineRule="atLeast"/>
        <w:textAlignment w:val="baseline"/>
        <w:rPr>
          <w:rFonts w:ascii="Arial" w:eastAsia="Times New Roman" w:hAnsi="Arial" w:cs="Arial"/>
          <w:color w:val="444444"/>
          <w:lang w:eastAsia="en-GB"/>
        </w:rPr>
      </w:pPr>
    </w:p>
    <w:p w:rsidR="00802297" w:rsidRPr="00802297" w:rsidRDefault="00802297" w:rsidP="00ED7D8E">
      <w:pPr>
        <w:shd w:val="clear" w:color="auto" w:fill="FFFFFF"/>
        <w:spacing w:after="225" w:line="360" w:lineRule="atLeast"/>
        <w:textAlignment w:val="baseline"/>
        <w:rPr>
          <w:rFonts w:ascii="Arial" w:eastAsia="Times New Roman" w:hAnsi="Arial" w:cs="Arial"/>
          <w:color w:val="444444"/>
          <w:lang w:eastAsia="en-GB"/>
        </w:rPr>
      </w:pPr>
    </w:p>
    <w:p w:rsidR="00ED7D8E" w:rsidRPr="00802297" w:rsidRDefault="00ED7D8E" w:rsidP="00ED7D8E">
      <w:pPr>
        <w:shd w:val="clear" w:color="auto" w:fill="FFFFFF"/>
        <w:spacing w:after="0" w:line="360" w:lineRule="atLeast"/>
        <w:textAlignment w:val="baseline"/>
        <w:rPr>
          <w:rFonts w:ascii="Arial" w:eastAsia="Times New Roman" w:hAnsi="Arial" w:cs="Arial"/>
          <w:color w:val="444444"/>
          <w:lang w:eastAsia="en-GB"/>
        </w:rPr>
      </w:pPr>
      <w:r w:rsidRPr="00802297">
        <w:rPr>
          <w:rFonts w:ascii="Arial" w:eastAsia="Times New Roman" w:hAnsi="Arial" w:cs="Arial"/>
          <w:b/>
          <w:bCs/>
          <w:color w:val="444444"/>
          <w:bdr w:val="none" w:sz="0" w:space="0" w:color="auto" w:frame="1"/>
          <w:lang w:eastAsia="en-GB"/>
        </w:rPr>
        <w:t>Waiting lists</w:t>
      </w:r>
    </w:p>
    <w:p w:rsidR="00ED7D8E" w:rsidRPr="00802297" w:rsidRDefault="00ED7D8E" w:rsidP="00ED7D8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Derby Cathedral School will operate a waiting list. Where the school receives more applications for places than there are places available, a waiting list will operate until the end of the academic year.</w:t>
      </w:r>
    </w:p>
    <w:p w:rsidR="00ED7D8E" w:rsidRDefault="00ED7D8E" w:rsidP="00ED7D8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Positions on the waiting list will be determined solely in accordance with the oversubscription criteria. Where places become vacant they will be allocated to children on the waiting list in accordance with the oversubscription criteria.  The waiting list will be reordered in accordance with the oversubscription criteria whenever anyone is added to or leaves the waiting list. This list will be maintained by the Trust and it will be open to any parent to ask for his or her child’s name to be placed on the waiting list, following an unsuccessful application.</w:t>
      </w:r>
    </w:p>
    <w:p w:rsidR="00802297" w:rsidRPr="00802297" w:rsidRDefault="00802297" w:rsidP="00ED7D8E">
      <w:pPr>
        <w:shd w:val="clear" w:color="auto" w:fill="FFFFFF"/>
        <w:spacing w:after="225" w:line="360" w:lineRule="atLeast"/>
        <w:textAlignment w:val="baseline"/>
        <w:rPr>
          <w:rFonts w:ascii="Arial" w:eastAsia="Times New Roman" w:hAnsi="Arial" w:cs="Arial"/>
          <w:color w:val="444444"/>
          <w:lang w:eastAsia="en-GB"/>
        </w:rPr>
      </w:pPr>
    </w:p>
    <w:p w:rsidR="00ED7D8E" w:rsidRPr="00802297" w:rsidRDefault="00ED7D8E" w:rsidP="00ED7D8E">
      <w:pPr>
        <w:shd w:val="clear" w:color="auto" w:fill="FFFFFF"/>
        <w:spacing w:after="0" w:line="360" w:lineRule="atLeast"/>
        <w:textAlignment w:val="baseline"/>
        <w:rPr>
          <w:rFonts w:ascii="Arial" w:eastAsia="Times New Roman" w:hAnsi="Arial" w:cs="Arial"/>
          <w:color w:val="444444"/>
          <w:lang w:eastAsia="en-GB"/>
        </w:rPr>
      </w:pPr>
      <w:r w:rsidRPr="00802297">
        <w:rPr>
          <w:rFonts w:ascii="Arial" w:eastAsia="Times New Roman" w:hAnsi="Arial" w:cs="Arial"/>
          <w:b/>
          <w:bCs/>
          <w:color w:val="444444"/>
          <w:bdr w:val="none" w:sz="0" w:space="0" w:color="auto" w:frame="1"/>
          <w:lang w:eastAsia="en-GB"/>
        </w:rPr>
        <w:t>Appeals</w:t>
      </w:r>
    </w:p>
    <w:p w:rsidR="00ED7D8E" w:rsidRPr="00802297" w:rsidRDefault="00ED7D8E" w:rsidP="00ED7D8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All applicants refused a place have a right of appeal to an independent appeal panel constituted and operated in accordance with the School Admission Appeals Code.</w:t>
      </w:r>
    </w:p>
    <w:p w:rsidR="00ED7D8E" w:rsidRPr="00802297" w:rsidRDefault="00ED7D8E" w:rsidP="00ED7D8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Parents/carers who wish to appeal against an admissions decision should request an appeal form from the Trust at Derby Church House, Full Street, Derby DE1 3DR or by downloading it from the school’s website.</w:t>
      </w:r>
    </w:p>
    <w:p w:rsidR="00ED7D8E" w:rsidRDefault="00ED7D8E" w:rsidP="00ED7D8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Information on the timetable for the appeals process will also be available on the school’s website.</w:t>
      </w:r>
    </w:p>
    <w:p w:rsidR="00802297" w:rsidRPr="00802297" w:rsidRDefault="00802297" w:rsidP="00ED7D8E">
      <w:pPr>
        <w:shd w:val="clear" w:color="auto" w:fill="FFFFFF"/>
        <w:spacing w:after="225" w:line="360" w:lineRule="atLeast"/>
        <w:textAlignment w:val="baseline"/>
        <w:rPr>
          <w:rFonts w:ascii="Arial" w:eastAsia="Times New Roman" w:hAnsi="Arial" w:cs="Arial"/>
          <w:color w:val="444444"/>
          <w:lang w:eastAsia="en-GB"/>
        </w:rPr>
      </w:pPr>
    </w:p>
    <w:p w:rsidR="00ED7D8E" w:rsidRPr="00802297" w:rsidRDefault="00ED7D8E" w:rsidP="00ED7D8E">
      <w:pPr>
        <w:shd w:val="clear" w:color="auto" w:fill="FFFFFF"/>
        <w:spacing w:after="0" w:line="360" w:lineRule="atLeast"/>
        <w:textAlignment w:val="baseline"/>
        <w:rPr>
          <w:rFonts w:ascii="Arial" w:eastAsia="Times New Roman" w:hAnsi="Arial" w:cs="Arial"/>
          <w:color w:val="444444"/>
          <w:lang w:eastAsia="en-GB"/>
        </w:rPr>
      </w:pPr>
      <w:r w:rsidRPr="00802297">
        <w:rPr>
          <w:rFonts w:ascii="Arial" w:eastAsia="Times New Roman" w:hAnsi="Arial" w:cs="Arial"/>
          <w:b/>
          <w:bCs/>
          <w:color w:val="444444"/>
          <w:bdr w:val="none" w:sz="0" w:space="0" w:color="auto" w:frame="1"/>
          <w:lang w:eastAsia="en-GB"/>
        </w:rPr>
        <w:t>Notes:</w:t>
      </w:r>
    </w:p>
    <w:p w:rsidR="00ED7D8E" w:rsidRPr="00802297" w:rsidRDefault="00ED7D8E" w:rsidP="00ED7D8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Medical and Social Need:</w:t>
      </w:r>
    </w:p>
    <w:p w:rsidR="00D04C0E" w:rsidRPr="00802297" w:rsidRDefault="00ED7D8E" w:rsidP="00ED7D8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‘Social need’ does not include a parent’s wish that a child attends the school because of a child’s aptitude or ability or because their friends</w:t>
      </w:r>
    </w:p>
    <w:p w:rsidR="00ED7D8E" w:rsidRPr="00802297" w:rsidRDefault="00ED7D8E" w:rsidP="00ED7D8E">
      <w:pPr>
        <w:shd w:val="clear" w:color="auto" w:fill="FFFFFF"/>
        <w:spacing w:after="0"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attend the school.</w:t>
      </w:r>
      <w:hyperlink r:id="rId8" w:anchor="_ftn1" w:history="1">
        <w:r w:rsidRPr="00802297">
          <w:rPr>
            <w:rFonts w:ascii="Arial" w:eastAsia="Times New Roman" w:hAnsi="Arial" w:cs="Arial"/>
            <w:color w:val="1C4CA0"/>
            <w:u w:val="single"/>
            <w:bdr w:val="none" w:sz="0" w:space="0" w:color="auto" w:frame="1"/>
            <w:lang w:eastAsia="en-GB"/>
          </w:rPr>
          <w:t>[2]</w:t>
        </w:r>
      </w:hyperlink>
      <w:r w:rsidRPr="00802297">
        <w:rPr>
          <w:rFonts w:ascii="Arial" w:eastAsia="Times New Roman" w:hAnsi="Arial" w:cs="Arial"/>
          <w:color w:val="444444"/>
          <w:lang w:eastAsia="en-GB"/>
        </w:rPr>
        <w:t> ‘Medical need’ does not include mild medical conditions.</w:t>
      </w:r>
    </w:p>
    <w:p w:rsidR="00ED7D8E" w:rsidRPr="00802297" w:rsidRDefault="00ED7D8E" w:rsidP="00ED7D8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lastRenderedPageBreak/>
        <w:t>Home address:</w:t>
      </w:r>
    </w:p>
    <w:p w:rsidR="00ED7D8E" w:rsidRPr="00802297" w:rsidRDefault="00ED7D8E" w:rsidP="00ED7D8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child is registered with the doctor. If the residence is not split equally between both parents then the address used will be the address where the child spends the majority of the school week. Families homed in mobile accommodation e.g. boat, motorhome or caravan: in these cases distance will be measured from the authorised mooring point or authorised standing/parking place. If a family is itinerant, the address point used will be that for the position occupied on the closing date for the receipt of applications to Derby Cathedral School.</w:t>
      </w:r>
    </w:p>
    <w:p w:rsidR="00ED7D8E" w:rsidRPr="00802297" w:rsidRDefault="00ED7D8E" w:rsidP="00ED7D8E">
      <w:pPr>
        <w:shd w:val="clear" w:color="auto" w:fill="FFFFFF"/>
        <w:spacing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 Information on Address Points can be found here: </w:t>
      </w:r>
      <w:hyperlink r:id="rId9" w:history="1">
        <w:r w:rsidRPr="00802297">
          <w:rPr>
            <w:rFonts w:ascii="Arial" w:eastAsia="Times New Roman" w:hAnsi="Arial" w:cs="Arial"/>
            <w:color w:val="1C4CA0"/>
            <w:u w:val="single"/>
            <w:bdr w:val="none" w:sz="0" w:space="0" w:color="auto" w:frame="1"/>
            <w:lang w:eastAsia="en-GB"/>
          </w:rPr>
          <w:t>http://www.ordnancesurvey.co.uk/oswebsite/products/address-point/index.html</w:t>
        </w:r>
      </w:hyperlink>
    </w:p>
    <w:p w:rsidR="00ED7D8E" w:rsidRPr="00802297" w:rsidRDefault="00ED7D8E" w:rsidP="00ED7D8E">
      <w:pPr>
        <w:shd w:val="clear" w:color="auto" w:fill="FFFFFF"/>
        <w:spacing w:after="0"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GIS Software information can be found here: </w:t>
      </w:r>
      <w:hyperlink r:id="rId10" w:history="1">
        <w:r w:rsidRPr="00802297">
          <w:rPr>
            <w:rFonts w:ascii="Arial" w:eastAsia="Times New Roman" w:hAnsi="Arial" w:cs="Arial"/>
            <w:color w:val="1C4CA0"/>
            <w:u w:val="single"/>
            <w:bdr w:val="none" w:sz="0" w:space="0" w:color="auto" w:frame="1"/>
            <w:lang w:eastAsia="en-GB"/>
          </w:rPr>
          <w:t>http://www.caliper.com/Maptitude/GIS_Software/default.htm</w:t>
        </w:r>
      </w:hyperlink>
    </w:p>
    <w:p w:rsidR="00ED7D8E" w:rsidRPr="00802297" w:rsidRDefault="00C73BFF" w:rsidP="00ED7D8E">
      <w:pPr>
        <w:shd w:val="clear" w:color="auto" w:fill="FFFFFF"/>
        <w:spacing w:after="0" w:line="360" w:lineRule="atLeast"/>
        <w:textAlignment w:val="baseline"/>
        <w:rPr>
          <w:rFonts w:ascii="Arial" w:eastAsia="Times New Roman" w:hAnsi="Arial" w:cs="Arial"/>
          <w:color w:val="444444"/>
          <w:lang w:eastAsia="en-GB"/>
        </w:rPr>
      </w:pPr>
      <w:hyperlink r:id="rId11" w:anchor="_ftnref1" w:history="1">
        <w:r w:rsidR="00ED7D8E" w:rsidRPr="00802297">
          <w:rPr>
            <w:rFonts w:ascii="Arial" w:eastAsia="Times New Roman" w:hAnsi="Arial" w:cs="Arial"/>
            <w:color w:val="1C4CA0"/>
            <w:u w:val="single"/>
            <w:bdr w:val="none" w:sz="0" w:space="0" w:color="auto" w:frame="1"/>
            <w:lang w:eastAsia="en-GB"/>
          </w:rPr>
          <w:t>[2]</w:t>
        </w:r>
      </w:hyperlink>
      <w:r w:rsidR="00ED7D8E" w:rsidRPr="00802297">
        <w:rPr>
          <w:rFonts w:ascii="Arial" w:eastAsia="Times New Roman" w:hAnsi="Arial" w:cs="Arial"/>
          <w:color w:val="444444"/>
          <w:lang w:eastAsia="en-GB"/>
        </w:rPr>
        <w:t> If your local authority include children who they deem to be ‘at risk’ (or whose parents have moved because of domestic abuse etc.) as having a social need, include them in this definition.</w:t>
      </w:r>
    </w:p>
    <w:p w:rsidR="00ED7D8E" w:rsidRPr="00802297" w:rsidRDefault="00ED7D8E" w:rsidP="00ED7D8E">
      <w:pPr>
        <w:shd w:val="clear" w:color="auto" w:fill="FFFFFF"/>
        <w:spacing w:after="0" w:line="360" w:lineRule="atLeast"/>
        <w:textAlignment w:val="baseline"/>
        <w:rPr>
          <w:rFonts w:ascii="Arial" w:eastAsia="Times New Roman" w:hAnsi="Arial" w:cs="Arial"/>
          <w:color w:val="444444"/>
          <w:lang w:eastAsia="en-GB"/>
        </w:rPr>
      </w:pPr>
    </w:p>
    <w:p w:rsidR="00ED7D8E" w:rsidRPr="00802297" w:rsidRDefault="00802297" w:rsidP="00ED7D8E">
      <w:pPr>
        <w:shd w:val="clear" w:color="auto" w:fill="FFFFFF"/>
        <w:spacing w:after="225" w:line="360" w:lineRule="atLeast"/>
        <w:textAlignment w:val="baseline"/>
        <w:rPr>
          <w:rFonts w:ascii="Arial" w:eastAsia="Times New Roman" w:hAnsi="Arial" w:cs="Arial"/>
          <w:b/>
          <w:color w:val="444444"/>
          <w:lang w:eastAsia="en-GB"/>
        </w:rPr>
      </w:pPr>
      <w:r>
        <w:rPr>
          <w:rFonts w:ascii="Arial" w:eastAsia="Times New Roman" w:hAnsi="Arial" w:cs="Arial"/>
          <w:b/>
          <w:color w:val="444444"/>
          <w:lang w:eastAsia="en-GB"/>
        </w:rPr>
        <w:t>Pupil Premium Priority</w:t>
      </w:r>
    </w:p>
    <w:p w:rsidR="00ED7D8E" w:rsidRPr="00802297" w:rsidRDefault="00ED7D8E" w:rsidP="00802297">
      <w:pPr>
        <w:shd w:val="clear" w:color="auto" w:fill="FFFFFF"/>
        <w:spacing w:before="240"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Those eligible for </w:t>
      </w:r>
      <w:r w:rsidRPr="00802297">
        <w:rPr>
          <w:rFonts w:ascii="Arial" w:eastAsia="Times New Roman" w:hAnsi="Arial" w:cs="Arial"/>
          <w:b/>
          <w:bCs/>
          <w:color w:val="444444"/>
          <w:bdr w:val="none" w:sz="0" w:space="0" w:color="auto" w:frame="1"/>
          <w:lang w:eastAsia="en-GB"/>
        </w:rPr>
        <w:t>Pupil Premium</w:t>
      </w:r>
      <w:r w:rsidRPr="00802297">
        <w:rPr>
          <w:rFonts w:ascii="Arial" w:eastAsia="Times New Roman" w:hAnsi="Arial" w:cs="Arial"/>
          <w:color w:val="444444"/>
          <w:lang w:eastAsia="en-GB"/>
        </w:rPr>
        <w:t> admission priority are children who:</w:t>
      </w:r>
    </w:p>
    <w:p w:rsidR="00ED7D8E" w:rsidRPr="00802297" w:rsidRDefault="00ED7D8E" w:rsidP="00802297">
      <w:pPr>
        <w:numPr>
          <w:ilvl w:val="0"/>
          <w:numId w:val="3"/>
        </w:numPr>
        <w:shd w:val="clear" w:color="auto" w:fill="FFFFFF"/>
        <w:spacing w:before="240" w:after="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Are currently registered as eligible for free schools meals;</w:t>
      </w:r>
    </w:p>
    <w:p w:rsidR="00ED7D8E" w:rsidRPr="00802297" w:rsidRDefault="00ED7D8E" w:rsidP="00802297">
      <w:pPr>
        <w:numPr>
          <w:ilvl w:val="0"/>
          <w:numId w:val="3"/>
        </w:numPr>
        <w:shd w:val="clear" w:color="auto" w:fill="FFFFFF"/>
        <w:spacing w:before="240" w:after="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Have been registered as eligible for free school meals at any point in the last six years</w:t>
      </w:r>
    </w:p>
    <w:p w:rsidR="00ED7D8E" w:rsidRPr="00802297" w:rsidRDefault="00ED7D8E" w:rsidP="00802297">
      <w:pPr>
        <w:shd w:val="clear" w:color="auto" w:fill="FFFFFF"/>
        <w:spacing w:before="240" w:after="225" w:line="360" w:lineRule="atLeast"/>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Children for whom their parents cannot provide evidence that their child is currently registered for free school meals, [or has been in the past 6 years] but where the child or its parents receive any of the following:</w:t>
      </w:r>
    </w:p>
    <w:p w:rsidR="00ED7D8E" w:rsidRPr="00802297" w:rsidRDefault="00ED7D8E" w:rsidP="00802297">
      <w:pPr>
        <w:numPr>
          <w:ilvl w:val="0"/>
          <w:numId w:val="4"/>
        </w:numPr>
        <w:shd w:val="clear" w:color="auto" w:fill="FFFFFF"/>
        <w:spacing w:before="240" w:after="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Universal Credit</w:t>
      </w:r>
      <w:r w:rsidR="002461E9" w:rsidRPr="00802297">
        <w:rPr>
          <w:rFonts w:ascii="Arial" w:eastAsia="Times New Roman" w:hAnsi="Arial" w:cs="Arial"/>
          <w:color w:val="444444"/>
          <w:lang w:eastAsia="en-GB"/>
        </w:rPr>
        <w:t xml:space="preserve"> (provided you have an annual net earned income of no more than £7400, as assessed by earnings from up to three of your most recent assessment periods)</w:t>
      </w:r>
    </w:p>
    <w:p w:rsidR="00ED7D8E" w:rsidRPr="00802297" w:rsidRDefault="00ED7D8E" w:rsidP="00802297">
      <w:pPr>
        <w:numPr>
          <w:ilvl w:val="0"/>
          <w:numId w:val="4"/>
        </w:numPr>
        <w:shd w:val="clear" w:color="auto" w:fill="FFFFFF"/>
        <w:spacing w:before="240" w:after="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Income Support;</w:t>
      </w:r>
    </w:p>
    <w:p w:rsidR="00ED7D8E" w:rsidRPr="00802297" w:rsidRDefault="002461E9" w:rsidP="00802297">
      <w:pPr>
        <w:numPr>
          <w:ilvl w:val="0"/>
          <w:numId w:val="4"/>
        </w:numPr>
        <w:shd w:val="clear" w:color="auto" w:fill="FFFFFF"/>
        <w:spacing w:before="240" w:after="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lastRenderedPageBreak/>
        <w:t>I</w:t>
      </w:r>
      <w:r w:rsidR="00ED7D8E" w:rsidRPr="00802297">
        <w:rPr>
          <w:rFonts w:ascii="Arial" w:eastAsia="Times New Roman" w:hAnsi="Arial" w:cs="Arial"/>
          <w:color w:val="444444"/>
          <w:lang w:eastAsia="en-GB"/>
        </w:rPr>
        <w:t>ncome-based Jobseekers Allowance;</w:t>
      </w:r>
    </w:p>
    <w:p w:rsidR="00ED7D8E" w:rsidRPr="00802297" w:rsidRDefault="002461E9" w:rsidP="00802297">
      <w:pPr>
        <w:numPr>
          <w:ilvl w:val="0"/>
          <w:numId w:val="4"/>
        </w:numPr>
        <w:shd w:val="clear" w:color="auto" w:fill="FFFFFF"/>
        <w:spacing w:before="240" w:after="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Income-related Employment and Support A</w:t>
      </w:r>
      <w:r w:rsidR="00ED7D8E" w:rsidRPr="00802297">
        <w:rPr>
          <w:rFonts w:ascii="Arial" w:eastAsia="Times New Roman" w:hAnsi="Arial" w:cs="Arial"/>
          <w:color w:val="444444"/>
          <w:lang w:eastAsia="en-GB"/>
        </w:rPr>
        <w:t>llowance;</w:t>
      </w:r>
    </w:p>
    <w:p w:rsidR="00ED7D8E" w:rsidRPr="00802297" w:rsidRDefault="00ED7D8E" w:rsidP="00802297">
      <w:pPr>
        <w:numPr>
          <w:ilvl w:val="0"/>
          <w:numId w:val="4"/>
        </w:numPr>
        <w:shd w:val="clear" w:color="auto" w:fill="FFFFFF"/>
        <w:spacing w:before="240" w:after="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support under part VI of the Immigration and Asylum Act 1999</w:t>
      </w:r>
    </w:p>
    <w:p w:rsidR="002461E9" w:rsidRPr="00802297" w:rsidRDefault="002461E9" w:rsidP="00802297">
      <w:pPr>
        <w:numPr>
          <w:ilvl w:val="0"/>
          <w:numId w:val="4"/>
        </w:numPr>
        <w:shd w:val="clear" w:color="auto" w:fill="FFFFFF"/>
        <w:spacing w:before="240" w:after="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The guarantee element of Pension Credit</w:t>
      </w:r>
    </w:p>
    <w:p w:rsidR="00ED7D8E" w:rsidRPr="00802297" w:rsidRDefault="00ED7D8E" w:rsidP="00802297">
      <w:pPr>
        <w:numPr>
          <w:ilvl w:val="0"/>
          <w:numId w:val="4"/>
        </w:numPr>
        <w:shd w:val="clear" w:color="auto" w:fill="FFFFFF"/>
        <w:spacing w:before="240" w:after="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 xml:space="preserve">Child Tax Credit (provided they are not entitled to Working Tax Credit and have an annual </w:t>
      </w:r>
      <w:r w:rsidR="002461E9" w:rsidRPr="00802297">
        <w:rPr>
          <w:rFonts w:ascii="Arial" w:eastAsia="Times New Roman" w:hAnsi="Arial" w:cs="Arial"/>
          <w:color w:val="444444"/>
          <w:lang w:eastAsia="en-GB"/>
        </w:rPr>
        <w:t xml:space="preserve">income that </w:t>
      </w:r>
      <w:r w:rsidRPr="00802297">
        <w:rPr>
          <w:rFonts w:ascii="Arial" w:eastAsia="Times New Roman" w:hAnsi="Arial" w:cs="Arial"/>
          <w:color w:val="444444"/>
          <w:lang w:eastAsia="en-GB"/>
        </w:rPr>
        <w:t>does not exceed £16,19</w:t>
      </w:r>
      <w:r w:rsidR="002461E9" w:rsidRPr="00802297">
        <w:rPr>
          <w:rFonts w:ascii="Arial" w:eastAsia="Times New Roman" w:hAnsi="Arial" w:cs="Arial"/>
          <w:color w:val="444444"/>
          <w:lang w:eastAsia="en-GB"/>
        </w:rPr>
        <w:t>0)</w:t>
      </w:r>
      <w:r w:rsidRPr="00802297">
        <w:rPr>
          <w:rFonts w:ascii="Arial" w:eastAsia="Times New Roman" w:hAnsi="Arial" w:cs="Arial"/>
          <w:color w:val="444444"/>
          <w:lang w:eastAsia="en-GB"/>
        </w:rPr>
        <w:t>;</w:t>
      </w:r>
    </w:p>
    <w:p w:rsidR="00ED7D8E" w:rsidRPr="00802297" w:rsidRDefault="00ED7D8E" w:rsidP="00802297">
      <w:pPr>
        <w:numPr>
          <w:ilvl w:val="0"/>
          <w:numId w:val="4"/>
        </w:numPr>
        <w:shd w:val="clear" w:color="auto" w:fill="FFFFFF"/>
        <w:spacing w:before="240" w:after="0" w:line="240" w:lineRule="auto"/>
        <w:ind w:left="0"/>
        <w:textAlignment w:val="baseline"/>
        <w:rPr>
          <w:rFonts w:ascii="Arial" w:eastAsia="Times New Roman" w:hAnsi="Arial" w:cs="Arial"/>
          <w:color w:val="444444"/>
          <w:lang w:eastAsia="en-GB"/>
        </w:rPr>
      </w:pPr>
      <w:r w:rsidRPr="00802297">
        <w:rPr>
          <w:rFonts w:ascii="Arial" w:eastAsia="Times New Roman" w:hAnsi="Arial" w:cs="Arial"/>
          <w:color w:val="444444"/>
          <w:lang w:eastAsia="en-GB"/>
        </w:rPr>
        <w:t>where a parent is entitled to the Working Tax Credit run-on (the payment someone receives for a further four weeks after they stop qualifying for Working Tax Credit);</w:t>
      </w:r>
    </w:p>
    <w:p w:rsidR="00ED7D8E" w:rsidRPr="00802297" w:rsidRDefault="00ED7D8E" w:rsidP="00802297">
      <w:pPr>
        <w:shd w:val="clear" w:color="auto" w:fill="FFFFFF"/>
        <w:spacing w:before="240" w:after="0" w:line="240" w:lineRule="auto"/>
        <w:textAlignment w:val="baseline"/>
        <w:rPr>
          <w:rFonts w:ascii="Arial" w:eastAsia="Times New Roman" w:hAnsi="Arial" w:cs="Arial"/>
          <w:color w:val="444444"/>
          <w:lang w:eastAsia="en-GB"/>
        </w:rPr>
      </w:pPr>
    </w:p>
    <w:p w:rsidR="00ED7D8E" w:rsidRPr="00802297" w:rsidRDefault="00ED7D8E" w:rsidP="00ED7D8E">
      <w:pPr>
        <w:rPr>
          <w:rFonts w:ascii="Arial" w:hAnsi="Arial" w:cs="Arial"/>
        </w:rPr>
      </w:pPr>
    </w:p>
    <w:p w:rsidR="00D04C0E" w:rsidRPr="00802297" w:rsidRDefault="00D04C0E" w:rsidP="00D04C0E">
      <w:pPr>
        <w:shd w:val="clear" w:color="auto" w:fill="FFFFFF"/>
        <w:spacing w:after="225" w:line="360" w:lineRule="atLeast"/>
        <w:textAlignment w:val="baseline"/>
        <w:rPr>
          <w:rFonts w:ascii="Arial" w:eastAsia="Times New Roman" w:hAnsi="Arial" w:cs="Arial"/>
          <w:color w:val="444444"/>
          <w:lang w:eastAsia="en-GB"/>
        </w:rPr>
      </w:pPr>
    </w:p>
    <w:p w:rsidR="00553357" w:rsidRPr="00802297" w:rsidRDefault="00553357">
      <w:pPr>
        <w:rPr>
          <w:rFonts w:ascii="Arial" w:hAnsi="Arial" w:cs="Arial"/>
        </w:rPr>
      </w:pPr>
    </w:p>
    <w:sectPr w:rsidR="00553357" w:rsidRPr="00802297" w:rsidSect="00D04665">
      <w:headerReference w:type="default" r:id="rId12"/>
      <w:footerReference w:type="default" r:id="rId1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EA3" w:rsidRDefault="00DF7EA3" w:rsidP="00DF7EA3">
      <w:pPr>
        <w:spacing w:after="0" w:line="240" w:lineRule="auto"/>
      </w:pPr>
      <w:r>
        <w:separator/>
      </w:r>
    </w:p>
  </w:endnote>
  <w:endnote w:type="continuationSeparator" w:id="0">
    <w:p w:rsidR="00DF7EA3" w:rsidRDefault="00DF7EA3" w:rsidP="00DF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228161"/>
      <w:docPartObj>
        <w:docPartGallery w:val="Page Numbers (Bottom of Page)"/>
        <w:docPartUnique/>
      </w:docPartObj>
    </w:sdtPr>
    <w:sdtEndPr>
      <w:rPr>
        <w:noProof/>
      </w:rPr>
    </w:sdtEndPr>
    <w:sdtContent>
      <w:p w:rsidR="00D04665" w:rsidRDefault="00D04665">
        <w:pPr>
          <w:pStyle w:val="Footer"/>
          <w:jc w:val="right"/>
        </w:pPr>
        <w:r>
          <w:fldChar w:fldCharType="begin"/>
        </w:r>
        <w:r>
          <w:instrText xml:space="preserve"> PAGE   \* MERGEFORMAT </w:instrText>
        </w:r>
        <w:r>
          <w:fldChar w:fldCharType="separate"/>
        </w:r>
        <w:r w:rsidR="00C73BFF">
          <w:rPr>
            <w:noProof/>
          </w:rPr>
          <w:t>3</w:t>
        </w:r>
        <w:r>
          <w:rPr>
            <w:noProof/>
          </w:rPr>
          <w:fldChar w:fldCharType="end"/>
        </w:r>
      </w:p>
    </w:sdtContent>
  </w:sdt>
  <w:p w:rsidR="00D04665" w:rsidRDefault="00D04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EA3" w:rsidRDefault="00DF7EA3" w:rsidP="00DF7EA3">
      <w:pPr>
        <w:spacing w:after="0" w:line="240" w:lineRule="auto"/>
      </w:pPr>
      <w:r>
        <w:separator/>
      </w:r>
    </w:p>
  </w:footnote>
  <w:footnote w:type="continuationSeparator" w:id="0">
    <w:p w:rsidR="00DF7EA3" w:rsidRDefault="00DF7EA3" w:rsidP="00DF7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EA3" w:rsidRDefault="00DF7EA3" w:rsidP="00DF7EA3">
    <w:pPr>
      <w:pStyle w:val="Header"/>
      <w:jc w:val="right"/>
    </w:pPr>
    <w:r>
      <w:rPr>
        <w:noProof/>
        <w:lang w:eastAsia="en-GB"/>
      </w:rPr>
      <w:drawing>
        <wp:inline distT="0" distB="0" distL="0" distR="0">
          <wp:extent cx="990600" cy="790575"/>
          <wp:effectExtent l="0" t="0" r="0" b="9525"/>
          <wp:docPr id="2" name="Picture 2" descr="Logo -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08A9"/>
    <w:multiLevelType w:val="multilevel"/>
    <w:tmpl w:val="DB247C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522A7D"/>
    <w:multiLevelType w:val="multilevel"/>
    <w:tmpl w:val="656C5F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CD147E"/>
    <w:multiLevelType w:val="hybridMultilevel"/>
    <w:tmpl w:val="A516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4B59A3"/>
    <w:multiLevelType w:val="multilevel"/>
    <w:tmpl w:val="FA10C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627706"/>
    <w:multiLevelType w:val="multilevel"/>
    <w:tmpl w:val="C5F27B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0E"/>
    <w:rsid w:val="001150AC"/>
    <w:rsid w:val="002461E9"/>
    <w:rsid w:val="002B7FBC"/>
    <w:rsid w:val="003A21C8"/>
    <w:rsid w:val="0040450D"/>
    <w:rsid w:val="005105BB"/>
    <w:rsid w:val="00553357"/>
    <w:rsid w:val="005B27A8"/>
    <w:rsid w:val="005C00E6"/>
    <w:rsid w:val="00610482"/>
    <w:rsid w:val="00684CC1"/>
    <w:rsid w:val="00802297"/>
    <w:rsid w:val="008B7750"/>
    <w:rsid w:val="009E43D3"/>
    <w:rsid w:val="009E56B8"/>
    <w:rsid w:val="00A1472C"/>
    <w:rsid w:val="00A517E4"/>
    <w:rsid w:val="00B7410B"/>
    <w:rsid w:val="00C43A16"/>
    <w:rsid w:val="00C73BFF"/>
    <w:rsid w:val="00CD22C8"/>
    <w:rsid w:val="00CD35A7"/>
    <w:rsid w:val="00D04665"/>
    <w:rsid w:val="00D04C0E"/>
    <w:rsid w:val="00DF7EA3"/>
    <w:rsid w:val="00ED7D8E"/>
    <w:rsid w:val="00FD4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92405"/>
  <w15:chartTrackingRefBased/>
  <w15:docId w15:val="{99435A12-F47E-40DD-9C3E-7D07D6B4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3D3"/>
    <w:rPr>
      <w:rFonts w:ascii="Segoe UI" w:hAnsi="Segoe UI" w:cs="Segoe UI"/>
      <w:sz w:val="18"/>
      <w:szCs w:val="18"/>
    </w:rPr>
  </w:style>
  <w:style w:type="paragraph" w:styleId="Header">
    <w:name w:val="header"/>
    <w:basedOn w:val="Normal"/>
    <w:link w:val="HeaderChar"/>
    <w:uiPriority w:val="99"/>
    <w:unhideWhenUsed/>
    <w:rsid w:val="00DF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EA3"/>
  </w:style>
  <w:style w:type="paragraph" w:styleId="Footer">
    <w:name w:val="footer"/>
    <w:basedOn w:val="Normal"/>
    <w:link w:val="FooterChar"/>
    <w:uiPriority w:val="99"/>
    <w:unhideWhenUsed/>
    <w:rsid w:val="00DF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EA3"/>
  </w:style>
  <w:style w:type="paragraph" w:styleId="ListParagraph">
    <w:name w:val="List Paragraph"/>
    <w:basedOn w:val="Normal"/>
    <w:uiPriority w:val="34"/>
    <w:qFormat/>
    <w:rsid w:val="00A14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bycathedralschool.org.uk/admission-arrangemen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erbycathedralschool.org.uk/admission-arrangement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rbycathedralschool.org.uk/admission-arrangemen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aliper.com/Maptitude/GIS_Software/default.htm" TargetMode="External"/><Relationship Id="rId4" Type="http://schemas.openxmlformats.org/officeDocument/2006/relationships/webSettings" Target="webSettings.xml"/><Relationship Id="rId9" Type="http://schemas.openxmlformats.org/officeDocument/2006/relationships/hyperlink" Target="http://www.ordnancesurvey.co.uk/oswebsite/products/address-point/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Foulkes</dc:creator>
  <cp:keywords/>
  <dc:description/>
  <cp:lastModifiedBy>Jenny Brown</cp:lastModifiedBy>
  <cp:revision>2</cp:revision>
  <cp:lastPrinted>2019-10-08T15:46:00Z</cp:lastPrinted>
  <dcterms:created xsi:type="dcterms:W3CDTF">2021-06-15T21:35:00Z</dcterms:created>
  <dcterms:modified xsi:type="dcterms:W3CDTF">2021-06-15T21:35:00Z</dcterms:modified>
</cp:coreProperties>
</file>