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153BE" w14:textId="2C7BC715" w:rsidR="00C13451" w:rsidRPr="00B66D0B" w:rsidRDefault="00B66D0B" w:rsidP="00B133AC">
      <w:pPr>
        <w:spacing w:before="68" w:after="12"/>
        <w:ind w:firstLine="720"/>
        <w:rPr>
          <w:rFonts w:ascii="Gill Sans MT" w:hAnsi="Gill Sans MT"/>
          <w:b/>
          <w:sz w:val="40"/>
        </w:rPr>
      </w:pPr>
      <w:r w:rsidRPr="00B66D0B">
        <w:rPr>
          <w:rFonts w:ascii="Gill Sans MT" w:hAnsi="Gill Sans MT"/>
          <w:b/>
          <w:color w:val="95529B"/>
          <w:sz w:val="40"/>
        </w:rPr>
        <w:t xml:space="preserve">Derby Cathedral School PSHE </w:t>
      </w:r>
      <w:r>
        <w:rPr>
          <w:rFonts w:ascii="Gill Sans MT" w:hAnsi="Gill Sans MT"/>
          <w:b/>
          <w:color w:val="95529B"/>
          <w:sz w:val="40"/>
        </w:rPr>
        <w:t xml:space="preserve">KS3 </w:t>
      </w:r>
      <w:r w:rsidRPr="00B66D0B">
        <w:rPr>
          <w:rFonts w:ascii="Gill Sans MT" w:hAnsi="Gill Sans MT"/>
          <w:b/>
          <w:color w:val="95529B"/>
          <w:sz w:val="40"/>
        </w:rPr>
        <w:t>Scheme</w:t>
      </w:r>
      <w:r>
        <w:rPr>
          <w:rFonts w:ascii="Gill Sans MT" w:hAnsi="Gill Sans MT"/>
          <w:b/>
          <w:color w:val="95529B"/>
          <w:sz w:val="40"/>
        </w:rPr>
        <w:t xml:space="preserve"> of Learning</w:t>
      </w:r>
    </w:p>
    <w:p w14:paraId="4F302C2A" w14:textId="77777777" w:rsidR="009B7B69" w:rsidRPr="009B7B69" w:rsidRDefault="009B7B69">
      <w:pPr>
        <w:spacing w:before="68" w:after="12"/>
        <w:ind w:left="106"/>
        <w:rPr>
          <w:rFonts w:ascii="Gill Sans MT" w:hAnsi="Gill Sans MT"/>
          <w:b/>
          <w:sz w:val="14"/>
        </w:rPr>
      </w:pPr>
    </w:p>
    <w:tbl>
      <w:tblPr>
        <w:tblW w:w="0" w:type="auto"/>
        <w:tblInd w:w="121" w:type="dxa"/>
        <w:tblBorders>
          <w:top w:val="single" w:sz="6" w:space="0" w:color="747679"/>
          <w:left w:val="single" w:sz="6" w:space="0" w:color="747679"/>
          <w:bottom w:val="single" w:sz="6" w:space="0" w:color="747679"/>
          <w:right w:val="single" w:sz="6" w:space="0" w:color="747679"/>
          <w:insideH w:val="single" w:sz="6" w:space="0" w:color="747679"/>
          <w:insideV w:val="single" w:sz="6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2673"/>
        <w:gridCol w:w="2673"/>
        <w:gridCol w:w="2673"/>
        <w:gridCol w:w="2673"/>
        <w:gridCol w:w="2517"/>
        <w:gridCol w:w="2673"/>
      </w:tblGrid>
      <w:tr w:rsidR="00C13451" w14:paraId="6FD77ECB" w14:textId="77777777" w:rsidTr="00B133AC">
        <w:trPr>
          <w:trHeight w:val="619"/>
        </w:trPr>
        <w:tc>
          <w:tcPr>
            <w:tcW w:w="420" w:type="dxa"/>
            <w:tcBorders>
              <w:top w:val="nil"/>
              <w:left w:val="nil"/>
            </w:tcBorders>
            <w:shd w:val="clear" w:color="auto" w:fill="auto"/>
          </w:tcPr>
          <w:p w14:paraId="6D268ADE" w14:textId="77777777" w:rsidR="00C13451" w:rsidRDefault="00C134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3" w:type="dxa"/>
            <w:shd w:val="clear" w:color="auto" w:fill="auto"/>
          </w:tcPr>
          <w:p w14:paraId="7AAA6799" w14:textId="77777777" w:rsidR="00C13451" w:rsidRPr="0026313A" w:rsidRDefault="007D2AD3" w:rsidP="0026313A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1</w:t>
            </w:r>
          </w:p>
          <w:p w14:paraId="765549A5" w14:textId="3BE7C38B" w:rsidR="00C13451" w:rsidRPr="0026313A" w:rsidRDefault="00C13451" w:rsidP="0026313A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</w:tcPr>
          <w:p w14:paraId="40F742E4" w14:textId="77777777" w:rsidR="00C13451" w:rsidRPr="0026313A" w:rsidRDefault="007D2AD3" w:rsidP="0026313A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2</w:t>
            </w:r>
          </w:p>
          <w:p w14:paraId="68CDF9B8" w14:textId="45457394" w:rsidR="00C13451" w:rsidRPr="0026313A" w:rsidRDefault="00C13451" w:rsidP="0026313A">
            <w:pPr>
              <w:pStyle w:val="TableParagraph"/>
              <w:spacing w:before="48"/>
              <w:ind w:left="228" w:right="220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</w:tcPr>
          <w:p w14:paraId="40F20054" w14:textId="77777777" w:rsidR="00C13451" w:rsidRPr="0026313A" w:rsidRDefault="007D2AD3" w:rsidP="0026313A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1</w:t>
            </w:r>
          </w:p>
          <w:p w14:paraId="1F03735B" w14:textId="146FC491" w:rsidR="00C13451" w:rsidRPr="0026313A" w:rsidRDefault="00C13451" w:rsidP="0026313A">
            <w:pPr>
              <w:pStyle w:val="TableParagraph"/>
              <w:spacing w:before="48"/>
              <w:ind w:left="228" w:right="217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</w:tcPr>
          <w:p w14:paraId="626D1F8E" w14:textId="77777777" w:rsidR="00C13451" w:rsidRPr="0026313A" w:rsidRDefault="007D2AD3" w:rsidP="0026313A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2</w:t>
            </w:r>
          </w:p>
          <w:p w14:paraId="0F607EF4" w14:textId="1ED4B350" w:rsidR="00C13451" w:rsidRPr="0026313A" w:rsidRDefault="00C13451" w:rsidP="0026313A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517" w:type="dxa"/>
            <w:shd w:val="clear" w:color="auto" w:fill="auto"/>
          </w:tcPr>
          <w:p w14:paraId="03F30D7E" w14:textId="77777777" w:rsidR="00C13451" w:rsidRPr="0026313A" w:rsidRDefault="007D2AD3" w:rsidP="0026313A">
            <w:pPr>
              <w:pStyle w:val="TableParagraph"/>
              <w:spacing w:line="282" w:lineRule="exact"/>
              <w:ind w:left="713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1</w:t>
            </w:r>
          </w:p>
          <w:p w14:paraId="1E594CC1" w14:textId="60EFC639" w:rsidR="00C13451" w:rsidRPr="0026313A" w:rsidRDefault="00C13451" w:rsidP="0026313A">
            <w:pPr>
              <w:pStyle w:val="TableParagraph"/>
              <w:spacing w:before="48"/>
              <w:ind w:left="675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</w:tcPr>
          <w:p w14:paraId="62E24182" w14:textId="77777777" w:rsidR="00C13451" w:rsidRPr="0026313A" w:rsidRDefault="007D2AD3" w:rsidP="0026313A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2</w:t>
            </w:r>
          </w:p>
          <w:p w14:paraId="1CF7F750" w14:textId="69946174" w:rsidR="00C13451" w:rsidRPr="0026313A" w:rsidRDefault="00C13451" w:rsidP="0026313A">
            <w:pPr>
              <w:pStyle w:val="TableParagraph"/>
              <w:spacing w:before="48"/>
              <w:ind w:left="228" w:right="219"/>
              <w:jc w:val="center"/>
              <w:rPr>
                <w:rFonts w:ascii="Lato"/>
                <w:sz w:val="26"/>
              </w:rPr>
            </w:pPr>
          </w:p>
        </w:tc>
      </w:tr>
      <w:tr w:rsidR="00C13451" w14:paraId="6800D67A" w14:textId="77777777" w:rsidTr="00B133AC">
        <w:trPr>
          <w:trHeight w:val="1663"/>
        </w:trPr>
        <w:tc>
          <w:tcPr>
            <w:tcW w:w="420" w:type="dxa"/>
            <w:shd w:val="clear" w:color="auto" w:fill="auto"/>
            <w:textDirection w:val="btLr"/>
          </w:tcPr>
          <w:p w14:paraId="39281D92" w14:textId="77777777" w:rsidR="00C13451" w:rsidRDefault="007D2AD3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7</w:t>
            </w:r>
          </w:p>
        </w:tc>
        <w:tc>
          <w:tcPr>
            <w:tcW w:w="2673" w:type="dxa"/>
            <w:shd w:val="clear" w:color="auto" w:fill="EAF1DD" w:themeFill="accent3" w:themeFillTint="33"/>
          </w:tcPr>
          <w:p w14:paraId="53032C33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Transition and safety</w:t>
            </w:r>
          </w:p>
          <w:p w14:paraId="3BC38947" w14:textId="77777777" w:rsidR="00C13451" w:rsidRDefault="007D2AD3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Transition to secondary school and personal safety in and outside school, </w:t>
            </w:r>
            <w:r w:rsidRPr="00C5608E">
              <w:rPr>
                <w:rFonts w:ascii="Lato"/>
                <w:sz w:val="20"/>
              </w:rPr>
              <w:t>including first aid</w:t>
            </w:r>
          </w:p>
        </w:tc>
        <w:tc>
          <w:tcPr>
            <w:tcW w:w="2673" w:type="dxa"/>
            <w:shd w:val="clear" w:color="auto" w:fill="EAF1DD" w:themeFill="accent3" w:themeFillTint="33"/>
          </w:tcPr>
          <w:p w14:paraId="62976380" w14:textId="77777777" w:rsidR="0089712D" w:rsidRDefault="0089712D" w:rsidP="0089712D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Diversity</w:t>
            </w:r>
          </w:p>
          <w:p w14:paraId="57764015" w14:textId="54412364" w:rsidR="0089712D" w:rsidRDefault="0089712D" w:rsidP="0089712D">
            <w:pPr>
              <w:pStyle w:val="TableParagraph"/>
              <w:spacing w:before="41"/>
              <w:ind w:left="82" w:right="696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Diversity, prejudice, and bullying</w:t>
            </w:r>
            <w:r>
              <w:rPr>
                <w:rFonts w:ascii="Lato"/>
                <w:b/>
                <w:sz w:val="20"/>
              </w:rPr>
              <w:t xml:space="preserve"> </w:t>
            </w:r>
          </w:p>
          <w:p w14:paraId="6E8556EB" w14:textId="3BEE67CC" w:rsidR="00C13451" w:rsidRDefault="00C13451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</w:p>
        </w:tc>
        <w:tc>
          <w:tcPr>
            <w:tcW w:w="2673" w:type="dxa"/>
            <w:shd w:val="clear" w:color="auto" w:fill="EAF1DD" w:themeFill="accent3" w:themeFillTint="33"/>
          </w:tcPr>
          <w:p w14:paraId="1045F5CD" w14:textId="77777777" w:rsidR="0089712D" w:rsidRDefault="0089712D" w:rsidP="0089712D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 and puberty</w:t>
            </w:r>
          </w:p>
          <w:p w14:paraId="02EE71F3" w14:textId="66F3708B" w:rsidR="00C13451" w:rsidRDefault="0089712D" w:rsidP="0089712D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Healthy routines, influences on health, intro puberty.</w:t>
            </w:r>
          </w:p>
        </w:tc>
        <w:tc>
          <w:tcPr>
            <w:tcW w:w="2673" w:type="dxa"/>
            <w:shd w:val="clear" w:color="auto" w:fill="EAF1DD" w:themeFill="accent3" w:themeFillTint="33"/>
          </w:tcPr>
          <w:p w14:paraId="61F786A6" w14:textId="77777777" w:rsidR="0089712D" w:rsidRDefault="0089712D" w:rsidP="0089712D">
            <w:pPr>
              <w:pStyle w:val="TableParagraph"/>
              <w:spacing w:before="41"/>
              <w:ind w:left="82" w:right="696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Developing skills</w:t>
            </w:r>
            <w:r>
              <w:rPr>
                <w:rFonts w:ascii="Lato"/>
                <w:b/>
                <w:spacing w:val="-17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 aspirations</w:t>
            </w:r>
          </w:p>
          <w:p w14:paraId="6B94240E" w14:textId="6FF5678B" w:rsidR="00C13451" w:rsidRDefault="0089712D" w:rsidP="0089712D">
            <w:pPr>
              <w:pStyle w:val="TableParagraph"/>
              <w:spacing w:before="148" w:line="319" w:lineRule="auto"/>
              <w:ind w:left="83" w:right="48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Careers, teamwork and enterprise skills, and </w:t>
            </w:r>
            <w:r>
              <w:rPr>
                <w:rFonts w:ascii="Lato"/>
                <w:spacing w:val="-4"/>
                <w:sz w:val="20"/>
              </w:rPr>
              <w:t xml:space="preserve">raising </w:t>
            </w:r>
            <w:r>
              <w:rPr>
                <w:rFonts w:ascii="Lato"/>
                <w:sz w:val="20"/>
              </w:rPr>
              <w:t>aspirations</w:t>
            </w:r>
          </w:p>
        </w:tc>
        <w:tc>
          <w:tcPr>
            <w:tcW w:w="2517" w:type="dxa"/>
            <w:shd w:val="clear" w:color="auto" w:fill="EAF1DD" w:themeFill="accent3" w:themeFillTint="33"/>
          </w:tcPr>
          <w:p w14:paraId="2D380C06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Building relationships</w:t>
            </w:r>
          </w:p>
          <w:p w14:paraId="5A31FB0D" w14:textId="77777777" w:rsidR="00C13451" w:rsidRDefault="007D2AD3">
            <w:pPr>
              <w:pStyle w:val="TableParagraph"/>
              <w:spacing w:before="68" w:line="320" w:lineRule="atLeast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Self-worth, romance and friendships (including online) and relationship boundaries</w:t>
            </w:r>
          </w:p>
        </w:tc>
        <w:tc>
          <w:tcPr>
            <w:tcW w:w="2673" w:type="dxa"/>
            <w:shd w:val="clear" w:color="auto" w:fill="EAF1DD" w:themeFill="accent3" w:themeFillTint="33"/>
          </w:tcPr>
          <w:p w14:paraId="0651B10F" w14:textId="77777777" w:rsidR="00C13451" w:rsidRDefault="005E0D70">
            <w:pPr>
              <w:pStyle w:val="TableParagraph"/>
              <w:spacing w:before="148" w:line="319" w:lineRule="auto"/>
              <w:ind w:left="83" w:right="620"/>
              <w:rPr>
                <w:rFonts w:ascii="Lato"/>
                <w:b/>
                <w:sz w:val="20"/>
              </w:rPr>
            </w:pPr>
            <w:proofErr w:type="spellStart"/>
            <w:r>
              <w:rPr>
                <w:rFonts w:ascii="Lato"/>
                <w:b/>
                <w:sz w:val="20"/>
              </w:rPr>
              <w:t>Developiong</w:t>
            </w:r>
            <w:proofErr w:type="spellEnd"/>
            <w:r>
              <w:rPr>
                <w:rFonts w:ascii="Lato"/>
                <w:b/>
                <w:sz w:val="20"/>
              </w:rPr>
              <w:t xml:space="preserve"> me, UNIFROG 1</w:t>
            </w:r>
          </w:p>
          <w:p w14:paraId="1D913DE9" w14:textId="1C15F96F" w:rsidR="005E0D70" w:rsidRPr="005E0D70" w:rsidRDefault="005E0D70">
            <w:pPr>
              <w:pStyle w:val="TableParagraph"/>
              <w:spacing w:before="148" w:line="319" w:lineRule="auto"/>
              <w:ind w:left="83" w:right="620"/>
              <w:rPr>
                <w:rFonts w:ascii="Lato"/>
                <w:sz w:val="20"/>
              </w:rPr>
            </w:pPr>
            <w:r w:rsidRPr="005E0D70">
              <w:rPr>
                <w:rFonts w:ascii="Lato"/>
                <w:sz w:val="20"/>
              </w:rPr>
              <w:t>This unit is an introduction to careers and thinking</w:t>
            </w:r>
            <w:r>
              <w:rPr>
                <w:rFonts w:ascii="Lato"/>
                <w:sz w:val="20"/>
              </w:rPr>
              <w:t xml:space="preserve"> about the future</w:t>
            </w:r>
          </w:p>
        </w:tc>
      </w:tr>
      <w:tr w:rsidR="00C13451" w14:paraId="779B9E26" w14:textId="77777777" w:rsidTr="00B133AC">
        <w:trPr>
          <w:trHeight w:val="2303"/>
        </w:trPr>
        <w:tc>
          <w:tcPr>
            <w:tcW w:w="420" w:type="dxa"/>
            <w:shd w:val="clear" w:color="auto" w:fill="auto"/>
            <w:textDirection w:val="btLr"/>
          </w:tcPr>
          <w:p w14:paraId="0331076D" w14:textId="77777777" w:rsidR="00C13451" w:rsidRDefault="007D2AD3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8</w:t>
            </w:r>
          </w:p>
        </w:tc>
        <w:tc>
          <w:tcPr>
            <w:tcW w:w="2673" w:type="dxa"/>
            <w:shd w:val="clear" w:color="auto" w:fill="E5DFEC" w:themeFill="accent4" w:themeFillTint="33"/>
          </w:tcPr>
          <w:p w14:paraId="0AF692CE" w14:textId="77777777" w:rsidR="00C13451" w:rsidRDefault="007D2AD3">
            <w:pPr>
              <w:pStyle w:val="TableParagraph"/>
              <w:spacing w:before="41"/>
              <w:ind w:left="82"/>
              <w:jc w:val="both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Drugs and alcohol</w:t>
            </w:r>
          </w:p>
          <w:p w14:paraId="593EC187" w14:textId="77777777" w:rsidR="00C13451" w:rsidRDefault="007D2AD3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Alcohol and drug misuse and pressures relating </w:t>
            </w:r>
            <w:r>
              <w:rPr>
                <w:rFonts w:ascii="Lato"/>
                <w:spacing w:val="-8"/>
                <w:sz w:val="20"/>
              </w:rPr>
              <w:t xml:space="preserve">to </w:t>
            </w:r>
            <w:r>
              <w:rPr>
                <w:rFonts w:ascii="Lato"/>
                <w:sz w:val="20"/>
              </w:rPr>
              <w:t>drug use</w:t>
            </w:r>
          </w:p>
          <w:p w14:paraId="306A90C7" w14:textId="69B3F890" w:rsidR="00D86322" w:rsidRDefault="00C5608E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</w:rPr>
            </w:pPr>
            <w:r w:rsidRPr="00C5608E">
              <w:rPr>
                <w:rFonts w:ascii="Lato"/>
                <w:sz w:val="20"/>
              </w:rPr>
              <w:t xml:space="preserve">Associated </w:t>
            </w:r>
            <w:r w:rsidR="00D86322" w:rsidRPr="00C5608E">
              <w:rPr>
                <w:rFonts w:ascii="Lato"/>
                <w:sz w:val="20"/>
              </w:rPr>
              <w:t>First aid</w:t>
            </w:r>
          </w:p>
        </w:tc>
        <w:tc>
          <w:tcPr>
            <w:tcW w:w="2673" w:type="dxa"/>
            <w:shd w:val="clear" w:color="auto" w:fill="E5DFEC" w:themeFill="accent4" w:themeFillTint="33"/>
          </w:tcPr>
          <w:p w14:paraId="0C7B1E60" w14:textId="77777777" w:rsidR="00582567" w:rsidRDefault="00582567" w:rsidP="00582567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Discrimination</w:t>
            </w:r>
          </w:p>
          <w:p w14:paraId="6BB6C0D8" w14:textId="78E30FF8" w:rsidR="000407B6" w:rsidRDefault="00582567" w:rsidP="00582567">
            <w:pPr>
              <w:pStyle w:val="TableParagraph"/>
              <w:spacing w:before="41"/>
              <w:ind w:left="8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Discrimination in all its forms, including: racism, religious discrimination, disability, discrimination, sexism, homophobia, biphobia and transphobia.</w:t>
            </w:r>
            <w:r>
              <w:rPr>
                <w:rFonts w:ascii="Lato"/>
                <w:b/>
                <w:sz w:val="20"/>
              </w:rPr>
              <w:t xml:space="preserve"> </w:t>
            </w:r>
          </w:p>
        </w:tc>
        <w:tc>
          <w:tcPr>
            <w:tcW w:w="2673" w:type="dxa"/>
            <w:shd w:val="clear" w:color="auto" w:fill="E5DFEC" w:themeFill="accent4" w:themeFillTint="33"/>
          </w:tcPr>
          <w:p w14:paraId="2CDD30EC" w14:textId="55EDE88B" w:rsidR="00582567" w:rsidRDefault="005E0D70" w:rsidP="00582567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Internet Safety</w:t>
            </w:r>
          </w:p>
          <w:p w14:paraId="3CAAA0AE" w14:textId="558378C3" w:rsidR="00582567" w:rsidRDefault="005E0D70" w:rsidP="00582567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covers how to be safe online and the dangers of grooming, manipulation and selfies.</w:t>
            </w:r>
          </w:p>
          <w:p w14:paraId="736415C2" w14:textId="7B2D1B3E" w:rsidR="00C13451" w:rsidRDefault="00C13451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sz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</w:tcPr>
          <w:p w14:paraId="61A3A8F6" w14:textId="5A6B7EBB" w:rsidR="00C13451" w:rsidRDefault="005E0D70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Developing me 2 UNIFROG 2</w:t>
            </w:r>
          </w:p>
          <w:p w14:paraId="5E95DE60" w14:textId="77472115" w:rsidR="00E30FED" w:rsidRDefault="005E0D70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Continuing from year 7 developing the pupils knowledge of careers subjects and labour market information</w:t>
            </w:r>
          </w:p>
        </w:tc>
        <w:tc>
          <w:tcPr>
            <w:tcW w:w="2517" w:type="dxa"/>
            <w:shd w:val="clear" w:color="auto" w:fill="E5DFEC" w:themeFill="accent4" w:themeFillTint="33"/>
          </w:tcPr>
          <w:p w14:paraId="3680F021" w14:textId="4E4CC69E" w:rsidR="00C13451" w:rsidRDefault="002E1510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Looking after me</w:t>
            </w:r>
          </w:p>
          <w:p w14:paraId="0B88E102" w14:textId="6F1DFB80" w:rsidR="00C13451" w:rsidRDefault="002E1510" w:rsidP="005E0D70">
            <w:pPr>
              <w:pStyle w:val="TableParagraph"/>
              <w:spacing w:before="148" w:line="319" w:lineRule="auto"/>
              <w:ind w:left="83" w:right="467"/>
              <w:rPr>
                <w:rFonts w:ascii="Lato" w:hAnsi="Lato"/>
                <w:sz w:val="20"/>
              </w:rPr>
            </w:pPr>
            <w:r>
              <w:rPr>
                <w:rFonts w:ascii="Lato"/>
                <w:sz w:val="20"/>
              </w:rPr>
              <w:t>This unit covers social media and online stress. Bullying and cyber bullying, sleep body image and FGM</w:t>
            </w:r>
            <w:r w:rsidR="007D2AD3">
              <w:rPr>
                <w:rFonts w:ascii="Lato" w:hAnsi="Lato"/>
                <w:sz w:val="20"/>
              </w:rPr>
              <w:t xml:space="preserve"> </w:t>
            </w:r>
          </w:p>
        </w:tc>
        <w:tc>
          <w:tcPr>
            <w:tcW w:w="2673" w:type="dxa"/>
            <w:shd w:val="clear" w:color="auto" w:fill="E5DFEC" w:themeFill="accent4" w:themeFillTint="33"/>
          </w:tcPr>
          <w:p w14:paraId="1D2CB3FD" w14:textId="58213918" w:rsidR="00C13451" w:rsidRDefault="002E1510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Mental Health and well being</w:t>
            </w:r>
          </w:p>
          <w:p w14:paraId="5701B578" w14:textId="5CAB5E1C" w:rsidR="00C13451" w:rsidRDefault="002E1510" w:rsidP="001A34B7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This unit covers attitudes around mental health, the promotion of </w:t>
            </w:r>
            <w:proofErr w:type="spellStart"/>
            <w:r>
              <w:rPr>
                <w:rFonts w:ascii="Lato"/>
                <w:sz w:val="20"/>
              </w:rPr>
              <w:t>well being</w:t>
            </w:r>
            <w:proofErr w:type="spellEnd"/>
            <w:r>
              <w:rPr>
                <w:rFonts w:ascii="Lato"/>
                <w:sz w:val="20"/>
              </w:rPr>
              <w:t>, helpful and unhelpful coping strategies.</w:t>
            </w:r>
          </w:p>
        </w:tc>
      </w:tr>
      <w:tr w:rsidR="00C13451" w14:paraId="0743CF9C" w14:textId="77777777" w:rsidTr="00B133AC">
        <w:trPr>
          <w:trHeight w:val="1983"/>
        </w:trPr>
        <w:tc>
          <w:tcPr>
            <w:tcW w:w="420" w:type="dxa"/>
            <w:shd w:val="clear" w:color="auto" w:fill="auto"/>
            <w:textDirection w:val="btLr"/>
          </w:tcPr>
          <w:p w14:paraId="280F04AD" w14:textId="77777777" w:rsidR="00C13451" w:rsidRDefault="007D2AD3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9</w:t>
            </w:r>
          </w:p>
        </w:tc>
        <w:tc>
          <w:tcPr>
            <w:tcW w:w="2673" w:type="dxa"/>
            <w:shd w:val="clear" w:color="auto" w:fill="DAEEF3" w:themeFill="accent5" w:themeFillTint="33"/>
          </w:tcPr>
          <w:p w14:paraId="3EF20886" w14:textId="0C99B624" w:rsidR="00C13451" w:rsidRDefault="00E240FF" w:rsidP="00E240FF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Peer influence and </w:t>
            </w:r>
            <w:r w:rsidR="007D2AD3">
              <w:rPr>
                <w:rFonts w:ascii="Lato"/>
                <w:b/>
                <w:sz w:val="20"/>
              </w:rPr>
              <w:t>substance</w:t>
            </w:r>
            <w:r>
              <w:rPr>
                <w:rFonts w:ascii="Lato"/>
                <w:b/>
                <w:sz w:val="20"/>
              </w:rPr>
              <w:t xml:space="preserve"> </w:t>
            </w:r>
            <w:r w:rsidR="007D2AD3">
              <w:rPr>
                <w:rFonts w:ascii="Lato"/>
                <w:b/>
                <w:sz w:val="20"/>
              </w:rPr>
              <w:t xml:space="preserve">use </w:t>
            </w:r>
          </w:p>
          <w:p w14:paraId="663DD937" w14:textId="3DBC510F" w:rsidR="00C13451" w:rsidRDefault="00E240FF" w:rsidP="00E240FF">
            <w:pPr>
              <w:pStyle w:val="TableParagraph"/>
              <w:spacing w:before="148" w:line="319" w:lineRule="auto"/>
              <w:ind w:left="82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Peer pressure</w:t>
            </w:r>
            <w:r w:rsidR="007D2AD3">
              <w:rPr>
                <w:rFonts w:ascii="Lato"/>
                <w:sz w:val="20"/>
              </w:rPr>
              <w:t xml:space="preserve">, assertiveness, </w:t>
            </w:r>
            <w:r w:rsidR="00AA6F3F">
              <w:rPr>
                <w:rFonts w:ascii="Lato"/>
                <w:sz w:val="20"/>
              </w:rPr>
              <w:t xml:space="preserve">alcohol and </w:t>
            </w:r>
            <w:r w:rsidR="007D2AD3">
              <w:rPr>
                <w:rFonts w:ascii="Lato"/>
                <w:sz w:val="20"/>
              </w:rPr>
              <w:t xml:space="preserve">substance misuse, and </w:t>
            </w:r>
            <w:r>
              <w:rPr>
                <w:rFonts w:ascii="Lato"/>
                <w:sz w:val="20"/>
              </w:rPr>
              <w:t>first aid</w:t>
            </w:r>
          </w:p>
        </w:tc>
        <w:tc>
          <w:tcPr>
            <w:tcW w:w="2673" w:type="dxa"/>
            <w:shd w:val="clear" w:color="auto" w:fill="DAEEF3" w:themeFill="accent5" w:themeFillTint="33"/>
          </w:tcPr>
          <w:p w14:paraId="21440104" w14:textId="77777777" w:rsidR="000407B6" w:rsidRDefault="000407B6" w:rsidP="000407B6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Respectful relationships</w:t>
            </w:r>
          </w:p>
          <w:p w14:paraId="6BE4105C" w14:textId="4764C651" w:rsidR="00C13451" w:rsidRDefault="00B67837" w:rsidP="00E240FF">
            <w:pPr>
              <w:pStyle w:val="TableParagraph"/>
              <w:spacing w:before="148"/>
              <w:ind w:left="7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</w:t>
            </w:r>
            <w:r w:rsidR="000407B6">
              <w:rPr>
                <w:rFonts w:ascii="Lato"/>
                <w:sz w:val="20"/>
              </w:rPr>
              <w:t xml:space="preserve">ealthy </w:t>
            </w:r>
            <w:r w:rsidR="00E240FF">
              <w:rPr>
                <w:rFonts w:ascii="Lato"/>
                <w:sz w:val="20"/>
              </w:rPr>
              <w:t xml:space="preserve">and unhealthy </w:t>
            </w:r>
            <w:r w:rsidR="000407B6">
              <w:rPr>
                <w:rFonts w:ascii="Lato"/>
                <w:sz w:val="20"/>
              </w:rPr>
              <w:t xml:space="preserve">relationships, </w:t>
            </w:r>
            <w:r w:rsidR="00E240FF">
              <w:rPr>
                <w:rFonts w:ascii="Lato"/>
                <w:sz w:val="20"/>
              </w:rPr>
              <w:t>child sexual exploitation, gang culture and knife crime.</w:t>
            </w:r>
          </w:p>
        </w:tc>
        <w:tc>
          <w:tcPr>
            <w:tcW w:w="2673" w:type="dxa"/>
            <w:shd w:val="clear" w:color="auto" w:fill="DAEEF3" w:themeFill="accent5" w:themeFillTint="33"/>
          </w:tcPr>
          <w:p w14:paraId="1B96BEE6" w14:textId="64F49EC4" w:rsidR="000407B6" w:rsidRDefault="005E0D70" w:rsidP="000407B6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Developing me 3</w:t>
            </w:r>
            <w:r w:rsidR="00395AA3">
              <w:rPr>
                <w:rFonts w:ascii="Lato"/>
                <w:b/>
                <w:sz w:val="20"/>
              </w:rPr>
              <w:t xml:space="preserve"> UNIFROG</w:t>
            </w:r>
            <w:r>
              <w:rPr>
                <w:rFonts w:ascii="Lato"/>
                <w:b/>
                <w:sz w:val="20"/>
              </w:rPr>
              <w:t xml:space="preserve"> 3</w:t>
            </w:r>
          </w:p>
          <w:p w14:paraId="73E11D82" w14:textId="012633E2" w:rsidR="00C13451" w:rsidRDefault="000407B6" w:rsidP="000407B6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Learning strengths, career options and goal setting as part of the GCSE options process</w:t>
            </w:r>
          </w:p>
        </w:tc>
        <w:tc>
          <w:tcPr>
            <w:tcW w:w="2673" w:type="dxa"/>
            <w:shd w:val="clear" w:color="auto" w:fill="DAEEF3" w:themeFill="accent5" w:themeFillTint="33"/>
          </w:tcPr>
          <w:p w14:paraId="1E35EC87" w14:textId="0989C988" w:rsidR="00C13451" w:rsidRDefault="005E0D70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Healthy me</w:t>
            </w:r>
          </w:p>
          <w:p w14:paraId="15BFCAE4" w14:textId="20C02BBD" w:rsidR="00C13451" w:rsidRDefault="007D2AD3" w:rsidP="00C5608E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Diet, exercise, lifestyle balance and healthy choices, and </w:t>
            </w:r>
            <w:r w:rsidR="00C5608E" w:rsidRPr="00C5608E">
              <w:rPr>
                <w:rFonts w:ascii="Lato"/>
                <w:sz w:val="20"/>
              </w:rPr>
              <w:t>associated First Aid</w:t>
            </w:r>
          </w:p>
        </w:tc>
        <w:tc>
          <w:tcPr>
            <w:tcW w:w="2517" w:type="dxa"/>
            <w:shd w:val="clear" w:color="auto" w:fill="DAEEF3" w:themeFill="accent5" w:themeFillTint="33"/>
          </w:tcPr>
          <w:p w14:paraId="79D74A1E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Intimate relationships</w:t>
            </w:r>
          </w:p>
          <w:p w14:paraId="53435111" w14:textId="77777777" w:rsidR="00C13451" w:rsidRDefault="007D2AD3">
            <w:pPr>
              <w:pStyle w:val="TableParagraph"/>
              <w:spacing w:before="68" w:line="320" w:lineRule="atLeast"/>
              <w:ind w:left="83" w:right="8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Relationships and sex education including consent, contraception, the risks of STIs, and attitudes to pornography</w:t>
            </w:r>
          </w:p>
        </w:tc>
        <w:tc>
          <w:tcPr>
            <w:tcW w:w="2673" w:type="dxa"/>
            <w:shd w:val="clear" w:color="auto" w:fill="DAEEF3" w:themeFill="accent5" w:themeFillTint="33"/>
          </w:tcPr>
          <w:p w14:paraId="5889CFDE" w14:textId="68B6E05A" w:rsidR="00C13451" w:rsidRDefault="00845A9C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Careers and enterprise skills</w:t>
            </w:r>
          </w:p>
          <w:p w14:paraId="39F8578F" w14:textId="7360EE25" w:rsidR="00C13451" w:rsidRDefault="00845A9C" w:rsidP="00845A9C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involves the pupils starting a franchise business, improving their enterprise skills and learning more about the world of work.</w:t>
            </w:r>
            <w:bookmarkStart w:id="0" w:name="_GoBack"/>
            <w:bookmarkEnd w:id="0"/>
          </w:p>
        </w:tc>
      </w:tr>
    </w:tbl>
    <w:p w14:paraId="75624782" w14:textId="77777777" w:rsidR="00C13451" w:rsidRDefault="00C13451">
      <w:pPr>
        <w:rPr>
          <w:rFonts w:ascii="Times New Roman"/>
          <w:sz w:val="20"/>
        </w:rPr>
        <w:sectPr w:rsidR="00C13451">
          <w:headerReference w:type="default" r:id="rId8"/>
          <w:pgSz w:w="16840" w:h="11910" w:orient="landscape"/>
          <w:pgMar w:top="0" w:right="160" w:bottom="0" w:left="120" w:header="720" w:footer="720" w:gutter="0"/>
          <w:cols w:space="720"/>
        </w:sectPr>
      </w:pPr>
    </w:p>
    <w:p w14:paraId="58FF777A" w14:textId="09D66283" w:rsidR="00A549B7" w:rsidRDefault="00A549B7" w:rsidP="00B66D0B"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 wp14:anchorId="5BB2DB99" wp14:editId="1FF74258">
            <wp:simplePos x="0" y="0"/>
            <wp:positionH relativeFrom="margin">
              <wp:posOffset>1902309</wp:posOffset>
            </wp:positionH>
            <wp:positionV relativeFrom="paragraph">
              <wp:posOffset>125256</wp:posOffset>
            </wp:positionV>
            <wp:extent cx="6788785" cy="334645"/>
            <wp:effectExtent l="0" t="0" r="0" b="8255"/>
            <wp:wrapTight wrapText="bothSides">
              <wp:wrapPolygon edited="0">
                <wp:start x="0" y="0"/>
                <wp:lineTo x="0" y="20903"/>
                <wp:lineTo x="21517" y="20903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B7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5C71ADF9" wp14:editId="0916630D">
            <wp:simplePos x="0" y="0"/>
            <wp:positionH relativeFrom="column">
              <wp:posOffset>1458443</wp:posOffset>
            </wp:positionH>
            <wp:positionV relativeFrom="paragraph">
              <wp:posOffset>477672</wp:posOffset>
            </wp:positionV>
            <wp:extent cx="7264773" cy="457223"/>
            <wp:effectExtent l="0" t="0" r="0" b="0"/>
            <wp:wrapTight wrapText="bothSides">
              <wp:wrapPolygon edited="0">
                <wp:start x="0" y="0"/>
                <wp:lineTo x="0" y="20700"/>
                <wp:lineTo x="21524" y="20700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773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59C7050" wp14:editId="535C29CA">
            <wp:simplePos x="0" y="0"/>
            <wp:positionH relativeFrom="column">
              <wp:posOffset>1444312</wp:posOffset>
            </wp:positionH>
            <wp:positionV relativeFrom="paragraph">
              <wp:posOffset>937402</wp:posOffset>
            </wp:positionV>
            <wp:extent cx="73539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42" y="21480"/>
                <wp:lineTo x="215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3F7456" w14:textId="4241D736" w:rsidR="00A549B7" w:rsidRPr="00A549B7" w:rsidRDefault="00A549B7" w:rsidP="00A549B7"/>
    <w:p w14:paraId="07AB9249" w14:textId="41700DBB" w:rsidR="00A549B7" w:rsidRPr="00A549B7" w:rsidRDefault="00A549B7" w:rsidP="00A549B7"/>
    <w:p w14:paraId="16801E86" w14:textId="77777777" w:rsidR="00A549B7" w:rsidRPr="00A549B7" w:rsidRDefault="00A549B7" w:rsidP="00A549B7"/>
    <w:p w14:paraId="76F0201F" w14:textId="1DBFB2DF" w:rsidR="00A549B7" w:rsidRPr="00A549B7" w:rsidRDefault="00A549B7" w:rsidP="00A549B7"/>
    <w:p w14:paraId="18D59BEA" w14:textId="77777777" w:rsidR="00A549B7" w:rsidRPr="00A549B7" w:rsidRDefault="00A549B7" w:rsidP="00A549B7"/>
    <w:p w14:paraId="6C8EB882" w14:textId="418C3423" w:rsidR="00A549B7" w:rsidRPr="00A549B7" w:rsidRDefault="00A549B7" w:rsidP="00A549B7"/>
    <w:p w14:paraId="2674DE5A" w14:textId="77777777" w:rsidR="00A549B7" w:rsidRPr="00A549B7" w:rsidRDefault="00A549B7" w:rsidP="00A549B7"/>
    <w:p w14:paraId="76BD5558" w14:textId="07A143C5" w:rsidR="00A549B7" w:rsidRPr="00A549B7" w:rsidRDefault="00A549B7" w:rsidP="00A549B7"/>
    <w:p w14:paraId="454A8948" w14:textId="77777777" w:rsidR="00A549B7" w:rsidRPr="00A549B7" w:rsidRDefault="00A549B7" w:rsidP="00A549B7"/>
    <w:p w14:paraId="1AA2F071" w14:textId="07F71541" w:rsidR="00A549B7" w:rsidRPr="00A549B7" w:rsidRDefault="00A549B7" w:rsidP="00A549B7"/>
    <w:p w14:paraId="209C3061" w14:textId="77777777" w:rsidR="00A549B7" w:rsidRPr="00A549B7" w:rsidRDefault="00A549B7" w:rsidP="00A549B7"/>
    <w:p w14:paraId="3D340A0B" w14:textId="386C88D0" w:rsidR="00A549B7" w:rsidRPr="00A549B7" w:rsidRDefault="00A549B7" w:rsidP="00A549B7"/>
    <w:p w14:paraId="05B11E9B" w14:textId="77777777" w:rsidR="00A549B7" w:rsidRPr="00A549B7" w:rsidRDefault="00A549B7" w:rsidP="00A549B7"/>
    <w:p w14:paraId="6C65779E" w14:textId="16FCCF02" w:rsidR="00A549B7" w:rsidRPr="00A549B7" w:rsidRDefault="00A549B7" w:rsidP="00A549B7"/>
    <w:p w14:paraId="32EFD8A1" w14:textId="77777777" w:rsidR="00A549B7" w:rsidRPr="00A549B7" w:rsidRDefault="00A549B7" w:rsidP="00A549B7"/>
    <w:p w14:paraId="2C787D2F" w14:textId="77777777" w:rsidR="00A549B7" w:rsidRPr="00A549B7" w:rsidRDefault="00A549B7" w:rsidP="00A549B7"/>
    <w:p w14:paraId="02147602" w14:textId="6DB4E3DF" w:rsidR="00A549B7" w:rsidRPr="00A549B7" w:rsidRDefault="00A549B7" w:rsidP="00A549B7"/>
    <w:p w14:paraId="267D45BA" w14:textId="77777777" w:rsidR="00A549B7" w:rsidRPr="00A549B7" w:rsidRDefault="00A549B7" w:rsidP="00A549B7"/>
    <w:p w14:paraId="318D8821" w14:textId="77777777" w:rsidR="00A549B7" w:rsidRPr="00A549B7" w:rsidRDefault="00A549B7" w:rsidP="00A549B7"/>
    <w:p w14:paraId="735B5187" w14:textId="77777777" w:rsidR="00A549B7" w:rsidRPr="00A549B7" w:rsidRDefault="00A549B7" w:rsidP="00A549B7"/>
    <w:p w14:paraId="50C951E0" w14:textId="77777777" w:rsidR="00A549B7" w:rsidRPr="00A549B7" w:rsidRDefault="00A549B7" w:rsidP="00A549B7"/>
    <w:p w14:paraId="5DC29B5D" w14:textId="191B19DB" w:rsidR="00A549B7" w:rsidRPr="00A549B7" w:rsidRDefault="00A549B7" w:rsidP="00A549B7"/>
    <w:p w14:paraId="61712FEF" w14:textId="093A841E" w:rsidR="00A549B7" w:rsidRPr="00A549B7" w:rsidRDefault="00A549B7" w:rsidP="00A549B7"/>
    <w:p w14:paraId="5CDF5808" w14:textId="77777777" w:rsidR="00A549B7" w:rsidRPr="00A549B7" w:rsidRDefault="00A549B7" w:rsidP="00A549B7"/>
    <w:p w14:paraId="011A0E9E" w14:textId="77777777" w:rsidR="00A549B7" w:rsidRPr="00A549B7" w:rsidRDefault="00A549B7" w:rsidP="00A549B7"/>
    <w:p w14:paraId="68175091" w14:textId="533A9797" w:rsidR="00A549B7" w:rsidRPr="00A549B7" w:rsidRDefault="00A549B7" w:rsidP="00A549B7"/>
    <w:p w14:paraId="3A0BC1DB" w14:textId="77777777" w:rsidR="00A549B7" w:rsidRPr="00A549B7" w:rsidRDefault="00A549B7" w:rsidP="00A549B7"/>
    <w:p w14:paraId="030614A2" w14:textId="77777777" w:rsidR="00A549B7" w:rsidRPr="00A549B7" w:rsidRDefault="00A549B7" w:rsidP="00A549B7"/>
    <w:p w14:paraId="61D1F4FB" w14:textId="1B52491F" w:rsidR="00A549B7" w:rsidRDefault="00A549B7" w:rsidP="00A549B7"/>
    <w:p w14:paraId="3ECBDB91" w14:textId="2DB32816" w:rsidR="000B594F" w:rsidRDefault="000B594F" w:rsidP="00A549B7"/>
    <w:p w14:paraId="4D15A8BC" w14:textId="52F71ED8" w:rsidR="00A549B7" w:rsidRDefault="00A549B7" w:rsidP="00A549B7"/>
    <w:p w14:paraId="6D67298B" w14:textId="29B1BAF9" w:rsidR="00A549B7" w:rsidRDefault="00A549B7" w:rsidP="00A549B7"/>
    <w:p w14:paraId="225EB781" w14:textId="26B2898F" w:rsidR="00A549B7" w:rsidRDefault="00A549B7" w:rsidP="00A549B7"/>
    <w:p w14:paraId="2A54078B" w14:textId="74B23C1B" w:rsidR="00A549B7" w:rsidRDefault="00A549B7" w:rsidP="00A549B7"/>
    <w:p w14:paraId="74B8C520" w14:textId="6F6F5D6D" w:rsidR="00A549B7" w:rsidRDefault="00A549B7" w:rsidP="00A549B7"/>
    <w:p w14:paraId="1E6001BB" w14:textId="642F2265" w:rsidR="00A549B7" w:rsidRDefault="00A549B7" w:rsidP="00A549B7"/>
    <w:p w14:paraId="7F47771F" w14:textId="73B1D8D2" w:rsidR="00A549B7" w:rsidRDefault="00A549B7" w:rsidP="00A549B7"/>
    <w:p w14:paraId="08D7D42C" w14:textId="5AF35467" w:rsidR="00A549B7" w:rsidRDefault="00A549B7" w:rsidP="00A549B7"/>
    <w:p w14:paraId="43F9EB01" w14:textId="65B95B4E" w:rsidR="00A549B7" w:rsidRDefault="00A549B7" w:rsidP="00A549B7"/>
    <w:p w14:paraId="12F0A64A" w14:textId="35282E63" w:rsidR="00A549B7" w:rsidRDefault="00A549B7" w:rsidP="00A549B7"/>
    <w:p w14:paraId="61886D12" w14:textId="7351DFDC" w:rsidR="00A549B7" w:rsidRDefault="00A549B7" w:rsidP="00A549B7"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1DBD1A6B" wp14:editId="6EC3D016">
            <wp:simplePos x="0" y="0"/>
            <wp:positionH relativeFrom="column">
              <wp:posOffset>1963060</wp:posOffset>
            </wp:positionH>
            <wp:positionV relativeFrom="paragraph">
              <wp:posOffset>5374</wp:posOffset>
            </wp:positionV>
            <wp:extent cx="6791325" cy="335280"/>
            <wp:effectExtent l="0" t="0" r="9525" b="7620"/>
            <wp:wrapTight wrapText="bothSides">
              <wp:wrapPolygon edited="0">
                <wp:start x="0" y="0"/>
                <wp:lineTo x="0" y="20864"/>
                <wp:lineTo x="21570" y="20864"/>
                <wp:lineTo x="215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75B102" w14:textId="20C9A87F" w:rsidR="00A549B7" w:rsidRPr="00A549B7" w:rsidRDefault="00A549B7" w:rsidP="00A549B7"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62EB12AC" wp14:editId="5F0EE8BC">
            <wp:simplePos x="0" y="0"/>
            <wp:positionH relativeFrom="column">
              <wp:posOffset>1493207</wp:posOffset>
            </wp:positionH>
            <wp:positionV relativeFrom="paragraph">
              <wp:posOffset>193353</wp:posOffset>
            </wp:positionV>
            <wp:extent cx="7261225" cy="457200"/>
            <wp:effectExtent l="0" t="0" r="0" b="0"/>
            <wp:wrapTight wrapText="bothSides">
              <wp:wrapPolygon edited="0">
                <wp:start x="0" y="0"/>
                <wp:lineTo x="0" y="20700"/>
                <wp:lineTo x="21534" y="20700"/>
                <wp:lineTo x="215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49B7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34B2ABB4" wp14:editId="6F6787B7">
            <wp:simplePos x="0" y="0"/>
            <wp:positionH relativeFrom="column">
              <wp:posOffset>1500618</wp:posOffset>
            </wp:positionH>
            <wp:positionV relativeFrom="paragraph">
              <wp:posOffset>649794</wp:posOffset>
            </wp:positionV>
            <wp:extent cx="7321926" cy="4115011"/>
            <wp:effectExtent l="0" t="0" r="0" b="0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926" cy="411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49B7" w:rsidRPr="00A549B7">
      <w:pgSz w:w="16840" w:h="11910" w:orient="landscape"/>
      <w:pgMar w:top="300" w:right="16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27B05" w14:textId="77777777" w:rsidR="00FD7226" w:rsidRDefault="00FD7226" w:rsidP="00D3522B">
      <w:r>
        <w:separator/>
      </w:r>
    </w:p>
  </w:endnote>
  <w:endnote w:type="continuationSeparator" w:id="0">
    <w:p w14:paraId="5BDAB9E6" w14:textId="77777777" w:rsidR="00FD7226" w:rsidRDefault="00FD7226" w:rsidP="00D35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1" w:fontKey="{F072432E-AA40-4F07-ACB8-DB448BC6A4A3}"/>
    <w:embedBold r:id="rId2" w:fontKey="{F8C373F4-3795-4B6E-84D2-D14A15E852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r:id="rId3" w:fontKey="{8CD01F74-4652-458F-89A5-18675596CF9B}"/>
    <w:embedBold r:id="rId4" w:fontKey="{AFBAB3E8-5DA7-4019-A26D-747666533B2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5" w:fontKey="{D6CF951E-5A93-420D-89B4-65A99E4B96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1CBD58A-D441-469C-94F8-B031120AEB08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813A7BA-B3E3-4BFD-8FCF-0FE1BDF5278F}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  <w:embedBold r:id="rId8" w:fontKey="{07E8CBC4-DE96-4738-8719-C7F6616472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0CCB225-A02B-47B5-B7E7-B314A9B7B7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0D53A" w14:textId="77777777" w:rsidR="00FD7226" w:rsidRDefault="00FD7226" w:rsidP="00D3522B">
      <w:r>
        <w:separator/>
      </w:r>
    </w:p>
  </w:footnote>
  <w:footnote w:type="continuationSeparator" w:id="0">
    <w:p w14:paraId="55AC1836" w14:textId="77777777" w:rsidR="00FD7226" w:rsidRDefault="00FD7226" w:rsidP="00D35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902B1" w14:textId="61455BC7" w:rsidR="00B66D0B" w:rsidRDefault="00B66D0B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7C622E2E" wp14:editId="55B1A27C">
          <wp:simplePos x="0" y="0"/>
          <wp:positionH relativeFrom="margin">
            <wp:posOffset>9905683</wp:posOffset>
          </wp:positionH>
          <wp:positionV relativeFrom="paragraph">
            <wp:posOffset>-347345</wp:posOffset>
          </wp:positionV>
          <wp:extent cx="542925" cy="470904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C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470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0DD"/>
    <w:multiLevelType w:val="hybridMultilevel"/>
    <w:tmpl w:val="03401810"/>
    <w:lvl w:ilvl="0" w:tplc="5D68D1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1B5E67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BFAFCF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4895C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2726E6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38899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40E2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A349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38671B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72A7F89"/>
    <w:multiLevelType w:val="hybridMultilevel"/>
    <w:tmpl w:val="1A4AD836"/>
    <w:lvl w:ilvl="0" w:tplc="49DAAB7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47AC3E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52EBC0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7D818F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75039A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528D2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59E18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9C8E9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05814D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A1C7FA1"/>
    <w:multiLevelType w:val="hybridMultilevel"/>
    <w:tmpl w:val="3F1465B4"/>
    <w:lvl w:ilvl="0" w:tplc="01FEB52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74497B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46318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6C215D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71E090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68CFC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59864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D346D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B0EA45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A8670FD"/>
    <w:multiLevelType w:val="hybridMultilevel"/>
    <w:tmpl w:val="DB38B194"/>
    <w:lvl w:ilvl="0" w:tplc="1D8CDC7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526101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080221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A8A5F8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2C0E2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A4EFE6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9C45B1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CCA0DB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DE1A2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11FE702A"/>
    <w:multiLevelType w:val="hybridMultilevel"/>
    <w:tmpl w:val="98E4E9B0"/>
    <w:lvl w:ilvl="0" w:tplc="8604A8B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BAA9E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E9CB5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4F6EA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9727CC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E9A2BB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9C0553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D48CFB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1C013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14D85732"/>
    <w:multiLevelType w:val="hybridMultilevel"/>
    <w:tmpl w:val="9CCE0B26"/>
    <w:lvl w:ilvl="0" w:tplc="334C66E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5607A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74001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04676F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B4AE3D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7D2044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2E3D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69C8F1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C4E2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6C54984"/>
    <w:multiLevelType w:val="hybridMultilevel"/>
    <w:tmpl w:val="0080A8FC"/>
    <w:lvl w:ilvl="0" w:tplc="3716B87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97"/>
        <w:sz w:val="20"/>
        <w:szCs w:val="20"/>
        <w:lang w:val="en-GB" w:eastAsia="en-GB" w:bidi="en-GB"/>
      </w:rPr>
    </w:lvl>
    <w:lvl w:ilvl="1" w:tplc="7BCE0FE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B322B0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66197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314563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2B0024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25CE7F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D858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18C91E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9731076"/>
    <w:multiLevelType w:val="hybridMultilevel"/>
    <w:tmpl w:val="427C0A22"/>
    <w:lvl w:ilvl="0" w:tplc="1292F23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3F85C8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C049C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322B1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CF2AC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8CC7DC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0B431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D1A3A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B6295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9F155D4"/>
    <w:multiLevelType w:val="hybridMultilevel"/>
    <w:tmpl w:val="F3DA9082"/>
    <w:lvl w:ilvl="0" w:tplc="78ACD7D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5FA81A8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06E89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36CA7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9E67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3C458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5EE915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D40D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1052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F873732"/>
    <w:multiLevelType w:val="hybridMultilevel"/>
    <w:tmpl w:val="6562BAE4"/>
    <w:lvl w:ilvl="0" w:tplc="3C72494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226A84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7F64F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A004A3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7B492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D6681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0B0643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4D40A2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C8266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23C74DA5"/>
    <w:multiLevelType w:val="hybridMultilevel"/>
    <w:tmpl w:val="CFB288EA"/>
    <w:lvl w:ilvl="0" w:tplc="11A6793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E68C1F5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7F0787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2AC6D0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7A095A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150EA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180CD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AD24A1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200F36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240803F9"/>
    <w:multiLevelType w:val="hybridMultilevel"/>
    <w:tmpl w:val="3C862BA4"/>
    <w:lvl w:ilvl="0" w:tplc="B150DBF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03A60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048DB1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54C56A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FFACE3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EBC2C9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05ADBF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516100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786310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24771B82"/>
    <w:multiLevelType w:val="hybridMultilevel"/>
    <w:tmpl w:val="FA04204A"/>
    <w:lvl w:ilvl="0" w:tplc="0718846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68E126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216568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562F48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3E6D57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BA046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FF4549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1549CF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CAA46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BBB72E2"/>
    <w:multiLevelType w:val="hybridMultilevel"/>
    <w:tmpl w:val="48DED8F8"/>
    <w:lvl w:ilvl="0" w:tplc="1FE05E5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A04347C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088C2AF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39AB3D4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486A588A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FE440300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F52BD1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5D88901A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D6482D5E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CBD0F1B"/>
    <w:multiLevelType w:val="hybridMultilevel"/>
    <w:tmpl w:val="422ABB64"/>
    <w:lvl w:ilvl="0" w:tplc="68EEF50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8D2E8F9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D3C839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9A054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68C034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A30F6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A76D7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F5615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ED2B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FFB6DF4"/>
    <w:multiLevelType w:val="hybridMultilevel"/>
    <w:tmpl w:val="F04AD552"/>
    <w:lvl w:ilvl="0" w:tplc="291226A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6234CC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D9A428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706C0C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486BA2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D962D1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2D05E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504CB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EB8AA7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317E622A"/>
    <w:multiLevelType w:val="hybridMultilevel"/>
    <w:tmpl w:val="72B055F4"/>
    <w:lvl w:ilvl="0" w:tplc="E4ECB1F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100"/>
        <w:sz w:val="20"/>
        <w:szCs w:val="20"/>
        <w:lang w:val="en-GB" w:eastAsia="en-GB" w:bidi="en-GB"/>
      </w:rPr>
    </w:lvl>
    <w:lvl w:ilvl="1" w:tplc="047EC0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7D6E6C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7289FA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9A0AC2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C634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1B0298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3A460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9E86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345432A3"/>
    <w:multiLevelType w:val="hybridMultilevel"/>
    <w:tmpl w:val="C85C24F4"/>
    <w:lvl w:ilvl="0" w:tplc="EFB0C22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8868E94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3FF4D44A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9DD44FF6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14789DA2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DC6A8B38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C180B7C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D349D1C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B430202A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37DD4ECB"/>
    <w:multiLevelType w:val="hybridMultilevel"/>
    <w:tmpl w:val="87BCBFA8"/>
    <w:lvl w:ilvl="0" w:tplc="1B2CC5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F4A5E"/>
    <w:multiLevelType w:val="hybridMultilevel"/>
    <w:tmpl w:val="8128509A"/>
    <w:lvl w:ilvl="0" w:tplc="BE70749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C5DE717A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F11C565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D98124C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38D6B698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559A576A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0EE0179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392FC38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92A695CC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3A923446"/>
    <w:multiLevelType w:val="hybridMultilevel"/>
    <w:tmpl w:val="22044342"/>
    <w:lvl w:ilvl="0" w:tplc="AEC64DC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8256B22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79C0FE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4A982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28D0B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3D2075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6DCFB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90442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70E6EE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41E07D8E"/>
    <w:multiLevelType w:val="hybridMultilevel"/>
    <w:tmpl w:val="198A47DC"/>
    <w:lvl w:ilvl="0" w:tplc="43AEEE4A">
      <w:numFmt w:val="bullet"/>
      <w:lvlText w:val="•"/>
      <w:lvlJc w:val="left"/>
      <w:pPr>
        <w:ind w:left="920" w:hanging="360"/>
      </w:pPr>
      <w:rPr>
        <w:rFonts w:ascii="Lato" w:eastAsia="Lato" w:hAnsi="Lato" w:cs="Lato" w:hint="default"/>
        <w:b/>
        <w:bCs/>
        <w:spacing w:val="-7"/>
        <w:w w:val="100"/>
        <w:sz w:val="24"/>
        <w:szCs w:val="24"/>
        <w:lang w:val="en-GB" w:eastAsia="en-GB" w:bidi="en-GB"/>
      </w:rPr>
    </w:lvl>
    <w:lvl w:ilvl="1" w:tplc="2C46C93A">
      <w:numFmt w:val="bullet"/>
      <w:lvlText w:val="•"/>
      <w:lvlJc w:val="left"/>
      <w:pPr>
        <w:ind w:left="2483" w:hanging="360"/>
      </w:pPr>
      <w:rPr>
        <w:rFonts w:hint="default"/>
        <w:lang w:val="en-GB" w:eastAsia="en-GB" w:bidi="en-GB"/>
      </w:rPr>
    </w:lvl>
    <w:lvl w:ilvl="2" w:tplc="6C5A3634">
      <w:numFmt w:val="bullet"/>
      <w:lvlText w:val="•"/>
      <w:lvlJc w:val="left"/>
      <w:pPr>
        <w:ind w:left="4047" w:hanging="360"/>
      </w:pPr>
      <w:rPr>
        <w:rFonts w:hint="default"/>
        <w:lang w:val="en-GB" w:eastAsia="en-GB" w:bidi="en-GB"/>
      </w:rPr>
    </w:lvl>
    <w:lvl w:ilvl="3" w:tplc="B05A0C4A">
      <w:numFmt w:val="bullet"/>
      <w:lvlText w:val="•"/>
      <w:lvlJc w:val="left"/>
      <w:pPr>
        <w:ind w:left="5611" w:hanging="360"/>
      </w:pPr>
      <w:rPr>
        <w:rFonts w:hint="default"/>
        <w:lang w:val="en-GB" w:eastAsia="en-GB" w:bidi="en-GB"/>
      </w:rPr>
    </w:lvl>
    <w:lvl w:ilvl="4" w:tplc="CBBECB6A">
      <w:numFmt w:val="bullet"/>
      <w:lvlText w:val="•"/>
      <w:lvlJc w:val="left"/>
      <w:pPr>
        <w:ind w:left="7175" w:hanging="360"/>
      </w:pPr>
      <w:rPr>
        <w:rFonts w:hint="default"/>
        <w:lang w:val="en-GB" w:eastAsia="en-GB" w:bidi="en-GB"/>
      </w:rPr>
    </w:lvl>
    <w:lvl w:ilvl="5" w:tplc="58F4FF6A">
      <w:numFmt w:val="bullet"/>
      <w:lvlText w:val="•"/>
      <w:lvlJc w:val="left"/>
      <w:pPr>
        <w:ind w:left="8738" w:hanging="360"/>
      </w:pPr>
      <w:rPr>
        <w:rFonts w:hint="default"/>
        <w:lang w:val="en-GB" w:eastAsia="en-GB" w:bidi="en-GB"/>
      </w:rPr>
    </w:lvl>
    <w:lvl w:ilvl="6" w:tplc="2B326B4E">
      <w:numFmt w:val="bullet"/>
      <w:lvlText w:val="•"/>
      <w:lvlJc w:val="left"/>
      <w:pPr>
        <w:ind w:left="10302" w:hanging="360"/>
      </w:pPr>
      <w:rPr>
        <w:rFonts w:hint="default"/>
        <w:lang w:val="en-GB" w:eastAsia="en-GB" w:bidi="en-GB"/>
      </w:rPr>
    </w:lvl>
    <w:lvl w:ilvl="7" w:tplc="29AADF50">
      <w:numFmt w:val="bullet"/>
      <w:lvlText w:val="•"/>
      <w:lvlJc w:val="left"/>
      <w:pPr>
        <w:ind w:left="11866" w:hanging="360"/>
      </w:pPr>
      <w:rPr>
        <w:rFonts w:hint="default"/>
        <w:lang w:val="en-GB" w:eastAsia="en-GB" w:bidi="en-GB"/>
      </w:rPr>
    </w:lvl>
    <w:lvl w:ilvl="8" w:tplc="978420FA">
      <w:numFmt w:val="bullet"/>
      <w:lvlText w:val="•"/>
      <w:lvlJc w:val="left"/>
      <w:pPr>
        <w:ind w:left="13430" w:hanging="360"/>
      </w:pPr>
      <w:rPr>
        <w:rFonts w:hint="default"/>
        <w:lang w:val="en-GB" w:eastAsia="en-GB" w:bidi="en-GB"/>
      </w:rPr>
    </w:lvl>
  </w:abstractNum>
  <w:abstractNum w:abstractNumId="22" w15:restartNumberingAfterBreak="0">
    <w:nsid w:val="48C565ED"/>
    <w:multiLevelType w:val="hybridMultilevel"/>
    <w:tmpl w:val="FDA06F2E"/>
    <w:lvl w:ilvl="0" w:tplc="D2A0E90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841CAB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BFA72B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4ECFB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5C29BB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18638D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CB8236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084A3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3B4C0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4B541B1F"/>
    <w:multiLevelType w:val="hybridMultilevel"/>
    <w:tmpl w:val="441C6170"/>
    <w:lvl w:ilvl="0" w:tplc="87146B2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D8D288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3AC92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902BD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A424AE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9A014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984957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E4C976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9AAE1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4C505876"/>
    <w:multiLevelType w:val="hybridMultilevel"/>
    <w:tmpl w:val="02EC99FA"/>
    <w:lvl w:ilvl="0" w:tplc="85C092C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B4C377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EEAC4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AC753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2429A9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020568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2AA44B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236DC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BDAFE9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4F1777FE"/>
    <w:multiLevelType w:val="hybridMultilevel"/>
    <w:tmpl w:val="33887594"/>
    <w:lvl w:ilvl="0" w:tplc="5006517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10BE978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DA4AB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AACD42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4F63A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8CA9EC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68601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E688C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6C950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548B1DD7"/>
    <w:multiLevelType w:val="hybridMultilevel"/>
    <w:tmpl w:val="FCF2769A"/>
    <w:lvl w:ilvl="0" w:tplc="5506395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492A18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8E2B0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8E8A43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56C7CE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E3E2F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63C85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CC03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A026A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56B34F26"/>
    <w:multiLevelType w:val="hybridMultilevel"/>
    <w:tmpl w:val="6AF48922"/>
    <w:lvl w:ilvl="0" w:tplc="6DB6794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0B867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CFCB0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2C8D22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82441F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664647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146BB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730F5E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9E162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573021EA"/>
    <w:multiLevelType w:val="hybridMultilevel"/>
    <w:tmpl w:val="A094E496"/>
    <w:lvl w:ilvl="0" w:tplc="F8E6162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C526D2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33E7E6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12427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A5A0EB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1C67D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AFADE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5B64C6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2EA66F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58DC3391"/>
    <w:multiLevelType w:val="hybridMultilevel"/>
    <w:tmpl w:val="237210B8"/>
    <w:lvl w:ilvl="0" w:tplc="D95E987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C978BE7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420305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3D2B36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F8C11C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BB212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D74E63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FF8DAC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2540A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59ED17CB"/>
    <w:multiLevelType w:val="hybridMultilevel"/>
    <w:tmpl w:val="E0466AA2"/>
    <w:lvl w:ilvl="0" w:tplc="27343C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A08481A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0BCE99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F14445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3D8C96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FC604D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DDE628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7C460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D3665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5A5954F9"/>
    <w:multiLevelType w:val="hybridMultilevel"/>
    <w:tmpl w:val="58A40DBA"/>
    <w:lvl w:ilvl="0" w:tplc="EA0EC6D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7"/>
        <w:w w:val="99"/>
        <w:sz w:val="20"/>
        <w:szCs w:val="20"/>
        <w:lang w:val="en-GB" w:eastAsia="en-GB" w:bidi="en-GB"/>
      </w:rPr>
    </w:lvl>
    <w:lvl w:ilvl="1" w:tplc="DDD48D5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4207B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BB48495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9A2A39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42A4FA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8AAE48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5668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72935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60D46C55"/>
    <w:multiLevelType w:val="hybridMultilevel"/>
    <w:tmpl w:val="9524F996"/>
    <w:lvl w:ilvl="0" w:tplc="AC8C205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06A028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66A11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AFAAC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C94818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F8943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A83B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6865F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2EEB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61E143E2"/>
    <w:multiLevelType w:val="hybridMultilevel"/>
    <w:tmpl w:val="03CCF27A"/>
    <w:lvl w:ilvl="0" w:tplc="B5725F0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62C59B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FAC0AB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97E97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EB6B46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C1CA8A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99E1C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BE0A3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9ECE46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63737640"/>
    <w:multiLevelType w:val="hybridMultilevel"/>
    <w:tmpl w:val="7A3A7C14"/>
    <w:lvl w:ilvl="0" w:tplc="66F07C0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25FECF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4E8F65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16C6D1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B42D4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52CB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0001E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A0C7D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EABB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64E620A4"/>
    <w:multiLevelType w:val="hybridMultilevel"/>
    <w:tmpl w:val="D6CA9F9A"/>
    <w:lvl w:ilvl="0" w:tplc="738C2D7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C2A16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B98ADB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1282E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80AD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D6682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20564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D7678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2DE14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661C07A9"/>
    <w:multiLevelType w:val="hybridMultilevel"/>
    <w:tmpl w:val="25B02772"/>
    <w:lvl w:ilvl="0" w:tplc="99FA8F8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6AA438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96431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5B06FE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146496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5C0337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1EE4FA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A9E1D2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C4ABC3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682F2B1E"/>
    <w:multiLevelType w:val="hybridMultilevel"/>
    <w:tmpl w:val="DEFE4604"/>
    <w:lvl w:ilvl="0" w:tplc="E410E38A">
      <w:numFmt w:val="bullet"/>
      <w:lvlText w:val="—"/>
      <w:lvlJc w:val="left"/>
      <w:pPr>
        <w:ind w:left="468" w:hanging="360"/>
      </w:pPr>
      <w:rPr>
        <w:rFonts w:ascii="Gill Sans MT" w:eastAsia="Lato Light" w:hAnsi="Gill Sans MT" w:cs="Lato Light" w:hint="default"/>
        <w:b/>
        <w:color w:val="95529B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8" w15:restartNumberingAfterBreak="0">
    <w:nsid w:val="6A1566E7"/>
    <w:multiLevelType w:val="hybridMultilevel"/>
    <w:tmpl w:val="076611E6"/>
    <w:lvl w:ilvl="0" w:tplc="1EE47FD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D7006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F92903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4894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4C5C9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22AD9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5FA7C1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FB816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C0CC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6E8C4496"/>
    <w:multiLevelType w:val="hybridMultilevel"/>
    <w:tmpl w:val="F7668814"/>
    <w:lvl w:ilvl="0" w:tplc="F0382D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EE68954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FEE382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532F4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E3CA98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A3642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DFCDC6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A0036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60AD1B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777E6B76"/>
    <w:multiLevelType w:val="hybridMultilevel"/>
    <w:tmpl w:val="9E5A7F2A"/>
    <w:lvl w:ilvl="0" w:tplc="10B2D5F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C9E97A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C2FC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BAA75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360D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09838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27C3ED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01E692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3E4A9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7DDE0BC9"/>
    <w:multiLevelType w:val="hybridMultilevel"/>
    <w:tmpl w:val="A5AE7A66"/>
    <w:lvl w:ilvl="0" w:tplc="335A950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C57CA71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DE4EC2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AEE8D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DDC667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5F2B20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B6E5F5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B92BD5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43CF2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7FF0719A"/>
    <w:multiLevelType w:val="hybridMultilevel"/>
    <w:tmpl w:val="D62E2A64"/>
    <w:lvl w:ilvl="0" w:tplc="A878B46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CA0D2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63827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6C5C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A78E6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84829D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8F6C3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8321C1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578E8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num w:numId="1">
    <w:abstractNumId w:val="42"/>
  </w:num>
  <w:num w:numId="2">
    <w:abstractNumId w:val="7"/>
  </w:num>
  <w:num w:numId="3">
    <w:abstractNumId w:val="20"/>
  </w:num>
  <w:num w:numId="4">
    <w:abstractNumId w:val="2"/>
  </w:num>
  <w:num w:numId="5">
    <w:abstractNumId w:val="23"/>
  </w:num>
  <w:num w:numId="6">
    <w:abstractNumId w:val="26"/>
  </w:num>
  <w:num w:numId="7">
    <w:abstractNumId w:val="0"/>
  </w:num>
  <w:num w:numId="8">
    <w:abstractNumId w:val="12"/>
  </w:num>
  <w:num w:numId="9">
    <w:abstractNumId w:val="39"/>
  </w:num>
  <w:num w:numId="10">
    <w:abstractNumId w:val="38"/>
  </w:num>
  <w:num w:numId="11">
    <w:abstractNumId w:val="24"/>
  </w:num>
  <w:num w:numId="12">
    <w:abstractNumId w:val="1"/>
  </w:num>
  <w:num w:numId="13">
    <w:abstractNumId w:val="36"/>
  </w:num>
  <w:num w:numId="14">
    <w:abstractNumId w:val="41"/>
  </w:num>
  <w:num w:numId="15">
    <w:abstractNumId w:val="33"/>
  </w:num>
  <w:num w:numId="16">
    <w:abstractNumId w:val="16"/>
  </w:num>
  <w:num w:numId="17">
    <w:abstractNumId w:val="40"/>
  </w:num>
  <w:num w:numId="18">
    <w:abstractNumId w:val="29"/>
  </w:num>
  <w:num w:numId="19">
    <w:abstractNumId w:val="9"/>
  </w:num>
  <w:num w:numId="20">
    <w:abstractNumId w:val="17"/>
  </w:num>
  <w:num w:numId="21">
    <w:abstractNumId w:val="19"/>
  </w:num>
  <w:num w:numId="22">
    <w:abstractNumId w:val="13"/>
  </w:num>
  <w:num w:numId="23">
    <w:abstractNumId w:val="30"/>
  </w:num>
  <w:num w:numId="24">
    <w:abstractNumId w:val="22"/>
  </w:num>
  <w:num w:numId="25">
    <w:abstractNumId w:val="32"/>
  </w:num>
  <w:num w:numId="26">
    <w:abstractNumId w:val="25"/>
  </w:num>
  <w:num w:numId="27">
    <w:abstractNumId w:val="35"/>
  </w:num>
  <w:num w:numId="28">
    <w:abstractNumId w:val="10"/>
  </w:num>
  <w:num w:numId="29">
    <w:abstractNumId w:val="15"/>
  </w:num>
  <w:num w:numId="30">
    <w:abstractNumId w:val="11"/>
  </w:num>
  <w:num w:numId="31">
    <w:abstractNumId w:val="4"/>
  </w:num>
  <w:num w:numId="32">
    <w:abstractNumId w:val="3"/>
  </w:num>
  <w:num w:numId="33">
    <w:abstractNumId w:val="28"/>
  </w:num>
  <w:num w:numId="34">
    <w:abstractNumId w:val="31"/>
  </w:num>
  <w:num w:numId="35">
    <w:abstractNumId w:val="6"/>
  </w:num>
  <w:num w:numId="36">
    <w:abstractNumId w:val="8"/>
  </w:num>
  <w:num w:numId="37">
    <w:abstractNumId w:val="14"/>
  </w:num>
  <w:num w:numId="38">
    <w:abstractNumId w:val="34"/>
  </w:num>
  <w:num w:numId="39">
    <w:abstractNumId w:val="27"/>
  </w:num>
  <w:num w:numId="40">
    <w:abstractNumId w:val="5"/>
  </w:num>
  <w:num w:numId="41">
    <w:abstractNumId w:val="21"/>
  </w:num>
  <w:num w:numId="42">
    <w:abstractNumId w:val="37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hideSpellingErrors/>
  <w:hideGrammaticalErrors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51"/>
    <w:rsid w:val="00016DCC"/>
    <w:rsid w:val="000407B6"/>
    <w:rsid w:val="00092169"/>
    <w:rsid w:val="000B594F"/>
    <w:rsid w:val="00100513"/>
    <w:rsid w:val="001322E2"/>
    <w:rsid w:val="001A34B7"/>
    <w:rsid w:val="001E194B"/>
    <w:rsid w:val="0023226D"/>
    <w:rsid w:val="0026313A"/>
    <w:rsid w:val="00274463"/>
    <w:rsid w:val="002E1510"/>
    <w:rsid w:val="00307C9A"/>
    <w:rsid w:val="0032288B"/>
    <w:rsid w:val="00342C7C"/>
    <w:rsid w:val="00395AA3"/>
    <w:rsid w:val="003A6EB8"/>
    <w:rsid w:val="004027AE"/>
    <w:rsid w:val="00422640"/>
    <w:rsid w:val="00476076"/>
    <w:rsid w:val="004F16D1"/>
    <w:rsid w:val="00540B1D"/>
    <w:rsid w:val="00582567"/>
    <w:rsid w:val="005C6B67"/>
    <w:rsid w:val="005E0D70"/>
    <w:rsid w:val="00607984"/>
    <w:rsid w:val="006525DB"/>
    <w:rsid w:val="00671215"/>
    <w:rsid w:val="00710FC1"/>
    <w:rsid w:val="00737EA5"/>
    <w:rsid w:val="0075289D"/>
    <w:rsid w:val="007A740D"/>
    <w:rsid w:val="007D2AD3"/>
    <w:rsid w:val="00820CF5"/>
    <w:rsid w:val="00830A43"/>
    <w:rsid w:val="00845A9C"/>
    <w:rsid w:val="008471DF"/>
    <w:rsid w:val="008821D9"/>
    <w:rsid w:val="0089712D"/>
    <w:rsid w:val="008F1250"/>
    <w:rsid w:val="009559B3"/>
    <w:rsid w:val="00975B28"/>
    <w:rsid w:val="009821BC"/>
    <w:rsid w:val="009B7B69"/>
    <w:rsid w:val="00A030E2"/>
    <w:rsid w:val="00A04AC5"/>
    <w:rsid w:val="00A549B7"/>
    <w:rsid w:val="00A608DA"/>
    <w:rsid w:val="00A750CF"/>
    <w:rsid w:val="00A80260"/>
    <w:rsid w:val="00AA4377"/>
    <w:rsid w:val="00AA6F3F"/>
    <w:rsid w:val="00AF3A48"/>
    <w:rsid w:val="00AF72C5"/>
    <w:rsid w:val="00B050EA"/>
    <w:rsid w:val="00B133AC"/>
    <w:rsid w:val="00B66D0B"/>
    <w:rsid w:val="00B67837"/>
    <w:rsid w:val="00C13451"/>
    <w:rsid w:val="00C5608E"/>
    <w:rsid w:val="00C672CF"/>
    <w:rsid w:val="00C927F2"/>
    <w:rsid w:val="00CC456E"/>
    <w:rsid w:val="00D12A97"/>
    <w:rsid w:val="00D3522B"/>
    <w:rsid w:val="00D86322"/>
    <w:rsid w:val="00DA4EAC"/>
    <w:rsid w:val="00DF54D1"/>
    <w:rsid w:val="00E240FF"/>
    <w:rsid w:val="00E30FED"/>
    <w:rsid w:val="00E8335C"/>
    <w:rsid w:val="00EC76E6"/>
    <w:rsid w:val="00ED0100"/>
    <w:rsid w:val="00F839E9"/>
    <w:rsid w:val="00F908A7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6B40BF5"/>
  <w15:docId w15:val="{CDF6B848-31A8-4252-86D3-3912F70D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04A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0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F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FC1"/>
    <w:rPr>
      <w:rFonts w:ascii="Lato Light" w:eastAsia="Lato Light" w:hAnsi="Lato Light" w:cs="Lato Ligh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F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FC1"/>
    <w:rPr>
      <w:rFonts w:ascii="Lato Light" w:eastAsia="Lato Light" w:hAnsi="Lato Light" w:cs="Lato Ligh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C1"/>
    <w:rPr>
      <w:rFonts w:ascii="Segoe UI" w:eastAsia="Lato Light" w:hAnsi="Segoe UI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72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20531-3B35-46CC-B4A8-66D7EC3DC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 Barksfield</dc:creator>
  <cp:lastModifiedBy>Chris Saunders</cp:lastModifiedBy>
  <cp:revision>25</cp:revision>
  <cp:lastPrinted>2020-09-09T11:09:00Z</cp:lastPrinted>
  <dcterms:created xsi:type="dcterms:W3CDTF">2020-06-18T12:57:00Z</dcterms:created>
  <dcterms:modified xsi:type="dcterms:W3CDTF">2021-01-24T13:31:00Z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</Properties>
</file>