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72DC" w14:textId="48A51410" w:rsidR="00270CF4" w:rsidRPr="00111A7B" w:rsidRDefault="0025662A" w:rsidP="00B06AC4">
      <w:pPr>
        <w:jc w:val="center"/>
        <w:rPr>
          <w:b/>
          <w:bCs/>
          <w:u w:val="single"/>
        </w:rPr>
      </w:pPr>
      <w:r w:rsidRPr="00111A7B">
        <w:rPr>
          <w:b/>
          <w:bCs/>
          <w:noProof/>
          <w:u w:val="single"/>
        </w:rPr>
        <mc:AlternateContent>
          <mc:Choice Requires="wps">
            <w:drawing>
              <wp:anchor distT="0" distB="0" distL="114300" distR="114300" simplePos="0" relativeHeight="251659264" behindDoc="0" locked="0" layoutInCell="1" allowOverlap="1" wp14:anchorId="74EF4515" wp14:editId="5F4F1440">
                <wp:simplePos x="0" y="0"/>
                <wp:positionH relativeFrom="column">
                  <wp:posOffset>-433415</wp:posOffset>
                </wp:positionH>
                <wp:positionV relativeFrom="paragraph">
                  <wp:posOffset>-776976</wp:posOffset>
                </wp:positionV>
                <wp:extent cx="1035968" cy="1030682"/>
                <wp:effectExtent l="0" t="0" r="0" b="0"/>
                <wp:wrapNone/>
                <wp:docPr id="1" name="Rectangle 1"/>
                <wp:cNvGraphicFramePr/>
                <a:graphic xmlns:a="http://schemas.openxmlformats.org/drawingml/2006/main">
                  <a:graphicData uri="http://schemas.microsoft.com/office/word/2010/wordprocessingShape">
                    <wps:wsp>
                      <wps:cNvSpPr/>
                      <wps:spPr>
                        <a:xfrm>
                          <a:off x="0" y="0"/>
                          <a:ext cx="1035968" cy="1030682"/>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AD74E" id="Rectangle 1" o:spid="_x0000_s1026" style="position:absolute;margin-left:-34.15pt;margin-top:-61.2pt;width:81.55pt;height:8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" stroked="f" strokeweight="1pt">
                <v:fill r:id="rId11" o:title="" recolor="t" rotate="t" type="frame"/>
              </v:rect>
            </w:pict>
          </mc:Fallback>
        </mc:AlternateContent>
      </w:r>
      <w:r w:rsidR="00B06AC4" w:rsidRPr="00111A7B">
        <w:rPr>
          <w:b/>
          <w:bCs/>
          <w:u w:val="single"/>
        </w:rPr>
        <w:t xml:space="preserve">Teaching </w:t>
      </w:r>
      <w:r w:rsidR="00DA31E8" w:rsidRPr="00111A7B">
        <w:rPr>
          <w:b/>
          <w:bCs/>
          <w:u w:val="single"/>
        </w:rPr>
        <w:t xml:space="preserve">Writing </w:t>
      </w:r>
      <w:r w:rsidR="00B06AC4" w:rsidRPr="00111A7B">
        <w:rPr>
          <w:b/>
          <w:bCs/>
          <w:u w:val="single"/>
        </w:rPr>
        <w:t>at Dove Bank</w:t>
      </w:r>
    </w:p>
    <w:p w14:paraId="6E169424" w14:textId="77777777" w:rsidR="0025662A" w:rsidRPr="00111A7B" w:rsidRDefault="0025662A" w:rsidP="00B06AC4">
      <w:pPr>
        <w:jc w:val="both"/>
        <w:rPr>
          <w:b/>
          <w:bCs/>
          <w:u w:val="single"/>
        </w:rPr>
      </w:pPr>
    </w:p>
    <w:p w14:paraId="5753D249" w14:textId="77C8D169" w:rsidR="000F7845" w:rsidRPr="00111A7B" w:rsidRDefault="000F7845" w:rsidP="00B06AC4">
      <w:pPr>
        <w:jc w:val="both"/>
        <w:rPr>
          <w:b/>
          <w:bCs/>
          <w:u w:val="single"/>
        </w:rPr>
      </w:pPr>
      <w:r w:rsidRPr="00111A7B">
        <w:rPr>
          <w:b/>
          <w:bCs/>
          <w:u w:val="single"/>
        </w:rPr>
        <w:t>Subject Statement</w:t>
      </w:r>
    </w:p>
    <w:p w14:paraId="086D3AFC" w14:textId="2F1CD7A5" w:rsidR="00CF1762" w:rsidRPr="00111A7B" w:rsidRDefault="00DA31E8" w:rsidP="00CF1762">
      <w:pPr>
        <w:jc w:val="center"/>
        <w:rPr>
          <w:rFonts w:cstheme="minorHAnsi"/>
          <w:i/>
          <w:iCs/>
        </w:rPr>
      </w:pPr>
      <w:r w:rsidRPr="00111A7B">
        <w:rPr>
          <w:rFonts w:cstheme="minorHAnsi"/>
          <w:i/>
          <w:iCs/>
          <w:shd w:val="clear" w:color="auto" w:fill="FFFFFF"/>
        </w:rPr>
        <w:t>Writing, like reading, is an important lifelong skill. It’s impossible to think of a job where there is no element of writing, so supporting pupils to become confident and able writers is an important part of primary school. (</w:t>
      </w:r>
      <w:r w:rsidR="00CF1762" w:rsidRPr="00111A7B">
        <w:rPr>
          <w:rFonts w:cstheme="minorHAnsi"/>
          <w:i/>
          <w:iCs/>
        </w:rPr>
        <w:t>OFSTED</w:t>
      </w:r>
      <w:r w:rsidRPr="00111A7B">
        <w:rPr>
          <w:rFonts w:cstheme="minorHAnsi"/>
          <w:i/>
          <w:iCs/>
        </w:rPr>
        <w:t>)</w:t>
      </w:r>
    </w:p>
    <w:p w14:paraId="013BE16C" w14:textId="4F4E26A5" w:rsidR="00DA31E8" w:rsidRPr="00111A7B" w:rsidRDefault="000F7845" w:rsidP="00B06AC4">
      <w:pPr>
        <w:jc w:val="both"/>
      </w:pPr>
      <w:r w:rsidRPr="00111A7B">
        <w:t>At Dove Bank w</w:t>
      </w:r>
      <w:r w:rsidR="00CF1762" w:rsidRPr="00111A7B">
        <w:t xml:space="preserve">e </w:t>
      </w:r>
      <w:r w:rsidR="00DA31E8" w:rsidRPr="00111A7B">
        <w:t>understand the importance of our children being able to communicate written language</w:t>
      </w:r>
      <w:r w:rsidR="00363DB9" w:rsidRPr="00111A7B">
        <w:t xml:space="preserve"> accurately</w:t>
      </w:r>
      <w:r w:rsidR="00E57042" w:rsidRPr="00111A7B">
        <w:t>,</w:t>
      </w:r>
      <w:r w:rsidR="00DA31E8" w:rsidRPr="00111A7B">
        <w:t xml:space="preserve"> clearly and concisely - for a range of different purposes and audiences - to prepare </w:t>
      </w:r>
      <w:r w:rsidR="00363DB9" w:rsidRPr="00111A7B">
        <w:t>them</w:t>
      </w:r>
      <w:r w:rsidR="00DA31E8" w:rsidRPr="00111A7B">
        <w:t xml:space="preserve"> for success in later life. </w:t>
      </w:r>
    </w:p>
    <w:p w14:paraId="48F9EA4F" w14:textId="76FF1FFA" w:rsidR="00DA31E8" w:rsidRPr="00111A7B" w:rsidRDefault="00363DB9" w:rsidP="00B06AC4">
      <w:pPr>
        <w:jc w:val="both"/>
      </w:pPr>
      <w:r w:rsidRPr="00111A7B">
        <w:t>To ensure this, we</w:t>
      </w:r>
      <w:r w:rsidR="00E57042" w:rsidRPr="00111A7B">
        <w:t xml:space="preserve"> </w:t>
      </w:r>
      <w:r w:rsidRPr="00111A7B">
        <w:t>work extremely hard to support</w:t>
      </w:r>
      <w:r w:rsidR="00C6513E" w:rsidRPr="00111A7B">
        <w:t xml:space="preserve"> and challenge</w:t>
      </w:r>
      <w:r w:rsidRPr="00111A7B">
        <w:t xml:space="preserve"> all individuals in becoming confident</w:t>
      </w:r>
      <w:r w:rsidR="00E57042" w:rsidRPr="00111A7B">
        <w:t xml:space="preserve">, motivated </w:t>
      </w:r>
      <w:r w:rsidRPr="00111A7B">
        <w:t xml:space="preserve">and able writers, regardless of ability or background. </w:t>
      </w:r>
    </w:p>
    <w:p w14:paraId="347AACC3" w14:textId="7D453BEA" w:rsidR="008434B4" w:rsidRPr="00111A7B" w:rsidRDefault="008434B4" w:rsidP="00B06AC4">
      <w:pPr>
        <w:jc w:val="both"/>
      </w:pPr>
      <w:r w:rsidRPr="00111A7B">
        <w:t>At</w:t>
      </w:r>
      <w:r w:rsidR="00892FEA" w:rsidRPr="00111A7B">
        <w:t xml:space="preserve"> Dove Bank</w:t>
      </w:r>
      <w:r w:rsidRPr="00111A7B">
        <w:t xml:space="preserve">, we </w:t>
      </w:r>
      <w:r w:rsidR="00892FEA" w:rsidRPr="00111A7B">
        <w:t xml:space="preserve">have a wealth of knowledge and skills within our teaching team, </w:t>
      </w:r>
      <w:r w:rsidRPr="00111A7B">
        <w:t>who are dedicated to realising our vision. We achieve this through the implementation of a thoroughly considered and carefully planned writing curriculum which explicitly teaches pupils the necessary skills in order for them to be</w:t>
      </w:r>
      <w:r w:rsidR="000B385A" w:rsidRPr="00111A7B">
        <w:t>come</w:t>
      </w:r>
      <w:r w:rsidRPr="00111A7B">
        <w:t xml:space="preserve"> competent writers. </w:t>
      </w:r>
      <w:r w:rsidR="000B385A" w:rsidRPr="00111A7B">
        <w:t>Our commitment extends to instilling a motivation for children to write from the Early Years up to Year 6; our ultimate goal is for each child to</w:t>
      </w:r>
      <w:r w:rsidR="00892FEA" w:rsidRPr="00111A7B">
        <w:t xml:space="preserve"> leave</w:t>
      </w:r>
      <w:r w:rsidR="000B385A" w:rsidRPr="00111A7B">
        <w:t xml:space="preserve"> our school </w:t>
      </w:r>
      <w:r w:rsidR="00D90A2A" w:rsidRPr="00111A7B">
        <w:t xml:space="preserve">identifying </w:t>
      </w:r>
      <w:r w:rsidR="000B385A" w:rsidRPr="00111A7B">
        <w:t xml:space="preserve">as writers and authors. </w:t>
      </w:r>
    </w:p>
    <w:p w14:paraId="1D8F8DB7" w14:textId="7DE19228" w:rsidR="00B06AC4" w:rsidRPr="00111A7B" w:rsidRDefault="00B06AC4" w:rsidP="00B06AC4">
      <w:pPr>
        <w:jc w:val="both"/>
        <w:rPr>
          <w:b/>
          <w:bCs/>
          <w:u w:val="single"/>
        </w:rPr>
      </w:pPr>
      <w:r w:rsidRPr="00111A7B">
        <w:rPr>
          <w:b/>
          <w:bCs/>
          <w:u w:val="single"/>
        </w:rPr>
        <w:t>Subject Leader &amp; Expert Teachers</w:t>
      </w:r>
    </w:p>
    <w:p w14:paraId="5A5797F1" w14:textId="38C930EE" w:rsidR="00B06AC4" w:rsidRPr="00111A7B" w:rsidRDefault="00B06AC4" w:rsidP="00B06AC4">
      <w:pPr>
        <w:jc w:val="both"/>
      </w:pPr>
      <w:r w:rsidRPr="00111A7B">
        <w:t>Within school we have a wealth of experience in</w:t>
      </w:r>
      <w:r w:rsidR="00CF1762" w:rsidRPr="00111A7B">
        <w:t xml:space="preserve"> the teaching of</w:t>
      </w:r>
      <w:r w:rsidRPr="00111A7B">
        <w:t xml:space="preserve"> </w:t>
      </w:r>
      <w:r w:rsidR="00835CD3" w:rsidRPr="00111A7B">
        <w:t>writing</w:t>
      </w:r>
      <w:r w:rsidRPr="00111A7B">
        <w:t>. Details of staff are detailed below:</w:t>
      </w:r>
    </w:p>
    <w:p w14:paraId="2F298427" w14:textId="508D4B62" w:rsidR="00835CD3" w:rsidRPr="00111A7B" w:rsidRDefault="00835CD3" w:rsidP="00525E7F">
      <w:pPr>
        <w:pStyle w:val="ListParagraph"/>
        <w:numPr>
          <w:ilvl w:val="0"/>
          <w:numId w:val="1"/>
        </w:numPr>
        <w:jc w:val="both"/>
      </w:pPr>
      <w:r w:rsidRPr="00111A7B">
        <w:t xml:space="preserve">Alicia McLaren is our writing lead. She has worked at Dove Bank as a </w:t>
      </w:r>
      <w:r w:rsidR="00920D15" w:rsidRPr="00111A7B">
        <w:t>K</w:t>
      </w:r>
      <w:r w:rsidRPr="00111A7B">
        <w:t xml:space="preserve">ey </w:t>
      </w:r>
      <w:r w:rsidR="00920D15" w:rsidRPr="00111A7B">
        <w:t>S</w:t>
      </w:r>
      <w:r w:rsidRPr="00111A7B">
        <w:t xml:space="preserve">tage 2 teacher for 10 years. She has always had a passion for the English language, which she majored in at university, and is currently working on her NPQ Leading Literacy qualification. </w:t>
      </w:r>
    </w:p>
    <w:p w14:paraId="55E0B79B" w14:textId="315C2F23" w:rsidR="00525E7F" w:rsidRPr="00111A7B" w:rsidRDefault="00525E7F" w:rsidP="00525E7F">
      <w:pPr>
        <w:pStyle w:val="ListParagraph"/>
        <w:numPr>
          <w:ilvl w:val="0"/>
          <w:numId w:val="1"/>
        </w:numPr>
        <w:jc w:val="both"/>
      </w:pPr>
      <w:r w:rsidRPr="00111A7B">
        <w:t xml:space="preserve">Katie Halliwell has successfully led English </w:t>
      </w:r>
      <w:r w:rsidR="00847FDD" w:rsidRPr="00111A7B">
        <w:t xml:space="preserve">and phonics </w:t>
      </w:r>
      <w:r w:rsidRPr="00111A7B">
        <w:t xml:space="preserve">in previous schools and is the </w:t>
      </w:r>
      <w:r w:rsidR="00847FDD" w:rsidRPr="00111A7B">
        <w:t xml:space="preserve">Trust </w:t>
      </w:r>
      <w:r w:rsidRPr="00111A7B">
        <w:t xml:space="preserve">English </w:t>
      </w:r>
      <w:r w:rsidR="00892FEA" w:rsidRPr="00111A7B">
        <w:t>L</w:t>
      </w:r>
      <w:r w:rsidRPr="00111A7B">
        <w:t xml:space="preserve">ead for The Learning Partnership. She has previously worked as an English consultant across schools in the North West and as a </w:t>
      </w:r>
      <w:r w:rsidR="00920D15" w:rsidRPr="00111A7B">
        <w:t>K</w:t>
      </w:r>
      <w:r w:rsidRPr="00111A7B">
        <w:t xml:space="preserve">ey </w:t>
      </w:r>
      <w:r w:rsidR="00920D15" w:rsidRPr="00111A7B">
        <w:t>S</w:t>
      </w:r>
      <w:r w:rsidRPr="00111A7B">
        <w:t xml:space="preserve">tage 2 moderator for Derby City Local Authority. </w:t>
      </w:r>
    </w:p>
    <w:p w14:paraId="7FABD692" w14:textId="41FC4D0E" w:rsidR="00A63C30" w:rsidRPr="00111A7B" w:rsidRDefault="00525E7F" w:rsidP="00525E7F">
      <w:pPr>
        <w:pStyle w:val="ListParagraph"/>
        <w:numPr>
          <w:ilvl w:val="0"/>
          <w:numId w:val="1"/>
        </w:numPr>
        <w:jc w:val="both"/>
      </w:pPr>
      <w:r w:rsidRPr="00111A7B">
        <w:t xml:space="preserve">Sally Dakin is an experienced English subject leader who has successfully led English across two schools. She has worked for Cheshire West and Chester Local Authority as a </w:t>
      </w:r>
      <w:r w:rsidR="00920D15" w:rsidRPr="00111A7B">
        <w:t>K</w:t>
      </w:r>
      <w:r w:rsidRPr="00111A7B">
        <w:t xml:space="preserve">ey </w:t>
      </w:r>
      <w:r w:rsidR="00920D15" w:rsidRPr="00111A7B">
        <w:t>S</w:t>
      </w:r>
      <w:r w:rsidRPr="00111A7B">
        <w:t xml:space="preserve">tage 2 moderator and was an SLE for English within this authority. </w:t>
      </w:r>
    </w:p>
    <w:p w14:paraId="469E33D7" w14:textId="4BBF36CB" w:rsidR="00B06AC4" w:rsidRPr="00111A7B" w:rsidRDefault="00A63C30" w:rsidP="00B06AC4">
      <w:pPr>
        <w:pStyle w:val="ListParagraph"/>
        <w:numPr>
          <w:ilvl w:val="0"/>
          <w:numId w:val="1"/>
        </w:numPr>
        <w:jc w:val="both"/>
      </w:pPr>
      <w:r w:rsidRPr="00111A7B">
        <w:t>Joanne Woodward</w:t>
      </w:r>
      <w:r w:rsidR="00B70BBA" w:rsidRPr="00111A7B">
        <w:t xml:space="preserve"> is an experienced teacher who has worked as part of a local authority moderation team</w:t>
      </w:r>
      <w:r w:rsidR="00B93015" w:rsidRPr="00111A7B">
        <w:t xml:space="preserve"> and is also an experience</w:t>
      </w:r>
      <w:r w:rsidR="00D90A2A" w:rsidRPr="00111A7B">
        <w:t>d</w:t>
      </w:r>
      <w:r w:rsidR="00B93015" w:rsidRPr="00111A7B">
        <w:t xml:space="preserve"> English subject leader.</w:t>
      </w:r>
    </w:p>
    <w:p w14:paraId="1CE8F08D" w14:textId="686A36CB" w:rsidR="00A63C30" w:rsidRPr="00111A7B" w:rsidRDefault="00467A55" w:rsidP="00B70BBA">
      <w:pPr>
        <w:pStyle w:val="ListParagraph"/>
        <w:numPr>
          <w:ilvl w:val="0"/>
          <w:numId w:val="1"/>
        </w:numPr>
        <w:jc w:val="both"/>
        <w:rPr>
          <w:b/>
          <w:bCs/>
          <w:u w:val="single"/>
        </w:rPr>
      </w:pPr>
      <w:r w:rsidRPr="00111A7B">
        <w:t>All staff</w:t>
      </w:r>
      <w:r w:rsidR="00B70BBA" w:rsidRPr="00111A7B">
        <w:t xml:space="preserve"> are expert teachers of </w:t>
      </w:r>
      <w:r w:rsidR="00835CD3" w:rsidRPr="00111A7B">
        <w:t>writing</w:t>
      </w:r>
      <w:r w:rsidR="00B70BBA" w:rsidRPr="00111A7B">
        <w:t xml:space="preserve"> and</w:t>
      </w:r>
      <w:r w:rsidRPr="00111A7B">
        <w:t xml:space="preserve"> have received</w:t>
      </w:r>
      <w:r w:rsidR="00B70BBA" w:rsidRPr="00111A7B">
        <w:t xml:space="preserve"> extensive,</w:t>
      </w:r>
      <w:r w:rsidRPr="00111A7B">
        <w:t xml:space="preserve"> accredited </w:t>
      </w:r>
      <w:r w:rsidR="00835CD3" w:rsidRPr="00111A7B">
        <w:t>training</w:t>
      </w:r>
      <w:r w:rsidR="00C47A4B" w:rsidRPr="00111A7B">
        <w:t xml:space="preserve"> and support</w:t>
      </w:r>
      <w:r w:rsidR="00835CD3" w:rsidRPr="00111A7B">
        <w:t xml:space="preserve"> </w:t>
      </w:r>
      <w:r w:rsidR="00C47A4B" w:rsidRPr="00111A7B">
        <w:t>from</w:t>
      </w:r>
      <w:r w:rsidR="00835CD3" w:rsidRPr="00111A7B">
        <w:t xml:space="preserve"> The Literacy Company</w:t>
      </w:r>
      <w:r w:rsidR="00C47A4B" w:rsidRPr="00111A7B">
        <w:t>.</w:t>
      </w:r>
    </w:p>
    <w:p w14:paraId="1AAE9484" w14:textId="45FF8AEA" w:rsidR="000F7845" w:rsidRPr="00111A7B" w:rsidRDefault="000F7845" w:rsidP="00B06AC4">
      <w:pPr>
        <w:jc w:val="both"/>
        <w:rPr>
          <w:b/>
          <w:bCs/>
          <w:u w:val="single"/>
        </w:rPr>
      </w:pPr>
      <w:r w:rsidRPr="00111A7B">
        <w:rPr>
          <w:b/>
          <w:bCs/>
          <w:u w:val="single"/>
        </w:rPr>
        <w:t>Curriculum Organisation</w:t>
      </w:r>
    </w:p>
    <w:p w14:paraId="5092060B" w14:textId="2456ACC0" w:rsidR="00005EAE" w:rsidRPr="00111A7B" w:rsidRDefault="00005EAE" w:rsidP="00B06AC4">
      <w:pPr>
        <w:jc w:val="both"/>
        <w:rPr>
          <w:b/>
          <w:bCs/>
        </w:rPr>
      </w:pPr>
      <w:r w:rsidRPr="00111A7B">
        <w:rPr>
          <w:b/>
          <w:bCs/>
        </w:rPr>
        <w:t>Early Language Development</w:t>
      </w:r>
    </w:p>
    <w:p w14:paraId="2C2E178B" w14:textId="5374EA89" w:rsidR="00EA1685" w:rsidRPr="00111A7B" w:rsidRDefault="00EA1685" w:rsidP="00EA1685">
      <w:pPr>
        <w:rPr>
          <w:rFonts w:cstheme="minorHAnsi"/>
          <w:b/>
          <w:bCs/>
        </w:rPr>
      </w:pPr>
      <w:r w:rsidRPr="00111A7B">
        <w:br/>
      </w:r>
      <w:r w:rsidRPr="00111A7B">
        <w:rPr>
          <w:rFonts w:cstheme="minorHAnsi"/>
          <w:shd w:val="clear" w:color="auto" w:fill="FFFFFF"/>
        </w:rPr>
        <w:t>In the Early Years, the teaching of early writing is a multifaceted endeavour aimed at laying strong foundations for literacy development. Employing a holistic approach, our Early Years team foster an environment rich in language and communication, encouraging children to express themselves creatively and meaningfully. Utili</w:t>
      </w:r>
      <w:r w:rsidR="00D90A2A" w:rsidRPr="00111A7B">
        <w:rPr>
          <w:rFonts w:cstheme="minorHAnsi"/>
          <w:shd w:val="clear" w:color="auto" w:fill="FFFFFF"/>
        </w:rPr>
        <w:t>s</w:t>
      </w:r>
      <w:r w:rsidRPr="00111A7B">
        <w:rPr>
          <w:rFonts w:cstheme="minorHAnsi"/>
          <w:shd w:val="clear" w:color="auto" w:fill="FFFFFF"/>
        </w:rPr>
        <w:t xml:space="preserve">ing a combination of structured activities, play-based learning, and </w:t>
      </w:r>
      <w:r w:rsidRPr="00111A7B">
        <w:rPr>
          <w:rFonts w:cstheme="minorHAnsi"/>
          <w:shd w:val="clear" w:color="auto" w:fill="FFFFFF"/>
        </w:rPr>
        <w:lastRenderedPageBreak/>
        <w:t>interactive experiences, teachers guide pupils through the stages of emergent writing, nurturing their phonemic awareness, letter formation skills, and understanding of basic writing conventions. Drawing upon a diverse range of resources, including storybooks, interactive technologies, and hands-on materials, the curriculum is designed to engage and motivate young learners while progressively building their confidence and competence in writing. Through purposeful and scaffolded experiences, children are empowered to explore and experiment with language, laying the groundwork for their future literacy journey.</w:t>
      </w:r>
    </w:p>
    <w:p w14:paraId="6BDD0C17" w14:textId="64187485" w:rsidR="00181BC6" w:rsidRPr="00111A7B" w:rsidRDefault="00181BC6" w:rsidP="00181BC6">
      <w:r w:rsidRPr="00111A7B">
        <w:t xml:space="preserve">In the Early Years, a variety of mark – making opportunities are provided using a range of media. </w:t>
      </w:r>
      <w:r w:rsidR="0025417D" w:rsidRPr="00111A7B">
        <w:t>In addition to this, carefully planned activities which further develop fine motor skills are offered and encouraged.</w:t>
      </w:r>
    </w:p>
    <w:p w14:paraId="196C7922" w14:textId="1BD27BFE" w:rsidR="006E0760" w:rsidRPr="00111A7B" w:rsidRDefault="006E0760" w:rsidP="006E0760">
      <w:pPr>
        <w:rPr>
          <w:b/>
          <w:bCs/>
        </w:rPr>
      </w:pPr>
      <w:r w:rsidRPr="00111A7B">
        <w:rPr>
          <w:b/>
          <w:bCs/>
        </w:rPr>
        <w:t>Phonics</w:t>
      </w:r>
    </w:p>
    <w:p w14:paraId="565B22DF" w14:textId="793C1FA4" w:rsidR="00383A59" w:rsidRPr="00111A7B" w:rsidRDefault="006E0760" w:rsidP="00383A59">
      <w:r w:rsidRPr="00111A7B">
        <w:t xml:space="preserve">Children use the skills taught during Read Write </w:t>
      </w:r>
      <w:r w:rsidR="00383A59" w:rsidRPr="00111A7B">
        <w:t xml:space="preserve">Inc. phonics sessions to make </w:t>
      </w:r>
      <w:r w:rsidRPr="00111A7B">
        <w:t>phonetically plausible attempts at spelling.</w:t>
      </w:r>
      <w:r w:rsidR="00383A59" w:rsidRPr="00111A7B">
        <w:t xml:space="preserve"> Teachers and pupils make explicit connections between phonics and writing sessions</w:t>
      </w:r>
      <w:r w:rsidR="0025417D" w:rsidRPr="00111A7B">
        <w:t xml:space="preserve"> and encourage a ‘phonics first’ approach to spelling</w:t>
      </w:r>
      <w:r w:rsidR="00383A59" w:rsidRPr="00111A7B">
        <w:t>. Children are encouraged to use speed sound mats (from RWI) to aid them with spelling</w:t>
      </w:r>
      <w:r w:rsidR="0025417D" w:rsidRPr="00111A7B">
        <w:t xml:space="preserve"> across both Key Stage 1 and 2</w:t>
      </w:r>
      <w:r w:rsidR="00383A59" w:rsidRPr="00111A7B">
        <w:t xml:space="preserve">. </w:t>
      </w:r>
    </w:p>
    <w:p w14:paraId="5BC31A76" w14:textId="77777777" w:rsidR="00800458" w:rsidRPr="00111A7B" w:rsidRDefault="00800458" w:rsidP="00800458">
      <w:pPr>
        <w:jc w:val="both"/>
        <w:rPr>
          <w:b/>
          <w:bCs/>
        </w:rPr>
      </w:pPr>
      <w:r w:rsidRPr="00111A7B">
        <w:rPr>
          <w:b/>
          <w:bCs/>
        </w:rPr>
        <w:t>Pathways to Write</w:t>
      </w:r>
    </w:p>
    <w:p w14:paraId="1FE85768" w14:textId="57D7C0B9" w:rsidR="00D90A2A" w:rsidRPr="00111A7B" w:rsidRDefault="00800458" w:rsidP="00D90A2A">
      <w:pPr>
        <w:jc w:val="both"/>
      </w:pPr>
      <w:r w:rsidRPr="00111A7B">
        <w:t xml:space="preserve">From Reception to Year 6, writing is taught through a scheme called </w:t>
      </w:r>
      <w:r w:rsidRPr="00111A7B">
        <w:rPr>
          <w:i/>
          <w:iCs/>
        </w:rPr>
        <w:t>Pathways to Write</w:t>
      </w:r>
      <w:r w:rsidRPr="00111A7B">
        <w:t xml:space="preserve"> which </w:t>
      </w:r>
      <w:r w:rsidR="00750EFD" w:rsidRPr="00111A7B">
        <w:t xml:space="preserve">assumes </w:t>
      </w:r>
      <w:r w:rsidRPr="00111A7B">
        <w:t xml:space="preserve">a thematic </w:t>
      </w:r>
      <w:r w:rsidR="00D90A2A" w:rsidRPr="00111A7B">
        <w:t xml:space="preserve">approach: </w:t>
      </w:r>
      <w:r w:rsidRPr="00111A7B">
        <w:t xml:space="preserve">each half-termly unit is based around a </w:t>
      </w:r>
      <w:r w:rsidR="0031798C" w:rsidRPr="00111A7B">
        <w:t xml:space="preserve">specific, carefully chosen </w:t>
      </w:r>
      <w:r w:rsidRPr="00111A7B">
        <w:t xml:space="preserve">book or text. </w:t>
      </w:r>
      <w:r w:rsidR="00D90A2A" w:rsidRPr="00111A7B">
        <w:t xml:space="preserve">The literary works used in writing lessons link seamlessly with our corresponding reading units linking to a similar text, genre or theme.   </w:t>
      </w:r>
    </w:p>
    <w:p w14:paraId="66DAF7B5" w14:textId="3D92A13C" w:rsidR="00800458" w:rsidRPr="00111A7B" w:rsidRDefault="00424E60" w:rsidP="00800458">
      <w:pPr>
        <w:jc w:val="both"/>
      </w:pPr>
      <w:r w:rsidRPr="00111A7B">
        <w:t>Teachers carefully and thoroughly adapt this planning to suit the needs of the</w:t>
      </w:r>
      <w:r w:rsidR="0025417D" w:rsidRPr="00111A7B">
        <w:t>ir</w:t>
      </w:r>
      <w:r w:rsidRPr="00111A7B">
        <w:t xml:space="preserve"> current cohort. </w:t>
      </w:r>
      <w:r w:rsidR="00800458" w:rsidRPr="00111A7B">
        <w:t xml:space="preserve">This takes the form of a series of transcription skills-based lessons and varied, incidental short-burst writing opportunities that precede a final, end of unit writing piece. </w:t>
      </w:r>
      <w:r w:rsidR="00B519BA" w:rsidRPr="00111A7B">
        <w:t xml:space="preserve">To aid the composition of pupils’ writing, children are able to discuss their ideas, practise their sentences aloud and plan the content. </w:t>
      </w:r>
      <w:r w:rsidR="0031798C" w:rsidRPr="00111A7B">
        <w:t xml:space="preserve">Lessons sometimes incorporate drama to aid the development of children’s ideas for writing. </w:t>
      </w:r>
    </w:p>
    <w:p w14:paraId="795DC898" w14:textId="2D829790" w:rsidR="00800458" w:rsidRPr="00111A7B" w:rsidRDefault="0031798C" w:rsidP="00800458">
      <w:pPr>
        <w:jc w:val="both"/>
      </w:pPr>
      <w:r w:rsidRPr="00111A7B">
        <w:t>Transcription s</w:t>
      </w:r>
      <w:r w:rsidR="00800458" w:rsidRPr="00111A7B">
        <w:t xml:space="preserve">kills are continuously practised and developed as our students progress through school and </w:t>
      </w:r>
      <w:r w:rsidR="00D12B54" w:rsidRPr="00111A7B">
        <w:t>pupils</w:t>
      </w:r>
      <w:r w:rsidR="00800458" w:rsidRPr="00111A7B">
        <w:t xml:space="preserve"> are given the opportunity to </w:t>
      </w:r>
      <w:r w:rsidR="00B519BA" w:rsidRPr="00111A7B">
        <w:t>revise and embed</w:t>
      </w:r>
      <w:r w:rsidR="00800458" w:rsidRPr="00111A7B">
        <w:t xml:space="preserve"> previously taught</w:t>
      </w:r>
      <w:r w:rsidRPr="00111A7B">
        <w:t xml:space="preserve"> spelling, punctuation and grammar rules</w:t>
      </w:r>
      <w:r w:rsidR="00800458" w:rsidRPr="00111A7B">
        <w:t xml:space="preserve">. </w:t>
      </w:r>
    </w:p>
    <w:p w14:paraId="335D269C" w14:textId="0155975D" w:rsidR="00D90A2A" w:rsidRPr="00111A7B" w:rsidRDefault="00D90A2A" w:rsidP="00D90A2A">
      <w:pPr>
        <w:jc w:val="both"/>
      </w:pPr>
      <w:r w:rsidRPr="00111A7B">
        <w:t xml:space="preserve">At the core of our writing lies the development of vocabulary, which we explicitly teach at the beginning of, and throughout, each writing unit and across all subjects. We also understand the importance of verbal expression and oracy practice as a stepping stone to written language, so this is embedded into our everyday pedagogy. </w:t>
      </w:r>
    </w:p>
    <w:p w14:paraId="4B9C6FCD" w14:textId="193AFD8B" w:rsidR="00383A59" w:rsidRPr="00111A7B" w:rsidRDefault="009B7F29" w:rsidP="00D90A2A">
      <w:pPr>
        <w:jc w:val="both"/>
      </w:pPr>
      <w:r w:rsidRPr="00111A7B">
        <w:t xml:space="preserve">From Year 1 to Year 6, </w:t>
      </w:r>
      <w:r w:rsidR="00383A59" w:rsidRPr="00111A7B">
        <w:t>Pathways to Poetry is taught as a stand</w:t>
      </w:r>
      <w:r w:rsidRPr="00111A7B">
        <w:t>-</w:t>
      </w:r>
      <w:r w:rsidR="00383A59" w:rsidRPr="00111A7B">
        <w:t>alone unit</w:t>
      </w:r>
      <w:r w:rsidRPr="00111A7B">
        <w:t xml:space="preserve">. </w:t>
      </w:r>
      <w:r w:rsidR="0025417D" w:rsidRPr="00111A7B">
        <w:t xml:space="preserve"> </w:t>
      </w:r>
    </w:p>
    <w:p w14:paraId="1E0F639E" w14:textId="32550C97" w:rsidR="00240F9C" w:rsidRPr="00111A7B" w:rsidRDefault="00240F9C" w:rsidP="00800458">
      <w:pPr>
        <w:jc w:val="both"/>
        <w:rPr>
          <w:b/>
          <w:bCs/>
          <w:u w:val="single"/>
        </w:rPr>
      </w:pPr>
      <w:r w:rsidRPr="00111A7B">
        <w:rPr>
          <w:b/>
          <w:bCs/>
          <w:u w:val="single"/>
        </w:rPr>
        <w:t>Subject Specific Info</w:t>
      </w:r>
    </w:p>
    <w:p w14:paraId="41308816" w14:textId="76CD99E6" w:rsidR="00995E83" w:rsidRPr="00111A7B" w:rsidRDefault="00800458" w:rsidP="00800458">
      <w:pPr>
        <w:jc w:val="both"/>
      </w:pPr>
      <w:r w:rsidRPr="00111A7B">
        <w:t>From Year 1 to Year 6, writing is taught for a minimum of one hour every day. This may be exceeded if children are carrying out a longer writing piece, and teachers have used their professional judgement to recognise that extended writing time</w:t>
      </w:r>
      <w:r w:rsidR="00750EFD" w:rsidRPr="00111A7B">
        <w:t xml:space="preserve"> is required</w:t>
      </w:r>
      <w:r w:rsidRPr="00111A7B">
        <w:t xml:space="preserve">. </w:t>
      </w:r>
    </w:p>
    <w:p w14:paraId="6037B0DE" w14:textId="43DD9158" w:rsidR="00995E83" w:rsidRPr="00111A7B" w:rsidRDefault="00995E83" w:rsidP="00995E83">
      <w:pPr>
        <w:jc w:val="both"/>
      </w:pPr>
      <w:r w:rsidRPr="00111A7B">
        <w:t xml:space="preserve">All units are based upon high-quality texts; these have been purchased in the recommended quantities and are stored in class teacher storage cupboards. Planning, </w:t>
      </w:r>
      <w:r w:rsidR="00E00F16" w:rsidRPr="00111A7B">
        <w:t xml:space="preserve">lesson PowerPoints, </w:t>
      </w:r>
      <w:r w:rsidRPr="00111A7B">
        <w:t xml:space="preserve">assessment and progression resources for these half-termly writing units are saved centrally on OneDrive and on Teams in the ‘Curriculum’ file. </w:t>
      </w:r>
      <w:r w:rsidR="00E00F16" w:rsidRPr="00111A7B">
        <w:t xml:space="preserve">Mastery and feature keys </w:t>
      </w:r>
      <w:r w:rsidRPr="00111A7B">
        <w:t>documents are used to</w:t>
      </w:r>
      <w:r w:rsidR="00E00F16" w:rsidRPr="00111A7B">
        <w:t xml:space="preserve"> adapt the planning to </w:t>
      </w:r>
      <w:r w:rsidR="00E00F16" w:rsidRPr="00111A7B">
        <w:lastRenderedPageBreak/>
        <w:t>fit the needs of the cohort. Also, teachers use these to create</w:t>
      </w:r>
      <w:r w:rsidRPr="00111A7B">
        <w:t xml:space="preserve"> scaffold</w:t>
      </w:r>
      <w:r w:rsidR="00E00F16" w:rsidRPr="00111A7B">
        <w:t>s to support the</w:t>
      </w:r>
      <w:r w:rsidRPr="00111A7B">
        <w:t xml:space="preserve"> learning</w:t>
      </w:r>
      <w:r w:rsidR="00E00F16" w:rsidRPr="00111A7B">
        <w:t xml:space="preserve"> and boost progress</w:t>
      </w:r>
      <w:r w:rsidRPr="00111A7B">
        <w:t xml:space="preserve"> </w:t>
      </w:r>
      <w:r w:rsidR="00E00F16" w:rsidRPr="00111A7B">
        <w:t>of</w:t>
      </w:r>
      <w:r w:rsidRPr="00111A7B">
        <w:t xml:space="preserve"> lower ability pupils. </w:t>
      </w:r>
    </w:p>
    <w:p w14:paraId="125A6897" w14:textId="6A630F4E" w:rsidR="00750EFD" w:rsidRPr="00111A7B" w:rsidRDefault="00750EFD" w:rsidP="00800458">
      <w:pPr>
        <w:jc w:val="both"/>
      </w:pPr>
      <w:r w:rsidRPr="00111A7B">
        <w:t xml:space="preserve">Writing (Pathways) is </w:t>
      </w:r>
      <w:r w:rsidR="00995E83" w:rsidRPr="00111A7B">
        <w:t>completed</w:t>
      </w:r>
      <w:r w:rsidRPr="00111A7B">
        <w:t xml:space="preserve"> in red A4 writing books: Key Stage 1 have wide lined books and Key Stage 2 have narrower lines. </w:t>
      </w:r>
      <w:r w:rsidR="00240F9C" w:rsidRPr="00111A7B">
        <w:t xml:space="preserve">Evidence of cross-curricular writing can also be found in science and non-core subject books.  </w:t>
      </w:r>
    </w:p>
    <w:p w14:paraId="3EE73763" w14:textId="4DBD0500" w:rsidR="00181BC6" w:rsidRPr="00111A7B" w:rsidRDefault="00920D15" w:rsidP="00800458">
      <w:pPr>
        <w:jc w:val="both"/>
      </w:pPr>
      <w:r w:rsidRPr="00111A7B">
        <w:t>From Year 2</w:t>
      </w:r>
      <w:r w:rsidR="0031798C" w:rsidRPr="00111A7B">
        <w:t xml:space="preserve"> onwards</w:t>
      </w:r>
      <w:r w:rsidRPr="00111A7B">
        <w:t xml:space="preserve">, spelling patterns and rules are taught every day using the No Nonsense Spelling scheme book and this is completed in the children’s writing books. </w:t>
      </w:r>
      <w:r w:rsidR="00181BC6" w:rsidRPr="00111A7B">
        <w:t xml:space="preserve">Spelling errors and misconceptions in writing are addressed through the marking policy. </w:t>
      </w:r>
    </w:p>
    <w:p w14:paraId="37921022" w14:textId="68611B5D" w:rsidR="00240F9C" w:rsidRPr="00111A7B" w:rsidRDefault="00920D15" w:rsidP="00800458">
      <w:pPr>
        <w:jc w:val="both"/>
      </w:pPr>
      <w:r w:rsidRPr="00111A7B">
        <w:t xml:space="preserve">Daily handwriting takes place in purple handwriting books which is in line with the Letter Join programme. In Key Stage 1, there is a focus on correct letter formation. When transitioning into Key Stage 2 however, children are taught how to write in a continuous cursive style; displays in classrooms and around school model this expectation. </w:t>
      </w:r>
      <w:r w:rsidR="0025417D" w:rsidRPr="00111A7B">
        <w:t xml:space="preserve">Teachers follow the </w:t>
      </w:r>
      <w:proofErr w:type="spellStart"/>
      <w:r w:rsidR="0025417D" w:rsidRPr="00111A7B">
        <w:t>LetterJoin</w:t>
      </w:r>
      <w:proofErr w:type="spellEnd"/>
      <w:r w:rsidR="0025417D" w:rsidRPr="00111A7B">
        <w:t xml:space="preserve"> planning to deliver handwriting sessions. </w:t>
      </w:r>
    </w:p>
    <w:p w14:paraId="0AD94E7F" w14:textId="1E0ABBFD" w:rsidR="00995E83" w:rsidRPr="00111A7B" w:rsidRDefault="00995E83" w:rsidP="00A03DDF">
      <w:pPr>
        <w:jc w:val="both"/>
      </w:pPr>
      <w:r w:rsidRPr="00111A7B">
        <w:t xml:space="preserve">All classrooms have a writing wall with consistent features: model writing, mastery keys, feature keys and vocabulary which is updated regularly. Modelled writing is </w:t>
      </w:r>
      <w:r w:rsidR="0025417D" w:rsidRPr="00111A7B">
        <w:t>delivered</w:t>
      </w:r>
      <w:r w:rsidR="009E4387" w:rsidRPr="00111A7B">
        <w:t xml:space="preserve"> to a high standard</w:t>
      </w:r>
      <w:r w:rsidRPr="00111A7B">
        <w:t xml:space="preserve"> in every lesson and displayed </w:t>
      </w:r>
      <w:r w:rsidR="009E4387" w:rsidRPr="00111A7B">
        <w:t xml:space="preserve">clearly </w:t>
      </w:r>
      <w:r w:rsidRPr="00111A7B">
        <w:t xml:space="preserve">for children to see. </w:t>
      </w:r>
    </w:p>
    <w:p w14:paraId="3D62CF8F" w14:textId="1CDA9AD9" w:rsidR="00537C2C" w:rsidRPr="00111A7B" w:rsidRDefault="00537C2C" w:rsidP="00A03DDF">
      <w:pPr>
        <w:jc w:val="both"/>
      </w:pPr>
      <w:r w:rsidRPr="00111A7B">
        <w:t>Children begin writing in pencil and then move on to blue handwriting pen, although childre</w:t>
      </w:r>
      <w:r w:rsidR="00E00F16" w:rsidRPr="00111A7B">
        <w:t>n can choose</w:t>
      </w:r>
      <w:r w:rsidR="001101FC" w:rsidRPr="00111A7B">
        <w:t xml:space="preserve"> which writing implement best showcases their handwriting once they are able to write in a consistent and legible style</w:t>
      </w:r>
      <w:r w:rsidR="00E00F16" w:rsidRPr="00111A7B">
        <w:t>.</w:t>
      </w:r>
      <w:r w:rsidRPr="00111A7B">
        <w:t xml:space="preserve"> </w:t>
      </w:r>
    </w:p>
    <w:p w14:paraId="3B8CF850" w14:textId="0E72FC04" w:rsidR="000F7845" w:rsidRPr="00111A7B" w:rsidRDefault="000F7845" w:rsidP="00A03DDF">
      <w:pPr>
        <w:jc w:val="both"/>
        <w:rPr>
          <w:b/>
          <w:bCs/>
          <w:u w:val="single"/>
        </w:rPr>
      </w:pPr>
      <w:r w:rsidRPr="00111A7B">
        <w:rPr>
          <w:b/>
          <w:bCs/>
          <w:u w:val="single"/>
        </w:rPr>
        <w:t>Assessment</w:t>
      </w:r>
    </w:p>
    <w:p w14:paraId="6C3AE67D" w14:textId="6F8374D2" w:rsidR="000F7845" w:rsidRPr="00111A7B" w:rsidRDefault="0025662A" w:rsidP="00A03DDF">
      <w:pPr>
        <w:jc w:val="both"/>
      </w:pPr>
      <w:r w:rsidRPr="00111A7B">
        <w:t xml:space="preserve">It is expected that all </w:t>
      </w:r>
      <w:r w:rsidR="009E4387" w:rsidRPr="00111A7B">
        <w:t>writing</w:t>
      </w:r>
      <w:r w:rsidRPr="00111A7B">
        <w:t xml:space="preserve"> </w:t>
      </w:r>
      <w:r w:rsidR="009E4387" w:rsidRPr="00111A7B">
        <w:t xml:space="preserve">in books </w:t>
      </w:r>
      <w:r w:rsidRPr="00111A7B">
        <w:t xml:space="preserve">is marked in line with the </w:t>
      </w:r>
      <w:r w:rsidR="009E4387" w:rsidRPr="00111A7B">
        <w:t>s</w:t>
      </w:r>
      <w:r w:rsidRPr="00111A7B">
        <w:t>chool’s marking policy.</w:t>
      </w:r>
    </w:p>
    <w:p w14:paraId="42C9D343" w14:textId="77777777" w:rsidR="00D600B4" w:rsidRPr="00111A7B" w:rsidRDefault="0025662A" w:rsidP="00A03DDF">
      <w:pPr>
        <w:jc w:val="both"/>
      </w:pPr>
      <w:r w:rsidRPr="00111A7B">
        <w:t>Class teachers assess the pupils</w:t>
      </w:r>
      <w:r w:rsidR="009E4387" w:rsidRPr="00111A7B">
        <w:t>’ writing</w:t>
      </w:r>
      <w:r w:rsidRPr="00111A7B">
        <w:t xml:space="preserve"> using the work completed in class on a termly basis</w:t>
      </w:r>
      <w:r w:rsidR="00E00F16" w:rsidRPr="00111A7B">
        <w:t xml:space="preserve">; incidental, short-burst writing can also be used as assessment evidence. </w:t>
      </w:r>
    </w:p>
    <w:p w14:paraId="1F6FBB71" w14:textId="2704B281" w:rsidR="009E4387" w:rsidRPr="00111A7B" w:rsidRDefault="009E4387" w:rsidP="00A03DDF">
      <w:pPr>
        <w:jc w:val="both"/>
      </w:pPr>
      <w:r w:rsidRPr="00111A7B">
        <w:t xml:space="preserve">Teachers </w:t>
      </w:r>
      <w:r w:rsidR="00D600B4" w:rsidRPr="00111A7B">
        <w:t xml:space="preserve">have </w:t>
      </w:r>
      <w:r w:rsidR="00537C2C" w:rsidRPr="00111A7B">
        <w:t xml:space="preserve">paper copies of the assessment grids </w:t>
      </w:r>
      <w:r w:rsidR="00D600B4" w:rsidRPr="00111A7B">
        <w:t xml:space="preserve">that </w:t>
      </w:r>
      <w:r w:rsidR="00537C2C" w:rsidRPr="00111A7B">
        <w:t>group children working at a similar level. The</w:t>
      </w:r>
      <w:r w:rsidR="00D600B4" w:rsidRPr="00111A7B">
        <w:t xml:space="preserve"> skills they have mastered that half term </w:t>
      </w:r>
      <w:proofErr w:type="gramStart"/>
      <w:r w:rsidR="00D600B4" w:rsidRPr="00111A7B">
        <w:t>are</w:t>
      </w:r>
      <w:proofErr w:type="gramEnd"/>
      <w:r w:rsidR="00D600B4" w:rsidRPr="00111A7B">
        <w:t xml:space="preserve"> </w:t>
      </w:r>
      <w:r w:rsidR="001101FC" w:rsidRPr="00111A7B">
        <w:t xml:space="preserve">highlighted </w:t>
      </w:r>
      <w:r w:rsidR="00D600B4" w:rsidRPr="00111A7B">
        <w:t xml:space="preserve">and the grids </w:t>
      </w:r>
      <w:r w:rsidR="00537C2C" w:rsidRPr="00111A7B">
        <w:t xml:space="preserve">are annotated to </w:t>
      </w:r>
      <w:r w:rsidR="00D600B4" w:rsidRPr="00111A7B">
        <w:t>note</w:t>
      </w:r>
      <w:r w:rsidR="00537C2C" w:rsidRPr="00111A7B">
        <w:t xml:space="preserve"> any gaps that need to be addressed</w:t>
      </w:r>
      <w:r w:rsidR="00D600B4" w:rsidRPr="00111A7B">
        <w:t xml:space="preserve"> with particular children</w:t>
      </w:r>
      <w:r w:rsidR="00537C2C" w:rsidRPr="00111A7B">
        <w:t xml:space="preserve">. </w:t>
      </w:r>
      <w:r w:rsidR="00D600B4" w:rsidRPr="00111A7B">
        <w:t xml:space="preserve">Once this is </w:t>
      </w:r>
      <w:r w:rsidR="001101FC" w:rsidRPr="00111A7B">
        <w:t>completed</w:t>
      </w:r>
      <w:r w:rsidR="00D600B4" w:rsidRPr="00111A7B">
        <w:t>, the teacher record</w:t>
      </w:r>
      <w:r w:rsidR="00181BC6" w:rsidRPr="00111A7B">
        <w:t>s</w:t>
      </w:r>
      <w:r w:rsidR="00D600B4" w:rsidRPr="00111A7B">
        <w:t xml:space="preserve"> their summative assessment judgement </w:t>
      </w:r>
      <w:r w:rsidR="0025662A" w:rsidRPr="00111A7B">
        <w:t xml:space="preserve">on </w:t>
      </w:r>
      <w:r w:rsidR="00635F11" w:rsidRPr="00111A7B">
        <w:t>Insight</w:t>
      </w:r>
      <w:r w:rsidR="0025662A" w:rsidRPr="00111A7B">
        <w:t xml:space="preserve">. </w:t>
      </w:r>
    </w:p>
    <w:p w14:paraId="6AE58A21" w14:textId="53240915" w:rsidR="0025662A" w:rsidRPr="00111A7B" w:rsidRDefault="0025662A" w:rsidP="00A03DDF">
      <w:pPr>
        <w:jc w:val="both"/>
      </w:pPr>
      <w:r w:rsidRPr="00111A7B">
        <w:t xml:space="preserve">Vulnerable pupils, agreed upon within pupil progress meetings, are assessed at the half term point and a brief meeting to discuss provision and progress takes place.  </w:t>
      </w:r>
    </w:p>
    <w:p w14:paraId="287D41B3" w14:textId="0BF4B9D0" w:rsidR="00DC3945" w:rsidRPr="00111A7B" w:rsidRDefault="009E4387" w:rsidP="00A03DDF">
      <w:pPr>
        <w:jc w:val="both"/>
        <w:rPr>
          <w:b/>
          <w:u w:val="single"/>
        </w:rPr>
      </w:pPr>
      <w:r w:rsidRPr="00111A7B">
        <w:rPr>
          <w:b/>
          <w:u w:val="single"/>
        </w:rPr>
        <w:t>Writing</w:t>
      </w:r>
      <w:r w:rsidR="00DC3945" w:rsidRPr="00111A7B">
        <w:rPr>
          <w:b/>
          <w:u w:val="single"/>
        </w:rPr>
        <w:t xml:space="preserve"> </w:t>
      </w:r>
      <w:r w:rsidR="00181BC6" w:rsidRPr="00111A7B">
        <w:rPr>
          <w:b/>
          <w:u w:val="single"/>
        </w:rPr>
        <w:t>A</w:t>
      </w:r>
      <w:r w:rsidR="00DC3945" w:rsidRPr="00111A7B">
        <w:rPr>
          <w:b/>
          <w:u w:val="single"/>
        </w:rPr>
        <w:t>cross the Curriculum</w:t>
      </w:r>
    </w:p>
    <w:p w14:paraId="3FE17B4F" w14:textId="731CC6F8" w:rsidR="009E4387" w:rsidRPr="00111A7B" w:rsidRDefault="009E4387" w:rsidP="00A03DDF">
      <w:pPr>
        <w:jc w:val="both"/>
      </w:pPr>
      <w:r w:rsidRPr="00111A7B">
        <w:t>Due to the freedom of flexible time-tabling, teachers can decide to complete writing lessons linked to non-core subjects during the hour in the mornings allocated to writing. There is an expectation shared among staff and pupils that the quality and presentation of writing found in writing books should match the quality seen in other books.</w:t>
      </w:r>
    </w:p>
    <w:p w14:paraId="07929565" w14:textId="7A40C8AA" w:rsidR="00DC3945" w:rsidRPr="00111A7B" w:rsidRDefault="00DC3945" w:rsidP="00A03DDF">
      <w:pPr>
        <w:jc w:val="both"/>
      </w:pPr>
      <w:r w:rsidRPr="00111A7B">
        <w:t xml:space="preserve">Vocabulary and </w:t>
      </w:r>
      <w:r w:rsidR="00A03DDF" w:rsidRPr="00111A7B">
        <w:t>oracy are embedded across the curriculum. Pupils are taught key vocabulary throughout units of work</w:t>
      </w:r>
      <w:r w:rsidR="00FF1AA3" w:rsidRPr="00111A7B">
        <w:t xml:space="preserve"> across all subjects</w:t>
      </w:r>
      <w:r w:rsidR="00A03DDF" w:rsidRPr="00111A7B">
        <w:t xml:space="preserve">, and are given the opportunity to orally rehearse new vocabulary in context. </w:t>
      </w:r>
    </w:p>
    <w:p w14:paraId="0310E011" w14:textId="6F5795F0" w:rsidR="0035142C" w:rsidRPr="00111A7B" w:rsidRDefault="009E4387" w:rsidP="00A03DDF">
      <w:pPr>
        <w:jc w:val="both"/>
        <w:rPr>
          <w:b/>
          <w:bCs/>
          <w:u w:val="single"/>
        </w:rPr>
      </w:pPr>
      <w:r w:rsidRPr="00111A7B">
        <w:rPr>
          <w:b/>
          <w:bCs/>
          <w:u w:val="single"/>
        </w:rPr>
        <w:t>Writing</w:t>
      </w:r>
      <w:r w:rsidR="0035142C" w:rsidRPr="00111A7B">
        <w:rPr>
          <w:b/>
          <w:bCs/>
          <w:u w:val="single"/>
        </w:rPr>
        <w:t xml:space="preserve"> for Pleasure</w:t>
      </w:r>
    </w:p>
    <w:p w14:paraId="3A12F508" w14:textId="071D6E34" w:rsidR="00B61CCE" w:rsidRPr="00111A7B" w:rsidRDefault="007A72BF" w:rsidP="000F7845">
      <w:r w:rsidRPr="00111A7B">
        <w:lastRenderedPageBreak/>
        <w:t xml:space="preserve">On occasion, children are given the </w:t>
      </w:r>
      <w:r w:rsidR="00B61CCE" w:rsidRPr="00111A7B">
        <w:t>time</w:t>
      </w:r>
      <w:r w:rsidRPr="00111A7B">
        <w:t xml:space="preserve"> to complete a ‘free write’ where they can write a story or text type </w:t>
      </w:r>
      <w:r w:rsidR="00B259D7" w:rsidRPr="00111A7B">
        <w:t xml:space="preserve">of their choice. </w:t>
      </w:r>
      <w:r w:rsidR="00B61CCE" w:rsidRPr="00111A7B">
        <w:t>Not only is this an enjoyable and creative experience for the children, it also provides teachers with additional assessment opportunities. In classrooms, where continuous provision is provided (Early Years and Year 1), children are encouraged to write independently, in context, in the moment</w:t>
      </w:r>
      <w:r w:rsidR="006E0760" w:rsidRPr="00111A7B">
        <w:t xml:space="preserve">, </w:t>
      </w:r>
      <w:r w:rsidR="00B61CCE" w:rsidRPr="00111A7B">
        <w:t xml:space="preserve">and for a particular purpose. These writing opportunities are modelled by the teacher. </w:t>
      </w:r>
    </w:p>
    <w:p w14:paraId="654718F1" w14:textId="27624F96" w:rsidR="00F4400F" w:rsidRPr="00111A7B" w:rsidRDefault="00F4400F" w:rsidP="000F7845">
      <w:r w:rsidRPr="00111A7B">
        <w:t xml:space="preserve"> </w:t>
      </w:r>
    </w:p>
    <w:sectPr w:rsidR="00F4400F" w:rsidRPr="00111A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C3A3" w14:textId="77777777" w:rsidR="00847CDC" w:rsidRDefault="00847CDC" w:rsidP="00847CDC">
      <w:pPr>
        <w:spacing w:after="0" w:line="240" w:lineRule="auto"/>
      </w:pPr>
      <w:r>
        <w:separator/>
      </w:r>
    </w:p>
  </w:endnote>
  <w:endnote w:type="continuationSeparator" w:id="0">
    <w:p w14:paraId="67CAE849" w14:textId="77777777" w:rsidR="00847CDC" w:rsidRDefault="00847CDC" w:rsidP="0084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74E1" w14:textId="77777777" w:rsidR="00847CDC" w:rsidRDefault="00847CDC" w:rsidP="00847CDC">
      <w:pPr>
        <w:spacing w:after="0" w:line="240" w:lineRule="auto"/>
      </w:pPr>
      <w:r>
        <w:separator/>
      </w:r>
    </w:p>
  </w:footnote>
  <w:footnote w:type="continuationSeparator" w:id="0">
    <w:p w14:paraId="21E742EF" w14:textId="77777777" w:rsidR="00847CDC" w:rsidRDefault="00847CDC" w:rsidP="0084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47AF"/>
    <w:multiLevelType w:val="hybridMultilevel"/>
    <w:tmpl w:val="A6D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873AB"/>
    <w:multiLevelType w:val="hybridMultilevel"/>
    <w:tmpl w:val="8FA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E4792E"/>
    <w:multiLevelType w:val="multilevel"/>
    <w:tmpl w:val="608C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C4"/>
    <w:rsid w:val="00005EAE"/>
    <w:rsid w:val="000B385A"/>
    <w:rsid w:val="000C4F5B"/>
    <w:rsid w:val="000C62B6"/>
    <w:rsid w:val="000E6A92"/>
    <w:rsid w:val="000F7845"/>
    <w:rsid w:val="00106B9C"/>
    <w:rsid w:val="001101FC"/>
    <w:rsid w:val="00111A7B"/>
    <w:rsid w:val="00135F61"/>
    <w:rsid w:val="0014301E"/>
    <w:rsid w:val="001531DC"/>
    <w:rsid w:val="00157818"/>
    <w:rsid w:val="00181BC6"/>
    <w:rsid w:val="00240F9C"/>
    <w:rsid w:val="0025417D"/>
    <w:rsid w:val="0025662A"/>
    <w:rsid w:val="00270CF4"/>
    <w:rsid w:val="002A37DF"/>
    <w:rsid w:val="002B297E"/>
    <w:rsid w:val="002E3068"/>
    <w:rsid w:val="003173A3"/>
    <w:rsid w:val="0031798C"/>
    <w:rsid w:val="0035142C"/>
    <w:rsid w:val="00363DB9"/>
    <w:rsid w:val="00383A59"/>
    <w:rsid w:val="00424E60"/>
    <w:rsid w:val="00467A55"/>
    <w:rsid w:val="004C69D7"/>
    <w:rsid w:val="00507BC7"/>
    <w:rsid w:val="005226DB"/>
    <w:rsid w:val="00525E7F"/>
    <w:rsid w:val="00537C2C"/>
    <w:rsid w:val="00544597"/>
    <w:rsid w:val="005D1554"/>
    <w:rsid w:val="00635F11"/>
    <w:rsid w:val="006E0760"/>
    <w:rsid w:val="00712F06"/>
    <w:rsid w:val="00730EEA"/>
    <w:rsid w:val="00750EFD"/>
    <w:rsid w:val="0078606A"/>
    <w:rsid w:val="007A72BF"/>
    <w:rsid w:val="00800458"/>
    <w:rsid w:val="0081396F"/>
    <w:rsid w:val="00835CD3"/>
    <w:rsid w:val="008434B4"/>
    <w:rsid w:val="00847CDC"/>
    <w:rsid w:val="00847FDD"/>
    <w:rsid w:val="008602A6"/>
    <w:rsid w:val="00884A1D"/>
    <w:rsid w:val="00892FEA"/>
    <w:rsid w:val="00920D15"/>
    <w:rsid w:val="0095021F"/>
    <w:rsid w:val="009551F4"/>
    <w:rsid w:val="00995E83"/>
    <w:rsid w:val="009B5D63"/>
    <w:rsid w:val="009B7F29"/>
    <w:rsid w:val="009C1E92"/>
    <w:rsid w:val="009E4387"/>
    <w:rsid w:val="00A03DDF"/>
    <w:rsid w:val="00A63C30"/>
    <w:rsid w:val="00A70A7D"/>
    <w:rsid w:val="00A80B0D"/>
    <w:rsid w:val="00AA2FC9"/>
    <w:rsid w:val="00AE058E"/>
    <w:rsid w:val="00B06AC4"/>
    <w:rsid w:val="00B259D7"/>
    <w:rsid w:val="00B436AB"/>
    <w:rsid w:val="00B519BA"/>
    <w:rsid w:val="00B61CCE"/>
    <w:rsid w:val="00B70BBA"/>
    <w:rsid w:val="00B93015"/>
    <w:rsid w:val="00BC1D6C"/>
    <w:rsid w:val="00C15A62"/>
    <w:rsid w:val="00C1644B"/>
    <w:rsid w:val="00C47A4B"/>
    <w:rsid w:val="00C52EBA"/>
    <w:rsid w:val="00C6513E"/>
    <w:rsid w:val="00C91581"/>
    <w:rsid w:val="00CF1762"/>
    <w:rsid w:val="00D12B54"/>
    <w:rsid w:val="00D600B4"/>
    <w:rsid w:val="00D90A2A"/>
    <w:rsid w:val="00DA31E8"/>
    <w:rsid w:val="00DB78F2"/>
    <w:rsid w:val="00DC3945"/>
    <w:rsid w:val="00E00F16"/>
    <w:rsid w:val="00E57042"/>
    <w:rsid w:val="00EA1685"/>
    <w:rsid w:val="00EC6911"/>
    <w:rsid w:val="00EF08AB"/>
    <w:rsid w:val="00F4400F"/>
    <w:rsid w:val="00FC18B6"/>
    <w:rsid w:val="00FC736A"/>
    <w:rsid w:val="00FF1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8B9"/>
  <w15:chartTrackingRefBased/>
  <w15:docId w15:val="{D9ACB324-A7CC-4135-A192-6EA46B10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C4"/>
    <w:pPr>
      <w:ind w:left="720"/>
      <w:contextualSpacing/>
    </w:pPr>
  </w:style>
  <w:style w:type="paragraph" w:styleId="NormalWeb">
    <w:name w:val="Normal (Web)"/>
    <w:basedOn w:val="Normal"/>
    <w:uiPriority w:val="99"/>
    <w:unhideWhenUsed/>
    <w:rsid w:val="008434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7CDC"/>
    <w:rPr>
      <w:b/>
      <w:bCs/>
    </w:rPr>
  </w:style>
  <w:style w:type="paragraph" w:styleId="Header">
    <w:name w:val="header"/>
    <w:basedOn w:val="Normal"/>
    <w:link w:val="HeaderChar"/>
    <w:uiPriority w:val="99"/>
    <w:unhideWhenUsed/>
    <w:rsid w:val="00847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CDC"/>
  </w:style>
  <w:style w:type="paragraph" w:styleId="Footer">
    <w:name w:val="footer"/>
    <w:basedOn w:val="Normal"/>
    <w:link w:val="FooterChar"/>
    <w:uiPriority w:val="99"/>
    <w:unhideWhenUsed/>
    <w:rsid w:val="00847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7821">
      <w:bodyDiv w:val="1"/>
      <w:marLeft w:val="0"/>
      <w:marRight w:val="0"/>
      <w:marTop w:val="0"/>
      <w:marBottom w:val="0"/>
      <w:divBdr>
        <w:top w:val="none" w:sz="0" w:space="0" w:color="auto"/>
        <w:left w:val="none" w:sz="0" w:space="0" w:color="auto"/>
        <w:bottom w:val="none" w:sz="0" w:space="0" w:color="auto"/>
        <w:right w:val="none" w:sz="0" w:space="0" w:color="auto"/>
      </w:divBdr>
    </w:div>
    <w:div w:id="6903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AAC5AA2F87294C8AD34DECA9E62EC8" ma:contentTypeVersion="14" ma:contentTypeDescription="Create a new document." ma:contentTypeScope="" ma:versionID="4d07c1fcd293ee42d1484be7c9220986">
  <xsd:schema xmlns:xsd="http://www.w3.org/2001/XMLSchema" xmlns:xs="http://www.w3.org/2001/XMLSchema" xmlns:p="http://schemas.microsoft.com/office/2006/metadata/properties" xmlns:ns3="c310550d-9c3f-47e8-b940-31c1e96e2583" xmlns:ns4="f1bb486c-895f-4418-9f32-897fd6a8657b" targetNamespace="http://schemas.microsoft.com/office/2006/metadata/properties" ma:root="true" ma:fieldsID="b0a6852ae51a361f28c6ac95f6bedf61" ns3:_="" ns4:_="">
    <xsd:import namespace="c310550d-9c3f-47e8-b940-31c1e96e2583"/>
    <xsd:import namespace="f1bb486c-895f-4418-9f32-897fd6a865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0550d-9c3f-47e8-b940-31c1e96e2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bb486c-895f-4418-9f32-897fd6a86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310550d-9c3f-47e8-b940-31c1e96e2583" xsi:nil="true"/>
  </documentManagement>
</p:properties>
</file>

<file path=customXml/itemProps1.xml><?xml version="1.0" encoding="utf-8"?>
<ds:datastoreItem xmlns:ds="http://schemas.openxmlformats.org/officeDocument/2006/customXml" ds:itemID="{F155CB46-B9C2-43E5-A6C9-A6A0576F7FA5}">
  <ds:schemaRefs>
    <ds:schemaRef ds:uri="http://schemas.microsoft.com/sharepoint/v3/contenttype/forms"/>
  </ds:schemaRefs>
</ds:datastoreItem>
</file>

<file path=customXml/itemProps2.xml><?xml version="1.0" encoding="utf-8"?>
<ds:datastoreItem xmlns:ds="http://schemas.openxmlformats.org/officeDocument/2006/customXml" ds:itemID="{30523643-6702-4029-829D-D19AE1A3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0550d-9c3f-47e8-b940-31c1e96e2583"/>
    <ds:schemaRef ds:uri="f1bb486c-895f-4418-9f32-897fd6a86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7BAAF-E66F-493C-AB98-14C60399A198}">
  <ds:schemaRefs>
    <ds:schemaRef ds:uri="http://purl.org/dc/elements/1.1/"/>
    <ds:schemaRef ds:uri="http://schemas.microsoft.com/office/2006/documentManagement/types"/>
    <ds:schemaRef ds:uri="http://schemas.microsoft.com/office/infopath/2007/PartnerControls"/>
    <ds:schemaRef ds:uri="http://www.w3.org/XML/1998/namespace"/>
    <ds:schemaRef ds:uri="f1bb486c-895f-4418-9f32-897fd6a8657b"/>
    <ds:schemaRef ds:uri="http://purl.org/dc/dcmitype/"/>
    <ds:schemaRef ds:uri="http://schemas.openxmlformats.org/package/2006/metadata/core-properties"/>
    <ds:schemaRef ds:uri="c310550d-9c3f-47e8-b940-31c1e96e258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Dakin</dc:creator>
  <cp:keywords/>
  <dc:description/>
  <cp:lastModifiedBy>Mrs McLaren</cp:lastModifiedBy>
  <cp:revision>2</cp:revision>
  <cp:lastPrinted>2023-02-06T14:52:00Z</cp:lastPrinted>
  <dcterms:created xsi:type="dcterms:W3CDTF">2024-09-12T11:24:00Z</dcterms:created>
  <dcterms:modified xsi:type="dcterms:W3CDTF">2024-09-12T11:24:00Z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0x01010071AAC5AA2F87294C8AD34DECA9E62EC8</vt:lpwstr>
  </property>
</Properties>
</file>