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6BD0" w14:textId="75B50498" w:rsidR="001E5759" w:rsidRDefault="007E5428" w:rsidP="000E34C7">
      <w:pPr>
        <w:tabs>
          <w:tab w:val="left" w:pos="3402"/>
        </w:tabs>
        <w:spacing w:line="200" w:lineRule="atLeast"/>
        <w:ind w:left="35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rebuchet MS"/>
          <w:noProof/>
          <w:color w:val="231F20"/>
          <w:spacing w:val="-1"/>
          <w:sz w:val="24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0FE9FDA9" wp14:editId="309DDC13">
            <wp:simplePos x="0" y="0"/>
            <wp:positionH relativeFrom="column">
              <wp:posOffset>4906645</wp:posOffset>
            </wp:positionH>
            <wp:positionV relativeFrom="paragraph">
              <wp:posOffset>4445</wp:posOffset>
            </wp:positionV>
            <wp:extent cx="1534795" cy="1583690"/>
            <wp:effectExtent l="0" t="0" r="0" b="0"/>
            <wp:wrapThrough wrapText="bothSides">
              <wp:wrapPolygon edited="0">
                <wp:start x="15014" y="0"/>
                <wp:lineTo x="3217" y="1039"/>
                <wp:lineTo x="536" y="1819"/>
                <wp:lineTo x="804" y="4677"/>
                <wp:lineTo x="2949" y="12991"/>
                <wp:lineTo x="1072" y="13251"/>
                <wp:lineTo x="536" y="14550"/>
                <wp:lineTo x="804" y="20786"/>
                <wp:lineTo x="1341" y="21306"/>
                <wp:lineTo x="5898" y="21306"/>
                <wp:lineTo x="15818" y="21306"/>
                <wp:lineTo x="19839" y="21306"/>
                <wp:lineTo x="20912" y="20266"/>
                <wp:lineTo x="20912" y="13511"/>
                <wp:lineTo x="19571" y="8834"/>
                <wp:lineTo x="20644" y="8055"/>
                <wp:lineTo x="20376" y="6755"/>
                <wp:lineTo x="18767" y="4677"/>
                <wp:lineTo x="19571" y="3378"/>
                <wp:lineTo x="19035" y="2079"/>
                <wp:lineTo x="17695" y="0"/>
                <wp:lineTo x="15014" y="0"/>
              </wp:wrapPolygon>
            </wp:wrapThrough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4467E" w14:textId="3AEF4F2E" w:rsidR="000E34C7" w:rsidRDefault="00B15553" w:rsidP="00164DED">
      <w:pPr>
        <w:spacing w:before="68"/>
        <w:rPr>
          <w:rFonts w:ascii="Trebuchet MS"/>
          <w:color w:val="231F20"/>
          <w:spacing w:val="-1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09BD6A23" wp14:editId="75E84E86">
            <wp:extent cx="1609725" cy="1609725"/>
            <wp:effectExtent l="0" t="0" r="9525" b="9525"/>
            <wp:docPr id="1947501418" name="Picture 1" descr="A blue hexagon with text and firewor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501418" name="Picture 1" descr="A blue hexagon with text and firework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40" cy="160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428">
        <w:rPr>
          <w:rFonts w:ascii="Trebuchet MS"/>
          <w:noProof/>
          <w:color w:val="231F20"/>
          <w:spacing w:val="-1"/>
          <w:sz w:val="24"/>
          <w:lang w:val="en-GB" w:eastAsia="en-GB"/>
        </w:rPr>
        <w:drawing>
          <wp:anchor distT="0" distB="0" distL="114300" distR="114300" simplePos="0" relativeHeight="251653120" behindDoc="1" locked="0" layoutInCell="1" allowOverlap="1" wp14:anchorId="3F1C3FC3" wp14:editId="7553BE61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3093109" cy="1081087"/>
            <wp:effectExtent l="0" t="0" r="0" b="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109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40E3" w14:textId="425B6AF9" w:rsidR="009E68BC" w:rsidRPr="001F468E" w:rsidRDefault="00682859" w:rsidP="00682859">
      <w:pPr>
        <w:spacing w:before="68"/>
        <w:ind w:left="7920"/>
        <w:rPr>
          <w:rFonts w:ascii="Calibri" w:hAnsi="Calibri" w:cs="Calibri"/>
          <w:b/>
          <w:color w:val="000000"/>
          <w:sz w:val="23"/>
          <w:szCs w:val="23"/>
          <w:lang w:val="en-GB"/>
        </w:rPr>
      </w:pPr>
      <w:r>
        <w:rPr>
          <w:rFonts w:ascii="Calibri" w:hAnsi="Calibri" w:cs="Calibri"/>
          <w:b/>
          <w:color w:val="000000"/>
          <w:sz w:val="23"/>
          <w:szCs w:val="23"/>
          <w:lang w:val="en-GB"/>
        </w:rPr>
        <w:t>28</w:t>
      </w:r>
      <w:r w:rsidRPr="00682859">
        <w:rPr>
          <w:rFonts w:ascii="Calibri" w:hAnsi="Calibri" w:cs="Calibri"/>
          <w:b/>
          <w:color w:val="000000"/>
          <w:sz w:val="23"/>
          <w:szCs w:val="23"/>
          <w:vertAlign w:val="superscript"/>
          <w:lang w:val="en-GB"/>
        </w:rPr>
        <w:t>th</w:t>
      </w:r>
      <w:r>
        <w:rPr>
          <w:rFonts w:ascii="Calibri" w:hAnsi="Calibri" w:cs="Calibri"/>
          <w:b/>
          <w:color w:val="000000"/>
          <w:sz w:val="23"/>
          <w:szCs w:val="23"/>
          <w:lang w:val="en-GB"/>
        </w:rPr>
        <w:t xml:space="preserve"> November 2023</w:t>
      </w:r>
    </w:p>
    <w:p w14:paraId="47A5006F" w14:textId="73727A14" w:rsidR="00F76AD8" w:rsidRPr="00D30E1B" w:rsidRDefault="00F76AD8" w:rsidP="00F76AD8">
      <w:pPr>
        <w:spacing w:before="68"/>
        <w:rPr>
          <w:rFonts w:cstheme="minorHAnsi"/>
          <w:color w:val="000000"/>
          <w:sz w:val="24"/>
          <w:szCs w:val="24"/>
          <w:lang w:val="en-GB"/>
        </w:rPr>
      </w:pPr>
      <w:r w:rsidRPr="00D30E1B">
        <w:rPr>
          <w:rFonts w:cstheme="minorHAnsi"/>
          <w:color w:val="000000"/>
          <w:sz w:val="24"/>
          <w:szCs w:val="24"/>
          <w:lang w:val="en-GB"/>
        </w:rPr>
        <w:t>Dear Parents and Carers</w:t>
      </w:r>
      <w:r w:rsidR="00064D19">
        <w:rPr>
          <w:rFonts w:cstheme="minorHAnsi"/>
          <w:color w:val="000000"/>
          <w:sz w:val="24"/>
          <w:szCs w:val="24"/>
          <w:lang w:val="en-GB"/>
        </w:rPr>
        <w:t>,</w:t>
      </w:r>
    </w:p>
    <w:p w14:paraId="200E80A9" w14:textId="09D2AB02" w:rsidR="00F76AD8" w:rsidRPr="00D30E1B" w:rsidRDefault="00F76AD8" w:rsidP="001F468E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7013A9CD" w14:textId="6C195560" w:rsidR="00D93F97" w:rsidRPr="00D30E1B" w:rsidRDefault="00D93F97" w:rsidP="001F468E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D30E1B">
        <w:rPr>
          <w:rFonts w:cstheme="minorHAnsi"/>
          <w:color w:val="000000"/>
          <w:sz w:val="24"/>
          <w:szCs w:val="24"/>
          <w:lang w:val="en-GB"/>
        </w:rPr>
        <w:t xml:space="preserve">We are writing to let you know of a fantastic opportunity for your child to access </w:t>
      </w:r>
      <w:r w:rsidRPr="00D30E1B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FREE 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activities </w:t>
      </w:r>
      <w:r w:rsidR="00BA3FD4">
        <w:rPr>
          <w:rFonts w:cstheme="minorHAnsi"/>
          <w:color w:val="000000"/>
          <w:sz w:val="24"/>
          <w:szCs w:val="24"/>
          <w:lang w:val="en-GB"/>
        </w:rPr>
        <w:t>and holiday camps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over the </w:t>
      </w:r>
      <w:r w:rsidR="00B15553">
        <w:rPr>
          <w:rFonts w:cstheme="minorHAnsi"/>
          <w:color w:val="000000"/>
          <w:sz w:val="24"/>
          <w:szCs w:val="24"/>
          <w:lang w:val="en-GB"/>
        </w:rPr>
        <w:t>Christmas period</w:t>
      </w:r>
      <w:r w:rsidR="00386759">
        <w:rPr>
          <w:rFonts w:cstheme="minorHAnsi"/>
          <w:color w:val="000000"/>
          <w:sz w:val="24"/>
          <w:szCs w:val="24"/>
          <w:lang w:val="en-GB"/>
        </w:rPr>
        <w:t xml:space="preserve"> between </w:t>
      </w:r>
      <w:r w:rsidR="00B15553">
        <w:rPr>
          <w:rFonts w:cstheme="minorHAnsi"/>
          <w:b/>
          <w:bCs/>
          <w:color w:val="000000"/>
          <w:sz w:val="24"/>
          <w:szCs w:val="24"/>
          <w:lang w:val="en-GB"/>
        </w:rPr>
        <w:t>Tuesday</w:t>
      </w:r>
      <w:r w:rsidR="00497321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B15553">
        <w:rPr>
          <w:rFonts w:cstheme="minorHAnsi"/>
          <w:b/>
          <w:bCs/>
          <w:color w:val="000000"/>
          <w:sz w:val="24"/>
          <w:szCs w:val="24"/>
          <w:lang w:val="en-GB"/>
        </w:rPr>
        <w:t>2</w:t>
      </w:r>
      <w:r w:rsidR="00B15553" w:rsidRPr="00B15553">
        <w:rPr>
          <w:rFonts w:cstheme="minorHAnsi"/>
          <w:b/>
          <w:bCs/>
          <w:color w:val="000000"/>
          <w:sz w:val="24"/>
          <w:szCs w:val="24"/>
          <w:vertAlign w:val="superscript"/>
          <w:lang w:val="en-GB"/>
        </w:rPr>
        <w:t>nd</w:t>
      </w:r>
      <w:r w:rsidR="00B15553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386759" w:rsidRPr="0038675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and </w:t>
      </w:r>
      <w:r w:rsidR="00B15553">
        <w:rPr>
          <w:rFonts w:cstheme="minorHAnsi"/>
          <w:b/>
          <w:bCs/>
          <w:color w:val="000000"/>
          <w:sz w:val="24"/>
          <w:szCs w:val="24"/>
          <w:lang w:val="en-GB"/>
        </w:rPr>
        <w:t>Friday</w:t>
      </w:r>
      <w:r w:rsidR="00680EB3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B15553">
        <w:rPr>
          <w:rFonts w:cstheme="minorHAnsi"/>
          <w:b/>
          <w:bCs/>
          <w:color w:val="000000"/>
          <w:sz w:val="24"/>
          <w:szCs w:val="24"/>
          <w:lang w:val="en-GB"/>
        </w:rPr>
        <w:t>5</w:t>
      </w:r>
      <w:r w:rsidR="00680EB3" w:rsidRPr="00680EB3">
        <w:rPr>
          <w:rFonts w:cstheme="minorHAnsi"/>
          <w:b/>
          <w:bCs/>
          <w:color w:val="000000"/>
          <w:sz w:val="24"/>
          <w:szCs w:val="24"/>
          <w:vertAlign w:val="superscript"/>
          <w:lang w:val="en-GB"/>
        </w:rPr>
        <w:t>th</w:t>
      </w:r>
      <w:r w:rsidR="00680EB3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B15553">
        <w:rPr>
          <w:rFonts w:cstheme="minorHAnsi"/>
          <w:b/>
          <w:bCs/>
          <w:color w:val="000000"/>
          <w:sz w:val="24"/>
          <w:szCs w:val="24"/>
          <w:lang w:val="en-GB"/>
        </w:rPr>
        <w:t>January</w:t>
      </w:r>
      <w:r w:rsidR="00386759" w:rsidRPr="0038675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202</w:t>
      </w:r>
      <w:r w:rsidR="00B15553">
        <w:rPr>
          <w:rFonts w:cstheme="minorHAnsi"/>
          <w:b/>
          <w:bCs/>
          <w:color w:val="000000"/>
          <w:sz w:val="24"/>
          <w:szCs w:val="24"/>
          <w:lang w:val="en-GB"/>
        </w:rPr>
        <w:t>4</w:t>
      </w:r>
      <w:r w:rsidR="00386759">
        <w:rPr>
          <w:rFonts w:cstheme="minorHAnsi"/>
          <w:color w:val="000000"/>
          <w:sz w:val="24"/>
          <w:szCs w:val="24"/>
          <w:lang w:val="en-GB"/>
        </w:rPr>
        <w:t>.</w:t>
      </w:r>
    </w:p>
    <w:p w14:paraId="49833B44" w14:textId="4A85798B" w:rsidR="00D93F97" w:rsidRPr="00D30E1B" w:rsidRDefault="00D93F97" w:rsidP="001F468E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1413FCE3" w14:textId="426FE222" w:rsidR="00D30E1B" w:rsidRDefault="00D93F97" w:rsidP="001F468E">
      <w:pPr>
        <w:spacing w:before="68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D30E1B">
        <w:rPr>
          <w:rFonts w:cstheme="minorHAnsi"/>
          <w:color w:val="000000"/>
          <w:sz w:val="24"/>
          <w:szCs w:val="24"/>
          <w:lang w:val="en-GB"/>
        </w:rPr>
        <w:t xml:space="preserve">Due to government funding, we </w:t>
      </w:r>
      <w:r w:rsidR="00386759" w:rsidRPr="00D30E1B">
        <w:rPr>
          <w:rFonts w:cstheme="minorHAnsi"/>
          <w:color w:val="000000"/>
          <w:sz w:val="24"/>
          <w:szCs w:val="24"/>
          <w:lang w:val="en-GB"/>
        </w:rPr>
        <w:t>can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offer </w:t>
      </w:r>
      <w:r w:rsidR="0000521F">
        <w:rPr>
          <w:rFonts w:cstheme="minorHAnsi"/>
          <w:color w:val="000000"/>
          <w:sz w:val="24"/>
          <w:szCs w:val="24"/>
          <w:lang w:val="en-GB"/>
        </w:rPr>
        <w:t xml:space="preserve">eligible </w:t>
      </w:r>
      <w:r w:rsidRPr="00D30E1B">
        <w:rPr>
          <w:rFonts w:cstheme="minorHAnsi"/>
          <w:color w:val="000000"/>
          <w:sz w:val="24"/>
          <w:szCs w:val="24"/>
          <w:lang w:val="en-GB"/>
        </w:rPr>
        <w:t>child</w:t>
      </w:r>
      <w:r w:rsidR="00E449D9">
        <w:rPr>
          <w:rFonts w:cstheme="minorHAnsi"/>
          <w:color w:val="000000"/>
          <w:sz w:val="24"/>
          <w:szCs w:val="24"/>
          <w:lang w:val="en-GB"/>
        </w:rPr>
        <w:t xml:space="preserve">ren 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free places at our holiday </w:t>
      </w:r>
      <w:r w:rsidR="00CF4314">
        <w:rPr>
          <w:rFonts w:cstheme="minorHAnsi"/>
          <w:color w:val="000000"/>
          <w:sz w:val="24"/>
          <w:szCs w:val="24"/>
          <w:lang w:val="en-GB"/>
        </w:rPr>
        <w:t>activities</w:t>
      </w:r>
      <w:r w:rsidR="00F2565C">
        <w:rPr>
          <w:rFonts w:cstheme="minorHAnsi"/>
          <w:color w:val="000000"/>
          <w:sz w:val="24"/>
          <w:szCs w:val="24"/>
          <w:lang w:val="en-GB"/>
        </w:rPr>
        <w:t xml:space="preserve"> and camps</w:t>
      </w:r>
      <w:r w:rsidR="00386759">
        <w:rPr>
          <w:rFonts w:cstheme="minorHAnsi"/>
          <w:color w:val="000000"/>
          <w:sz w:val="24"/>
          <w:szCs w:val="24"/>
          <w:lang w:val="en-GB"/>
        </w:rPr>
        <w:t xml:space="preserve"> delivered by a variety of providers across West Lancashire</w:t>
      </w:r>
      <w:r w:rsidR="0000521F">
        <w:rPr>
          <w:rFonts w:cstheme="minorHAnsi"/>
          <w:color w:val="000000"/>
          <w:sz w:val="24"/>
          <w:szCs w:val="24"/>
          <w:lang w:val="en-GB"/>
        </w:rPr>
        <w:t xml:space="preserve">. </w:t>
      </w:r>
      <w:r w:rsidR="00E449D9">
        <w:rPr>
          <w:rFonts w:cstheme="minorHAnsi"/>
          <w:color w:val="000000"/>
          <w:sz w:val="24"/>
          <w:szCs w:val="24"/>
          <w:lang w:val="en-GB"/>
        </w:rPr>
        <w:t>Places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will be allocated on a first come first served basis, so we would encourage you to sign up for these places </w:t>
      </w:r>
      <w:r w:rsidRPr="00122855">
        <w:rPr>
          <w:rFonts w:cstheme="minorHAnsi"/>
          <w:b/>
          <w:bCs/>
          <w:color w:val="000000"/>
          <w:sz w:val="24"/>
          <w:szCs w:val="24"/>
          <w:lang w:val="en-GB"/>
        </w:rPr>
        <w:t>as soon as possible</w:t>
      </w:r>
      <w:r w:rsidRPr="00D30E1B">
        <w:rPr>
          <w:rFonts w:cstheme="minorHAnsi"/>
          <w:color w:val="000000"/>
          <w:sz w:val="24"/>
          <w:szCs w:val="24"/>
          <w:lang w:val="en-GB"/>
        </w:rPr>
        <w:t>.</w:t>
      </w:r>
      <w:r w:rsidR="00D30E1B" w:rsidRPr="00D30E1B">
        <w:rPr>
          <w:rFonts w:cstheme="minorHAnsi"/>
          <w:color w:val="000000"/>
          <w:sz w:val="24"/>
          <w:szCs w:val="24"/>
          <w:lang w:val="en-GB"/>
        </w:rPr>
        <w:t xml:space="preserve"> All activities will include a free lunch as part of the offer</w:t>
      </w:r>
      <w:r w:rsidR="00122855">
        <w:rPr>
          <w:rFonts w:cstheme="minorHAnsi"/>
          <w:color w:val="000000"/>
          <w:sz w:val="24"/>
          <w:szCs w:val="24"/>
          <w:lang w:val="en-GB"/>
        </w:rPr>
        <w:t>.</w:t>
      </w:r>
      <w:r w:rsidR="00682859">
        <w:rPr>
          <w:rFonts w:cstheme="minorHAnsi"/>
          <w:color w:val="000000"/>
          <w:sz w:val="24"/>
          <w:szCs w:val="24"/>
          <w:lang w:val="en-GB"/>
        </w:rPr>
        <w:t xml:space="preserve"> To be eligible to access the West Lancs Winter HAF Programme, you must be eligible for benefits related Free School Meals.  </w:t>
      </w:r>
    </w:p>
    <w:p w14:paraId="79AB02D4" w14:textId="77777777" w:rsidR="00682859" w:rsidRPr="00682859" w:rsidRDefault="00682859" w:rsidP="001F468E">
      <w:pPr>
        <w:spacing w:before="68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14:paraId="65A29AD5" w14:textId="58F59752" w:rsidR="00682859" w:rsidRPr="00682859" w:rsidRDefault="00D30E1B" w:rsidP="001F468E">
      <w:pPr>
        <w:spacing w:before="68"/>
        <w:jc w:val="both"/>
        <w:rPr>
          <w:rFonts w:cstheme="minorHAnsi"/>
          <w:b/>
          <w:bCs/>
          <w:color w:val="000000"/>
          <w:sz w:val="28"/>
          <w:szCs w:val="28"/>
          <w:lang w:val="en-GB"/>
        </w:rPr>
      </w:pPr>
      <w:r w:rsidRPr="00D30E1B">
        <w:rPr>
          <w:rFonts w:cstheme="minorHAnsi"/>
          <w:color w:val="000000"/>
          <w:sz w:val="24"/>
          <w:szCs w:val="24"/>
          <w:lang w:val="en-GB"/>
        </w:rPr>
        <w:t>C</w:t>
      </w:r>
      <w:r w:rsidR="0000521F">
        <w:rPr>
          <w:rFonts w:cstheme="minorHAnsi"/>
          <w:color w:val="000000"/>
          <w:sz w:val="24"/>
          <w:szCs w:val="24"/>
          <w:lang w:val="en-GB"/>
        </w:rPr>
        <w:t>amps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and activities </w:t>
      </w:r>
      <w:r w:rsidR="0000521F">
        <w:rPr>
          <w:rFonts w:cstheme="minorHAnsi"/>
          <w:color w:val="000000"/>
          <w:sz w:val="24"/>
          <w:szCs w:val="24"/>
          <w:lang w:val="en-GB"/>
        </w:rPr>
        <w:t>are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running </w:t>
      </w:r>
      <w:r w:rsidR="00682859">
        <w:rPr>
          <w:rFonts w:cstheme="minorHAnsi"/>
          <w:color w:val="000000"/>
          <w:sz w:val="24"/>
          <w:szCs w:val="24"/>
          <w:lang w:val="en-GB"/>
        </w:rPr>
        <w:t>out of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BA3FD4">
        <w:rPr>
          <w:rFonts w:cstheme="minorHAnsi"/>
          <w:color w:val="000000"/>
          <w:sz w:val="24"/>
          <w:szCs w:val="24"/>
          <w:lang w:val="en-GB"/>
        </w:rPr>
        <w:t xml:space="preserve">various </w:t>
      </w:r>
      <w:r w:rsidRPr="00D30E1B">
        <w:rPr>
          <w:rFonts w:cstheme="minorHAnsi"/>
          <w:color w:val="000000"/>
          <w:sz w:val="24"/>
          <w:szCs w:val="24"/>
          <w:lang w:val="en-GB"/>
        </w:rPr>
        <w:t>locations across West Lancashire</w:t>
      </w:r>
      <w:r w:rsidR="00B15553">
        <w:rPr>
          <w:rFonts w:cstheme="minorHAnsi"/>
          <w:color w:val="000000"/>
          <w:sz w:val="24"/>
          <w:szCs w:val="24"/>
          <w:lang w:val="en-GB"/>
        </w:rPr>
        <w:t xml:space="preserve"> and e</w:t>
      </w:r>
      <w:r w:rsidR="00CF4314">
        <w:rPr>
          <w:rFonts w:cstheme="minorHAnsi"/>
          <w:color w:val="000000"/>
          <w:sz w:val="24"/>
          <w:szCs w:val="24"/>
          <w:lang w:val="en-GB"/>
        </w:rPr>
        <w:t xml:space="preserve">ligible </w:t>
      </w:r>
      <w:r w:rsidR="0000521F">
        <w:rPr>
          <w:rFonts w:cstheme="minorHAnsi"/>
          <w:color w:val="000000"/>
          <w:sz w:val="24"/>
          <w:szCs w:val="24"/>
          <w:lang w:val="en-GB"/>
        </w:rPr>
        <w:t>children can access any site or activity</w:t>
      </w:r>
      <w:r w:rsidR="00682859">
        <w:rPr>
          <w:rFonts w:cstheme="minorHAnsi"/>
          <w:color w:val="000000"/>
          <w:sz w:val="24"/>
          <w:szCs w:val="24"/>
          <w:lang w:val="en-GB"/>
        </w:rPr>
        <w:t>,</w:t>
      </w:r>
      <w:r w:rsidR="00B15553">
        <w:rPr>
          <w:rFonts w:cstheme="minorHAnsi"/>
          <w:color w:val="000000"/>
          <w:sz w:val="24"/>
          <w:szCs w:val="24"/>
          <w:lang w:val="en-GB"/>
        </w:rPr>
        <w:t xml:space="preserve"> but please only book one activity per child for each day</w:t>
      </w:r>
      <w:r w:rsidR="0000521F">
        <w:rPr>
          <w:rFonts w:cstheme="minorHAnsi"/>
          <w:color w:val="000000"/>
          <w:sz w:val="24"/>
          <w:szCs w:val="24"/>
          <w:lang w:val="en-GB"/>
        </w:rPr>
        <w:t>.</w:t>
      </w:r>
      <w:r w:rsidR="00B15553">
        <w:rPr>
          <w:rFonts w:cstheme="minorHAnsi"/>
          <w:color w:val="000000"/>
          <w:sz w:val="24"/>
          <w:szCs w:val="24"/>
          <w:lang w:val="en-GB"/>
        </w:rPr>
        <w:t xml:space="preserve">  We have previously seen parents/carers booking more than one activity for the same time and therefore to ensure that as many families as possible benefit from this programme any duplicate bookings will be cancelled.</w:t>
      </w:r>
      <w:r w:rsidR="00682859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B15553">
        <w:rPr>
          <w:rFonts w:cstheme="minorHAnsi"/>
          <w:color w:val="000000"/>
          <w:sz w:val="24"/>
          <w:szCs w:val="24"/>
          <w:lang w:val="en-GB"/>
        </w:rPr>
        <w:t xml:space="preserve">  </w:t>
      </w:r>
      <w:r w:rsidR="00682859" w:rsidRPr="00682859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Closing date for Activities will be 9am on Monday 18</w:t>
      </w:r>
      <w:r w:rsidR="00682859" w:rsidRPr="00682859">
        <w:rPr>
          <w:rFonts w:cstheme="minorHAnsi"/>
          <w:b/>
          <w:bCs/>
          <w:color w:val="212529"/>
          <w:sz w:val="24"/>
          <w:szCs w:val="24"/>
          <w:shd w:val="clear" w:color="auto" w:fill="FFFFFF"/>
          <w:vertAlign w:val="superscript"/>
        </w:rPr>
        <w:t>th</w:t>
      </w:r>
      <w:r w:rsidR="00682859" w:rsidRPr="00682859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 December 2023</w:t>
      </w:r>
    </w:p>
    <w:p w14:paraId="28D68C3E" w14:textId="77777777" w:rsidR="00682859" w:rsidRDefault="00682859" w:rsidP="001F468E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20BA7DC6" w14:textId="6965134F" w:rsidR="005B4F42" w:rsidRDefault="00BA3FD4" w:rsidP="001F468E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We </w:t>
      </w:r>
      <w:r w:rsidR="005B4F42">
        <w:rPr>
          <w:rFonts w:cstheme="minorHAnsi"/>
          <w:color w:val="000000"/>
          <w:sz w:val="24"/>
          <w:szCs w:val="24"/>
          <w:lang w:val="en-GB"/>
        </w:rPr>
        <w:t>are also</w:t>
      </w:r>
      <w:r>
        <w:rPr>
          <w:rFonts w:cstheme="minorHAnsi"/>
          <w:color w:val="000000"/>
          <w:sz w:val="24"/>
          <w:szCs w:val="24"/>
          <w:lang w:val="en-GB"/>
        </w:rPr>
        <w:t xml:space="preserve"> providing free access to </w:t>
      </w:r>
      <w:r w:rsidR="005B4F42">
        <w:rPr>
          <w:rFonts w:cstheme="minorHAnsi"/>
          <w:color w:val="000000"/>
          <w:sz w:val="24"/>
          <w:szCs w:val="24"/>
          <w:lang w:val="en-GB"/>
        </w:rPr>
        <w:t xml:space="preserve">a </w:t>
      </w:r>
      <w:r>
        <w:rPr>
          <w:rFonts w:cstheme="minorHAnsi"/>
          <w:color w:val="000000"/>
          <w:sz w:val="24"/>
          <w:szCs w:val="24"/>
          <w:lang w:val="en-GB"/>
        </w:rPr>
        <w:t xml:space="preserve">whole range of activity videos and downloadable activity sheets from our Lancashire HAF Online website, which </w:t>
      </w:r>
      <w:r w:rsidR="005B4F42">
        <w:rPr>
          <w:rFonts w:cstheme="minorHAnsi"/>
          <w:color w:val="000000"/>
          <w:sz w:val="24"/>
          <w:szCs w:val="24"/>
          <w:lang w:val="en-GB"/>
        </w:rPr>
        <w:t>is</w:t>
      </w:r>
      <w:r>
        <w:rPr>
          <w:rFonts w:cstheme="minorHAnsi"/>
          <w:color w:val="000000"/>
          <w:sz w:val="24"/>
          <w:szCs w:val="24"/>
          <w:lang w:val="en-GB"/>
        </w:rPr>
        <w:t xml:space="preserve"> available </w:t>
      </w:r>
      <w:r w:rsidR="005B4F42">
        <w:rPr>
          <w:rFonts w:cstheme="minorHAnsi"/>
          <w:color w:val="000000"/>
          <w:sz w:val="24"/>
          <w:szCs w:val="24"/>
          <w:lang w:val="en-GB"/>
        </w:rPr>
        <w:t xml:space="preserve">at: </w:t>
      </w:r>
      <w:hyperlink r:id="rId8" w:history="1">
        <w:r w:rsidR="005B4F42" w:rsidRPr="008243C7">
          <w:rPr>
            <w:rStyle w:val="Hyperlink"/>
            <w:rFonts w:cstheme="minorHAnsi"/>
            <w:sz w:val="24"/>
            <w:szCs w:val="24"/>
            <w:lang w:val="en-GB"/>
          </w:rPr>
          <w:t>https://lancashirehafonline.com</w:t>
        </w:r>
      </w:hyperlink>
    </w:p>
    <w:p w14:paraId="79873157" w14:textId="77777777" w:rsidR="008E4403" w:rsidRDefault="008E4403" w:rsidP="001F468E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228E175B" w14:textId="77777777" w:rsidR="00682859" w:rsidRPr="00682859" w:rsidRDefault="00682859" w:rsidP="00682859">
      <w:pPr>
        <w:pStyle w:val="xelementtoproof"/>
        <w:shd w:val="clear" w:color="auto" w:fill="FFFFFF"/>
        <w:spacing w:before="0" w:beforeAutospacing="0" w:after="0"/>
        <w:rPr>
          <w:rFonts w:asciiTheme="minorHAnsi" w:hAnsiTheme="minorHAnsi" w:cstheme="minorHAnsi"/>
          <w:color w:val="242424"/>
          <w:sz w:val="23"/>
          <w:szCs w:val="23"/>
        </w:rPr>
      </w:pPr>
      <w:r w:rsidRPr="00682859">
        <w:rPr>
          <w:rFonts w:asciiTheme="minorHAnsi" w:hAnsiTheme="minorHAnsi" w:cstheme="minorHAnsi"/>
          <w:color w:val="212529"/>
          <w:bdr w:val="none" w:sz="0" w:space="0" w:color="auto" w:frame="1"/>
        </w:rPr>
        <w:t>The West Lancashire HAF Team are pleased to announce that we are once again offering a limited number (which can be booked on a first come first served basis) of food boxes as part of our Winter HAF Programme.  Food Boxes which can be booked </w:t>
      </w:r>
      <w:r w:rsidRPr="00682859">
        <w:rPr>
          <w:rFonts w:asciiTheme="minorHAnsi" w:hAnsiTheme="minorHAnsi" w:cstheme="minorHAnsi"/>
          <w:b/>
          <w:bCs/>
          <w:color w:val="212529"/>
          <w:bdr w:val="none" w:sz="0" w:space="0" w:color="auto" w:frame="1"/>
        </w:rPr>
        <w:t>one per eligible family</w:t>
      </w:r>
      <w:r w:rsidRPr="00682859">
        <w:rPr>
          <w:rFonts w:asciiTheme="minorHAnsi" w:hAnsiTheme="minorHAnsi" w:cstheme="minorHAnsi"/>
          <w:color w:val="212529"/>
          <w:bdr w:val="none" w:sz="0" w:space="0" w:color="auto" w:frame="1"/>
        </w:rPr>
        <w:t> (Families in receipt of benefits related Free School Meals) will contain: </w:t>
      </w:r>
    </w:p>
    <w:p w14:paraId="4022CC22" w14:textId="4BE7D7B1" w:rsidR="00682859" w:rsidRPr="00682859" w:rsidRDefault="00682859" w:rsidP="00682859">
      <w:pPr>
        <w:pStyle w:val="xelementtoproof"/>
        <w:shd w:val="clear" w:color="auto" w:fill="FFFFFF"/>
        <w:spacing w:before="0" w:beforeAutospacing="0" w:after="0"/>
        <w:rPr>
          <w:rFonts w:asciiTheme="minorHAnsi" w:hAnsiTheme="minorHAnsi" w:cstheme="minorHAnsi"/>
          <w:color w:val="242424"/>
          <w:sz w:val="23"/>
          <w:szCs w:val="23"/>
        </w:rPr>
      </w:pPr>
      <w:r w:rsidRPr="00682859">
        <w:rPr>
          <w:rFonts w:asciiTheme="minorHAnsi" w:hAnsiTheme="minorHAnsi" w:cstheme="minorHAnsi"/>
          <w:color w:val="000000"/>
          <w:bdr w:val="none" w:sz="0" w:space="0" w:color="auto" w:frame="1"/>
        </w:rPr>
        <w:t>4kg Potatoes, 4 jacket potatoes, 900g-1kg carrots, 1 medium/large swede, 1 medium/large white cabbage, 2 medium sized leeks, 500g sprouts, 3 medium sized parsnips, 750g onions, 1 net of clems/satsumas, 1 bag apples, 1 bunch bananas, 1 box of vegetable stock cubes, 500g pearl barley, 500g broth mix, 500g white rice, 500g pasta, 500g porridge oats, 1 tin beans (400g), 1 tin chopped tomatoes (400g) and 1L long-life milk.  </w:t>
      </w:r>
    </w:p>
    <w:p w14:paraId="21457E6F" w14:textId="4588D375" w:rsidR="00682859" w:rsidRPr="00682859" w:rsidRDefault="00682859" w:rsidP="00682859">
      <w:pPr>
        <w:pStyle w:val="xelementtoproof"/>
        <w:shd w:val="clear" w:color="auto" w:fill="FFFFFF"/>
        <w:spacing w:before="0" w:beforeAutospacing="0" w:after="0"/>
        <w:rPr>
          <w:rFonts w:asciiTheme="minorHAnsi" w:hAnsiTheme="minorHAnsi" w:cstheme="minorHAnsi"/>
          <w:b/>
          <w:bCs/>
          <w:color w:val="242424"/>
          <w:sz w:val="23"/>
          <w:szCs w:val="23"/>
        </w:rPr>
      </w:pPr>
      <w:r w:rsidRPr="00682859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Closing date for Food Boxes will be 9am on Wednesday 13</w:t>
      </w:r>
      <w:r w:rsidRPr="00682859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vertAlign w:val="superscript"/>
        </w:rPr>
        <w:t>th</w:t>
      </w:r>
      <w:r w:rsidRPr="00682859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December 2023 and food boxes will be delivered to your child's school on Wednesday 20</w:t>
      </w:r>
      <w:r w:rsidRPr="00682859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vertAlign w:val="superscript"/>
        </w:rPr>
        <w:t>th</w:t>
      </w:r>
      <w:r w:rsidRPr="00682859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or Thursday 21</w:t>
      </w:r>
      <w:r w:rsidRPr="00682859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vertAlign w:val="superscript"/>
        </w:rPr>
        <w:t>st</w:t>
      </w:r>
      <w:r w:rsidRPr="00682859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December 2023 for you to collect.</w:t>
      </w:r>
    </w:p>
    <w:p w14:paraId="02101C54" w14:textId="13A481AD" w:rsidR="00682859" w:rsidRDefault="00682859" w:rsidP="00682859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The West Lancs HAF website will go live at 5pm on Wednesday 29</w:t>
      </w:r>
      <w:r w:rsidRPr="00EE0221">
        <w:rPr>
          <w:rFonts w:cstheme="minorHAnsi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color w:val="000000"/>
          <w:sz w:val="24"/>
          <w:szCs w:val="24"/>
          <w:lang w:val="en-GB"/>
        </w:rPr>
        <w:t xml:space="preserve"> November 2023</w:t>
      </w:r>
      <w:r w:rsidR="005C4238">
        <w:rPr>
          <w:rFonts w:cstheme="minorHAnsi"/>
          <w:color w:val="000000"/>
          <w:sz w:val="24"/>
          <w:szCs w:val="24"/>
          <w:lang w:val="en-GB"/>
        </w:rPr>
        <w:t>. T</w:t>
      </w:r>
      <w:r>
        <w:rPr>
          <w:rFonts w:cstheme="minorHAnsi"/>
          <w:color w:val="000000"/>
          <w:sz w:val="24"/>
          <w:szCs w:val="24"/>
          <w:lang w:val="en-GB"/>
        </w:rPr>
        <w:t xml:space="preserve">o see what is on offer and to book activities and/or a Food Box, please visit the West Lancs HAF website at: </w:t>
      </w:r>
    </w:p>
    <w:p w14:paraId="3F1B783D" w14:textId="77777777" w:rsidR="00682859" w:rsidRDefault="00FA4A6F" w:rsidP="00682859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hyperlink r:id="rId9" w:history="1">
        <w:r w:rsidR="00682859" w:rsidRPr="008243C7">
          <w:rPr>
            <w:rStyle w:val="Hyperlink"/>
            <w:rFonts w:cstheme="minorHAnsi"/>
            <w:sz w:val="24"/>
            <w:szCs w:val="24"/>
            <w:lang w:val="en-GB"/>
          </w:rPr>
          <w:t>https://westlancashirehaf.com</w:t>
        </w:r>
      </w:hyperlink>
      <w:r w:rsidR="00682859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7F7515AF" w14:textId="77777777" w:rsidR="00674CB7" w:rsidRDefault="00674CB7" w:rsidP="00650C8E">
      <w:pPr>
        <w:rPr>
          <w:rFonts w:cstheme="minorHAnsi"/>
          <w:sz w:val="24"/>
          <w:szCs w:val="24"/>
        </w:rPr>
      </w:pPr>
    </w:p>
    <w:p w14:paraId="409B438E" w14:textId="705EC9EA" w:rsidR="00AA2A52" w:rsidRPr="00AA2A52" w:rsidRDefault="00AA2A52" w:rsidP="00650C8E">
      <w:pPr>
        <w:rPr>
          <w:rFonts w:cstheme="minorHAnsi"/>
          <w:color w:val="000000"/>
          <w:sz w:val="24"/>
          <w:szCs w:val="24"/>
          <w:lang w:val="en-GB"/>
        </w:rPr>
      </w:pPr>
      <w:r w:rsidRPr="00AA2A52">
        <w:rPr>
          <w:rFonts w:cstheme="minorHAnsi"/>
          <w:color w:val="000000"/>
          <w:sz w:val="24"/>
          <w:szCs w:val="24"/>
          <w:lang w:val="en-GB"/>
        </w:rPr>
        <w:t>Yours sincerely</w:t>
      </w:r>
    </w:p>
    <w:p w14:paraId="3A03444E" w14:textId="3CD72FD1" w:rsidR="00D30E1B" w:rsidRPr="00D30E1B" w:rsidRDefault="00B954EF" w:rsidP="00B954EF">
      <w:pPr>
        <w:pStyle w:val="BodyText"/>
        <w:tabs>
          <w:tab w:val="left" w:pos="3998"/>
        </w:tabs>
        <w:spacing w:line="2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9101817" w14:textId="7B5D1BA1" w:rsidR="00D30E1B" w:rsidRPr="00D30E1B" w:rsidRDefault="00D30E1B" w:rsidP="00D30E1B">
      <w:pPr>
        <w:pStyle w:val="BodyText"/>
        <w:tabs>
          <w:tab w:val="left" w:pos="1799"/>
          <w:tab w:val="left" w:pos="3264"/>
          <w:tab w:val="left" w:pos="4440"/>
          <w:tab w:val="left" w:pos="8635"/>
        </w:tabs>
        <w:spacing w:line="20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D30E1B">
        <w:rPr>
          <w:rFonts w:asciiTheme="minorHAnsi" w:hAnsiTheme="minorHAnsi" w:cstheme="minorHAnsi"/>
          <w:sz w:val="24"/>
          <w:szCs w:val="24"/>
        </w:rPr>
        <w:t>The West Lancashire HAF Team</w:t>
      </w:r>
    </w:p>
    <w:sectPr w:rsidR="00D30E1B" w:rsidRPr="00D30E1B">
      <w:type w:val="continuous"/>
      <w:pgSz w:w="11910" w:h="16840"/>
      <w:pgMar w:top="48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7F7"/>
    <w:multiLevelType w:val="hybridMultilevel"/>
    <w:tmpl w:val="CB82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A83"/>
    <w:multiLevelType w:val="multilevel"/>
    <w:tmpl w:val="D0E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9"/>
    <w:rsid w:val="00002517"/>
    <w:rsid w:val="0000521F"/>
    <w:rsid w:val="0001139D"/>
    <w:rsid w:val="00030F6D"/>
    <w:rsid w:val="00064D19"/>
    <w:rsid w:val="00095969"/>
    <w:rsid w:val="000C19BE"/>
    <w:rsid w:val="000D03A5"/>
    <w:rsid w:val="000D68D5"/>
    <w:rsid w:val="000E34C7"/>
    <w:rsid w:val="00110448"/>
    <w:rsid w:val="00122855"/>
    <w:rsid w:val="00164DED"/>
    <w:rsid w:val="001707FE"/>
    <w:rsid w:val="0018024E"/>
    <w:rsid w:val="001A3E54"/>
    <w:rsid w:val="001E2713"/>
    <w:rsid w:val="001E54E3"/>
    <w:rsid w:val="001E5759"/>
    <w:rsid w:val="001F468E"/>
    <w:rsid w:val="00223EE7"/>
    <w:rsid w:val="002C1347"/>
    <w:rsid w:val="00313343"/>
    <w:rsid w:val="00352357"/>
    <w:rsid w:val="00386759"/>
    <w:rsid w:val="00394444"/>
    <w:rsid w:val="00397873"/>
    <w:rsid w:val="003E2AEC"/>
    <w:rsid w:val="004300C6"/>
    <w:rsid w:val="00483A58"/>
    <w:rsid w:val="00497321"/>
    <w:rsid w:val="004D3E9E"/>
    <w:rsid w:val="00516536"/>
    <w:rsid w:val="00527E6B"/>
    <w:rsid w:val="00551085"/>
    <w:rsid w:val="005B4F42"/>
    <w:rsid w:val="005C3D5D"/>
    <w:rsid w:val="005C4238"/>
    <w:rsid w:val="0061235D"/>
    <w:rsid w:val="00640A4B"/>
    <w:rsid w:val="00650C8E"/>
    <w:rsid w:val="00674CB7"/>
    <w:rsid w:val="00680EB3"/>
    <w:rsid w:val="00682859"/>
    <w:rsid w:val="006C769E"/>
    <w:rsid w:val="007727CC"/>
    <w:rsid w:val="00780FA3"/>
    <w:rsid w:val="007A40DA"/>
    <w:rsid w:val="007A7D95"/>
    <w:rsid w:val="007C17DD"/>
    <w:rsid w:val="007D18A7"/>
    <w:rsid w:val="007E5428"/>
    <w:rsid w:val="00832948"/>
    <w:rsid w:val="00837D09"/>
    <w:rsid w:val="008E4403"/>
    <w:rsid w:val="008E78CF"/>
    <w:rsid w:val="00920DB0"/>
    <w:rsid w:val="0093684B"/>
    <w:rsid w:val="009369F2"/>
    <w:rsid w:val="009C3684"/>
    <w:rsid w:val="009E68BC"/>
    <w:rsid w:val="00A55680"/>
    <w:rsid w:val="00A83445"/>
    <w:rsid w:val="00AA2A52"/>
    <w:rsid w:val="00AB1D32"/>
    <w:rsid w:val="00B030FF"/>
    <w:rsid w:val="00B129D6"/>
    <w:rsid w:val="00B15553"/>
    <w:rsid w:val="00B31BBA"/>
    <w:rsid w:val="00B77050"/>
    <w:rsid w:val="00B954EF"/>
    <w:rsid w:val="00BA3FD4"/>
    <w:rsid w:val="00BB211C"/>
    <w:rsid w:val="00BB3028"/>
    <w:rsid w:val="00BD1CF7"/>
    <w:rsid w:val="00C43625"/>
    <w:rsid w:val="00CA55EF"/>
    <w:rsid w:val="00CB1C56"/>
    <w:rsid w:val="00CF4314"/>
    <w:rsid w:val="00D30E1B"/>
    <w:rsid w:val="00D32662"/>
    <w:rsid w:val="00D53E8C"/>
    <w:rsid w:val="00D56E26"/>
    <w:rsid w:val="00D63563"/>
    <w:rsid w:val="00D86DBB"/>
    <w:rsid w:val="00D93F97"/>
    <w:rsid w:val="00DA451E"/>
    <w:rsid w:val="00DA52B0"/>
    <w:rsid w:val="00E36B33"/>
    <w:rsid w:val="00E37105"/>
    <w:rsid w:val="00E449D9"/>
    <w:rsid w:val="00ED2CAE"/>
    <w:rsid w:val="00ED31D3"/>
    <w:rsid w:val="00EE0051"/>
    <w:rsid w:val="00EE0221"/>
    <w:rsid w:val="00F117AB"/>
    <w:rsid w:val="00F2565C"/>
    <w:rsid w:val="00F355F6"/>
    <w:rsid w:val="00F76AD8"/>
    <w:rsid w:val="00FA4A6F"/>
    <w:rsid w:val="00FD0E7D"/>
    <w:rsid w:val="00FD27D4"/>
    <w:rsid w:val="00FD65BA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BD4E"/>
  <w15:docId w15:val="{F33CDFE9-62FF-4AD9-A67C-A18BE98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A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76AD8"/>
    <w:rPr>
      <w:color w:val="0000FF"/>
      <w:u w:val="single"/>
    </w:rPr>
  </w:style>
  <w:style w:type="paragraph" w:customStyle="1" w:styleId="Default">
    <w:name w:val="Default"/>
    <w:rsid w:val="001F468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314"/>
    <w:rPr>
      <w:color w:val="800080" w:themeColor="followedHyperlink"/>
      <w:u w:val="single"/>
    </w:rPr>
  </w:style>
  <w:style w:type="paragraph" w:customStyle="1" w:styleId="xelementtoproof">
    <w:name w:val="x_elementtoproof"/>
    <w:basedOn w:val="Normal"/>
    <w:rsid w:val="00682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cashirehaf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stlancashirehaf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WHLSJ_PRIN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WHLSJ_PRINT Letterhead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WHLSJ_PRINT Letterhead</vt:lpstr>
    </vt:vector>
  </TitlesOfParts>
  <Company>Lancashire County Council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WHLSJ_PRINT Letterhead</dc:title>
  <dc:creator>manager</dc:creator>
  <cp:lastModifiedBy>manager</cp:lastModifiedBy>
  <cp:revision>2</cp:revision>
  <cp:lastPrinted>2022-03-17T14:09:00Z</cp:lastPrinted>
  <dcterms:created xsi:type="dcterms:W3CDTF">2023-11-29T10:14:00Z</dcterms:created>
  <dcterms:modified xsi:type="dcterms:W3CDTF">2023-11-29T10:14:00Z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2016-06-08T00:00:00Z</vt:filetime>
  </property>
</Properties>
</file>