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0C" w:rsidRPr="00F83177" w:rsidRDefault="00D0718F" w:rsidP="00D0718F">
      <w:pPr>
        <w:ind w:left="-1276" w:right="-1210"/>
        <w:jc w:val="center"/>
        <w:rPr>
          <w:b/>
          <w:sz w:val="40"/>
          <w:szCs w:val="20"/>
        </w:rPr>
      </w:pPr>
      <w:r>
        <w:rPr>
          <w:b/>
          <w:noProof/>
          <w:sz w:val="4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8293100</wp:posOffset>
            </wp:positionH>
            <wp:positionV relativeFrom="paragraph">
              <wp:posOffset>-621030</wp:posOffset>
            </wp:positionV>
            <wp:extent cx="1043965" cy="988828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5" cy="988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8E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-531628</wp:posOffset>
            </wp:positionH>
            <wp:positionV relativeFrom="paragraph">
              <wp:posOffset>-648585</wp:posOffset>
            </wp:positionV>
            <wp:extent cx="1127051" cy="959078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28" cy="962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33C" w:rsidRPr="00F83177">
        <w:rPr>
          <w:b/>
          <w:sz w:val="40"/>
          <w:szCs w:val="20"/>
        </w:rPr>
        <w:t>Downs Infant Curriculum</w:t>
      </w:r>
      <w:r w:rsidR="009F27AD">
        <w:rPr>
          <w:b/>
          <w:sz w:val="40"/>
          <w:szCs w:val="20"/>
        </w:rPr>
        <w:t xml:space="preserve"> </w:t>
      </w:r>
    </w:p>
    <w:tbl>
      <w:tblPr>
        <w:tblStyle w:val="TableGrid"/>
        <w:tblW w:w="16444" w:type="dxa"/>
        <w:tblInd w:w="-1281" w:type="dxa"/>
        <w:tblLook w:val="04A0" w:firstRow="1" w:lastRow="0" w:firstColumn="1" w:lastColumn="0" w:noHBand="0" w:noVBand="1"/>
      </w:tblPr>
      <w:tblGrid>
        <w:gridCol w:w="1482"/>
        <w:gridCol w:w="1282"/>
        <w:gridCol w:w="1258"/>
        <w:gridCol w:w="1225"/>
        <w:gridCol w:w="29"/>
        <w:gridCol w:w="1250"/>
        <w:gridCol w:w="1246"/>
        <w:gridCol w:w="1075"/>
        <w:gridCol w:w="1246"/>
        <w:gridCol w:w="1083"/>
        <w:gridCol w:w="1246"/>
        <w:gridCol w:w="1095"/>
        <w:gridCol w:w="1421"/>
        <w:gridCol w:w="1506"/>
      </w:tblGrid>
      <w:tr w:rsidR="0091798C" w:rsidTr="00D0718F">
        <w:tc>
          <w:tcPr>
            <w:tcW w:w="16444" w:type="dxa"/>
            <w:gridSpan w:val="14"/>
            <w:shd w:val="clear" w:color="auto" w:fill="BFBFBF" w:themeFill="background1" w:themeFillShade="BF"/>
          </w:tcPr>
          <w:p w:rsidR="0091798C" w:rsidRPr="0091798C" w:rsidRDefault="0091798C" w:rsidP="009179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RECEPTION</w:t>
            </w:r>
          </w:p>
        </w:tc>
      </w:tr>
      <w:tr w:rsidR="00502BBE" w:rsidTr="00D0718F">
        <w:tc>
          <w:tcPr>
            <w:tcW w:w="1482" w:type="dxa"/>
          </w:tcPr>
          <w:p w:rsidR="0091798C" w:rsidRDefault="0091798C" w:rsidP="0091798C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shd w:val="clear" w:color="auto" w:fill="FFFF00"/>
          </w:tcPr>
          <w:p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1</w:t>
            </w:r>
          </w:p>
        </w:tc>
        <w:tc>
          <w:tcPr>
            <w:tcW w:w="2504" w:type="dxa"/>
            <w:gridSpan w:val="3"/>
            <w:shd w:val="clear" w:color="auto" w:fill="FFFF00"/>
          </w:tcPr>
          <w:p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2</w:t>
            </w:r>
          </w:p>
        </w:tc>
        <w:tc>
          <w:tcPr>
            <w:tcW w:w="2321" w:type="dxa"/>
            <w:gridSpan w:val="2"/>
            <w:shd w:val="clear" w:color="auto" w:fill="FFFF00"/>
          </w:tcPr>
          <w:p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1</w:t>
            </w:r>
          </w:p>
        </w:tc>
        <w:tc>
          <w:tcPr>
            <w:tcW w:w="2329" w:type="dxa"/>
            <w:gridSpan w:val="2"/>
            <w:shd w:val="clear" w:color="auto" w:fill="FFFF00"/>
          </w:tcPr>
          <w:p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2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1</w:t>
            </w:r>
          </w:p>
        </w:tc>
        <w:tc>
          <w:tcPr>
            <w:tcW w:w="2927" w:type="dxa"/>
            <w:gridSpan w:val="2"/>
            <w:shd w:val="clear" w:color="auto" w:fill="FFFF00"/>
          </w:tcPr>
          <w:p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2</w:t>
            </w:r>
          </w:p>
        </w:tc>
      </w:tr>
      <w:tr w:rsidR="00502BBE" w:rsidTr="00D0718F">
        <w:tc>
          <w:tcPr>
            <w:tcW w:w="1482" w:type="dxa"/>
          </w:tcPr>
          <w:p w:rsidR="0091798C" w:rsidRPr="00E61B20" w:rsidRDefault="0091798C" w:rsidP="0091798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Incredible Me</w:t>
            </w:r>
          </w:p>
          <w:p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Exploring Autumn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Nursery Rhymes</w:t>
            </w:r>
          </w:p>
          <w:p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Celebrations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:rsidR="0091798C" w:rsidRPr="00EF7E7E" w:rsidRDefault="008B69EA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We’re going on a journey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:rsidR="0091798C" w:rsidRPr="00EF7E7E" w:rsidRDefault="008B69EA" w:rsidP="008B69EA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 xml:space="preserve">To Infinity and Beyond 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Ready Steady Grow</w:t>
            </w:r>
          </w:p>
        </w:tc>
        <w:tc>
          <w:tcPr>
            <w:tcW w:w="2927" w:type="dxa"/>
            <w:gridSpan w:val="2"/>
            <w:shd w:val="clear" w:color="auto" w:fill="70AD47" w:themeFill="accent6"/>
          </w:tcPr>
          <w:p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Mini beasts and mega beasts</w:t>
            </w:r>
          </w:p>
        </w:tc>
      </w:tr>
      <w:tr w:rsidR="00AA4B34" w:rsidTr="00D0718F">
        <w:tc>
          <w:tcPr>
            <w:tcW w:w="1482" w:type="dxa"/>
            <w:shd w:val="clear" w:color="auto" w:fill="FFFF00"/>
          </w:tcPr>
          <w:p w:rsidR="0091798C" w:rsidRPr="00EF7E7E" w:rsidRDefault="0091798C" w:rsidP="0091798C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Mr Wiggle and Mr Waggle</w:t>
            </w:r>
          </w:p>
          <w:p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:rsidR="0091798C" w:rsidRPr="0091798C" w:rsidRDefault="0091798C" w:rsidP="003A51A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J</w:t>
            </w:r>
            <w:r w:rsidRPr="0091798C">
              <w:rPr>
                <w:rFonts w:cstheme="minorHAnsi"/>
                <w:i/>
                <w:sz w:val="20"/>
                <w:szCs w:val="20"/>
              </w:rPr>
              <w:t>ourney and meeting tale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:rsidR="003A51AF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Lit</w:t>
            </w:r>
            <w:r>
              <w:rPr>
                <w:rFonts w:cstheme="minorHAnsi"/>
                <w:sz w:val="20"/>
                <w:szCs w:val="20"/>
              </w:rPr>
              <w:t xml:space="preserve">tle Red Hen </w:t>
            </w:r>
          </w:p>
          <w:p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Cumulative tale</w:t>
            </w:r>
          </w:p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70AD47" w:themeFill="accent6"/>
          </w:tcPr>
          <w:p w:rsidR="003A51AF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The story of Humpty Dumpty </w:t>
            </w:r>
          </w:p>
          <w:p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Journey story</w:t>
            </w:r>
          </w:p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70AD47" w:themeFill="accent6"/>
          </w:tcPr>
          <w:p w:rsidR="00864D6B" w:rsidRPr="00864D6B" w:rsidRDefault="00864D6B" w:rsidP="0091798C">
            <w:pPr>
              <w:rPr>
                <w:rFonts w:cstheme="minorHAnsi"/>
                <w:sz w:val="20"/>
                <w:szCs w:val="20"/>
              </w:rPr>
            </w:pPr>
            <w:r w:rsidRPr="00864D6B">
              <w:rPr>
                <w:rFonts w:cstheme="minorHAnsi"/>
                <w:sz w:val="20"/>
                <w:szCs w:val="20"/>
              </w:rPr>
              <w:t>Let’s have a party</w:t>
            </w:r>
          </w:p>
          <w:p w:rsidR="00864D6B" w:rsidRDefault="00864D6B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:rsidR="00864D6B" w:rsidRDefault="00864D6B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List writing</w:t>
            </w:r>
          </w:p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C5E0B3" w:themeFill="accent6" w:themeFillTint="66"/>
          </w:tcPr>
          <w:p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Take a walk little bear </w:t>
            </w:r>
          </w:p>
          <w:p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</w:p>
          <w:p w:rsidR="0091798C" w:rsidRPr="00E61B20" w:rsidRDefault="008B69EA" w:rsidP="008B69EA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Journey story</w:t>
            </w:r>
          </w:p>
        </w:tc>
        <w:tc>
          <w:tcPr>
            <w:tcW w:w="1075" w:type="dxa"/>
            <w:shd w:val="clear" w:color="auto" w:fill="C5E0B3" w:themeFill="accent6" w:themeFillTint="66"/>
          </w:tcPr>
          <w:p w:rsidR="008B69EA" w:rsidRDefault="00864D6B" w:rsidP="008B69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</w:t>
            </w:r>
          </w:p>
          <w:p w:rsidR="0091798C" w:rsidRPr="00E61B20" w:rsidRDefault="0091798C" w:rsidP="008B69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70AD47" w:themeFill="accent6"/>
          </w:tcPr>
          <w:p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Way Back Home</w:t>
            </w:r>
          </w:p>
          <w:p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</w:p>
          <w:p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</w:p>
          <w:p w:rsidR="008B69EA" w:rsidRPr="00E61B20" w:rsidRDefault="008B69EA" w:rsidP="008B69EA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Journey story</w:t>
            </w:r>
          </w:p>
          <w:p w:rsidR="0091798C" w:rsidRPr="00E61B20" w:rsidRDefault="0091798C" w:rsidP="004863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70AD47" w:themeFill="accent6"/>
          </w:tcPr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BOOK WEEK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The Enormous Turnip</w:t>
            </w:r>
          </w:p>
          <w:p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:rsidR="0091798C" w:rsidRPr="0091798C" w:rsidRDefault="0091798C" w:rsidP="0091798C">
            <w:pPr>
              <w:rPr>
                <w:rFonts w:cstheme="minorHAnsi"/>
                <w:i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Cumulative tale</w:t>
            </w:r>
          </w:p>
        </w:tc>
        <w:tc>
          <w:tcPr>
            <w:tcW w:w="1095" w:type="dxa"/>
            <w:shd w:val="clear" w:color="auto" w:fill="C5E0B3" w:themeFill="accent6" w:themeFillTint="66"/>
          </w:tcPr>
          <w:p w:rsidR="003A51AF" w:rsidRPr="00864D6B" w:rsidRDefault="00864D6B" w:rsidP="0091798C">
            <w:pPr>
              <w:rPr>
                <w:rFonts w:cstheme="minorHAnsi"/>
                <w:sz w:val="20"/>
                <w:szCs w:val="20"/>
              </w:rPr>
            </w:pPr>
            <w:r w:rsidRPr="00864D6B">
              <w:rPr>
                <w:rFonts w:cstheme="minorHAnsi"/>
                <w:sz w:val="20"/>
                <w:szCs w:val="20"/>
              </w:rPr>
              <w:t>Poetry</w:t>
            </w:r>
          </w:p>
          <w:p w:rsidR="003A51AF" w:rsidRPr="003A51AF" w:rsidRDefault="003A51AF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:rsidR="003A51AF" w:rsidRPr="003A51AF" w:rsidRDefault="003A51AF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:rsidR="0091798C" w:rsidRPr="0091798C" w:rsidRDefault="0091798C" w:rsidP="0091798C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70AD47" w:themeFill="accent6"/>
          </w:tcPr>
          <w:p w:rsidR="004863B5" w:rsidRDefault="004863B5" w:rsidP="00486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Spants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flugs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:rsidR="004863B5" w:rsidRDefault="004863B5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:rsidR="003A51AF" w:rsidRDefault="004863B5" w:rsidP="0091798C">
            <w:pPr>
              <w:rPr>
                <w:rFonts w:cstheme="minorHAnsi"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Information</w:t>
            </w:r>
          </w:p>
          <w:p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  <w:p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70AD47" w:themeFill="accent6"/>
          </w:tcPr>
          <w:p w:rsidR="004863B5" w:rsidRPr="00E61B20" w:rsidRDefault="00864D6B" w:rsidP="00486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Let’s invent a story!</w:t>
            </w:r>
          </w:p>
          <w:p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4B34" w:rsidTr="00D0718F">
        <w:tc>
          <w:tcPr>
            <w:tcW w:w="1482" w:type="dxa"/>
            <w:shd w:val="clear" w:color="auto" w:fill="FFFF00"/>
          </w:tcPr>
          <w:p w:rsidR="001C6E27" w:rsidRPr="00EF7E7E" w:rsidRDefault="001C6E27" w:rsidP="001C6E27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:rsidR="001C6E27" w:rsidRDefault="00FD4F6A" w:rsidP="001C6E2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Subitising</w:t>
            </w:r>
            <w:proofErr w:type="spellEnd"/>
          </w:p>
          <w:p w:rsidR="00AA4B34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:rsidR="00FD4F6A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:rsidR="00FD4F6A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ordinality</w:t>
            </w:r>
            <w:proofErr w:type="spellEnd"/>
          </w:p>
          <w:p w:rsidR="00FD4F6A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:rsidR="00FD4F6A" w:rsidRPr="00E61B20" w:rsidRDefault="00FD4F6A" w:rsidP="001C6E2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Comparision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70AD47" w:themeFill="accent6"/>
          </w:tcPr>
          <w:p w:rsidR="00AA4B34" w:rsidRDefault="002A4582" w:rsidP="002A4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:rsidR="002A4582" w:rsidRDefault="002A4582" w:rsidP="002A4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:rsidR="002A4582" w:rsidRDefault="002A4582" w:rsidP="002A4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ordinality</w:t>
            </w:r>
            <w:proofErr w:type="spellEnd"/>
          </w:p>
          <w:p w:rsidR="001C6E27" w:rsidRDefault="002A4582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Comparison </w:t>
            </w:r>
          </w:p>
          <w:p w:rsidR="002A4582" w:rsidRDefault="002A4582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:rsidR="002A4582" w:rsidRPr="00E61B20" w:rsidRDefault="002A4582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70AD47" w:themeFill="accent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C5E0B3" w:themeFill="accent6" w:themeFillTint="66"/>
          </w:tcPr>
          <w:p w:rsidR="001C6E27" w:rsidRDefault="00502BBE" w:rsidP="001C6E2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Subitising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A4B34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ordinality</w:t>
            </w:r>
            <w:proofErr w:type="spellEnd"/>
          </w:p>
          <w:p w:rsidR="00502BBE" w:rsidRDefault="00502B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:rsidR="00502BBE" w:rsidRPr="00E61B20" w:rsidRDefault="00502B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Comparison </w:t>
            </w:r>
          </w:p>
        </w:tc>
        <w:tc>
          <w:tcPr>
            <w:tcW w:w="1075" w:type="dxa"/>
            <w:shd w:val="clear" w:color="auto" w:fill="C5E0B3" w:themeFill="accent6" w:themeFillTint="6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70AD47" w:themeFill="accent6"/>
          </w:tcPr>
          <w:p w:rsidR="00AA4B34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ordinality</w:t>
            </w:r>
            <w:proofErr w:type="spellEnd"/>
          </w:p>
          <w:p w:rsidR="001C6E27" w:rsidRDefault="002535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</w:t>
            </w:r>
          </w:p>
          <w:p w:rsidR="002535BE" w:rsidRDefault="002535BE" w:rsidP="002535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:rsidR="002535BE" w:rsidRPr="00E61B20" w:rsidRDefault="002535BE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70AD47" w:themeFill="accent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C5E0B3" w:themeFill="accent6" w:themeFillTint="66"/>
          </w:tcPr>
          <w:p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ordinality</w:t>
            </w:r>
            <w:proofErr w:type="spellEnd"/>
          </w:p>
          <w:p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Subitising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</w:t>
            </w:r>
          </w:p>
          <w:p w:rsidR="001C6E27" w:rsidRPr="00E61B20" w:rsidRDefault="004E3BD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</w:t>
            </w:r>
          </w:p>
        </w:tc>
        <w:tc>
          <w:tcPr>
            <w:tcW w:w="1095" w:type="dxa"/>
            <w:shd w:val="clear" w:color="auto" w:fill="C5E0B3" w:themeFill="accent6" w:themeFillTint="6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70AD47" w:themeFill="accent6"/>
          </w:tcPr>
          <w:p w:rsidR="001C6E27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Comparison </w:t>
            </w:r>
          </w:p>
          <w:p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 beyond 20</w:t>
            </w:r>
          </w:p>
          <w:p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Patterns within numbers to 10</w:t>
            </w:r>
          </w:p>
          <w:p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Automatic recall</w:t>
            </w:r>
          </w:p>
          <w:p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of numbers to 10</w:t>
            </w:r>
          </w:p>
          <w:p w:rsidR="006F3564" w:rsidRPr="00E61B20" w:rsidRDefault="006F3564" w:rsidP="001C6E2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Subitising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on a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rekenrek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shd w:val="clear" w:color="auto" w:fill="70AD47" w:themeFill="accent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BBE" w:rsidTr="00D0718F">
        <w:tc>
          <w:tcPr>
            <w:tcW w:w="1482" w:type="dxa"/>
            <w:shd w:val="clear" w:color="auto" w:fill="FFFF00"/>
          </w:tcPr>
          <w:p w:rsidR="001C6E27" w:rsidRPr="00EF7E7E" w:rsidRDefault="001C6E27" w:rsidP="001C6E27">
            <w:pPr>
              <w:rPr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Music (EAD)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:rsidR="001C6E27" w:rsidRDefault="001C6E27" w:rsidP="001C6E27">
            <w:pPr>
              <w:rPr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Me!</w:t>
            </w:r>
          </w:p>
        </w:tc>
        <w:tc>
          <w:tcPr>
            <w:tcW w:w="1254" w:type="dxa"/>
            <w:gridSpan w:val="2"/>
            <w:shd w:val="clear" w:color="auto" w:fill="70AD47" w:themeFill="accent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My stories</w:t>
            </w:r>
          </w:p>
        </w:tc>
        <w:tc>
          <w:tcPr>
            <w:tcW w:w="1250" w:type="dxa"/>
            <w:shd w:val="clear" w:color="auto" w:fill="70AD47" w:themeFill="accent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Christmas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Everyone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Our world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Big bear funk </w:t>
            </w:r>
          </w:p>
        </w:tc>
        <w:tc>
          <w:tcPr>
            <w:tcW w:w="2927" w:type="dxa"/>
            <w:gridSpan w:val="2"/>
            <w:shd w:val="clear" w:color="auto" w:fill="70AD47" w:themeFill="accent6"/>
          </w:tcPr>
          <w:p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Reflect, rewind and Replay</w:t>
            </w:r>
          </w:p>
        </w:tc>
      </w:tr>
      <w:tr w:rsidR="00502BBE" w:rsidTr="00D0718F">
        <w:tc>
          <w:tcPr>
            <w:tcW w:w="1482" w:type="dxa"/>
            <w:shd w:val="clear" w:color="auto" w:fill="FFFF00"/>
          </w:tcPr>
          <w:p w:rsidR="009F27AD" w:rsidRPr="00EF7E7E" w:rsidRDefault="009F27AD" w:rsidP="009F27AD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RE (UW)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Friendship: Special P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eople 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:rsidR="009F27AD" w:rsidRDefault="009F27AD" w:rsidP="009F27A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Gifts and Giving: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Christmas </w:t>
            </w:r>
            <w:r>
              <w:rPr>
                <w:rFonts w:cstheme="minorHAnsi"/>
                <w:color w:val="000000"/>
                <w:sz w:val="20"/>
                <w:szCs w:val="20"/>
              </w:rPr>
              <w:t>Story and Gifts</w:t>
            </w:r>
          </w:p>
          <w:p w:rsidR="009F27AD" w:rsidRPr="00D07F70" w:rsidRDefault="009F27AD" w:rsidP="009F27A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DIWALI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Religions and Rituals: New Year Celebrations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Beginnings and Endings: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>Easter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Caring for Others: Multi-faith Parables</w:t>
            </w:r>
          </w:p>
        </w:tc>
        <w:tc>
          <w:tcPr>
            <w:tcW w:w="2927" w:type="dxa"/>
            <w:gridSpan w:val="2"/>
            <w:shd w:val="clear" w:color="auto" w:fill="70AD47" w:themeFill="accent6"/>
          </w:tcPr>
          <w:p w:rsidR="009F27AD" w:rsidRDefault="009F27AD" w:rsidP="009F27AD">
            <w:pPr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Belonging: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>Special places</w:t>
            </w:r>
          </w:p>
        </w:tc>
      </w:tr>
      <w:tr w:rsidR="00C02F05" w:rsidTr="00D0718F">
        <w:tc>
          <w:tcPr>
            <w:tcW w:w="1482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PE (PD)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Green cog - Personal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Coordination – footwork Static balance – 1 leg</w:t>
            </w:r>
          </w:p>
          <w:p w:rsidR="00C02F05" w:rsidRPr="00E61B20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Independent mark making, exploring the physical environment Independence with self-care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Magic movers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Red cog – social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 xml:space="preserve">Dynamic Balance to Agility- jumping and landing </w:t>
            </w:r>
          </w:p>
          <w:p w:rsidR="00C02F05" w:rsidRDefault="00C02F05" w:rsidP="00C02F05">
            <w:pPr>
              <w:rPr>
                <w:color w:val="000000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Static Balance -seated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Magic movers</w:t>
            </w:r>
          </w:p>
          <w:p w:rsidR="00C02F05" w:rsidRPr="00E61B20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Handwriting</w:t>
            </w:r>
          </w:p>
          <w:p w:rsidR="00C02F05" w:rsidRPr="00E61B20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Yellow cog – cognitive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 xml:space="preserve">Dynamic Balance-on a line 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 xml:space="preserve">Static Balance-stance 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:rsidR="00C02F05" w:rsidRDefault="00C02F05" w:rsidP="00C02F05">
            <w:pPr>
              <w:rPr>
                <w:color w:val="000000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Magic movers</w:t>
            </w:r>
          </w:p>
          <w:p w:rsidR="00C02F05" w:rsidRPr="00E61B20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Handwriting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Purple cog – creative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Real Dance</w:t>
            </w:r>
          </w:p>
          <w:p w:rsidR="00C02F05" w:rsidRDefault="00C02F05" w:rsidP="00C02F05">
            <w:pPr>
              <w:rPr>
                <w:color w:val="000000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Develop shapes and circles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Create sequences of movement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Magic movers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Light blue cog - Physical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Coordination-Sending and Receiving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Agility-Reaction/Response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 xml:space="preserve"> Developing letter formation/ fine motor</w:t>
            </w:r>
          </w:p>
        </w:tc>
        <w:tc>
          <w:tcPr>
            <w:tcW w:w="2927" w:type="dxa"/>
            <w:gridSpan w:val="2"/>
            <w:shd w:val="clear" w:color="auto" w:fill="70AD47" w:themeFill="accent6"/>
          </w:tcPr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Dark blue cog – health and fitness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Real Gym: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Develop and apply shapes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lastRenderedPageBreak/>
              <w:t>Travel on the floor and apparatus</w:t>
            </w:r>
          </w:p>
          <w:p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Healthy week – sports day</w:t>
            </w:r>
          </w:p>
          <w:p w:rsidR="00C02F05" w:rsidRPr="00FD3FE8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Developing letter formation/ fine motor</w:t>
            </w:r>
          </w:p>
        </w:tc>
      </w:tr>
      <w:tr w:rsidR="00C02F05" w:rsidTr="00D0718F">
        <w:tc>
          <w:tcPr>
            <w:tcW w:w="1482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lastRenderedPageBreak/>
              <w:t>PSED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Family Diversity All sorts of families (family pics) Global Citizenship: My school community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Getting on and falling out/SEAL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Say No to bullying -Antibullying Week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Keeping Healthy and Safe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Going for Goals – SEAL Mental Health and Wellbeing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SMILE resources Challenging Gender Stereotypes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shd w:val="clear" w:color="auto" w:fill="70AD47" w:themeFill="accent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Good to be me /Growing an Antiracist School (GTBM/GARS) - Identity and belonging, similarities and differences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Family Diversity Revisit all sorts of families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Loss and Bereavement Feeling Good, Feeling Safe – Protective behaviours</w:t>
            </w:r>
          </w:p>
        </w:tc>
        <w:tc>
          <w:tcPr>
            <w:tcW w:w="2927" w:type="dxa"/>
            <w:gridSpan w:val="2"/>
            <w:shd w:val="clear" w:color="auto" w:fill="70AD47" w:themeFill="accent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Changes - Knowing how changes can make me feel (transition). Relationship and health education (RHE) Growing and caring for ourselves. Keeping healthy and safe revisit (link to healthy week).</w:t>
            </w:r>
          </w:p>
        </w:tc>
      </w:tr>
      <w:tr w:rsidR="00C02F05" w:rsidTr="00D0718F">
        <w:tc>
          <w:tcPr>
            <w:tcW w:w="1482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UW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Finding out about our class animal Technology 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Families</w:t>
            </w:r>
          </w:p>
          <w:p w:rsidR="006A43B5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  <w:p w:rsidR="00326D79" w:rsidRDefault="00326D79" w:rsidP="00326D7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326D79" w:rsidRDefault="00326D79" w:rsidP="00326D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Signs of Autumn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Timelines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Making jam tarts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Recording nursery rhymes</w:t>
            </w:r>
          </w:p>
          <w:p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Black history month</w:t>
            </w:r>
          </w:p>
          <w:p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6A43B5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  <w:p w:rsidR="006A43B5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Chinese New Year (RE)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Maps (bear hunt) Exploring people who help us 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Old bear</w:t>
            </w:r>
          </w:p>
          <w:p w:rsidR="006A43B5" w:rsidRDefault="006A43B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shd w:val="clear" w:color="auto" w:fill="70AD47" w:themeFill="accent6"/>
          </w:tcPr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Finding out about space (safe searching). Holi festival Easter </w:t>
            </w:r>
          </w:p>
          <w:p w:rsidR="006A43B5" w:rsidRDefault="006A43B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6A43B5" w:rsidRDefault="006A43B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6A43B5" w:rsidRDefault="006A43B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Planting seeds. Caring for plants. Observing butterfly lifecycles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RE (stories from different cultures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:rsidR="006A43B5" w:rsidRDefault="006A43B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shd w:val="clear" w:color="auto" w:fill="70AD47" w:themeFill="accent6"/>
          </w:tcPr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Exploring Habitats. Finding facts about mini beasts/ mega beasts Tech: creating animal pics app. RE Special places.</w:t>
            </w:r>
          </w:p>
          <w:p w:rsidR="006A43B5" w:rsidRDefault="006A43B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6A43B5" w:rsidRDefault="006A43B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326D79" w:rsidRDefault="00326D79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‘Unplugged’</w:t>
            </w:r>
            <w:bookmarkStart w:id="0" w:name="_GoBack"/>
            <w:bookmarkEnd w:id="0"/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2F05" w:rsidTr="00D0718F">
        <w:tc>
          <w:tcPr>
            <w:tcW w:w="1482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EAD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color w:val="000000"/>
                <w:sz w:val="20"/>
                <w:szCs w:val="20"/>
              </w:rPr>
              <w:t>Self portraits</w:t>
            </w:r>
            <w:proofErr w:type="spellEnd"/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Family drawings </w:t>
            </w:r>
            <w:r w:rsidRPr="00EF7E7E">
              <w:rPr>
                <w:rFonts w:cstheme="minorHAnsi"/>
                <w:color w:val="000000"/>
                <w:sz w:val="16"/>
                <w:szCs w:val="20"/>
              </w:rPr>
              <w:t>Observational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drawings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BHM (</w:t>
            </w:r>
            <w:proofErr w:type="spellStart"/>
            <w:r w:rsidRPr="00E61B20">
              <w:rPr>
                <w:rFonts w:cstheme="minorHAnsi"/>
                <w:color w:val="000000"/>
                <w:sz w:val="20"/>
                <w:szCs w:val="20"/>
              </w:rPr>
              <w:t>Lubaina</w:t>
            </w:r>
            <w:proofErr w:type="spellEnd"/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20">
              <w:rPr>
                <w:rFonts w:cstheme="minorHAnsi"/>
                <w:color w:val="000000"/>
                <w:sz w:val="20"/>
                <w:szCs w:val="20"/>
              </w:rPr>
              <w:t>Himid</w:t>
            </w:r>
            <w:proofErr w:type="spellEnd"/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) Learning all about me songs. Making our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class animals.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Fireworks (wax resist) Andy Goldsworthy (autumn objects) Autumn songs</w:t>
            </w:r>
          </w:p>
        </w:tc>
        <w:tc>
          <w:tcPr>
            <w:tcW w:w="1225" w:type="dxa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Singing Nursery rhymes. Role playing nursery rhymes. </w:t>
            </w:r>
          </w:p>
        </w:tc>
        <w:tc>
          <w:tcPr>
            <w:tcW w:w="1279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Christmas songs/ performance Making calendars.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Grayson Perry – Old Bear Joining – split pins. Creating moving vehicles.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Transport songs. 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Space songs. </w:t>
            </w:r>
          </w:p>
          <w:p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Making planets/ space scenes.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Making space food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Observational drawings</w:t>
            </w:r>
          </w:p>
          <w:p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Klimt flower art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Animals - songs</w:t>
            </w:r>
          </w:p>
        </w:tc>
        <w:tc>
          <w:tcPr>
            <w:tcW w:w="2927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Mini beast songs. Animal prints Smoothie making Final portraits</w:t>
            </w:r>
          </w:p>
        </w:tc>
      </w:tr>
    </w:tbl>
    <w:p w:rsidR="00A3633C" w:rsidRDefault="00A3633C">
      <w:pPr>
        <w:rPr>
          <w:sz w:val="20"/>
          <w:szCs w:val="20"/>
        </w:rPr>
      </w:pPr>
    </w:p>
    <w:p w:rsidR="0091798C" w:rsidRDefault="0091798C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tbl>
      <w:tblPr>
        <w:tblStyle w:val="TableGrid"/>
        <w:tblW w:w="15627" w:type="dxa"/>
        <w:tblInd w:w="-819" w:type="dxa"/>
        <w:tblLook w:val="04A0" w:firstRow="1" w:lastRow="0" w:firstColumn="1" w:lastColumn="0" w:noHBand="0" w:noVBand="1"/>
      </w:tblPr>
      <w:tblGrid>
        <w:gridCol w:w="1128"/>
        <w:gridCol w:w="1279"/>
        <w:gridCol w:w="1246"/>
        <w:gridCol w:w="1157"/>
        <w:gridCol w:w="1228"/>
        <w:gridCol w:w="1129"/>
        <w:gridCol w:w="1172"/>
        <w:gridCol w:w="789"/>
        <w:gridCol w:w="371"/>
        <w:gridCol w:w="477"/>
        <w:gridCol w:w="823"/>
        <w:gridCol w:w="1194"/>
        <w:gridCol w:w="1197"/>
        <w:gridCol w:w="1190"/>
        <w:gridCol w:w="16"/>
        <w:gridCol w:w="1231"/>
      </w:tblGrid>
      <w:tr w:rsidR="00EF7E7E" w:rsidTr="00805CD3">
        <w:tc>
          <w:tcPr>
            <w:tcW w:w="15627" w:type="dxa"/>
            <w:gridSpan w:val="16"/>
            <w:shd w:val="clear" w:color="auto" w:fill="BFBFBF" w:themeFill="background1" w:themeFillShade="BF"/>
          </w:tcPr>
          <w:p w:rsidR="00EF7E7E" w:rsidRPr="0091798C" w:rsidRDefault="00EF7E7E" w:rsidP="009D15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YEAR 1</w:t>
            </w:r>
          </w:p>
        </w:tc>
      </w:tr>
      <w:tr w:rsidR="003A51AF" w:rsidTr="006A43B5">
        <w:tc>
          <w:tcPr>
            <w:tcW w:w="1128" w:type="dxa"/>
          </w:tcPr>
          <w:p w:rsidR="00EF7E7E" w:rsidRDefault="00EF7E7E" w:rsidP="009D15B9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shd w:val="clear" w:color="auto" w:fill="FFFF00"/>
          </w:tcPr>
          <w:p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1</w:t>
            </w:r>
          </w:p>
        </w:tc>
        <w:tc>
          <w:tcPr>
            <w:tcW w:w="2385" w:type="dxa"/>
            <w:gridSpan w:val="2"/>
            <w:shd w:val="clear" w:color="auto" w:fill="FFFF00"/>
          </w:tcPr>
          <w:p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2</w:t>
            </w:r>
          </w:p>
        </w:tc>
        <w:tc>
          <w:tcPr>
            <w:tcW w:w="2301" w:type="dxa"/>
            <w:gridSpan w:val="2"/>
            <w:shd w:val="clear" w:color="auto" w:fill="FFFF00"/>
          </w:tcPr>
          <w:p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1</w:t>
            </w:r>
          </w:p>
        </w:tc>
        <w:tc>
          <w:tcPr>
            <w:tcW w:w="2460" w:type="dxa"/>
            <w:gridSpan w:val="4"/>
            <w:shd w:val="clear" w:color="auto" w:fill="FFFF00"/>
          </w:tcPr>
          <w:p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2</w:t>
            </w:r>
          </w:p>
        </w:tc>
        <w:tc>
          <w:tcPr>
            <w:tcW w:w="2391" w:type="dxa"/>
            <w:gridSpan w:val="2"/>
            <w:shd w:val="clear" w:color="auto" w:fill="FFFF00"/>
          </w:tcPr>
          <w:p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1</w:t>
            </w:r>
          </w:p>
        </w:tc>
        <w:tc>
          <w:tcPr>
            <w:tcW w:w="2437" w:type="dxa"/>
            <w:gridSpan w:val="3"/>
            <w:shd w:val="clear" w:color="auto" w:fill="FFFF00"/>
          </w:tcPr>
          <w:p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2</w:t>
            </w:r>
          </w:p>
        </w:tc>
      </w:tr>
      <w:tr w:rsidR="003A51AF" w:rsidTr="006A43B5">
        <w:tc>
          <w:tcPr>
            <w:tcW w:w="1128" w:type="dxa"/>
          </w:tcPr>
          <w:p w:rsidR="00EF7E7E" w:rsidRPr="00E61B20" w:rsidRDefault="00EF7E7E" w:rsidP="00EF7E7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I belong to</w:t>
            </w:r>
          </w:p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Once upon a Time</w:t>
            </w:r>
          </w:p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 xml:space="preserve"> Keeping in Touch</w:t>
            </w: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Africa</w:t>
            </w:r>
          </w:p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Our World Our Responsibility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Superheroes</w:t>
            </w:r>
          </w:p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Seaside</w:t>
            </w:r>
          </w:p>
          <w:p w:rsidR="00EF7E7E" w:rsidRPr="00EF7E7E" w:rsidRDefault="00EF7E7E" w:rsidP="00EF7E7E">
            <w:pPr>
              <w:rPr>
                <w:rFonts w:cstheme="minorHAnsi"/>
                <w:b/>
                <w:sz w:val="28"/>
                <w:szCs w:val="20"/>
              </w:rPr>
            </w:pPr>
          </w:p>
        </w:tc>
      </w:tr>
      <w:tr w:rsidR="00805CD3" w:rsidTr="006A43B5">
        <w:tc>
          <w:tcPr>
            <w:tcW w:w="1128" w:type="dxa"/>
            <w:shd w:val="clear" w:color="auto" w:fill="FFFF00"/>
          </w:tcPr>
          <w:p w:rsidR="003A51AF" w:rsidRPr="00EF7E7E" w:rsidRDefault="003A51AF" w:rsidP="003A51AF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1279" w:type="dxa"/>
            <w:shd w:val="clear" w:color="auto" w:fill="C5E0B3" w:themeFill="accent6" w:themeFillTint="66"/>
          </w:tcPr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Class Animal facts </w:t>
            </w:r>
          </w:p>
          <w:p w:rsid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</w:p>
          <w:p w:rsidR="003A51AF" w:rsidRP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 xml:space="preserve">Information </w:t>
            </w:r>
          </w:p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C5E0B3" w:themeFill="accent6" w:themeFillTint="6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Kassim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the Hungry Fox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Pr="00E61B20" w:rsidRDefault="003A51AF" w:rsidP="003A51AF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Journey story</w:t>
            </w:r>
          </w:p>
        </w:tc>
        <w:tc>
          <w:tcPr>
            <w:tcW w:w="1157" w:type="dxa"/>
            <w:shd w:val="clear" w:color="auto" w:fill="70AD47" w:themeFill="accent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Three Little Pigs  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P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Defeating the monster tale</w:t>
            </w:r>
          </w:p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70AD47" w:themeFill="accent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Little Red Riding Hood  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P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Warning tale</w:t>
            </w:r>
          </w:p>
          <w:p w:rsidR="003A51AF" w:rsidRPr="00E61B20" w:rsidRDefault="003A51AF" w:rsidP="003A51AF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C5E0B3" w:themeFill="accent6" w:themeFillTint="6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Lion Hunt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Journey </w:t>
            </w:r>
            <w:r>
              <w:rPr>
                <w:rFonts w:cstheme="minorHAnsi"/>
                <w:sz w:val="20"/>
                <w:szCs w:val="20"/>
              </w:rPr>
              <w:t>story</w:t>
            </w:r>
          </w:p>
        </w:tc>
        <w:tc>
          <w:tcPr>
            <w:tcW w:w="1172" w:type="dxa"/>
            <w:shd w:val="clear" w:color="auto" w:fill="C5E0B3" w:themeFill="accent6" w:themeFillTint="6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Top 5 African animals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P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Persuasive</w:t>
            </w:r>
          </w:p>
        </w:tc>
        <w:tc>
          <w:tcPr>
            <w:tcW w:w="1160" w:type="dxa"/>
            <w:gridSpan w:val="2"/>
            <w:shd w:val="clear" w:color="auto" w:fill="70AD47" w:themeFill="accent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Magic Turtle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P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Wishing tale</w:t>
            </w:r>
          </w:p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70AD47" w:themeFill="accent6"/>
          </w:tcPr>
          <w:p w:rsidR="003A51AF" w:rsidRDefault="00072081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="003A51AF" w:rsidRPr="00E61B20">
              <w:rPr>
                <w:rFonts w:cstheme="minorHAnsi"/>
                <w:sz w:val="20"/>
                <w:szCs w:val="20"/>
              </w:rPr>
              <w:t xml:space="preserve">etter to MP 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Persuasive</w:t>
            </w:r>
          </w:p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BOOK WEEK</w:t>
            </w:r>
          </w:p>
        </w:tc>
        <w:tc>
          <w:tcPr>
            <w:tcW w:w="1194" w:type="dxa"/>
            <w:shd w:val="clear" w:color="auto" w:fill="C5E0B3" w:themeFill="accent6" w:themeFillTint="6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Supertato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 xml:space="preserve">Defeating </w:t>
            </w:r>
          </w:p>
          <w:p w:rsid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</w:p>
          <w:p w:rsidR="003A51AF" w:rsidRP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the monster tale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C5E0B3" w:themeFill="accent6" w:themeFillTint="6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How to tra</w:t>
            </w:r>
            <w:r>
              <w:rPr>
                <w:rFonts w:cstheme="minorHAnsi"/>
                <w:sz w:val="20"/>
                <w:szCs w:val="20"/>
              </w:rPr>
              <w:t>p the Evil Pea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Pr="003A51AF" w:rsidRDefault="003A51AF" w:rsidP="003A51AF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Instructions</w:t>
            </w:r>
          </w:p>
        </w:tc>
        <w:tc>
          <w:tcPr>
            <w:tcW w:w="1190" w:type="dxa"/>
            <w:shd w:val="clear" w:color="auto" w:fill="70AD47" w:themeFill="accent6"/>
          </w:tcPr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The Sandcastle </w:t>
            </w: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70AD47" w:themeFill="accent6"/>
          </w:tcPr>
          <w:p w:rsidR="003A51AF" w:rsidRPr="00E61B20" w:rsidRDefault="003A51AF" w:rsidP="003A51A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050D8">
              <w:rPr>
                <w:rFonts w:cstheme="minorHAnsi"/>
                <w:sz w:val="20"/>
                <w:szCs w:val="20"/>
              </w:rPr>
              <w:t>Non fiction</w:t>
            </w:r>
            <w:proofErr w:type="spellEnd"/>
            <w:r w:rsidRPr="00E050D8">
              <w:rPr>
                <w:rFonts w:cstheme="minorHAnsi"/>
                <w:sz w:val="20"/>
                <w:szCs w:val="20"/>
              </w:rPr>
              <w:t xml:space="preserve"> text </w:t>
            </w:r>
            <w:r>
              <w:rPr>
                <w:rFonts w:cstheme="minorHAnsi"/>
                <w:sz w:val="20"/>
                <w:szCs w:val="20"/>
              </w:rPr>
              <w:t>to be confirmed</w:t>
            </w:r>
          </w:p>
        </w:tc>
      </w:tr>
      <w:tr w:rsidR="003A51AF" w:rsidTr="006A43B5">
        <w:tc>
          <w:tcPr>
            <w:tcW w:w="1128" w:type="dxa"/>
            <w:shd w:val="clear" w:color="auto" w:fill="FFFF00"/>
          </w:tcPr>
          <w:p w:rsidR="003A51AF" w:rsidRPr="003A51AF" w:rsidRDefault="003A51AF" w:rsidP="003A51AF">
            <w:pPr>
              <w:rPr>
                <w:rFonts w:cstheme="minorHAnsi"/>
                <w:b/>
                <w:sz w:val="20"/>
                <w:szCs w:val="20"/>
              </w:rPr>
            </w:pPr>
            <w:r w:rsidRPr="003A51AF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1279" w:type="dxa"/>
            <w:shd w:val="clear" w:color="auto" w:fill="C5E0B3" w:themeFill="accent6" w:themeFillTint="6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t>Place value (within 10)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t xml:space="preserve">Addition and </w:t>
            </w:r>
            <w:r w:rsidRPr="00D70851">
              <w:rPr>
                <w:rFonts w:cstheme="minorHAnsi"/>
                <w:sz w:val="20"/>
                <w:szCs w:val="20"/>
              </w:rPr>
              <w:lastRenderedPageBreak/>
              <w:t>subtraction (within 10)</w:t>
            </w:r>
          </w:p>
        </w:tc>
        <w:tc>
          <w:tcPr>
            <w:tcW w:w="1157" w:type="dxa"/>
            <w:shd w:val="clear" w:color="auto" w:fill="70AD47" w:themeFill="accent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lastRenderedPageBreak/>
              <w:t>Geometry:</w:t>
            </w:r>
          </w:p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t>Shape</w:t>
            </w:r>
          </w:p>
        </w:tc>
        <w:tc>
          <w:tcPr>
            <w:tcW w:w="1228" w:type="dxa"/>
            <w:shd w:val="clear" w:color="auto" w:fill="70AD47" w:themeFill="accent6"/>
          </w:tcPr>
          <w:p w:rsidR="003A51AF" w:rsidRPr="00D70851" w:rsidRDefault="009D15B9" w:rsidP="009D1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(within 20)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:rsidR="003A51AF" w:rsidRPr="00D70851" w:rsidRDefault="008C0512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(within 50</w:t>
            </w:r>
            <w:r w:rsidR="003A51AF" w:rsidRPr="00D7085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C5E0B3" w:themeFill="accent6" w:themeFillTint="6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t>Addition and subtraction</w:t>
            </w:r>
          </w:p>
          <w:p w:rsidR="008C0512" w:rsidRPr="00D70851" w:rsidRDefault="008C0512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(within 20)</w:t>
            </w:r>
          </w:p>
        </w:tc>
        <w:tc>
          <w:tcPr>
            <w:tcW w:w="789" w:type="dxa"/>
            <w:shd w:val="clear" w:color="auto" w:fill="70AD47" w:themeFill="accent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lastRenderedPageBreak/>
              <w:t xml:space="preserve">Place value </w:t>
            </w:r>
            <w:r w:rsidRPr="00D70851">
              <w:rPr>
                <w:rFonts w:cstheme="minorHAnsi"/>
                <w:sz w:val="20"/>
                <w:szCs w:val="20"/>
              </w:rPr>
              <w:lastRenderedPageBreak/>
              <w:t>(within 50)</w:t>
            </w:r>
          </w:p>
        </w:tc>
        <w:tc>
          <w:tcPr>
            <w:tcW w:w="848" w:type="dxa"/>
            <w:gridSpan w:val="2"/>
            <w:shd w:val="clear" w:color="auto" w:fill="70AD47" w:themeFill="accent6"/>
          </w:tcPr>
          <w:p w:rsidR="003A51AF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lastRenderedPageBreak/>
              <w:t>Length and height</w:t>
            </w:r>
          </w:p>
        </w:tc>
        <w:tc>
          <w:tcPr>
            <w:tcW w:w="823" w:type="dxa"/>
            <w:shd w:val="clear" w:color="auto" w:fill="70AD47" w:themeFill="accent6"/>
          </w:tcPr>
          <w:p w:rsidR="008C0512" w:rsidRDefault="008C0512" w:rsidP="003A51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Weight</w:t>
            </w:r>
          </w:p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9D5B4D">
              <w:rPr>
                <w:rFonts w:cstheme="minorHAnsi"/>
                <w:sz w:val="20"/>
                <w:szCs w:val="20"/>
              </w:rPr>
              <w:t>and volume</w:t>
            </w:r>
          </w:p>
        </w:tc>
        <w:tc>
          <w:tcPr>
            <w:tcW w:w="1194" w:type="dxa"/>
            <w:shd w:val="clear" w:color="auto" w:fill="C5E0B3" w:themeFill="accent6" w:themeFillTint="6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3A51AF">
              <w:rPr>
                <w:rFonts w:cstheme="minorHAnsi"/>
                <w:sz w:val="16"/>
                <w:szCs w:val="20"/>
              </w:rPr>
              <w:t xml:space="preserve">Multiplication </w:t>
            </w:r>
            <w:r w:rsidRPr="00D70851">
              <w:rPr>
                <w:rFonts w:cstheme="minorHAnsi"/>
                <w:sz w:val="20"/>
                <w:szCs w:val="20"/>
              </w:rPr>
              <w:t xml:space="preserve">and division </w:t>
            </w:r>
          </w:p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C5E0B3" w:themeFill="accent6" w:themeFillTint="6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t>Fractions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70851">
              <w:rPr>
                <w:rFonts w:cstheme="minorHAnsi"/>
                <w:sz w:val="20"/>
                <w:szCs w:val="20"/>
              </w:rPr>
              <w:t xml:space="preserve">&amp; Position </w:t>
            </w:r>
            <w:r w:rsidRPr="00D70851">
              <w:rPr>
                <w:rFonts w:cstheme="minorHAnsi"/>
                <w:sz w:val="20"/>
                <w:szCs w:val="20"/>
              </w:rPr>
              <w:lastRenderedPageBreak/>
              <w:t>and direction</w:t>
            </w:r>
          </w:p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70AD47" w:themeFill="accent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lastRenderedPageBreak/>
              <w:t>Place value (within 100)</w:t>
            </w:r>
          </w:p>
        </w:tc>
        <w:tc>
          <w:tcPr>
            <w:tcW w:w="1247" w:type="dxa"/>
            <w:gridSpan w:val="2"/>
            <w:shd w:val="clear" w:color="auto" w:fill="70AD47" w:themeFill="accent6"/>
          </w:tcPr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t>Money &amp;</w:t>
            </w:r>
          </w:p>
          <w:p w:rsidR="003A51AF" w:rsidRPr="00D70851" w:rsidRDefault="003A51AF" w:rsidP="003A51AF">
            <w:pPr>
              <w:rPr>
                <w:rFonts w:cstheme="minorHAnsi"/>
                <w:sz w:val="20"/>
                <w:szCs w:val="20"/>
              </w:rPr>
            </w:pPr>
            <w:r w:rsidRPr="00D70851">
              <w:rPr>
                <w:rFonts w:cstheme="minorHAnsi"/>
                <w:sz w:val="20"/>
                <w:szCs w:val="20"/>
              </w:rPr>
              <w:t>Time</w:t>
            </w:r>
          </w:p>
        </w:tc>
      </w:tr>
      <w:tr w:rsidR="00072081" w:rsidTr="006A43B5">
        <w:tc>
          <w:tcPr>
            <w:tcW w:w="1128" w:type="dxa"/>
            <w:shd w:val="clear" w:color="auto" w:fill="FFFF00"/>
          </w:tcPr>
          <w:p w:rsidR="00072081" w:rsidRPr="00EF7E7E" w:rsidRDefault="00072081" w:rsidP="00805CD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072081" w:rsidRDefault="00072081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 Classification</w:t>
            </w:r>
          </w:p>
          <w:p w:rsidR="00351382" w:rsidRPr="00E61B20" w:rsidRDefault="00351382" w:rsidP="00805C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072081" w:rsidRPr="00E61B20" w:rsidRDefault="00072081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</w:t>
            </w:r>
            <w:r w:rsidR="00351382">
              <w:rPr>
                <w:rFonts w:cstheme="minorHAnsi"/>
                <w:sz w:val="20"/>
                <w:szCs w:val="20"/>
              </w:rPr>
              <w:t xml:space="preserve"> (Autumn)</w:t>
            </w: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072081" w:rsidRDefault="00072081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Our </w:t>
            </w:r>
            <w:r w:rsidR="00351382">
              <w:rPr>
                <w:rFonts w:cstheme="minorHAnsi"/>
                <w:sz w:val="20"/>
                <w:szCs w:val="20"/>
              </w:rPr>
              <w:t>s</w:t>
            </w:r>
            <w:r w:rsidRPr="00E61B20">
              <w:rPr>
                <w:rFonts w:cstheme="minorHAnsi"/>
                <w:sz w:val="20"/>
                <w:szCs w:val="20"/>
              </w:rPr>
              <w:t>enses</w:t>
            </w:r>
            <w:r w:rsidR="00351382">
              <w:rPr>
                <w:rFonts w:cstheme="minorHAnsi"/>
                <w:sz w:val="20"/>
                <w:szCs w:val="20"/>
              </w:rPr>
              <w:t xml:space="preserve">/Our bodies </w:t>
            </w:r>
          </w:p>
          <w:p w:rsidR="00351382" w:rsidRPr="00E61B20" w:rsidRDefault="00351382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 (winter)</w:t>
            </w:r>
          </w:p>
        </w:tc>
        <w:tc>
          <w:tcPr>
            <w:tcW w:w="1637" w:type="dxa"/>
            <w:gridSpan w:val="3"/>
            <w:shd w:val="clear" w:color="auto" w:fill="70AD47" w:themeFill="accent6"/>
          </w:tcPr>
          <w:p w:rsidR="00072081" w:rsidRDefault="00072081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Materials </w:t>
            </w:r>
          </w:p>
          <w:p w:rsidR="00351382" w:rsidRPr="00E61B20" w:rsidRDefault="00351382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 (Spring)</w:t>
            </w:r>
          </w:p>
        </w:tc>
        <w:tc>
          <w:tcPr>
            <w:tcW w:w="823" w:type="dxa"/>
            <w:shd w:val="clear" w:color="auto" w:fill="70AD47" w:themeFill="accent6"/>
          </w:tcPr>
          <w:p w:rsidR="00072081" w:rsidRPr="00E61B20" w:rsidRDefault="00072081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Plants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072081" w:rsidRDefault="00072081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E61B20">
              <w:rPr>
                <w:rFonts w:cstheme="minorHAnsi"/>
                <w:sz w:val="20"/>
                <w:szCs w:val="20"/>
              </w:rPr>
              <w:t>lants</w:t>
            </w:r>
          </w:p>
          <w:p w:rsidR="00351382" w:rsidRPr="00E61B20" w:rsidRDefault="00351382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Seasons (Spring) </w:t>
            </w:r>
          </w:p>
        </w:tc>
        <w:tc>
          <w:tcPr>
            <w:tcW w:w="1206" w:type="dxa"/>
            <w:gridSpan w:val="2"/>
            <w:shd w:val="clear" w:color="auto" w:fill="70AD47" w:themeFill="accent6"/>
          </w:tcPr>
          <w:p w:rsidR="00072081" w:rsidRDefault="00351382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Living</w:t>
            </w:r>
          </w:p>
          <w:p w:rsidR="00351382" w:rsidRPr="00E61B20" w:rsidRDefault="00351382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 (Summer)</w:t>
            </w:r>
          </w:p>
        </w:tc>
        <w:tc>
          <w:tcPr>
            <w:tcW w:w="1231" w:type="dxa"/>
            <w:shd w:val="clear" w:color="auto" w:fill="70AD47" w:themeFill="accent6"/>
          </w:tcPr>
          <w:p w:rsidR="00072081" w:rsidRDefault="00072081" w:rsidP="00805CD3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Experiments</w:t>
            </w:r>
          </w:p>
          <w:p w:rsidR="00351382" w:rsidRPr="00E61B20" w:rsidRDefault="00351382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 (Summer)</w:t>
            </w:r>
          </w:p>
        </w:tc>
      </w:tr>
      <w:tr w:rsidR="00805CD3" w:rsidTr="006A43B5">
        <w:tc>
          <w:tcPr>
            <w:tcW w:w="1128" w:type="dxa"/>
            <w:shd w:val="clear" w:color="auto" w:fill="FFFF00"/>
          </w:tcPr>
          <w:p w:rsidR="00805CD3" w:rsidRPr="00EF7E7E" w:rsidRDefault="00805CD3" w:rsidP="00805CD3">
            <w:pPr>
              <w:rPr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Music 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Hey you!</w:t>
            </w:r>
          </w:p>
        </w:tc>
        <w:tc>
          <w:tcPr>
            <w:tcW w:w="1157" w:type="dxa"/>
            <w:shd w:val="clear" w:color="auto" w:fill="70AD47" w:themeFill="accent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Banana rap</w:t>
            </w:r>
          </w:p>
        </w:tc>
        <w:tc>
          <w:tcPr>
            <w:tcW w:w="1228" w:type="dxa"/>
            <w:shd w:val="clear" w:color="auto" w:fill="70AD47" w:themeFill="accent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Christmas</w:t>
            </w: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In the groove</w:t>
            </w: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Round and round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Your imagination</w:t>
            </w: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Reflect, rewind and replay</w:t>
            </w:r>
          </w:p>
        </w:tc>
      </w:tr>
      <w:tr w:rsidR="009F27AD" w:rsidTr="006A43B5">
        <w:tc>
          <w:tcPr>
            <w:tcW w:w="1128" w:type="dxa"/>
            <w:shd w:val="clear" w:color="auto" w:fill="FFFF00"/>
          </w:tcPr>
          <w:p w:rsidR="009F27AD" w:rsidRPr="00EF7E7E" w:rsidRDefault="009F27AD" w:rsidP="009F27AD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RE 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Beginnings and Endings: Creation Stories</w:t>
            </w: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9F27AD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Gifts and Giving: Jesus as a Gift </w:t>
            </w:r>
          </w:p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DIWALI</w:t>
            </w: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Friendship: </w:t>
            </w:r>
            <w:r w:rsidRPr="00E61B20">
              <w:rPr>
                <w:rFonts w:cstheme="minorHAnsi"/>
                <w:sz w:val="20"/>
                <w:szCs w:val="20"/>
              </w:rPr>
              <w:t>J</w:t>
            </w:r>
            <w:r>
              <w:rPr>
                <w:rFonts w:cstheme="minorHAnsi"/>
                <w:sz w:val="20"/>
                <w:szCs w:val="20"/>
              </w:rPr>
              <w:t>esus as a F</w:t>
            </w:r>
            <w:r w:rsidRPr="00E61B20">
              <w:rPr>
                <w:rFonts w:cstheme="minorHAnsi"/>
                <w:sz w:val="20"/>
                <w:szCs w:val="20"/>
              </w:rPr>
              <w:t>riend</w:t>
            </w: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Belonging: Jesus in Jerusalem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Religions and Rituals: </w:t>
            </w:r>
            <w:r w:rsidRPr="00E61B20">
              <w:rPr>
                <w:rFonts w:cstheme="minorHAnsi"/>
                <w:sz w:val="20"/>
                <w:szCs w:val="20"/>
              </w:rPr>
              <w:t>Shabbat</w:t>
            </w: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Caring for Others: </w:t>
            </w:r>
            <w:r w:rsidRPr="00E61B20">
              <w:rPr>
                <w:rFonts w:cstheme="minorHAnsi"/>
                <w:sz w:val="20"/>
                <w:szCs w:val="20"/>
              </w:rPr>
              <w:t xml:space="preserve">Rosh </w:t>
            </w:r>
            <w:proofErr w:type="spellStart"/>
            <w:r w:rsidRPr="00E61B20">
              <w:rPr>
                <w:rFonts w:cstheme="minorHAnsi"/>
                <w:sz w:val="20"/>
                <w:szCs w:val="20"/>
              </w:rPr>
              <w:t>HaShanah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and Yom Kippur</w:t>
            </w:r>
          </w:p>
        </w:tc>
      </w:tr>
      <w:tr w:rsidR="00C02F05" w:rsidTr="006A43B5">
        <w:tc>
          <w:tcPr>
            <w:tcW w:w="1128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PE 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Green cog - personal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  Coordination-footwork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– one leg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Gymnastics: Develop and apply shapes and travel on apparatus/floor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Red cog – social 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 Dynamic balance to agility – jumping and landing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- seated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Dance: Develop shapes and circle and create sequences of movement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Yellow cog - cognitive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Dynamic balance on a line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- stance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Gymnastics: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Flight and rotation on the floor and apparatus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Purple cog - creative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Coordination – ball skills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Counter balance – with a partner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Multi skills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Light blue cog - physical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Coordination – sending and receiving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Agility – reaction and response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Team games – simple tactics for attacking and defending  </w:t>
            </w: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Dark blue cog = health and fitness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Agility – ball chasing 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Static balance – floor work 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Athletic skills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Sports day</w:t>
            </w:r>
          </w:p>
        </w:tc>
      </w:tr>
      <w:tr w:rsidR="00C02F05" w:rsidTr="006A43B5">
        <w:tc>
          <w:tcPr>
            <w:tcW w:w="1128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PS</w:t>
            </w:r>
            <w:r>
              <w:rPr>
                <w:rFonts w:cstheme="minorHAnsi"/>
                <w:b/>
                <w:sz w:val="20"/>
                <w:szCs w:val="20"/>
              </w:rPr>
              <w:t>HE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New beginnings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Democracy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Global citizenship</w:t>
            </w: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Getting on and falling out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Anti bullying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week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Keeping healthy and safe</w:t>
            </w: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Mental health and wellbeing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Gender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Online safety</w:t>
            </w: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Good to be me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Growing an anti-racist school (GTBM/GARS)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Gypsy Roma education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Feeling good, feeling safe</w:t>
            </w: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Making changes moving forwards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Relationships and Health education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Keeping Healthy and safe – healthy week</w:t>
            </w:r>
          </w:p>
        </w:tc>
      </w:tr>
      <w:tr w:rsidR="00C02F05" w:rsidTr="006A43B5">
        <w:tc>
          <w:tcPr>
            <w:tcW w:w="1128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Self portraits 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BHM Frank Bowling</w:t>
            </w: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Frank Bowling Black history. Mixed media</w:t>
            </w: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Cultural comparing /contrasting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 Printing</w:t>
            </w: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Austins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butterfly</w:t>
            </w: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Craft makers and designers/sculpture</w:t>
            </w:r>
          </w:p>
        </w:tc>
      </w:tr>
      <w:tr w:rsidR="00C02F05" w:rsidTr="006A43B5">
        <w:tc>
          <w:tcPr>
            <w:tcW w:w="1128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Joining, cutting, shaping and finishing</w:t>
            </w: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Sewing 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Healthy week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Make a healthy wrap</w:t>
            </w:r>
          </w:p>
        </w:tc>
      </w:tr>
      <w:tr w:rsidR="00C02F05" w:rsidTr="006A43B5">
        <w:tc>
          <w:tcPr>
            <w:tcW w:w="1128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C02F05" w:rsidRPr="00E050D8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Black history -art</w:t>
            </w: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Communication in the past</w:t>
            </w:r>
          </w:p>
          <w:p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Black history month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Mary Seacole/Florence Nightingale</w:t>
            </w: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2F05" w:rsidTr="006A43B5">
        <w:tc>
          <w:tcPr>
            <w:tcW w:w="1128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Local area walk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Brighton</w:t>
            </w: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Name and locate the world’s seven continents Contrasting non-European country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Seasons</w:t>
            </w: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Fieldwork – human and physical features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Seaside geography </w:t>
            </w:r>
          </w:p>
        </w:tc>
      </w:tr>
      <w:tr w:rsidR="006A43B5" w:rsidTr="006A43B5">
        <w:tc>
          <w:tcPr>
            <w:tcW w:w="1128" w:type="dxa"/>
            <w:shd w:val="clear" w:color="auto" w:fill="FFFF00"/>
          </w:tcPr>
          <w:p w:rsidR="006A43B5" w:rsidRPr="00805CD3" w:rsidRDefault="006A43B5" w:rsidP="006A43B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Pr="00E61B20" w:rsidRDefault="006A43B5" w:rsidP="006A43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shd w:val="clear" w:color="auto" w:fill="70AD47" w:themeFill="accent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pictures</w:t>
            </w:r>
          </w:p>
          <w:p w:rsidR="006A43B5" w:rsidRPr="00E61B20" w:rsidRDefault="006A43B5" w:rsidP="006A43B5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shd w:val="clear" w:color="auto" w:fill="C5E0B3" w:themeFill="accent6" w:themeFillTint="6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Pr="00E61B20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 gaming</w:t>
            </w:r>
          </w:p>
        </w:tc>
        <w:tc>
          <w:tcPr>
            <w:tcW w:w="2460" w:type="dxa"/>
            <w:gridSpan w:val="4"/>
            <w:shd w:val="clear" w:color="auto" w:fill="70AD47" w:themeFill="accent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Chatting online </w:t>
            </w:r>
          </w:p>
        </w:tc>
        <w:tc>
          <w:tcPr>
            <w:tcW w:w="2391" w:type="dxa"/>
            <w:gridSpan w:val="2"/>
            <w:shd w:val="clear" w:color="auto" w:fill="C5E0B3" w:themeFill="accent6" w:themeFillTint="6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</w:p>
          <w:p w:rsidR="006A43B5" w:rsidRPr="00E61B20" w:rsidRDefault="006A43B5" w:rsidP="006A43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7" w:type="dxa"/>
            <w:gridSpan w:val="3"/>
            <w:shd w:val="clear" w:color="auto" w:fill="70AD47" w:themeFill="accent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pictures</w:t>
            </w: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Unplugged</w:t>
            </w:r>
          </w:p>
          <w:p w:rsidR="006A43B5" w:rsidRDefault="006A43B5" w:rsidP="006A43B5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91798C" w:rsidRDefault="0091798C">
      <w:pPr>
        <w:rPr>
          <w:sz w:val="20"/>
          <w:szCs w:val="20"/>
        </w:rPr>
      </w:pPr>
    </w:p>
    <w:p w:rsidR="00805CD3" w:rsidRDefault="00805CD3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p w:rsidR="00892622" w:rsidRDefault="00892622">
      <w:pPr>
        <w:rPr>
          <w:sz w:val="20"/>
          <w:szCs w:val="20"/>
        </w:rPr>
      </w:pPr>
    </w:p>
    <w:tbl>
      <w:tblPr>
        <w:tblStyle w:val="TableGrid"/>
        <w:tblW w:w="15627" w:type="dxa"/>
        <w:tblInd w:w="-819" w:type="dxa"/>
        <w:tblLook w:val="04A0" w:firstRow="1" w:lastRow="0" w:firstColumn="1" w:lastColumn="0" w:noHBand="0" w:noVBand="1"/>
      </w:tblPr>
      <w:tblGrid>
        <w:gridCol w:w="1128"/>
        <w:gridCol w:w="1281"/>
        <w:gridCol w:w="1244"/>
        <w:gridCol w:w="1146"/>
        <w:gridCol w:w="1221"/>
        <w:gridCol w:w="1137"/>
        <w:gridCol w:w="1308"/>
        <w:gridCol w:w="1142"/>
        <w:gridCol w:w="1216"/>
        <w:gridCol w:w="1190"/>
        <w:gridCol w:w="1193"/>
        <w:gridCol w:w="1191"/>
        <w:gridCol w:w="1230"/>
      </w:tblGrid>
      <w:tr w:rsidR="00805CD3" w:rsidTr="009D15B9">
        <w:tc>
          <w:tcPr>
            <w:tcW w:w="15627" w:type="dxa"/>
            <w:gridSpan w:val="13"/>
            <w:shd w:val="clear" w:color="auto" w:fill="BFBFBF" w:themeFill="background1" w:themeFillShade="BF"/>
          </w:tcPr>
          <w:p w:rsidR="00805CD3" w:rsidRPr="0091798C" w:rsidRDefault="00805CD3" w:rsidP="00805C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YEAR 2</w:t>
            </w:r>
          </w:p>
        </w:tc>
      </w:tr>
      <w:tr w:rsidR="00EB4E3A" w:rsidTr="00EB4E3A">
        <w:tc>
          <w:tcPr>
            <w:tcW w:w="1126" w:type="dxa"/>
          </w:tcPr>
          <w:p w:rsidR="00805CD3" w:rsidRDefault="00805CD3" w:rsidP="009D15B9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shd w:val="clear" w:color="auto" w:fill="FFFF00"/>
          </w:tcPr>
          <w:p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1</w:t>
            </w:r>
          </w:p>
        </w:tc>
        <w:tc>
          <w:tcPr>
            <w:tcW w:w="2367" w:type="dxa"/>
            <w:gridSpan w:val="2"/>
            <w:shd w:val="clear" w:color="auto" w:fill="FFFF00"/>
          </w:tcPr>
          <w:p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2</w:t>
            </w:r>
          </w:p>
        </w:tc>
        <w:tc>
          <w:tcPr>
            <w:tcW w:w="2445" w:type="dxa"/>
            <w:gridSpan w:val="2"/>
            <w:shd w:val="clear" w:color="auto" w:fill="FFFF00"/>
          </w:tcPr>
          <w:p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1</w:t>
            </w:r>
          </w:p>
        </w:tc>
        <w:tc>
          <w:tcPr>
            <w:tcW w:w="2358" w:type="dxa"/>
            <w:gridSpan w:val="2"/>
            <w:shd w:val="clear" w:color="auto" w:fill="FFFF00"/>
          </w:tcPr>
          <w:p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2</w:t>
            </w:r>
          </w:p>
        </w:tc>
        <w:tc>
          <w:tcPr>
            <w:tcW w:w="2383" w:type="dxa"/>
            <w:gridSpan w:val="2"/>
            <w:shd w:val="clear" w:color="auto" w:fill="FFFF00"/>
          </w:tcPr>
          <w:p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1</w:t>
            </w:r>
          </w:p>
        </w:tc>
        <w:tc>
          <w:tcPr>
            <w:tcW w:w="2421" w:type="dxa"/>
            <w:gridSpan w:val="2"/>
            <w:shd w:val="clear" w:color="auto" w:fill="FFFF00"/>
          </w:tcPr>
          <w:p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2</w:t>
            </w:r>
          </w:p>
        </w:tc>
      </w:tr>
      <w:tr w:rsidR="00EB4E3A" w:rsidTr="00EB4E3A">
        <w:tc>
          <w:tcPr>
            <w:tcW w:w="1126" w:type="dxa"/>
          </w:tcPr>
          <w:p w:rsidR="00805CD3" w:rsidRPr="00E61B20" w:rsidRDefault="00805CD3" w:rsidP="00805CD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Class animal</w:t>
            </w:r>
          </w:p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Busy Gizmos</w:t>
            </w: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U.K. Explorers</w:t>
            </w:r>
          </w:p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‘Ere be Dragons!</w:t>
            </w:r>
          </w:p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F</w:t>
            </w:r>
            <w:r w:rsidR="00EB4E3A">
              <w:rPr>
                <w:rFonts w:cstheme="minorHAnsi"/>
                <w:b/>
                <w:sz w:val="28"/>
                <w:szCs w:val="20"/>
              </w:rPr>
              <w:t xml:space="preserve">ire </w:t>
            </w:r>
            <w:proofErr w:type="spellStart"/>
            <w:r w:rsidRPr="00805CD3">
              <w:rPr>
                <w:rFonts w:cstheme="minorHAnsi"/>
                <w:b/>
                <w:sz w:val="28"/>
                <w:szCs w:val="20"/>
              </w:rPr>
              <w:t>F</w:t>
            </w:r>
            <w:r w:rsidR="00EB4E3A">
              <w:rPr>
                <w:rFonts w:cstheme="minorHAnsi"/>
                <w:b/>
                <w:sz w:val="28"/>
                <w:szCs w:val="20"/>
              </w:rPr>
              <w:t>ire</w:t>
            </w:r>
            <w:proofErr w:type="spellEnd"/>
            <w:r w:rsidRPr="00805CD3">
              <w:rPr>
                <w:rFonts w:cstheme="minorHAnsi"/>
                <w:b/>
                <w:sz w:val="28"/>
                <w:szCs w:val="20"/>
              </w:rPr>
              <w:t>!</w:t>
            </w:r>
          </w:p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The Bees’ Knees</w:t>
            </w:r>
          </w:p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Australia</w:t>
            </w:r>
          </w:p>
          <w:p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</w:tr>
      <w:tr w:rsidR="00EB4E3A" w:rsidTr="00EB4E3A">
        <w:tc>
          <w:tcPr>
            <w:tcW w:w="1126" w:type="dxa"/>
            <w:shd w:val="clear" w:color="auto" w:fill="FFFF00"/>
          </w:tcPr>
          <w:p w:rsidR="00805CD3" w:rsidRPr="00EF7E7E" w:rsidRDefault="00805CD3" w:rsidP="00805CD3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Class Bird </w:t>
            </w: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805CD3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 xml:space="preserve">Information </w:t>
            </w:r>
          </w:p>
        </w:tc>
        <w:tc>
          <w:tcPr>
            <w:tcW w:w="1245" w:type="dxa"/>
            <w:shd w:val="clear" w:color="auto" w:fill="C5E0B3" w:themeFill="accent6" w:themeFillTint="66"/>
          </w:tcPr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day the classroom quit</w:t>
            </w: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805CD3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 xml:space="preserve">Persuasive </w:t>
            </w:r>
          </w:p>
        </w:tc>
        <w:tc>
          <w:tcPr>
            <w:tcW w:w="1146" w:type="dxa"/>
            <w:shd w:val="clear" w:color="auto" w:fill="70AD47" w:themeFill="accent6"/>
          </w:tcPr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Letter writing based on UK</w:t>
            </w:r>
          </w:p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70AD47" w:themeFill="accent6"/>
          </w:tcPr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Lucy and the Ice Queen </w:t>
            </w: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805CD3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>Portal story</w:t>
            </w:r>
          </w:p>
        </w:tc>
        <w:tc>
          <w:tcPr>
            <w:tcW w:w="1137" w:type="dxa"/>
            <w:shd w:val="clear" w:color="auto" w:fill="C5E0B3" w:themeFill="accent6" w:themeFillTint="66"/>
          </w:tcPr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Kassim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sz w:val="20"/>
                <w:szCs w:val="20"/>
              </w:rPr>
              <w:t xml:space="preserve">the greedy dragon </w:t>
            </w: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>Warning tale</w:t>
            </w: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shd w:val="clear" w:color="auto" w:fill="C5E0B3" w:themeFill="accent6" w:themeFillTint="66"/>
          </w:tcPr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Dragons</w:t>
            </w: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>Non chronological report</w:t>
            </w:r>
          </w:p>
          <w:p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BOOK WEEK</w:t>
            </w:r>
          </w:p>
        </w:tc>
        <w:tc>
          <w:tcPr>
            <w:tcW w:w="1142" w:type="dxa"/>
            <w:shd w:val="clear" w:color="auto" w:fill="70AD47" w:themeFill="accent6"/>
          </w:tcPr>
          <w:p w:rsidR="00EB4E3A" w:rsidRDefault="00EB4E3A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Great Flood</w:t>
            </w:r>
          </w:p>
          <w:p w:rsidR="00EB4E3A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:rsidR="00EB4E3A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:rsidR="00805CD3" w:rsidRPr="00EB4E3A" w:rsidRDefault="00805CD3" w:rsidP="00EB4E3A">
            <w:pPr>
              <w:rPr>
                <w:rFonts w:cstheme="minorHAnsi"/>
                <w:i/>
                <w:sz w:val="20"/>
                <w:szCs w:val="20"/>
              </w:rPr>
            </w:pPr>
            <w:r w:rsidRPr="00EB4E3A">
              <w:rPr>
                <w:rFonts w:cstheme="minorHAnsi"/>
                <w:i/>
                <w:sz w:val="20"/>
                <w:szCs w:val="20"/>
              </w:rPr>
              <w:t xml:space="preserve">Diary   </w:t>
            </w:r>
          </w:p>
        </w:tc>
        <w:tc>
          <w:tcPr>
            <w:tcW w:w="1216" w:type="dxa"/>
            <w:shd w:val="clear" w:color="auto" w:fill="70AD47" w:themeFill="accent6"/>
          </w:tcPr>
          <w:p w:rsidR="00EB4E3A" w:rsidRDefault="00805CD3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Back to </w:t>
            </w:r>
            <w:r w:rsidR="00EB4E3A">
              <w:rPr>
                <w:rFonts w:cstheme="minorHAnsi"/>
                <w:sz w:val="20"/>
                <w:szCs w:val="20"/>
              </w:rPr>
              <w:t>1666</w:t>
            </w:r>
          </w:p>
          <w:p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EB4E3A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EB4E3A">
              <w:rPr>
                <w:rFonts w:cstheme="minorHAnsi"/>
                <w:i/>
                <w:sz w:val="20"/>
                <w:szCs w:val="20"/>
              </w:rPr>
              <w:t xml:space="preserve">Portal story  </w:t>
            </w:r>
          </w:p>
        </w:tc>
        <w:tc>
          <w:tcPr>
            <w:tcW w:w="1190" w:type="dxa"/>
            <w:shd w:val="clear" w:color="auto" w:fill="C5E0B3" w:themeFill="accent6" w:themeFillTint="66"/>
          </w:tcPr>
          <w:p w:rsidR="00EB4E3A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Jack and the Beanstalk </w:t>
            </w:r>
          </w:p>
          <w:p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EB4E3A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EB4E3A">
              <w:rPr>
                <w:rFonts w:cstheme="minorHAnsi"/>
                <w:i/>
                <w:sz w:val="20"/>
                <w:szCs w:val="20"/>
              </w:rPr>
              <w:t>Portal story</w:t>
            </w:r>
          </w:p>
        </w:tc>
        <w:tc>
          <w:tcPr>
            <w:tcW w:w="1193" w:type="dxa"/>
            <w:shd w:val="clear" w:color="auto" w:fill="C5E0B3" w:themeFill="accent6" w:themeFillTint="66"/>
          </w:tcPr>
          <w:p w:rsidR="00EB4E3A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Should Jack be punished? </w:t>
            </w:r>
          </w:p>
          <w:p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EB4E3A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EB4E3A">
              <w:rPr>
                <w:rFonts w:cstheme="minorHAnsi"/>
                <w:i/>
                <w:sz w:val="20"/>
                <w:szCs w:val="20"/>
              </w:rPr>
              <w:t>Discussion</w:t>
            </w:r>
          </w:p>
        </w:tc>
        <w:tc>
          <w:tcPr>
            <w:tcW w:w="1191" w:type="dxa"/>
            <w:shd w:val="clear" w:color="auto" w:fill="70AD47" w:themeFill="accent6"/>
          </w:tcPr>
          <w:p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Australia leaflet</w:t>
            </w:r>
          </w:p>
          <w:p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:rsidR="00805CD3" w:rsidRPr="00E61B20" w:rsidRDefault="00805CD3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Persuasive </w:t>
            </w:r>
          </w:p>
        </w:tc>
        <w:tc>
          <w:tcPr>
            <w:tcW w:w="1230" w:type="dxa"/>
            <w:shd w:val="clear" w:color="auto" w:fill="70AD47" w:themeFill="accent6"/>
          </w:tcPr>
          <w:p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Story unit based on End of Year show (to be written each year for the chosen show) </w:t>
            </w:r>
          </w:p>
        </w:tc>
      </w:tr>
      <w:tr w:rsidR="00EB4E3A" w:rsidTr="009D15B9">
        <w:tc>
          <w:tcPr>
            <w:tcW w:w="1126" w:type="dxa"/>
            <w:shd w:val="clear" w:color="auto" w:fill="FFFF00"/>
          </w:tcPr>
          <w:p w:rsidR="00EB4E3A" w:rsidRPr="003A51AF" w:rsidRDefault="00EB4E3A" w:rsidP="00EB4E3A">
            <w:pPr>
              <w:rPr>
                <w:rFonts w:cstheme="minorHAnsi"/>
                <w:b/>
                <w:sz w:val="20"/>
                <w:szCs w:val="20"/>
              </w:rPr>
            </w:pPr>
            <w:r w:rsidRPr="003A51AF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4894" w:type="dxa"/>
            <w:gridSpan w:val="4"/>
            <w:shd w:val="clear" w:color="auto" w:fill="C5E0B3" w:themeFill="accent6" w:themeFillTint="66"/>
          </w:tcPr>
          <w:p w:rsidR="00EB4E3A" w:rsidRPr="00C978CB" w:rsidRDefault="00F3384F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</w:t>
            </w:r>
          </w:p>
          <w:p w:rsidR="00EB4E3A" w:rsidRPr="00C978CB" w:rsidRDefault="00F3384F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and subtraction</w:t>
            </w:r>
          </w:p>
          <w:p w:rsidR="00EB4E3A" w:rsidRPr="00C978CB" w:rsidRDefault="00F3384F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Money</w:t>
            </w:r>
          </w:p>
          <w:p w:rsidR="00EB4E3A" w:rsidRPr="00C978CB" w:rsidRDefault="008A4471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Multiplication and Division </w:t>
            </w:r>
          </w:p>
        </w:tc>
        <w:tc>
          <w:tcPr>
            <w:tcW w:w="4803" w:type="dxa"/>
            <w:gridSpan w:val="4"/>
            <w:shd w:val="clear" w:color="auto" w:fill="C5E0B3" w:themeFill="accent6" w:themeFillTint="66"/>
          </w:tcPr>
          <w:p w:rsidR="00EB4E3A" w:rsidRPr="00C978CB" w:rsidRDefault="00F3384F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Multiplication and division</w:t>
            </w:r>
          </w:p>
          <w:p w:rsidR="00EB4E3A" w:rsidRPr="00C978CB" w:rsidRDefault="008A4471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Properties of shape </w:t>
            </w:r>
          </w:p>
          <w:p w:rsidR="00EB4E3A" w:rsidRPr="00C978CB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C978CB">
              <w:rPr>
                <w:rFonts w:cstheme="minorHAnsi"/>
                <w:sz w:val="20"/>
                <w:szCs w:val="20"/>
              </w:rPr>
              <w:t xml:space="preserve">Fractions </w:t>
            </w:r>
          </w:p>
          <w:p w:rsidR="00EB4E3A" w:rsidRPr="00C978CB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C978CB">
              <w:rPr>
                <w:rFonts w:cstheme="minorHAnsi"/>
                <w:sz w:val="20"/>
                <w:szCs w:val="20"/>
              </w:rPr>
              <w:lastRenderedPageBreak/>
              <w:t>Statistics</w:t>
            </w:r>
          </w:p>
          <w:p w:rsidR="00EB4E3A" w:rsidRPr="00C978CB" w:rsidRDefault="008A4471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Length and Height </w:t>
            </w: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EB4E3A" w:rsidRDefault="00691B1C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Position and Direction </w:t>
            </w:r>
          </w:p>
          <w:p w:rsidR="00691B1C" w:rsidRDefault="00691B1C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Problem Solving </w:t>
            </w:r>
          </w:p>
          <w:p w:rsidR="00691B1C" w:rsidRDefault="00691B1C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</w:t>
            </w:r>
          </w:p>
          <w:p w:rsidR="00691B1C" w:rsidRDefault="00691B1C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Mass, Capacity and Temperature </w:t>
            </w:r>
          </w:p>
          <w:p w:rsidR="00691B1C" w:rsidRPr="00C978CB" w:rsidRDefault="00691B1C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Investigations </w:t>
            </w: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EB4E3A" w:rsidRPr="00C978CB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C978CB">
              <w:rPr>
                <w:rFonts w:cstheme="minorHAnsi"/>
                <w:sz w:val="20"/>
                <w:szCs w:val="20"/>
              </w:rPr>
              <w:lastRenderedPageBreak/>
              <w:t xml:space="preserve">Consolidation </w:t>
            </w:r>
          </w:p>
        </w:tc>
      </w:tr>
      <w:tr w:rsidR="00EB4E3A" w:rsidTr="009D15B9">
        <w:tc>
          <w:tcPr>
            <w:tcW w:w="1126" w:type="dxa"/>
            <w:shd w:val="clear" w:color="auto" w:fill="FFFF00"/>
          </w:tcPr>
          <w:p w:rsidR="00EB4E3A" w:rsidRPr="00EF7E7E" w:rsidRDefault="00EB4E3A" w:rsidP="00EB4E3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Habitats, Food chain</w:t>
            </w:r>
          </w:p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Investigations, breaking gender stereotypes</w:t>
            </w:r>
          </w:p>
          <w:p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Materials </w:t>
            </w:r>
          </w:p>
          <w:p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Pullborough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Brooks trip</w:t>
            </w:r>
          </w:p>
          <w:p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B4E3A" w:rsidRPr="00E61B20" w:rsidRDefault="00D842C1" w:rsidP="00D842C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Living things and their habitats including microhabitats and food chains</w:t>
            </w:r>
          </w:p>
          <w:p w:rsidR="00EB4E3A" w:rsidRPr="00D842C1" w:rsidRDefault="00D842C1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42C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Plants</w:t>
            </w:r>
          </w:p>
          <w:p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B4E3A" w:rsidRPr="00E61B20" w:rsidRDefault="00EB4E3A" w:rsidP="00D842C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HEALTHY WEEK</w:t>
            </w:r>
          </w:p>
          <w:p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EB4E3A" w:rsidRPr="00E61B20" w:rsidRDefault="00D842C1" w:rsidP="00EB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Animals including humans basic needs</w:t>
            </w:r>
          </w:p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RSE linked: describe the importance for humans of exercise, eating the right amounts of different types of food, and hygiene. </w:t>
            </w:r>
          </w:p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4E3A" w:rsidTr="009D15B9">
        <w:tc>
          <w:tcPr>
            <w:tcW w:w="1126" w:type="dxa"/>
            <w:shd w:val="clear" w:color="auto" w:fill="FFFF00"/>
          </w:tcPr>
          <w:p w:rsidR="00EB4E3A" w:rsidRPr="00EF7E7E" w:rsidRDefault="00EB4E3A" w:rsidP="00EB4E3A">
            <w:pPr>
              <w:rPr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Music 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Hands, Feet, Heart</w:t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Ho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61B20">
              <w:rPr>
                <w:rFonts w:cstheme="minorHAnsi"/>
                <w:sz w:val="20"/>
                <w:szCs w:val="20"/>
              </w:rPr>
              <w:t>Ho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61B20">
              <w:rPr>
                <w:rFonts w:cstheme="minorHAnsi"/>
                <w:sz w:val="20"/>
                <w:szCs w:val="20"/>
              </w:rPr>
              <w:t>Ho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 Christmas singing and performance</w:t>
            </w: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E61B20">
              <w:rPr>
                <w:rFonts w:cstheme="minorHAnsi"/>
                <w:sz w:val="20"/>
                <w:szCs w:val="20"/>
              </w:rPr>
              <w:t>wanna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play in a band</w:t>
            </w: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Zootime</w:t>
            </w:r>
            <w:proofErr w:type="spellEnd"/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Friendship song</w:t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Reflect, rewind and Replay</w:t>
            </w:r>
          </w:p>
        </w:tc>
      </w:tr>
      <w:tr w:rsidR="009F27AD" w:rsidTr="00EB4E3A">
        <w:tc>
          <w:tcPr>
            <w:tcW w:w="1126" w:type="dxa"/>
            <w:shd w:val="clear" w:color="auto" w:fill="FFFF00"/>
          </w:tcPr>
          <w:p w:rsidR="009F27AD" w:rsidRPr="00EF7E7E" w:rsidRDefault="009F27AD" w:rsidP="009F27AD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RE 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Caring for Others: Kindness in the Bible</w:t>
            </w: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9F27AD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Religions and Rituals: Love at Christmas</w:t>
            </w:r>
          </w:p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DIWALI</w:t>
            </w: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Friendship: The Covenant </w:t>
            </w: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Gifts and Giving: Jesus’ Sacrifice for Humanity</w:t>
            </w: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Belonging: The Jewish Lifestyle</w:t>
            </w: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Beginnings and Endings: Bat and Bar Mitzvahs </w:t>
            </w:r>
          </w:p>
        </w:tc>
      </w:tr>
      <w:tr w:rsidR="00C02F05" w:rsidTr="00EB4E3A">
        <w:tc>
          <w:tcPr>
            <w:tcW w:w="1126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PE 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Green cog – personal 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  Coordination-footwork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– one leg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Gymnastics: Balance and travel on the floor and apparatus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Red cog - social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Dynamic balance to agility – jumping and landing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- seated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Dance :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Develop shapes and circles and sequences of movement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Yellow cog - cognitive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Dynamic balance on a line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Static balance – standing 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Gymnastics:</w:t>
            </w:r>
          </w:p>
          <w:p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Develop flight and rotation on the floor and apparatus </w:t>
            </w: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 Purple cog – creative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Coordination – ball skills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Counter balance – with a partner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Multi – skills </w:t>
            </w: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Light blue cog - physical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Coordination – sending and receiving 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Agility – reaction/response 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Team games – simple tactics for attacking and defending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Dark blue cog – health and fitness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Agility – ball chasing 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Static balance – floor work </w:t>
            </w:r>
          </w:p>
          <w:p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Athletic skills </w:t>
            </w:r>
          </w:p>
        </w:tc>
      </w:tr>
      <w:tr w:rsidR="00C02F05" w:rsidTr="00EB4E3A">
        <w:tc>
          <w:tcPr>
            <w:tcW w:w="1126" w:type="dxa"/>
            <w:shd w:val="clear" w:color="auto" w:fill="FFFF00"/>
          </w:tcPr>
          <w:p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PS</w:t>
            </w:r>
            <w:r>
              <w:rPr>
                <w:rFonts w:cstheme="minorHAnsi"/>
                <w:b/>
                <w:sz w:val="20"/>
                <w:szCs w:val="20"/>
              </w:rPr>
              <w:t>HE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New beginnings Democracy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Global citizenship</w:t>
            </w: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Getting on and falling out/SEAL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Say No to bullying – Anti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2CC1">
              <w:rPr>
                <w:rFonts w:cstheme="minorHAnsi"/>
                <w:sz w:val="20"/>
                <w:szCs w:val="20"/>
              </w:rPr>
              <w:t>bullying Week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Keeping Healthy and Safe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Mental Health &amp; Wellbeing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Careers &amp; Gender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Money Management 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Online Safety (taught through Computing)</w:t>
            </w: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Good to be me/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Disability Equality Education Nothing About Me Without Me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Loss and Bereavement   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Feeling Good, Feeling Safe </w:t>
            </w: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Making changes moving forwards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Going for goals 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>Relationships &amp; Health Education Keeping Healthy and Safe – Healthy Week</w:t>
            </w:r>
          </w:p>
          <w:p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2F05" w:rsidTr="00EB4E3A">
        <w:tc>
          <w:tcPr>
            <w:tcW w:w="1126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lastRenderedPageBreak/>
              <w:t>Art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Aim for excellence style project drawing class animal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BHM Rachel Jones 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Clay work, line drawings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Multi media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techniques</w:t>
            </w: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Printing</w:t>
            </w: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2F05" w:rsidTr="00EB4E3A">
        <w:tc>
          <w:tcPr>
            <w:tcW w:w="1126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Axles, winding mechanisms, joining (most of DT that isn’t cooking or textiles)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A4E38">
              <w:rPr>
                <w:rFonts w:cstheme="minorHAnsi"/>
                <w:sz w:val="20"/>
                <w:szCs w:val="20"/>
              </w:rPr>
              <w:t>Cooking linked to UK countries</w:t>
            </w: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Structures</w:t>
            </w: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2F05" w:rsidTr="00EB4E3A">
        <w:tc>
          <w:tcPr>
            <w:tcW w:w="1126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Significant people in own locality, events beyond living memory and within living memory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Black history month</w:t>
            </w:r>
          </w:p>
          <w:p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C02F05" w:rsidRPr="00C857B9" w:rsidRDefault="00C02F05" w:rsidP="00C02F05">
            <w:pPr>
              <w:pStyle w:val="Default"/>
              <w:spacing w:after="24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Pavilion/ Prince Regent- significant historical people and places in their own locality.  </w:t>
            </w: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Significant people nationally (Samuel Pepys), events beyond living memory (INC. mapping to London)</w:t>
            </w: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C02F05" w:rsidRPr="00C857B9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C02F05" w:rsidRPr="00C857B9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2F05" w:rsidTr="00EB4E3A">
        <w:tc>
          <w:tcPr>
            <w:tcW w:w="1126" w:type="dxa"/>
            <w:shd w:val="clear" w:color="auto" w:fill="FFFF00"/>
          </w:tcPr>
          <w:p w:rsidR="00C02F05" w:rsidRPr="00805CD3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Name and locate the world’s seven continents and five oceans </w:t>
            </w:r>
          </w:p>
          <w:p w:rsidR="00C02F05" w:rsidRPr="00E61B20" w:rsidRDefault="00C02F05" w:rsidP="00C02F05">
            <w:pPr>
              <w:pStyle w:val="Default"/>
              <w:spacing w:after="240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UK countries, capital cities and seas</w:t>
            </w:r>
          </w:p>
          <w:p w:rsidR="00C02F05" w:rsidRPr="00E61B20" w:rsidRDefault="00C02F05" w:rsidP="00C02F05">
            <w:pPr>
              <w:pStyle w:val="Default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Use basic geographical vocabulary to refer to key physical features and key human features </w:t>
            </w:r>
          </w:p>
          <w:p w:rsidR="00C02F05" w:rsidRPr="00E61B20" w:rsidRDefault="00C02F05" w:rsidP="00C02F05">
            <w:pPr>
              <w:pStyle w:val="Default"/>
              <w:spacing w:after="120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Use simple compass directions </w:t>
            </w:r>
          </w:p>
          <w:p w:rsidR="00C02F05" w:rsidRPr="00E61B20" w:rsidRDefault="00C02F05" w:rsidP="00C02F05">
            <w:pPr>
              <w:pStyle w:val="Default"/>
              <w:spacing w:after="120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Mapping skills</w:t>
            </w: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UK countries and capital cities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:rsidR="00C02F05" w:rsidRPr="00E61B20" w:rsidRDefault="00C02F05" w:rsidP="00C02F05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Map skills</w:t>
            </w:r>
          </w:p>
          <w:p w:rsidR="00C02F05" w:rsidRPr="00E61B20" w:rsidRDefault="00C02F05" w:rsidP="00C02F05">
            <w:pPr>
              <w:pStyle w:val="Default"/>
              <w:spacing w:after="120"/>
              <w:ind w:hanging="1"/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Use simple compass directions </w:t>
            </w: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C02F05" w:rsidRPr="00E61B20" w:rsidRDefault="00C02F05" w:rsidP="00C02F05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uman and physical geography of a small area of the United Kingdom, and of a small area in a contrasting non-European country </w:t>
            </w:r>
          </w:p>
          <w:p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3B5" w:rsidTr="00EB4E3A">
        <w:tc>
          <w:tcPr>
            <w:tcW w:w="1126" w:type="dxa"/>
            <w:shd w:val="clear" w:color="auto" w:fill="FFFF00"/>
          </w:tcPr>
          <w:p w:rsidR="006A43B5" w:rsidRPr="00805CD3" w:rsidRDefault="006A43B5" w:rsidP="00C02F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527" w:type="dxa"/>
            <w:gridSpan w:val="2"/>
            <w:shd w:val="clear" w:color="auto" w:fill="C5E0B3" w:themeFill="accent6" w:themeFillTint="66"/>
          </w:tcPr>
          <w:p w:rsidR="006A43B5" w:rsidRDefault="006A43B5" w:rsidP="00C02F0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70AD47" w:themeFill="accent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pictures</w:t>
            </w:r>
          </w:p>
          <w:p w:rsidR="006A43B5" w:rsidRPr="00E61B20" w:rsidRDefault="006A43B5" w:rsidP="00C02F05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C5E0B3" w:themeFill="accent6" w:themeFillTint="6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Pr="00E61B20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 gaming</w:t>
            </w:r>
          </w:p>
        </w:tc>
        <w:tc>
          <w:tcPr>
            <w:tcW w:w="2358" w:type="dxa"/>
            <w:gridSpan w:val="2"/>
            <w:shd w:val="clear" w:color="auto" w:fill="70AD47" w:themeFill="accent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Chatting online </w:t>
            </w:r>
          </w:p>
        </w:tc>
        <w:tc>
          <w:tcPr>
            <w:tcW w:w="2383" w:type="dxa"/>
            <w:gridSpan w:val="2"/>
            <w:shd w:val="clear" w:color="auto" w:fill="C5E0B3" w:themeFill="accent6" w:themeFillTint="6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Watching videos</w:t>
            </w: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</w:p>
          <w:p w:rsidR="006A43B5" w:rsidRPr="00E61B20" w:rsidRDefault="006A43B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shd w:val="clear" w:color="auto" w:fill="70AD47" w:themeFill="accent6"/>
          </w:tcPr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ESafety</w:t>
            </w:r>
            <w:proofErr w:type="spellEnd"/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pictures</w:t>
            </w:r>
          </w:p>
          <w:p w:rsidR="006A43B5" w:rsidRDefault="006A43B5" w:rsidP="006A4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Unplugged</w:t>
            </w:r>
          </w:p>
          <w:p w:rsidR="006A43B5" w:rsidRDefault="006A43B5" w:rsidP="00C02F05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A3633C" w:rsidRDefault="00A3633C">
      <w:pPr>
        <w:rPr>
          <w:sz w:val="20"/>
          <w:szCs w:val="20"/>
        </w:rPr>
      </w:pPr>
    </w:p>
    <w:p w:rsidR="00F3384F" w:rsidRPr="009545A5" w:rsidRDefault="00F3384F">
      <w:pPr>
        <w:rPr>
          <w:sz w:val="32"/>
          <w:szCs w:val="20"/>
        </w:rPr>
      </w:pPr>
    </w:p>
    <w:p w:rsidR="009545A5" w:rsidRPr="00D0718F" w:rsidRDefault="009545A5">
      <w:pPr>
        <w:rPr>
          <w:b/>
          <w:sz w:val="24"/>
          <w:szCs w:val="20"/>
        </w:rPr>
      </w:pPr>
      <w:r w:rsidRPr="00D0718F">
        <w:rPr>
          <w:b/>
          <w:sz w:val="24"/>
          <w:szCs w:val="20"/>
        </w:rPr>
        <w:t>Other relevant information:</w:t>
      </w:r>
    </w:p>
    <w:p w:rsidR="00507683" w:rsidRPr="00D0718F" w:rsidRDefault="00C857B9">
      <w:pPr>
        <w:rPr>
          <w:sz w:val="24"/>
          <w:szCs w:val="20"/>
        </w:rPr>
      </w:pPr>
      <w:r w:rsidRPr="00D0718F">
        <w:rPr>
          <w:b/>
          <w:sz w:val="24"/>
          <w:szCs w:val="20"/>
        </w:rPr>
        <w:t>Choosing their own learning</w:t>
      </w:r>
      <w:r w:rsidR="00F3384F" w:rsidRPr="00D0718F">
        <w:rPr>
          <w:sz w:val="24"/>
          <w:szCs w:val="20"/>
        </w:rPr>
        <w:t xml:space="preserve">: </w:t>
      </w:r>
      <w:r w:rsidR="00507683" w:rsidRPr="00D0718F">
        <w:rPr>
          <w:sz w:val="24"/>
          <w:szCs w:val="20"/>
        </w:rPr>
        <w:t>All c</w:t>
      </w:r>
      <w:r w:rsidR="00722D2B" w:rsidRPr="00D0718F">
        <w:rPr>
          <w:sz w:val="24"/>
          <w:szCs w:val="20"/>
        </w:rPr>
        <w:t>hildren have daily time to rehearse and embed skills learnt from direct teaching</w:t>
      </w:r>
      <w:r w:rsidRPr="00D0718F">
        <w:rPr>
          <w:sz w:val="24"/>
          <w:szCs w:val="20"/>
        </w:rPr>
        <w:t xml:space="preserve"> across the whole curriculum</w:t>
      </w:r>
      <w:r w:rsidR="00722D2B" w:rsidRPr="00D0718F">
        <w:rPr>
          <w:sz w:val="24"/>
          <w:szCs w:val="20"/>
        </w:rPr>
        <w:t>. Art</w:t>
      </w:r>
      <w:r w:rsidR="00507683" w:rsidRPr="00D0718F">
        <w:rPr>
          <w:sz w:val="24"/>
          <w:szCs w:val="20"/>
        </w:rPr>
        <w:t xml:space="preserve"> and DT resources</w:t>
      </w:r>
      <w:r w:rsidR="00722D2B" w:rsidRPr="00D0718F">
        <w:rPr>
          <w:sz w:val="24"/>
          <w:szCs w:val="20"/>
        </w:rPr>
        <w:t>, for example</w:t>
      </w:r>
      <w:r w:rsidR="00507683" w:rsidRPr="00D0718F">
        <w:rPr>
          <w:sz w:val="24"/>
          <w:szCs w:val="20"/>
        </w:rPr>
        <w:t>, are</w:t>
      </w:r>
      <w:r w:rsidR="00722D2B" w:rsidRPr="00D0718F">
        <w:rPr>
          <w:sz w:val="24"/>
          <w:szCs w:val="20"/>
        </w:rPr>
        <w:t xml:space="preserve"> </w:t>
      </w:r>
      <w:r w:rsidR="00507683" w:rsidRPr="00D0718F">
        <w:rPr>
          <w:sz w:val="24"/>
          <w:szCs w:val="20"/>
        </w:rPr>
        <w:t>accessible each and every day.</w:t>
      </w:r>
      <w:r w:rsidR="009545A5" w:rsidRPr="00D0718F">
        <w:rPr>
          <w:sz w:val="24"/>
          <w:szCs w:val="20"/>
        </w:rPr>
        <w:t xml:space="preserve"> This also gives opportunities for children to explore their own interests and to apply skills and knowledge learnt for a purpose and of course, for enjoyment!  </w:t>
      </w:r>
    </w:p>
    <w:p w:rsidR="00D0718F" w:rsidRDefault="00A36479">
      <w:pPr>
        <w:rPr>
          <w:sz w:val="24"/>
          <w:szCs w:val="20"/>
        </w:rPr>
      </w:pPr>
      <w:r w:rsidRPr="00D0718F">
        <w:rPr>
          <w:b/>
          <w:sz w:val="24"/>
          <w:szCs w:val="20"/>
        </w:rPr>
        <w:t>PSHE</w:t>
      </w:r>
      <w:r w:rsidRPr="00D0718F">
        <w:rPr>
          <w:sz w:val="24"/>
          <w:szCs w:val="20"/>
        </w:rPr>
        <w:t>:</w:t>
      </w:r>
      <w:r w:rsidR="00FE5180" w:rsidRPr="00D0718F">
        <w:rPr>
          <w:sz w:val="24"/>
          <w:szCs w:val="20"/>
        </w:rPr>
        <w:t xml:space="preserve"> Brighton and Hove agreed syllabus for PSHE</w:t>
      </w:r>
    </w:p>
    <w:p w:rsidR="00A36479" w:rsidRPr="00D0718F" w:rsidRDefault="00A36479">
      <w:pPr>
        <w:rPr>
          <w:sz w:val="24"/>
          <w:szCs w:val="20"/>
        </w:rPr>
      </w:pPr>
      <w:r w:rsidRPr="00D0718F">
        <w:rPr>
          <w:b/>
          <w:sz w:val="24"/>
          <w:szCs w:val="20"/>
        </w:rPr>
        <w:t>R.E:</w:t>
      </w:r>
      <w:r w:rsidRPr="00D0718F">
        <w:rPr>
          <w:sz w:val="24"/>
          <w:szCs w:val="20"/>
        </w:rPr>
        <w:t xml:space="preserve"> Brighto</w:t>
      </w:r>
      <w:r w:rsidR="00610792" w:rsidRPr="00D0718F">
        <w:rPr>
          <w:sz w:val="24"/>
          <w:szCs w:val="20"/>
        </w:rPr>
        <w:t>n and Hove agreed syllabus for R</w:t>
      </w:r>
      <w:r w:rsidRPr="00D0718F">
        <w:rPr>
          <w:sz w:val="24"/>
          <w:szCs w:val="20"/>
        </w:rPr>
        <w:t>eligious Education 2018</w:t>
      </w:r>
      <w:r w:rsidR="00D0718F" w:rsidRPr="00D0718F">
        <w:rPr>
          <w:sz w:val="24"/>
          <w:szCs w:val="20"/>
        </w:rPr>
        <w:tab/>
      </w:r>
      <w:r w:rsidR="00D0718F" w:rsidRPr="00D0718F">
        <w:rPr>
          <w:sz w:val="24"/>
          <w:szCs w:val="20"/>
        </w:rPr>
        <w:tab/>
      </w:r>
      <w:r w:rsidR="00D0718F" w:rsidRPr="00D0718F">
        <w:rPr>
          <w:sz w:val="24"/>
          <w:szCs w:val="20"/>
        </w:rPr>
        <w:tab/>
      </w:r>
      <w:r w:rsidR="00D0718F" w:rsidRPr="00D0718F">
        <w:rPr>
          <w:sz w:val="24"/>
          <w:szCs w:val="20"/>
        </w:rPr>
        <w:tab/>
      </w:r>
      <w:r w:rsidRPr="00D0718F">
        <w:rPr>
          <w:b/>
          <w:sz w:val="24"/>
          <w:szCs w:val="20"/>
        </w:rPr>
        <w:t>Music</w:t>
      </w:r>
      <w:r w:rsidRPr="00D0718F">
        <w:rPr>
          <w:sz w:val="24"/>
          <w:szCs w:val="20"/>
        </w:rPr>
        <w:t>:</w:t>
      </w:r>
      <w:r w:rsidR="00610792" w:rsidRPr="00D0718F">
        <w:rPr>
          <w:sz w:val="24"/>
          <w:szCs w:val="20"/>
        </w:rPr>
        <w:t xml:space="preserve">       </w:t>
      </w:r>
      <w:r w:rsidRPr="00D0718F">
        <w:rPr>
          <w:sz w:val="24"/>
          <w:szCs w:val="20"/>
        </w:rPr>
        <w:t xml:space="preserve"> </w:t>
      </w:r>
      <w:r w:rsidR="00610792" w:rsidRPr="00D0718F">
        <w:rPr>
          <w:noProof/>
          <w:sz w:val="26"/>
          <w:highlight w:val="black"/>
          <w:lang w:eastAsia="en-GB"/>
        </w:rPr>
        <w:drawing>
          <wp:inline distT="0" distB="0" distL="0" distR="0">
            <wp:extent cx="2571750" cy="323850"/>
            <wp:effectExtent l="0" t="0" r="0" b="0"/>
            <wp:docPr id="2" name="Picture 2" descr="Hom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79" w:rsidRPr="00D0718F" w:rsidRDefault="00D0718F">
      <w:pPr>
        <w:rPr>
          <w:sz w:val="24"/>
          <w:szCs w:val="20"/>
        </w:rPr>
      </w:pPr>
      <w:r w:rsidRPr="00D0718F">
        <w:rPr>
          <w:b/>
          <w:sz w:val="24"/>
          <w:szCs w:val="20"/>
        </w:rPr>
        <w:t>P.E:</w:t>
      </w:r>
      <w:r w:rsidRPr="00D0718F">
        <w:rPr>
          <w:sz w:val="24"/>
          <w:szCs w:val="20"/>
        </w:rPr>
        <w:t xml:space="preserve"> </w:t>
      </w:r>
      <w:r w:rsidR="00610792" w:rsidRPr="00D0718F">
        <w:rPr>
          <w:noProof/>
          <w:sz w:val="26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62865</wp:posOffset>
            </wp:positionV>
            <wp:extent cx="2057400" cy="93954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9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6479" w:rsidRPr="00D0718F" w:rsidSect="00D0718F">
      <w:footerReference w:type="default" r:id="rId11"/>
      <w:pgSz w:w="16838" w:h="11906" w:orient="landscape"/>
      <w:pgMar w:top="1440" w:right="25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3B5" w:rsidRDefault="006A43B5" w:rsidP="009F27AD">
      <w:pPr>
        <w:spacing w:after="0" w:line="240" w:lineRule="auto"/>
      </w:pPr>
      <w:r>
        <w:separator/>
      </w:r>
    </w:p>
  </w:endnote>
  <w:endnote w:type="continuationSeparator" w:id="0">
    <w:p w:rsidR="006A43B5" w:rsidRDefault="006A43B5" w:rsidP="009F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B5" w:rsidRDefault="006A43B5">
    <w:pPr>
      <w:pStyle w:val="Footer"/>
    </w:pPr>
    <w:r>
      <w:t>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3B5" w:rsidRDefault="006A43B5" w:rsidP="009F27AD">
      <w:pPr>
        <w:spacing w:after="0" w:line="240" w:lineRule="auto"/>
      </w:pPr>
      <w:r>
        <w:separator/>
      </w:r>
    </w:p>
  </w:footnote>
  <w:footnote w:type="continuationSeparator" w:id="0">
    <w:p w:rsidR="006A43B5" w:rsidRDefault="006A43B5" w:rsidP="009F2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3C"/>
    <w:rsid w:val="00072081"/>
    <w:rsid w:val="00091FC2"/>
    <w:rsid w:val="000B4AA7"/>
    <w:rsid w:val="000D17E0"/>
    <w:rsid w:val="000F120A"/>
    <w:rsid w:val="00195052"/>
    <w:rsid w:val="001C6E27"/>
    <w:rsid w:val="002456C8"/>
    <w:rsid w:val="002535BE"/>
    <w:rsid w:val="0026091E"/>
    <w:rsid w:val="00262068"/>
    <w:rsid w:val="0028080C"/>
    <w:rsid w:val="002A4582"/>
    <w:rsid w:val="002B7986"/>
    <w:rsid w:val="00326D79"/>
    <w:rsid w:val="00330EFE"/>
    <w:rsid w:val="0034360E"/>
    <w:rsid w:val="00351382"/>
    <w:rsid w:val="003A51AF"/>
    <w:rsid w:val="003F1064"/>
    <w:rsid w:val="004078EB"/>
    <w:rsid w:val="00412241"/>
    <w:rsid w:val="00425A1E"/>
    <w:rsid w:val="0048200B"/>
    <w:rsid w:val="004863B5"/>
    <w:rsid w:val="004A2A12"/>
    <w:rsid w:val="004E3BD4"/>
    <w:rsid w:val="00502BBE"/>
    <w:rsid w:val="00507683"/>
    <w:rsid w:val="0054512F"/>
    <w:rsid w:val="00585EA9"/>
    <w:rsid w:val="00610792"/>
    <w:rsid w:val="00631E46"/>
    <w:rsid w:val="00676F61"/>
    <w:rsid w:val="00691B1C"/>
    <w:rsid w:val="006A43B5"/>
    <w:rsid w:val="006D5734"/>
    <w:rsid w:val="006F3564"/>
    <w:rsid w:val="00706B43"/>
    <w:rsid w:val="00722D2B"/>
    <w:rsid w:val="00762CC1"/>
    <w:rsid w:val="00794148"/>
    <w:rsid w:val="007A32C4"/>
    <w:rsid w:val="007A4E38"/>
    <w:rsid w:val="007D2D81"/>
    <w:rsid w:val="007E23BD"/>
    <w:rsid w:val="00805CD3"/>
    <w:rsid w:val="00864D6B"/>
    <w:rsid w:val="00892622"/>
    <w:rsid w:val="008A4471"/>
    <w:rsid w:val="008B69EA"/>
    <w:rsid w:val="008C0512"/>
    <w:rsid w:val="0091798C"/>
    <w:rsid w:val="00932D18"/>
    <w:rsid w:val="009545A5"/>
    <w:rsid w:val="00963C42"/>
    <w:rsid w:val="009B1947"/>
    <w:rsid w:val="009D15B9"/>
    <w:rsid w:val="009D1B5E"/>
    <w:rsid w:val="009D5B4D"/>
    <w:rsid w:val="009F27AD"/>
    <w:rsid w:val="00A313F3"/>
    <w:rsid w:val="00A3633C"/>
    <w:rsid w:val="00A36479"/>
    <w:rsid w:val="00A91489"/>
    <w:rsid w:val="00AA4B34"/>
    <w:rsid w:val="00B45AC5"/>
    <w:rsid w:val="00BF28B2"/>
    <w:rsid w:val="00C02F05"/>
    <w:rsid w:val="00C07DEC"/>
    <w:rsid w:val="00C12C7B"/>
    <w:rsid w:val="00C44F19"/>
    <w:rsid w:val="00C857B9"/>
    <w:rsid w:val="00CC6517"/>
    <w:rsid w:val="00CE600B"/>
    <w:rsid w:val="00D0718F"/>
    <w:rsid w:val="00D55050"/>
    <w:rsid w:val="00D679AA"/>
    <w:rsid w:val="00D842C1"/>
    <w:rsid w:val="00E050D8"/>
    <w:rsid w:val="00E24A70"/>
    <w:rsid w:val="00E25AF1"/>
    <w:rsid w:val="00E539A7"/>
    <w:rsid w:val="00E61B20"/>
    <w:rsid w:val="00E675D0"/>
    <w:rsid w:val="00EB4E3A"/>
    <w:rsid w:val="00EF7E7E"/>
    <w:rsid w:val="00F3384F"/>
    <w:rsid w:val="00F364DB"/>
    <w:rsid w:val="00F83177"/>
    <w:rsid w:val="00FD3FE8"/>
    <w:rsid w:val="00FD4F6A"/>
    <w:rsid w:val="00FE5180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986B"/>
  <w15:chartTrackingRefBased/>
  <w15:docId w15:val="{C880F148-D4EF-4230-874A-C71CEED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31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2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7AD"/>
  </w:style>
  <w:style w:type="paragraph" w:styleId="Footer">
    <w:name w:val="footer"/>
    <w:basedOn w:val="Normal"/>
    <w:link w:val="FooterChar"/>
    <w:uiPriority w:val="99"/>
    <w:unhideWhenUsed/>
    <w:rsid w:val="009F2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7AD"/>
  </w:style>
  <w:style w:type="paragraph" w:styleId="BalloonText">
    <w:name w:val="Balloon Text"/>
    <w:basedOn w:val="Normal"/>
    <w:link w:val="BalloonTextChar"/>
    <w:uiPriority w:val="99"/>
    <w:semiHidden/>
    <w:unhideWhenUsed/>
    <w:rsid w:val="00D0718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8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E0F5-5B92-4BA5-AC10-33C1443C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Lean</dc:creator>
  <cp:keywords/>
  <dc:description/>
  <cp:lastModifiedBy>Kirsty Lean</cp:lastModifiedBy>
  <cp:revision>4</cp:revision>
  <cp:lastPrinted>2024-03-19T14:02:00Z</cp:lastPrinted>
  <dcterms:created xsi:type="dcterms:W3CDTF">2024-03-05T13:05:00Z</dcterms:created>
  <dcterms:modified xsi:type="dcterms:W3CDTF">2024-05-08T13:00:00Z</dcterms:modified>
</cp:coreProperties>
</file>