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0C" w:rsidRPr="00F83177" w:rsidRDefault="004078EB" w:rsidP="00F83177">
      <w:pPr>
        <w:jc w:val="center"/>
        <w:rPr>
          <w:b/>
          <w:sz w:val="4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-531628</wp:posOffset>
            </wp:positionH>
            <wp:positionV relativeFrom="paragraph">
              <wp:posOffset>-648585</wp:posOffset>
            </wp:positionV>
            <wp:extent cx="1127051" cy="959078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28" cy="96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77">
        <w:rPr>
          <w:b/>
          <w:noProof/>
          <w:sz w:val="4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-659218</wp:posOffset>
            </wp:positionV>
            <wp:extent cx="1043965" cy="988828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5" cy="9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33C" w:rsidRPr="00F83177">
        <w:rPr>
          <w:b/>
          <w:sz w:val="40"/>
          <w:szCs w:val="20"/>
        </w:rPr>
        <w:t>Downs Infant Curriculum</w:t>
      </w:r>
      <w:r w:rsidR="009F27AD">
        <w:rPr>
          <w:b/>
          <w:sz w:val="40"/>
          <w:szCs w:val="20"/>
        </w:rPr>
        <w:t xml:space="preserve"> </w:t>
      </w:r>
    </w:p>
    <w:tbl>
      <w:tblPr>
        <w:tblStyle w:val="TableGrid"/>
        <w:tblW w:w="15593" w:type="dxa"/>
        <w:tblInd w:w="-819" w:type="dxa"/>
        <w:tblLook w:val="04A0" w:firstRow="1" w:lastRow="0" w:firstColumn="1" w:lastColumn="0" w:noHBand="0" w:noVBand="1"/>
      </w:tblPr>
      <w:tblGrid>
        <w:gridCol w:w="1020"/>
        <w:gridCol w:w="1282"/>
        <w:gridCol w:w="1258"/>
        <w:gridCol w:w="1225"/>
        <w:gridCol w:w="29"/>
        <w:gridCol w:w="1250"/>
        <w:gridCol w:w="1246"/>
        <w:gridCol w:w="1075"/>
        <w:gridCol w:w="1246"/>
        <w:gridCol w:w="1083"/>
        <w:gridCol w:w="1246"/>
        <w:gridCol w:w="1095"/>
        <w:gridCol w:w="1421"/>
        <w:gridCol w:w="1117"/>
      </w:tblGrid>
      <w:tr w:rsidR="0091798C" w:rsidTr="00EF7E7E">
        <w:tc>
          <w:tcPr>
            <w:tcW w:w="15593" w:type="dxa"/>
            <w:gridSpan w:val="14"/>
            <w:shd w:val="clear" w:color="auto" w:fill="BFBFBF" w:themeFill="background1" w:themeFillShade="BF"/>
          </w:tcPr>
          <w:p w:rsidR="0091798C" w:rsidRPr="0091798C" w:rsidRDefault="0091798C" w:rsidP="009179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RECEPTION</w:t>
            </w:r>
          </w:p>
        </w:tc>
      </w:tr>
      <w:tr w:rsidR="00502BBE" w:rsidTr="00C02F05">
        <w:tc>
          <w:tcPr>
            <w:tcW w:w="1020" w:type="dxa"/>
          </w:tcPr>
          <w:p w:rsidR="0091798C" w:rsidRDefault="0091798C" w:rsidP="0091798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FFFF00"/>
          </w:tcPr>
          <w:p w:rsidR="0091798C" w:rsidRPr="00EF7E7E" w:rsidRDefault="0091798C" w:rsidP="0091798C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Autumn 1</w:t>
            </w:r>
          </w:p>
        </w:tc>
        <w:tc>
          <w:tcPr>
            <w:tcW w:w="2504" w:type="dxa"/>
            <w:gridSpan w:val="3"/>
            <w:shd w:val="clear" w:color="auto" w:fill="FFFF00"/>
          </w:tcPr>
          <w:p w:rsidR="0091798C" w:rsidRPr="00EF7E7E" w:rsidRDefault="0091798C" w:rsidP="0091798C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Autumn 2</w:t>
            </w:r>
          </w:p>
        </w:tc>
        <w:tc>
          <w:tcPr>
            <w:tcW w:w="2321" w:type="dxa"/>
            <w:gridSpan w:val="2"/>
            <w:shd w:val="clear" w:color="auto" w:fill="FFFF00"/>
          </w:tcPr>
          <w:p w:rsidR="0091798C" w:rsidRPr="00EF7E7E" w:rsidRDefault="0091798C" w:rsidP="0091798C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Spring 1</w:t>
            </w:r>
          </w:p>
        </w:tc>
        <w:tc>
          <w:tcPr>
            <w:tcW w:w="2329" w:type="dxa"/>
            <w:gridSpan w:val="2"/>
            <w:shd w:val="clear" w:color="auto" w:fill="FFFF00"/>
          </w:tcPr>
          <w:p w:rsidR="0091798C" w:rsidRPr="00EF7E7E" w:rsidRDefault="0091798C" w:rsidP="0091798C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Spring 2</w:t>
            </w:r>
          </w:p>
        </w:tc>
        <w:tc>
          <w:tcPr>
            <w:tcW w:w="2341" w:type="dxa"/>
            <w:gridSpan w:val="2"/>
            <w:shd w:val="clear" w:color="auto" w:fill="FFFF00"/>
          </w:tcPr>
          <w:p w:rsidR="0091798C" w:rsidRPr="00EF7E7E" w:rsidRDefault="0091798C" w:rsidP="0091798C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Summer 1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91798C" w:rsidRPr="00EF7E7E" w:rsidRDefault="0091798C" w:rsidP="0091798C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Summer 2</w:t>
            </w:r>
          </w:p>
        </w:tc>
      </w:tr>
      <w:tr w:rsidR="00502BBE" w:rsidTr="00C02F05">
        <w:tc>
          <w:tcPr>
            <w:tcW w:w="1020" w:type="dxa"/>
          </w:tcPr>
          <w:p w:rsidR="0091798C" w:rsidRPr="00E61B20" w:rsidRDefault="0091798C" w:rsidP="0091798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C5E0B3" w:themeFill="accent6" w:themeFillTint="66"/>
          </w:tcPr>
          <w:p w:rsidR="0091798C" w:rsidRPr="00EF7E7E" w:rsidRDefault="0091798C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Incredible Me</w:t>
            </w:r>
          </w:p>
          <w:p w:rsidR="0091798C" w:rsidRPr="00EF7E7E" w:rsidRDefault="0091798C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Exploring Autumn</w:t>
            </w:r>
          </w:p>
        </w:tc>
        <w:tc>
          <w:tcPr>
            <w:tcW w:w="2504" w:type="dxa"/>
            <w:gridSpan w:val="3"/>
            <w:shd w:val="clear" w:color="auto" w:fill="70AD47" w:themeFill="accent6"/>
          </w:tcPr>
          <w:p w:rsidR="0091798C" w:rsidRPr="00EF7E7E" w:rsidRDefault="0091798C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Nursery Rhymes</w:t>
            </w:r>
          </w:p>
          <w:p w:rsidR="0091798C" w:rsidRPr="00EF7E7E" w:rsidRDefault="0091798C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Celebrations</w:t>
            </w: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91798C" w:rsidRPr="00EF7E7E" w:rsidRDefault="008B69EA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We’re going on a journey</w:t>
            </w: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91798C" w:rsidRPr="00EF7E7E" w:rsidRDefault="008B69EA" w:rsidP="008B69EA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 xml:space="preserve">To Infinity and Beyond </w:t>
            </w: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91798C" w:rsidRPr="00EF7E7E" w:rsidRDefault="0091798C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Ready Steady Grow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91798C" w:rsidRPr="00EF7E7E" w:rsidRDefault="0091798C" w:rsidP="00EF7E7E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Mini beasts and mega beasts</w:t>
            </w:r>
          </w:p>
        </w:tc>
      </w:tr>
      <w:tr w:rsidR="00AA4B34" w:rsidTr="00C02F05">
        <w:tc>
          <w:tcPr>
            <w:tcW w:w="1020" w:type="dxa"/>
            <w:shd w:val="clear" w:color="auto" w:fill="FFFF00"/>
          </w:tcPr>
          <w:p w:rsidR="0091798C" w:rsidRPr="00EF7E7E" w:rsidRDefault="0091798C" w:rsidP="0091798C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1282" w:type="dxa"/>
            <w:shd w:val="clear" w:color="auto" w:fill="C5E0B3" w:themeFill="accent6" w:themeFillTint="66"/>
          </w:tcPr>
          <w:p w:rsidR="0091798C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Mr Wiggle and Mr Waggle</w:t>
            </w:r>
          </w:p>
          <w:p w:rsidR="003A51AF" w:rsidRDefault="003A51AF" w:rsidP="0091798C">
            <w:pPr>
              <w:rPr>
                <w:rFonts w:cstheme="minorHAnsi"/>
                <w:sz w:val="20"/>
                <w:szCs w:val="20"/>
              </w:rPr>
            </w:pPr>
          </w:p>
          <w:p w:rsidR="0091798C" w:rsidRPr="0091798C" w:rsidRDefault="0091798C" w:rsidP="003A51A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</w:t>
            </w:r>
            <w:r w:rsidRPr="0091798C">
              <w:rPr>
                <w:rFonts w:cstheme="minorHAnsi"/>
                <w:i/>
                <w:sz w:val="20"/>
                <w:szCs w:val="20"/>
              </w:rPr>
              <w:t>ourney and meeting tale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:rsidR="003A51AF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Lit</w:t>
            </w:r>
            <w:r>
              <w:rPr>
                <w:rFonts w:cstheme="minorHAnsi"/>
                <w:sz w:val="20"/>
                <w:szCs w:val="20"/>
              </w:rPr>
              <w:t xml:space="preserve">tle Red Hen </w:t>
            </w:r>
          </w:p>
          <w:p w:rsidR="003A51AF" w:rsidRDefault="003A51AF" w:rsidP="0091798C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91798C">
            <w:pPr>
              <w:rPr>
                <w:rFonts w:cstheme="minorHAnsi"/>
                <w:sz w:val="20"/>
                <w:szCs w:val="20"/>
              </w:rPr>
            </w:pP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91798C">
              <w:rPr>
                <w:rFonts w:cstheme="minorHAnsi"/>
                <w:i/>
                <w:sz w:val="20"/>
                <w:szCs w:val="20"/>
              </w:rPr>
              <w:t>Cumulative tale</w:t>
            </w: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70AD47" w:themeFill="accent6"/>
          </w:tcPr>
          <w:p w:rsidR="003A51AF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The story of Humpty Dumpty </w:t>
            </w:r>
          </w:p>
          <w:p w:rsidR="003A51AF" w:rsidRDefault="003A51AF" w:rsidP="0091798C">
            <w:pPr>
              <w:rPr>
                <w:rFonts w:cstheme="minorHAnsi"/>
                <w:sz w:val="20"/>
                <w:szCs w:val="20"/>
              </w:rPr>
            </w:pP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91798C">
              <w:rPr>
                <w:rFonts w:cstheme="minorHAnsi"/>
                <w:i/>
                <w:sz w:val="20"/>
                <w:szCs w:val="20"/>
              </w:rPr>
              <w:t>Journey story</w:t>
            </w: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70AD47" w:themeFill="accent6"/>
          </w:tcPr>
          <w:p w:rsidR="00864D6B" w:rsidRPr="00864D6B" w:rsidRDefault="00864D6B" w:rsidP="0091798C">
            <w:pPr>
              <w:rPr>
                <w:rFonts w:cstheme="minorHAnsi"/>
                <w:sz w:val="20"/>
                <w:szCs w:val="20"/>
              </w:rPr>
            </w:pPr>
            <w:r w:rsidRPr="00864D6B">
              <w:rPr>
                <w:rFonts w:cstheme="minorHAnsi"/>
                <w:sz w:val="20"/>
                <w:szCs w:val="20"/>
              </w:rPr>
              <w:t>Let’s have a party</w:t>
            </w:r>
          </w:p>
          <w:p w:rsidR="00864D6B" w:rsidRDefault="00864D6B" w:rsidP="0091798C">
            <w:pPr>
              <w:rPr>
                <w:rFonts w:cstheme="minorHAnsi"/>
                <w:i/>
                <w:sz w:val="20"/>
                <w:szCs w:val="20"/>
              </w:rPr>
            </w:pPr>
          </w:p>
          <w:p w:rsidR="00864D6B" w:rsidRDefault="00864D6B" w:rsidP="0091798C">
            <w:pPr>
              <w:rPr>
                <w:rFonts w:cstheme="minorHAnsi"/>
                <w:i/>
                <w:sz w:val="20"/>
                <w:szCs w:val="20"/>
              </w:rPr>
            </w:pP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91798C">
              <w:rPr>
                <w:rFonts w:cstheme="minorHAnsi"/>
                <w:i/>
                <w:sz w:val="20"/>
                <w:szCs w:val="20"/>
              </w:rPr>
              <w:t>List writing</w:t>
            </w: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5E0B3" w:themeFill="accent6" w:themeFillTint="66"/>
          </w:tcPr>
          <w:p w:rsidR="008B69EA" w:rsidRDefault="008B69EA" w:rsidP="008B69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a walk little bear </w:t>
            </w:r>
          </w:p>
          <w:p w:rsidR="008B69EA" w:rsidRDefault="008B69EA" w:rsidP="008B69EA">
            <w:pPr>
              <w:rPr>
                <w:rFonts w:cstheme="minorHAnsi"/>
                <w:sz w:val="20"/>
                <w:szCs w:val="20"/>
              </w:rPr>
            </w:pPr>
          </w:p>
          <w:p w:rsidR="0091798C" w:rsidRPr="00E61B20" w:rsidRDefault="008B69EA" w:rsidP="008B69EA">
            <w:pPr>
              <w:rPr>
                <w:rFonts w:cstheme="minorHAnsi"/>
                <w:sz w:val="20"/>
                <w:szCs w:val="20"/>
              </w:rPr>
            </w:pPr>
            <w:r w:rsidRPr="0091798C">
              <w:rPr>
                <w:rFonts w:cstheme="minorHAnsi"/>
                <w:i/>
                <w:sz w:val="20"/>
                <w:szCs w:val="20"/>
              </w:rPr>
              <w:t>Journey story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:rsidR="008B69EA" w:rsidRDefault="00864D6B" w:rsidP="008B69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</w:t>
            </w:r>
          </w:p>
          <w:p w:rsidR="0091798C" w:rsidRPr="00E61B20" w:rsidRDefault="0091798C" w:rsidP="008B6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70AD47" w:themeFill="accent6"/>
          </w:tcPr>
          <w:p w:rsidR="008B69EA" w:rsidRDefault="008B69EA" w:rsidP="008B69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Way Back Home</w:t>
            </w:r>
          </w:p>
          <w:p w:rsidR="008B69EA" w:rsidRDefault="008B69EA" w:rsidP="008B69EA">
            <w:pPr>
              <w:rPr>
                <w:rFonts w:cstheme="minorHAnsi"/>
                <w:sz w:val="20"/>
                <w:szCs w:val="20"/>
              </w:rPr>
            </w:pPr>
          </w:p>
          <w:p w:rsidR="008B69EA" w:rsidRDefault="008B69EA" w:rsidP="008B69EA">
            <w:pPr>
              <w:rPr>
                <w:rFonts w:cstheme="minorHAnsi"/>
                <w:sz w:val="20"/>
                <w:szCs w:val="20"/>
              </w:rPr>
            </w:pPr>
          </w:p>
          <w:p w:rsidR="008B69EA" w:rsidRPr="00E61B20" w:rsidRDefault="008B69EA" w:rsidP="008B69EA">
            <w:pPr>
              <w:rPr>
                <w:rFonts w:cstheme="minorHAnsi"/>
                <w:sz w:val="20"/>
                <w:szCs w:val="20"/>
              </w:rPr>
            </w:pPr>
            <w:r w:rsidRPr="0091798C">
              <w:rPr>
                <w:rFonts w:cstheme="minorHAnsi"/>
                <w:i/>
                <w:sz w:val="20"/>
                <w:szCs w:val="20"/>
              </w:rPr>
              <w:t>Journey story</w:t>
            </w:r>
          </w:p>
          <w:p w:rsidR="0091798C" w:rsidRPr="00E61B20" w:rsidRDefault="0091798C" w:rsidP="004863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70AD47" w:themeFill="accent6"/>
          </w:tcPr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BOOK WEEK</w:t>
            </w:r>
          </w:p>
        </w:tc>
        <w:tc>
          <w:tcPr>
            <w:tcW w:w="1246" w:type="dxa"/>
            <w:shd w:val="clear" w:color="auto" w:fill="C5E0B3" w:themeFill="accent6" w:themeFillTint="66"/>
          </w:tcPr>
          <w:p w:rsidR="0091798C" w:rsidRDefault="0091798C" w:rsidP="0091798C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The Enormous Turnip</w:t>
            </w:r>
          </w:p>
          <w:p w:rsidR="003A51AF" w:rsidRDefault="003A51AF" w:rsidP="0091798C">
            <w:pPr>
              <w:rPr>
                <w:rFonts w:cstheme="minorHAnsi"/>
                <w:sz w:val="20"/>
                <w:szCs w:val="20"/>
              </w:rPr>
            </w:pPr>
          </w:p>
          <w:p w:rsidR="0091798C" w:rsidRPr="0091798C" w:rsidRDefault="0091798C" w:rsidP="0091798C">
            <w:pPr>
              <w:rPr>
                <w:rFonts w:cstheme="minorHAnsi"/>
                <w:i/>
                <w:sz w:val="20"/>
                <w:szCs w:val="20"/>
              </w:rPr>
            </w:pPr>
            <w:r w:rsidRPr="0091798C">
              <w:rPr>
                <w:rFonts w:cstheme="minorHAnsi"/>
                <w:i/>
                <w:sz w:val="20"/>
                <w:szCs w:val="20"/>
              </w:rPr>
              <w:t>Cumulative tale</w:t>
            </w:r>
          </w:p>
        </w:tc>
        <w:tc>
          <w:tcPr>
            <w:tcW w:w="1095" w:type="dxa"/>
            <w:shd w:val="clear" w:color="auto" w:fill="C5E0B3" w:themeFill="accent6" w:themeFillTint="66"/>
          </w:tcPr>
          <w:p w:rsidR="003A51AF" w:rsidRPr="00864D6B" w:rsidRDefault="00864D6B" w:rsidP="0091798C">
            <w:pPr>
              <w:rPr>
                <w:rFonts w:cstheme="minorHAnsi"/>
                <w:sz w:val="20"/>
                <w:szCs w:val="20"/>
              </w:rPr>
            </w:pPr>
            <w:r w:rsidRPr="00864D6B">
              <w:rPr>
                <w:rFonts w:cstheme="minorHAnsi"/>
                <w:sz w:val="20"/>
                <w:szCs w:val="20"/>
              </w:rPr>
              <w:t>Poetry</w:t>
            </w:r>
          </w:p>
          <w:p w:rsidR="003A51AF" w:rsidRPr="003A51AF" w:rsidRDefault="003A51AF" w:rsidP="0091798C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51AF" w:rsidRPr="003A51AF" w:rsidRDefault="003A51AF" w:rsidP="0091798C">
            <w:pPr>
              <w:rPr>
                <w:rFonts w:cstheme="minorHAnsi"/>
                <w:i/>
                <w:sz w:val="20"/>
                <w:szCs w:val="20"/>
              </w:rPr>
            </w:pPr>
          </w:p>
          <w:p w:rsidR="0091798C" w:rsidRPr="0091798C" w:rsidRDefault="0091798C" w:rsidP="0091798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70AD47" w:themeFill="accent6"/>
          </w:tcPr>
          <w:p w:rsidR="004863B5" w:rsidRDefault="004863B5" w:rsidP="004863B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Spants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flugs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51AF" w:rsidRDefault="003A51AF" w:rsidP="0091798C">
            <w:pPr>
              <w:rPr>
                <w:rFonts w:cstheme="minorHAnsi"/>
                <w:sz w:val="20"/>
                <w:szCs w:val="20"/>
              </w:rPr>
            </w:pPr>
          </w:p>
          <w:p w:rsidR="004863B5" w:rsidRDefault="004863B5" w:rsidP="0091798C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51AF" w:rsidRDefault="004863B5" w:rsidP="0091798C">
            <w:pPr>
              <w:rPr>
                <w:rFonts w:cstheme="minorHAnsi"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Information</w:t>
            </w:r>
          </w:p>
          <w:p w:rsidR="0091798C" w:rsidRDefault="0091798C" w:rsidP="0091798C">
            <w:pPr>
              <w:rPr>
                <w:rFonts w:cstheme="minorHAnsi"/>
                <w:sz w:val="20"/>
                <w:szCs w:val="20"/>
              </w:rPr>
            </w:pPr>
          </w:p>
          <w:p w:rsidR="0091798C" w:rsidRDefault="0091798C" w:rsidP="009179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70AD47" w:themeFill="accent6"/>
          </w:tcPr>
          <w:p w:rsidR="004863B5" w:rsidRPr="00E61B20" w:rsidRDefault="00864D6B" w:rsidP="004863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Let’s invent a story!</w:t>
            </w:r>
          </w:p>
          <w:p w:rsidR="0091798C" w:rsidRPr="00E61B20" w:rsidRDefault="0091798C" w:rsidP="009179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B34" w:rsidTr="00C02F05">
        <w:tc>
          <w:tcPr>
            <w:tcW w:w="1020" w:type="dxa"/>
            <w:shd w:val="clear" w:color="auto" w:fill="FFFF00"/>
          </w:tcPr>
          <w:p w:rsidR="001C6E27" w:rsidRPr="00EF7E7E" w:rsidRDefault="001C6E27" w:rsidP="001C6E27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282" w:type="dxa"/>
            <w:shd w:val="clear" w:color="auto" w:fill="C5E0B3" w:themeFill="accent6" w:themeFillTint="66"/>
          </w:tcPr>
          <w:p w:rsidR="001C6E27" w:rsidRDefault="00FD4F6A" w:rsidP="001C6E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Subitising</w:t>
            </w:r>
            <w:proofErr w:type="spellEnd"/>
          </w:p>
          <w:p w:rsidR="00AA4B34" w:rsidRDefault="00FD4F6A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Counting,</w:t>
            </w:r>
          </w:p>
          <w:p w:rsidR="00FD4F6A" w:rsidRDefault="00FD4F6A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cardinality</w:t>
            </w:r>
          </w:p>
          <w:p w:rsidR="00FD4F6A" w:rsidRDefault="00FD4F6A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ordinality</w:t>
            </w:r>
            <w:proofErr w:type="spellEnd"/>
          </w:p>
          <w:p w:rsidR="00FD4F6A" w:rsidRDefault="00FD4F6A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Composition </w:t>
            </w:r>
          </w:p>
          <w:p w:rsidR="00FD4F6A" w:rsidRPr="00E61B20" w:rsidRDefault="00FD4F6A" w:rsidP="001C6E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Comparision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70AD47" w:themeFill="accent6"/>
          </w:tcPr>
          <w:p w:rsidR="00AA4B34" w:rsidRDefault="002A4582" w:rsidP="002A4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Counting,</w:t>
            </w:r>
          </w:p>
          <w:p w:rsidR="002A4582" w:rsidRDefault="002A4582" w:rsidP="002A4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cardinality</w:t>
            </w:r>
          </w:p>
          <w:p w:rsidR="002A4582" w:rsidRDefault="002A4582" w:rsidP="002A4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ordinality</w:t>
            </w:r>
            <w:proofErr w:type="spellEnd"/>
          </w:p>
          <w:p w:rsidR="001C6E27" w:rsidRDefault="002A4582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Comparison </w:t>
            </w:r>
          </w:p>
          <w:p w:rsidR="002A4582" w:rsidRDefault="002A4582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Composition </w:t>
            </w:r>
          </w:p>
          <w:p w:rsidR="002A4582" w:rsidRPr="00E61B20" w:rsidRDefault="002A4582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5E0B3" w:themeFill="accent6" w:themeFillTint="66"/>
          </w:tcPr>
          <w:p w:rsidR="001C6E27" w:rsidRDefault="00502BBE" w:rsidP="001C6E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Subitising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A4B34" w:rsidRDefault="00502BBE" w:rsidP="00502B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Counting,</w:t>
            </w:r>
          </w:p>
          <w:p w:rsidR="00502BBE" w:rsidRDefault="00502BBE" w:rsidP="00502B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cardinality</w:t>
            </w:r>
          </w:p>
          <w:p w:rsidR="00502BBE" w:rsidRDefault="00502BBE" w:rsidP="00502B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ordinality</w:t>
            </w:r>
            <w:proofErr w:type="spellEnd"/>
          </w:p>
          <w:p w:rsidR="00502BBE" w:rsidRDefault="00502BBE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Composition </w:t>
            </w:r>
          </w:p>
          <w:p w:rsidR="00502BBE" w:rsidRPr="00E61B20" w:rsidRDefault="00502BBE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Comparison 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70AD47" w:themeFill="accent6"/>
          </w:tcPr>
          <w:p w:rsidR="00AA4B34" w:rsidRDefault="00502BBE" w:rsidP="00502B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Counting,</w:t>
            </w:r>
          </w:p>
          <w:p w:rsidR="00502BBE" w:rsidRDefault="00502BBE" w:rsidP="00502B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cardinality</w:t>
            </w:r>
          </w:p>
          <w:p w:rsidR="00502BBE" w:rsidRDefault="00502BBE" w:rsidP="00502B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ordinality</w:t>
            </w:r>
            <w:proofErr w:type="spellEnd"/>
          </w:p>
          <w:p w:rsidR="001C6E27" w:rsidRDefault="002535BE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Comparison</w:t>
            </w:r>
          </w:p>
          <w:p w:rsidR="002535BE" w:rsidRDefault="002535BE" w:rsidP="002535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Composition </w:t>
            </w:r>
          </w:p>
          <w:p w:rsidR="002535BE" w:rsidRPr="00E61B20" w:rsidRDefault="002535BE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5E0B3" w:themeFill="accent6" w:themeFillTint="66"/>
          </w:tcPr>
          <w:p w:rsidR="00AA4B34" w:rsidRDefault="00AA4B34" w:rsidP="00AA4B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Counting,</w:t>
            </w:r>
          </w:p>
          <w:p w:rsidR="00AA4B34" w:rsidRDefault="00AA4B34" w:rsidP="00AA4B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cardinality</w:t>
            </w:r>
          </w:p>
          <w:p w:rsidR="00AA4B34" w:rsidRDefault="00AA4B34" w:rsidP="00AA4B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ordinality</w:t>
            </w:r>
            <w:proofErr w:type="spellEnd"/>
          </w:p>
          <w:p w:rsidR="00AA4B34" w:rsidRDefault="00AA4B34" w:rsidP="00AA4B3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Subitising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A4B34" w:rsidRDefault="00AA4B34" w:rsidP="00AA4B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Composition</w:t>
            </w:r>
          </w:p>
          <w:p w:rsidR="001C6E27" w:rsidRPr="00E61B20" w:rsidRDefault="004E3BD4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Comparison</w:t>
            </w:r>
          </w:p>
        </w:tc>
        <w:tc>
          <w:tcPr>
            <w:tcW w:w="1095" w:type="dxa"/>
            <w:shd w:val="clear" w:color="auto" w:fill="C5E0B3" w:themeFill="accent6" w:themeFillTint="6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70AD47" w:themeFill="accent6"/>
          </w:tcPr>
          <w:p w:rsidR="001C6E27" w:rsidRDefault="006F3564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Comparison </w:t>
            </w:r>
          </w:p>
          <w:p w:rsidR="006F3564" w:rsidRDefault="006F3564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 beyond 20</w:t>
            </w:r>
          </w:p>
          <w:p w:rsidR="006F3564" w:rsidRDefault="006F3564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Patterns within numbers to 10</w:t>
            </w:r>
          </w:p>
          <w:p w:rsidR="006F3564" w:rsidRDefault="006F3564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Automatic recall</w:t>
            </w:r>
          </w:p>
          <w:p w:rsidR="006F3564" w:rsidRDefault="006F3564" w:rsidP="001C6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of numbers to 10</w:t>
            </w:r>
          </w:p>
          <w:p w:rsidR="006F3564" w:rsidRPr="00E61B20" w:rsidRDefault="006F3564" w:rsidP="001C6E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Subitising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rekenrek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BBE" w:rsidTr="00C02F05">
        <w:tc>
          <w:tcPr>
            <w:tcW w:w="1020" w:type="dxa"/>
            <w:shd w:val="clear" w:color="auto" w:fill="FFFF00"/>
          </w:tcPr>
          <w:p w:rsidR="001C6E27" w:rsidRPr="00EF7E7E" w:rsidRDefault="001C6E27" w:rsidP="001C6E27">
            <w:pPr>
              <w:rPr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Music (EAD)</w:t>
            </w:r>
          </w:p>
        </w:tc>
        <w:tc>
          <w:tcPr>
            <w:tcW w:w="2540" w:type="dxa"/>
            <w:gridSpan w:val="2"/>
            <w:shd w:val="clear" w:color="auto" w:fill="C5E0B3" w:themeFill="accent6" w:themeFillTint="66"/>
          </w:tcPr>
          <w:p w:rsidR="001C6E27" w:rsidRDefault="001C6E27" w:rsidP="001C6E27">
            <w:pPr>
              <w:rPr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Me!</w:t>
            </w:r>
          </w:p>
        </w:tc>
        <w:tc>
          <w:tcPr>
            <w:tcW w:w="1254" w:type="dxa"/>
            <w:gridSpan w:val="2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My stories</w:t>
            </w:r>
          </w:p>
        </w:tc>
        <w:tc>
          <w:tcPr>
            <w:tcW w:w="1250" w:type="dxa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Everyone</w:t>
            </w: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Our world</w:t>
            </w: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Big bear funk 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1C6E27" w:rsidRPr="00E61B20" w:rsidRDefault="001C6E27" w:rsidP="001C6E27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502BBE" w:rsidTr="00C02F05">
        <w:tc>
          <w:tcPr>
            <w:tcW w:w="1020" w:type="dxa"/>
            <w:shd w:val="clear" w:color="auto" w:fill="FFFF00"/>
          </w:tcPr>
          <w:p w:rsidR="009F27AD" w:rsidRPr="00EF7E7E" w:rsidRDefault="009F27AD" w:rsidP="009F27AD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RE (UW)</w:t>
            </w:r>
          </w:p>
        </w:tc>
        <w:tc>
          <w:tcPr>
            <w:tcW w:w="2540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Friendship: Special P</w:t>
            </w: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eople </w:t>
            </w:r>
          </w:p>
        </w:tc>
        <w:tc>
          <w:tcPr>
            <w:tcW w:w="2504" w:type="dxa"/>
            <w:gridSpan w:val="3"/>
            <w:shd w:val="clear" w:color="auto" w:fill="70AD47" w:themeFill="accent6"/>
          </w:tcPr>
          <w:p w:rsidR="009F27AD" w:rsidRDefault="009F27AD" w:rsidP="009F27A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Gifts and Giving: </w:t>
            </w: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Christmas </w:t>
            </w:r>
            <w:r>
              <w:rPr>
                <w:rFonts w:cstheme="minorHAnsi"/>
                <w:color w:val="000000"/>
                <w:sz w:val="20"/>
                <w:szCs w:val="20"/>
              </w:rPr>
              <w:t>Story and Gifts</w:t>
            </w:r>
          </w:p>
          <w:p w:rsidR="009F27AD" w:rsidRPr="00D07F70" w:rsidRDefault="009F27AD" w:rsidP="009F27A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DIWALI</w:t>
            </w: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Religions and Rituals: New Year Celebrations</w:t>
            </w: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Beginnings and Endings: </w:t>
            </w:r>
            <w:r w:rsidRPr="00E61B20">
              <w:rPr>
                <w:rFonts w:cstheme="minorHAnsi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Caring for Others: Multi-faith Parables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9F27AD" w:rsidRDefault="009F27AD" w:rsidP="009F27AD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Belonging: </w:t>
            </w:r>
            <w:r w:rsidRPr="00E61B20">
              <w:rPr>
                <w:rFonts w:cstheme="minorHAnsi"/>
                <w:color w:val="000000"/>
                <w:sz w:val="20"/>
                <w:szCs w:val="20"/>
              </w:rPr>
              <w:t>Special places</w:t>
            </w:r>
          </w:p>
        </w:tc>
      </w:tr>
      <w:tr w:rsidR="00C02F05" w:rsidTr="00C02F05">
        <w:tc>
          <w:tcPr>
            <w:tcW w:w="1020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PE (PD)</w:t>
            </w:r>
          </w:p>
        </w:tc>
        <w:tc>
          <w:tcPr>
            <w:tcW w:w="2540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Green cog - Personal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Coordination – footwork Static balance – 1 leg</w:t>
            </w:r>
          </w:p>
          <w:p w:rsidR="00C02F05" w:rsidRPr="00E61B20" w:rsidRDefault="00C02F05" w:rsidP="00C02F05">
            <w:pPr>
              <w:rPr>
                <w:color w:val="000000" w:themeColor="text1"/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Independent mark making, exploring the physical environment Independence with self-care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Magic movers</w:t>
            </w:r>
          </w:p>
        </w:tc>
        <w:tc>
          <w:tcPr>
            <w:tcW w:w="2504" w:type="dxa"/>
            <w:gridSpan w:val="3"/>
            <w:shd w:val="clear" w:color="auto" w:fill="70AD47" w:themeFill="accent6"/>
          </w:tcPr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Red cog – social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 xml:space="preserve">Dynamic Balance to Agility- jumping and landing </w:t>
            </w:r>
          </w:p>
          <w:p w:rsidR="00C02F05" w:rsidRDefault="00C02F05" w:rsidP="00C02F05">
            <w:pPr>
              <w:rPr>
                <w:color w:val="000000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Static Balance -seated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Magic movers</w:t>
            </w:r>
          </w:p>
          <w:p w:rsidR="00C02F05" w:rsidRPr="00E61B20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Handwriting</w:t>
            </w:r>
          </w:p>
          <w:p w:rsidR="00C02F05" w:rsidRPr="00E61B20" w:rsidRDefault="00C02F05" w:rsidP="00C02F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Yellow cog – cognitive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 xml:space="preserve">Dynamic Balance-on a line 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 xml:space="preserve">Static Balance-stance 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</w:p>
          <w:p w:rsidR="00C02F05" w:rsidRDefault="00C02F05" w:rsidP="00C02F05">
            <w:pPr>
              <w:rPr>
                <w:color w:val="000000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Magic movers</w:t>
            </w:r>
          </w:p>
          <w:p w:rsidR="00C02F05" w:rsidRPr="00E61B20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Handwriting</w:t>
            </w: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Purple cog – creative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Real Dance</w:t>
            </w:r>
          </w:p>
          <w:p w:rsidR="00C02F05" w:rsidRDefault="00C02F05" w:rsidP="00C02F05">
            <w:pPr>
              <w:rPr>
                <w:color w:val="000000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Develop shapes and circles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Create sequences of movement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Magic movers</w:t>
            </w: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Light blue cog - Physical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Coordination-Sending and Receiving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Agility-Reaction/Response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 xml:space="preserve"> Developing letter formation/ fine motor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Dark blue cog – health and fitness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Real Gym: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lastRenderedPageBreak/>
              <w:t>Develop and apply shapes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  <w:r w:rsidRPr="55989696">
              <w:rPr>
                <w:color w:val="000000" w:themeColor="text1"/>
                <w:sz w:val="20"/>
                <w:szCs w:val="20"/>
              </w:rPr>
              <w:t>Travel on the floor and apparatus</w:t>
            </w:r>
          </w:p>
          <w:p w:rsidR="00C02F05" w:rsidRDefault="00C02F05" w:rsidP="00C02F05">
            <w:pPr>
              <w:rPr>
                <w:color w:val="000000" w:themeColor="text1"/>
                <w:sz w:val="20"/>
                <w:szCs w:val="20"/>
              </w:rPr>
            </w:pPr>
          </w:p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Healthy week – sports day</w:t>
            </w:r>
          </w:p>
          <w:p w:rsidR="00C02F05" w:rsidRPr="00FD3FE8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Developing letter formation/ fine motor</w:t>
            </w:r>
          </w:p>
        </w:tc>
      </w:tr>
      <w:tr w:rsidR="00C02F05" w:rsidTr="00C02F05">
        <w:tc>
          <w:tcPr>
            <w:tcW w:w="1020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lastRenderedPageBreak/>
              <w:t>PSED</w:t>
            </w:r>
          </w:p>
        </w:tc>
        <w:tc>
          <w:tcPr>
            <w:tcW w:w="2540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Family Diversity All sorts of families (family pics) Global Citizenship: My school community</w:t>
            </w:r>
          </w:p>
        </w:tc>
        <w:tc>
          <w:tcPr>
            <w:tcW w:w="2504" w:type="dxa"/>
            <w:gridSpan w:val="3"/>
            <w:shd w:val="clear" w:color="auto" w:fill="70AD47" w:themeFill="accent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Getting on and falling out/SEAL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Say No to bullying -Antibullying Week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Keeping Healthy and Safe</w:t>
            </w: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Going for Goals – SEAL Mental Health and Wellbeing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SMILE resources Challenging Gender Stereotypes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Good to be me /Growing an Antiracist School (GTBM/GARS) - Identity and belonging, similarities and differences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Family Diversity Revisit all sorts of families</w:t>
            </w: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Loss and Bereavement Feeling Good, Feeling Safe – Protective behaviours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Changes - Knowing how changes can make me feel (transition). Relationship and health education (RHE) Growing and caring for ourselves. Keeping healthy and safe revisit (link to healthy week).</w:t>
            </w:r>
          </w:p>
        </w:tc>
      </w:tr>
      <w:tr w:rsidR="00C02F05" w:rsidTr="00C02F05">
        <w:tc>
          <w:tcPr>
            <w:tcW w:w="1020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UW</w:t>
            </w:r>
          </w:p>
        </w:tc>
        <w:tc>
          <w:tcPr>
            <w:tcW w:w="1282" w:type="dxa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Finding out about our class animal Technology 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Signs of Autumn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Timelines</w:t>
            </w:r>
          </w:p>
        </w:tc>
        <w:tc>
          <w:tcPr>
            <w:tcW w:w="2504" w:type="dxa"/>
            <w:gridSpan w:val="3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Making jam tarts</w:t>
            </w:r>
          </w:p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Recording nursery rhymes</w:t>
            </w:r>
          </w:p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610792">
              <w:rPr>
                <w:rFonts w:cstheme="minorHAnsi"/>
                <w:sz w:val="20"/>
                <w:szCs w:val="20"/>
              </w:rPr>
              <w:t>Black history month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Chinese New Year (RE)</w:t>
            </w:r>
          </w:p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Maps (bear hunt) Exploring people who help us 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Old bear</w:t>
            </w: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Finding out about space (safe searching). Holi festival Easter </w:t>
            </w: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Planting seeds. Caring for plants. Observing butterfly lifecycles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 RE (stories from different cultures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Exploring Habitats. Finding facts about mini beasts/ mega beasts Tech: creating animal pics app. RE Special places.</w:t>
            </w:r>
          </w:p>
        </w:tc>
      </w:tr>
      <w:tr w:rsidR="00C02F05" w:rsidTr="00C02F05">
        <w:tc>
          <w:tcPr>
            <w:tcW w:w="1020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EAD</w:t>
            </w:r>
          </w:p>
        </w:tc>
        <w:tc>
          <w:tcPr>
            <w:tcW w:w="1282" w:type="dxa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61B20">
              <w:rPr>
                <w:rFonts w:cstheme="minorHAnsi"/>
                <w:color w:val="000000"/>
                <w:sz w:val="20"/>
                <w:szCs w:val="20"/>
              </w:rPr>
              <w:t>Self portraits</w:t>
            </w:r>
            <w:proofErr w:type="spellEnd"/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 Family drawings </w:t>
            </w:r>
            <w:r w:rsidRPr="00EF7E7E">
              <w:rPr>
                <w:rFonts w:cstheme="minorHAnsi"/>
                <w:color w:val="000000"/>
                <w:sz w:val="16"/>
                <w:szCs w:val="20"/>
              </w:rPr>
              <w:t>Observational</w:t>
            </w: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 drawings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BHM (</w:t>
            </w:r>
            <w:proofErr w:type="spellStart"/>
            <w:r w:rsidRPr="00E61B20">
              <w:rPr>
                <w:rFonts w:cstheme="minorHAnsi"/>
                <w:color w:val="000000"/>
                <w:sz w:val="20"/>
                <w:szCs w:val="20"/>
              </w:rPr>
              <w:t>Lubaina</w:t>
            </w:r>
            <w:proofErr w:type="spellEnd"/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20">
              <w:rPr>
                <w:rFonts w:cstheme="minorHAnsi"/>
                <w:color w:val="000000"/>
                <w:sz w:val="20"/>
                <w:szCs w:val="20"/>
              </w:rPr>
              <w:t>Himid</w:t>
            </w:r>
            <w:proofErr w:type="spellEnd"/>
            <w:r w:rsidRPr="00E61B20">
              <w:rPr>
                <w:rFonts w:cstheme="minorHAnsi"/>
                <w:color w:val="000000"/>
                <w:sz w:val="20"/>
                <w:szCs w:val="20"/>
              </w:rPr>
              <w:t>) Learning all about me songs. Making our class animals.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Fireworks (wax resist) Andy Goldsworthy (autumn objects) Autumn songs</w:t>
            </w:r>
          </w:p>
        </w:tc>
        <w:tc>
          <w:tcPr>
            <w:tcW w:w="1225" w:type="dxa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Singing Nursery rhymes. Role playing nursery rhymes. </w:t>
            </w:r>
          </w:p>
        </w:tc>
        <w:tc>
          <w:tcPr>
            <w:tcW w:w="1279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Christmas songs/ performance Making calendars.</w:t>
            </w:r>
          </w:p>
        </w:tc>
        <w:tc>
          <w:tcPr>
            <w:tcW w:w="232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Grayson Perry – Old Bear Joining – split pins. Creating moving vehicles.</w:t>
            </w:r>
          </w:p>
        </w:tc>
        <w:tc>
          <w:tcPr>
            <w:tcW w:w="2329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Transport songs. </w:t>
            </w:r>
          </w:p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Space songs. </w:t>
            </w:r>
          </w:p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Making planets/ space scenes.</w:t>
            </w:r>
          </w:p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Making space food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Observational drawings</w:t>
            </w:r>
          </w:p>
          <w:p w:rsidR="00C02F05" w:rsidRDefault="00C02F05" w:rsidP="00C02F0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Klimt flower art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Animals - songs</w:t>
            </w:r>
          </w:p>
        </w:tc>
        <w:tc>
          <w:tcPr>
            <w:tcW w:w="253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color w:val="000000"/>
                <w:sz w:val="20"/>
                <w:szCs w:val="20"/>
              </w:rPr>
              <w:t>Mini beast songs. Animal prints Smoothie making Final portraits</w:t>
            </w:r>
          </w:p>
        </w:tc>
      </w:tr>
    </w:tbl>
    <w:p w:rsidR="00A3633C" w:rsidRDefault="00A3633C">
      <w:pPr>
        <w:rPr>
          <w:sz w:val="20"/>
          <w:szCs w:val="20"/>
        </w:rPr>
      </w:pPr>
    </w:p>
    <w:p w:rsidR="0091798C" w:rsidRDefault="0091798C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tbl>
      <w:tblPr>
        <w:tblStyle w:val="TableGrid"/>
        <w:tblW w:w="15627" w:type="dxa"/>
        <w:tblInd w:w="-819" w:type="dxa"/>
        <w:tblLook w:val="04A0" w:firstRow="1" w:lastRow="0" w:firstColumn="1" w:lastColumn="0" w:noHBand="0" w:noVBand="1"/>
      </w:tblPr>
      <w:tblGrid>
        <w:gridCol w:w="1127"/>
        <w:gridCol w:w="1280"/>
        <w:gridCol w:w="1246"/>
        <w:gridCol w:w="1157"/>
        <w:gridCol w:w="1228"/>
        <w:gridCol w:w="1129"/>
        <w:gridCol w:w="1172"/>
        <w:gridCol w:w="789"/>
        <w:gridCol w:w="371"/>
        <w:gridCol w:w="477"/>
        <w:gridCol w:w="823"/>
        <w:gridCol w:w="1194"/>
        <w:gridCol w:w="1197"/>
        <w:gridCol w:w="1190"/>
        <w:gridCol w:w="16"/>
        <w:gridCol w:w="1231"/>
      </w:tblGrid>
      <w:tr w:rsidR="00EF7E7E" w:rsidTr="00805CD3">
        <w:tc>
          <w:tcPr>
            <w:tcW w:w="15627" w:type="dxa"/>
            <w:gridSpan w:val="16"/>
            <w:shd w:val="clear" w:color="auto" w:fill="BFBFBF" w:themeFill="background1" w:themeFillShade="BF"/>
          </w:tcPr>
          <w:p w:rsidR="00EF7E7E" w:rsidRPr="0091798C" w:rsidRDefault="00EF7E7E" w:rsidP="009D15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>YEAR 1</w:t>
            </w:r>
          </w:p>
        </w:tc>
      </w:tr>
      <w:tr w:rsidR="003A51AF" w:rsidTr="009F27AD">
        <w:tc>
          <w:tcPr>
            <w:tcW w:w="1127" w:type="dxa"/>
          </w:tcPr>
          <w:p w:rsidR="00EF7E7E" w:rsidRDefault="00EF7E7E" w:rsidP="009D15B9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FFFF00"/>
          </w:tcPr>
          <w:p w:rsidR="00EF7E7E" w:rsidRPr="00EF7E7E" w:rsidRDefault="00EF7E7E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Autumn 1</w:t>
            </w:r>
          </w:p>
        </w:tc>
        <w:tc>
          <w:tcPr>
            <w:tcW w:w="2385" w:type="dxa"/>
            <w:gridSpan w:val="2"/>
            <w:shd w:val="clear" w:color="auto" w:fill="FFFF00"/>
          </w:tcPr>
          <w:p w:rsidR="00EF7E7E" w:rsidRPr="00EF7E7E" w:rsidRDefault="00EF7E7E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Autumn 2</w:t>
            </w:r>
          </w:p>
        </w:tc>
        <w:tc>
          <w:tcPr>
            <w:tcW w:w="2301" w:type="dxa"/>
            <w:gridSpan w:val="2"/>
            <w:shd w:val="clear" w:color="auto" w:fill="FFFF00"/>
          </w:tcPr>
          <w:p w:rsidR="00EF7E7E" w:rsidRPr="00EF7E7E" w:rsidRDefault="00EF7E7E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Spring 1</w:t>
            </w:r>
          </w:p>
        </w:tc>
        <w:tc>
          <w:tcPr>
            <w:tcW w:w="2460" w:type="dxa"/>
            <w:gridSpan w:val="4"/>
            <w:shd w:val="clear" w:color="auto" w:fill="FFFF00"/>
          </w:tcPr>
          <w:p w:rsidR="00EF7E7E" w:rsidRPr="00EF7E7E" w:rsidRDefault="00EF7E7E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Spring 2</w:t>
            </w:r>
          </w:p>
        </w:tc>
        <w:tc>
          <w:tcPr>
            <w:tcW w:w="2391" w:type="dxa"/>
            <w:gridSpan w:val="2"/>
            <w:shd w:val="clear" w:color="auto" w:fill="FFFF00"/>
          </w:tcPr>
          <w:p w:rsidR="00EF7E7E" w:rsidRPr="00EF7E7E" w:rsidRDefault="00EF7E7E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Summer 1</w:t>
            </w:r>
          </w:p>
        </w:tc>
        <w:tc>
          <w:tcPr>
            <w:tcW w:w="2437" w:type="dxa"/>
            <w:gridSpan w:val="3"/>
            <w:shd w:val="clear" w:color="auto" w:fill="FFFF00"/>
          </w:tcPr>
          <w:p w:rsidR="00EF7E7E" w:rsidRPr="00EF7E7E" w:rsidRDefault="00EF7E7E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Summer 2</w:t>
            </w:r>
          </w:p>
        </w:tc>
      </w:tr>
      <w:tr w:rsidR="003A51AF" w:rsidTr="009F27AD">
        <w:tc>
          <w:tcPr>
            <w:tcW w:w="1127" w:type="dxa"/>
          </w:tcPr>
          <w:p w:rsidR="00EF7E7E" w:rsidRPr="00E61B20" w:rsidRDefault="00EF7E7E" w:rsidP="00EF7E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I belong to</w:t>
            </w:r>
          </w:p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Once upon a Time</w:t>
            </w:r>
          </w:p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 xml:space="preserve"> Keeping in Touch</w:t>
            </w: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Africa</w:t>
            </w:r>
          </w:p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Our World Our Responsibility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Superheroes</w:t>
            </w:r>
          </w:p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Seaside</w:t>
            </w:r>
          </w:p>
          <w:p w:rsidR="00EF7E7E" w:rsidRPr="00EF7E7E" w:rsidRDefault="00EF7E7E" w:rsidP="00EF7E7E">
            <w:pPr>
              <w:rPr>
                <w:rFonts w:cstheme="minorHAnsi"/>
                <w:b/>
                <w:sz w:val="28"/>
                <w:szCs w:val="20"/>
              </w:rPr>
            </w:pPr>
          </w:p>
        </w:tc>
      </w:tr>
      <w:tr w:rsidR="00805CD3" w:rsidTr="009F27AD">
        <w:tc>
          <w:tcPr>
            <w:tcW w:w="1127" w:type="dxa"/>
            <w:shd w:val="clear" w:color="auto" w:fill="FFFF00"/>
          </w:tcPr>
          <w:p w:rsidR="003A51AF" w:rsidRPr="00EF7E7E" w:rsidRDefault="003A51AF" w:rsidP="003A51AF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Class Animal facts </w:t>
            </w:r>
          </w:p>
          <w:p w:rsid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 xml:space="preserve">Information </w:t>
            </w:r>
          </w:p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C5E0B3" w:themeFill="accent6" w:themeFillTint="6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Kassim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the Hungry Fox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E61B20" w:rsidRDefault="003A51AF" w:rsidP="003A51A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Journey story</w:t>
            </w:r>
          </w:p>
        </w:tc>
        <w:tc>
          <w:tcPr>
            <w:tcW w:w="1157" w:type="dxa"/>
            <w:shd w:val="clear" w:color="auto" w:fill="70AD47" w:themeFill="accent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Three Little Pigs  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Defeating the monster tale</w:t>
            </w:r>
          </w:p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70AD47" w:themeFill="accent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Little Red Riding Hood  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Warning tale</w:t>
            </w:r>
          </w:p>
          <w:p w:rsidR="003A51AF" w:rsidRPr="00E61B20" w:rsidRDefault="003A51AF" w:rsidP="003A51A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5E0B3" w:themeFill="accent6" w:themeFillTint="6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Lion Hunt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Journey </w:t>
            </w:r>
            <w:r>
              <w:rPr>
                <w:rFonts w:cstheme="minorHAnsi"/>
                <w:sz w:val="20"/>
                <w:szCs w:val="20"/>
              </w:rPr>
              <w:t>story</w:t>
            </w:r>
          </w:p>
        </w:tc>
        <w:tc>
          <w:tcPr>
            <w:tcW w:w="1172" w:type="dxa"/>
            <w:shd w:val="clear" w:color="auto" w:fill="C5E0B3" w:themeFill="accent6" w:themeFillTint="6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 5 African animals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Persuasive</w:t>
            </w:r>
          </w:p>
        </w:tc>
        <w:tc>
          <w:tcPr>
            <w:tcW w:w="1160" w:type="dxa"/>
            <w:gridSpan w:val="2"/>
            <w:shd w:val="clear" w:color="auto" w:fill="70AD47" w:themeFill="accent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Magic Turtle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Wishing tale</w:t>
            </w:r>
          </w:p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70AD47" w:themeFill="accent6"/>
          </w:tcPr>
          <w:p w:rsidR="003A51AF" w:rsidRDefault="00072081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A51AF" w:rsidRPr="00E61B20">
              <w:rPr>
                <w:rFonts w:cstheme="minorHAnsi"/>
                <w:sz w:val="20"/>
                <w:szCs w:val="20"/>
              </w:rPr>
              <w:t xml:space="preserve">etter to MP 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Persuasive</w:t>
            </w:r>
          </w:p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BOOK WEEK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Supertato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 xml:space="preserve">Defeating </w:t>
            </w:r>
          </w:p>
          <w:p w:rsid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the monster tale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C5E0B3" w:themeFill="accent6" w:themeFillTint="6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E050D8">
              <w:rPr>
                <w:rFonts w:cstheme="minorHAnsi"/>
                <w:sz w:val="20"/>
                <w:szCs w:val="20"/>
              </w:rPr>
              <w:t>How to tra</w:t>
            </w:r>
            <w:r>
              <w:rPr>
                <w:rFonts w:cstheme="minorHAnsi"/>
                <w:sz w:val="20"/>
                <w:szCs w:val="20"/>
              </w:rPr>
              <w:t>p the Evil Pea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Pr="003A51AF" w:rsidRDefault="003A51AF" w:rsidP="003A51AF">
            <w:pPr>
              <w:rPr>
                <w:rFonts w:cstheme="minorHAnsi"/>
                <w:i/>
                <w:sz w:val="20"/>
                <w:szCs w:val="20"/>
              </w:rPr>
            </w:pPr>
            <w:r w:rsidRPr="003A51AF">
              <w:rPr>
                <w:rFonts w:cstheme="minorHAnsi"/>
                <w:i/>
                <w:sz w:val="20"/>
                <w:szCs w:val="20"/>
              </w:rPr>
              <w:t>Instructions</w:t>
            </w:r>
          </w:p>
        </w:tc>
        <w:tc>
          <w:tcPr>
            <w:tcW w:w="1190" w:type="dxa"/>
            <w:shd w:val="clear" w:color="auto" w:fill="70AD47" w:themeFill="accent6"/>
          </w:tcPr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The Sandcastle </w:t>
            </w: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70AD47" w:themeFill="accent6"/>
          </w:tcPr>
          <w:p w:rsidR="003A51AF" w:rsidRPr="00E61B20" w:rsidRDefault="003A51AF" w:rsidP="003A51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50D8"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 w:rsidRPr="00E050D8">
              <w:rPr>
                <w:rFonts w:cstheme="minorHAnsi"/>
                <w:sz w:val="20"/>
                <w:szCs w:val="20"/>
              </w:rPr>
              <w:t xml:space="preserve"> text </w:t>
            </w:r>
            <w:r>
              <w:rPr>
                <w:rFonts w:cstheme="minorHAnsi"/>
                <w:sz w:val="20"/>
                <w:szCs w:val="20"/>
              </w:rPr>
              <w:t>to be confirmed</w:t>
            </w:r>
          </w:p>
        </w:tc>
      </w:tr>
      <w:tr w:rsidR="003A51AF" w:rsidTr="009D15B9">
        <w:tc>
          <w:tcPr>
            <w:tcW w:w="1127" w:type="dxa"/>
            <w:shd w:val="clear" w:color="auto" w:fill="FFFF00"/>
          </w:tcPr>
          <w:p w:rsidR="003A51AF" w:rsidRPr="003A51AF" w:rsidRDefault="003A51AF" w:rsidP="003A51AF">
            <w:pPr>
              <w:rPr>
                <w:rFonts w:cstheme="minorHAnsi"/>
                <w:b/>
                <w:sz w:val="20"/>
                <w:szCs w:val="20"/>
              </w:rPr>
            </w:pPr>
            <w:r w:rsidRPr="003A51AF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Place value (within 10)</w:t>
            </w:r>
          </w:p>
        </w:tc>
        <w:tc>
          <w:tcPr>
            <w:tcW w:w="1246" w:type="dxa"/>
            <w:shd w:val="clear" w:color="auto" w:fill="C5E0B3" w:themeFill="accent6" w:themeFillTint="6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Addition and subtraction (within 10)</w:t>
            </w:r>
          </w:p>
        </w:tc>
        <w:tc>
          <w:tcPr>
            <w:tcW w:w="1157" w:type="dxa"/>
            <w:shd w:val="clear" w:color="auto" w:fill="70AD47" w:themeFill="accent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Geometry:</w:t>
            </w:r>
          </w:p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Shape</w:t>
            </w:r>
          </w:p>
        </w:tc>
        <w:tc>
          <w:tcPr>
            <w:tcW w:w="1228" w:type="dxa"/>
            <w:shd w:val="clear" w:color="auto" w:fill="70AD47" w:themeFill="accent6"/>
          </w:tcPr>
          <w:p w:rsidR="003A51AF" w:rsidRPr="00D70851" w:rsidRDefault="009D15B9" w:rsidP="009D1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 (within 20)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3A51AF" w:rsidRPr="00D70851" w:rsidRDefault="008C0512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 (within 50</w:t>
            </w:r>
            <w:r w:rsidR="003A51AF" w:rsidRPr="00D7085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C5E0B3" w:themeFill="accent6" w:themeFillTint="6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Addition and subtraction</w:t>
            </w:r>
          </w:p>
          <w:p w:rsidR="008C0512" w:rsidRPr="00D70851" w:rsidRDefault="008C0512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(within 20)</w:t>
            </w:r>
          </w:p>
        </w:tc>
        <w:tc>
          <w:tcPr>
            <w:tcW w:w="789" w:type="dxa"/>
            <w:shd w:val="clear" w:color="auto" w:fill="70AD47" w:themeFill="accent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Place value (within 50)</w:t>
            </w:r>
          </w:p>
        </w:tc>
        <w:tc>
          <w:tcPr>
            <w:tcW w:w="848" w:type="dxa"/>
            <w:gridSpan w:val="2"/>
            <w:shd w:val="clear" w:color="auto" w:fill="70AD47" w:themeFill="accent6"/>
          </w:tcPr>
          <w:p w:rsidR="003A51AF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Length and height</w:t>
            </w:r>
          </w:p>
        </w:tc>
        <w:tc>
          <w:tcPr>
            <w:tcW w:w="823" w:type="dxa"/>
            <w:shd w:val="clear" w:color="auto" w:fill="70AD47" w:themeFill="accent6"/>
          </w:tcPr>
          <w:p w:rsidR="008C0512" w:rsidRDefault="008C0512" w:rsidP="003A51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Weight</w:t>
            </w:r>
          </w:p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9D5B4D">
              <w:rPr>
                <w:rFonts w:cstheme="minorHAnsi"/>
                <w:sz w:val="20"/>
                <w:szCs w:val="20"/>
              </w:rPr>
              <w:t>and volume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3A51AF">
              <w:rPr>
                <w:rFonts w:cstheme="minorHAnsi"/>
                <w:sz w:val="16"/>
                <w:szCs w:val="20"/>
              </w:rPr>
              <w:t xml:space="preserve">Multiplication </w:t>
            </w:r>
            <w:r w:rsidRPr="00D70851">
              <w:rPr>
                <w:rFonts w:cstheme="minorHAnsi"/>
                <w:sz w:val="20"/>
                <w:szCs w:val="20"/>
              </w:rPr>
              <w:t xml:space="preserve">and division </w:t>
            </w:r>
          </w:p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C5E0B3" w:themeFill="accent6" w:themeFillTint="6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Fractions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0851">
              <w:rPr>
                <w:rFonts w:cstheme="minorHAnsi"/>
                <w:sz w:val="20"/>
                <w:szCs w:val="20"/>
              </w:rPr>
              <w:t>&amp; Position and direction</w:t>
            </w:r>
          </w:p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70AD47" w:themeFill="accent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Place value (within 100)</w:t>
            </w:r>
          </w:p>
        </w:tc>
        <w:tc>
          <w:tcPr>
            <w:tcW w:w="1247" w:type="dxa"/>
            <w:gridSpan w:val="2"/>
            <w:shd w:val="clear" w:color="auto" w:fill="70AD47" w:themeFill="accent6"/>
          </w:tcPr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Money &amp;</w:t>
            </w:r>
          </w:p>
          <w:p w:rsidR="003A51AF" w:rsidRPr="00D70851" w:rsidRDefault="003A51AF" w:rsidP="003A51AF">
            <w:pPr>
              <w:rPr>
                <w:rFonts w:cstheme="minorHAnsi"/>
                <w:sz w:val="20"/>
                <w:szCs w:val="20"/>
              </w:rPr>
            </w:pPr>
            <w:r w:rsidRPr="00D70851"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072081" w:rsidTr="009F27AD">
        <w:tc>
          <w:tcPr>
            <w:tcW w:w="1127" w:type="dxa"/>
            <w:shd w:val="clear" w:color="auto" w:fill="FFFF00"/>
          </w:tcPr>
          <w:p w:rsidR="00072081" w:rsidRPr="00EF7E7E" w:rsidRDefault="00072081" w:rsidP="00805C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072081" w:rsidRDefault="00072081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Classification</w:t>
            </w:r>
          </w:p>
          <w:p w:rsidR="00351382" w:rsidRPr="00E61B20" w:rsidRDefault="00351382" w:rsidP="00805C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072081" w:rsidRPr="00E61B20" w:rsidRDefault="00072081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  <w:r w:rsidR="00351382">
              <w:rPr>
                <w:rFonts w:cstheme="minorHAnsi"/>
                <w:sz w:val="20"/>
                <w:szCs w:val="20"/>
              </w:rPr>
              <w:t xml:space="preserve"> (Autumn)</w:t>
            </w: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072081" w:rsidRDefault="00072081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</w:t>
            </w:r>
            <w:r w:rsidR="00351382">
              <w:rPr>
                <w:rFonts w:cstheme="minorHAnsi"/>
                <w:sz w:val="20"/>
                <w:szCs w:val="20"/>
              </w:rPr>
              <w:t>s</w:t>
            </w:r>
            <w:r w:rsidRPr="00E61B20">
              <w:rPr>
                <w:rFonts w:cstheme="minorHAnsi"/>
                <w:sz w:val="20"/>
                <w:szCs w:val="20"/>
              </w:rPr>
              <w:t>enses</w:t>
            </w:r>
            <w:r w:rsidR="00351382">
              <w:rPr>
                <w:rFonts w:cstheme="minorHAnsi"/>
                <w:sz w:val="20"/>
                <w:szCs w:val="20"/>
              </w:rPr>
              <w:t xml:space="preserve">/Our bodies </w:t>
            </w:r>
          </w:p>
          <w:p w:rsidR="00351382" w:rsidRPr="00E61B20" w:rsidRDefault="00351382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(winter)</w:t>
            </w:r>
          </w:p>
        </w:tc>
        <w:tc>
          <w:tcPr>
            <w:tcW w:w="1637" w:type="dxa"/>
            <w:gridSpan w:val="3"/>
            <w:shd w:val="clear" w:color="auto" w:fill="70AD47" w:themeFill="accent6"/>
          </w:tcPr>
          <w:p w:rsidR="00072081" w:rsidRDefault="00072081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Materials </w:t>
            </w:r>
          </w:p>
          <w:p w:rsidR="00351382" w:rsidRPr="00E61B20" w:rsidRDefault="00351382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(Spring)</w:t>
            </w:r>
          </w:p>
        </w:tc>
        <w:tc>
          <w:tcPr>
            <w:tcW w:w="823" w:type="dxa"/>
            <w:shd w:val="clear" w:color="auto" w:fill="70AD47" w:themeFill="accent6"/>
          </w:tcPr>
          <w:p w:rsidR="00072081" w:rsidRPr="00E61B20" w:rsidRDefault="00072081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072081" w:rsidRDefault="00072081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E61B20">
              <w:rPr>
                <w:rFonts w:cstheme="minorHAnsi"/>
                <w:sz w:val="20"/>
                <w:szCs w:val="20"/>
              </w:rPr>
              <w:t>lants</w:t>
            </w:r>
          </w:p>
          <w:p w:rsidR="00351382" w:rsidRPr="00E61B20" w:rsidRDefault="00351382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Seasons (Spring) </w:t>
            </w:r>
          </w:p>
        </w:tc>
        <w:tc>
          <w:tcPr>
            <w:tcW w:w="1206" w:type="dxa"/>
            <w:gridSpan w:val="2"/>
            <w:shd w:val="clear" w:color="auto" w:fill="70AD47" w:themeFill="accent6"/>
          </w:tcPr>
          <w:p w:rsidR="00072081" w:rsidRDefault="00351382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Healthy Living</w:t>
            </w:r>
          </w:p>
          <w:p w:rsidR="00351382" w:rsidRPr="00E61B20" w:rsidRDefault="00351382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Seasons (Summer)</w:t>
            </w:r>
          </w:p>
        </w:tc>
        <w:tc>
          <w:tcPr>
            <w:tcW w:w="1231" w:type="dxa"/>
            <w:shd w:val="clear" w:color="auto" w:fill="70AD47" w:themeFill="accent6"/>
          </w:tcPr>
          <w:p w:rsidR="00072081" w:rsidRDefault="00072081" w:rsidP="00805CD3">
            <w:pPr>
              <w:rPr>
                <w:rFonts w:cstheme="minorHAnsi"/>
                <w:sz w:val="20"/>
                <w:szCs w:val="20"/>
              </w:rPr>
            </w:pPr>
            <w:r w:rsidRPr="00E050D8">
              <w:rPr>
                <w:rFonts w:cstheme="minorHAnsi"/>
                <w:sz w:val="20"/>
                <w:szCs w:val="20"/>
              </w:rPr>
              <w:lastRenderedPageBreak/>
              <w:t>Experiments</w:t>
            </w:r>
          </w:p>
          <w:p w:rsidR="00351382" w:rsidRPr="00E61B20" w:rsidRDefault="00351382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(Summer)</w:t>
            </w:r>
          </w:p>
        </w:tc>
      </w:tr>
      <w:tr w:rsidR="00805CD3" w:rsidTr="009F27AD">
        <w:tc>
          <w:tcPr>
            <w:tcW w:w="1127" w:type="dxa"/>
            <w:shd w:val="clear" w:color="auto" w:fill="FFFF00"/>
          </w:tcPr>
          <w:p w:rsidR="00805CD3" w:rsidRPr="00EF7E7E" w:rsidRDefault="00805CD3" w:rsidP="00805CD3">
            <w:pPr>
              <w:rPr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Hey you!</w:t>
            </w:r>
          </w:p>
        </w:tc>
        <w:tc>
          <w:tcPr>
            <w:tcW w:w="1157" w:type="dxa"/>
            <w:shd w:val="clear" w:color="auto" w:fill="70AD47" w:themeFill="accent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Banana rap</w:t>
            </w:r>
          </w:p>
        </w:tc>
        <w:tc>
          <w:tcPr>
            <w:tcW w:w="1228" w:type="dxa"/>
            <w:shd w:val="clear" w:color="auto" w:fill="70AD47" w:themeFill="accent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In the groove</w:t>
            </w: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Round and round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Your imagination</w:t>
            </w: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9F27AD" w:rsidTr="009F27AD">
        <w:tc>
          <w:tcPr>
            <w:tcW w:w="1127" w:type="dxa"/>
            <w:shd w:val="clear" w:color="auto" w:fill="FFFF00"/>
          </w:tcPr>
          <w:p w:rsidR="009F27AD" w:rsidRPr="00EF7E7E" w:rsidRDefault="009F27AD" w:rsidP="009F27AD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 xml:space="preserve">RE 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Beginnings and Endings: Creation Stories</w:t>
            </w: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9F27AD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Gifts and Giving: Jesus as a Gift </w:t>
            </w:r>
          </w:p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DIWALI</w:t>
            </w: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Friendship: </w:t>
            </w:r>
            <w:r w:rsidRPr="00E61B20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esus as a F</w:t>
            </w:r>
            <w:r w:rsidRPr="00E61B20">
              <w:rPr>
                <w:rFonts w:cstheme="minorHAnsi"/>
                <w:sz w:val="20"/>
                <w:szCs w:val="20"/>
              </w:rPr>
              <w:t>riend</w:t>
            </w: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Belonging: Jesus in Jerusalem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Religions and Rituals: </w:t>
            </w:r>
            <w:r w:rsidRPr="00E61B20">
              <w:rPr>
                <w:rFonts w:cstheme="minorHAnsi"/>
                <w:sz w:val="20"/>
                <w:szCs w:val="20"/>
              </w:rPr>
              <w:t>Shabbat</w:t>
            </w: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Caring for Others: </w:t>
            </w:r>
            <w:r w:rsidRPr="00E61B20">
              <w:rPr>
                <w:rFonts w:cstheme="minorHAnsi"/>
                <w:sz w:val="20"/>
                <w:szCs w:val="20"/>
              </w:rPr>
              <w:t xml:space="preserve">Rosh </w:t>
            </w:r>
            <w:proofErr w:type="spellStart"/>
            <w:r w:rsidRPr="00E61B20">
              <w:rPr>
                <w:rFonts w:cstheme="minorHAnsi"/>
                <w:sz w:val="20"/>
                <w:szCs w:val="20"/>
              </w:rPr>
              <w:t>HaShanah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and Yom Kippur</w:t>
            </w:r>
          </w:p>
        </w:tc>
      </w:tr>
      <w:tr w:rsidR="00C02F05" w:rsidTr="009F27AD">
        <w:tc>
          <w:tcPr>
            <w:tcW w:w="1127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 xml:space="preserve">PE 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Green cog - personal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  Coordination-footwork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Static balance – one leg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Gymnastics: Develop and apply shapes and travel on apparatus/floor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Red cog – social 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 Dynamic balance to agility – jumping and landing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Static balance - seated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Dance: Develop shapes and circle and create sequences of movement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Yellow cog - cognitive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Dynamic balance on a line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Static balance - stance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Gymnastics: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Flight and rotation on the floor and apparatus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Purple cog - creative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Coordination – ball skills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Counter balance – with a partner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Multi skills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Light blue cog - physical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Coordination – sending and receiving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Agility – reaction and response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Team games – simple tactics for attacking and defending  </w:t>
            </w: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Dark blue cog = health and fitness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Agility – ball chasing 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Static balance – floor work 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Athletic skills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050D8">
              <w:rPr>
                <w:rFonts w:cstheme="minorHAnsi"/>
                <w:sz w:val="20"/>
                <w:szCs w:val="20"/>
              </w:rPr>
              <w:t>Sports day</w:t>
            </w:r>
          </w:p>
        </w:tc>
      </w:tr>
      <w:tr w:rsidR="00C02F05" w:rsidTr="009F27AD">
        <w:tc>
          <w:tcPr>
            <w:tcW w:w="1127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PS</w:t>
            </w:r>
            <w:r>
              <w:rPr>
                <w:rFonts w:cstheme="minorHAnsi"/>
                <w:b/>
                <w:sz w:val="20"/>
                <w:szCs w:val="20"/>
              </w:rPr>
              <w:t>HE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New beginnings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Democracy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Global citizenship</w:t>
            </w: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Getting on and falling out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61B20">
              <w:rPr>
                <w:rFonts w:cstheme="minorHAnsi"/>
                <w:sz w:val="20"/>
                <w:szCs w:val="20"/>
              </w:rPr>
              <w:t>Anti bullying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week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Keeping healthy and safe</w:t>
            </w: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Mental health and wellbeing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Gender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Online safety</w:t>
            </w: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Good to be me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Growing an anti-racist school (GTBM/GARS)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Gypsy Roma education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Feeling good, feeling safe</w:t>
            </w: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Making changes moving forwards</w:t>
            </w:r>
          </w:p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Relationships and Health education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Keeping Healthy and safe – healthy week</w:t>
            </w:r>
          </w:p>
        </w:tc>
      </w:tr>
      <w:tr w:rsidR="00C02F05" w:rsidTr="009F27AD">
        <w:tc>
          <w:tcPr>
            <w:tcW w:w="1127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Self portraits 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BHM Frank Bowling</w:t>
            </w: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Frank Bowling Black history. Mixed media</w:t>
            </w: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Cultural comparing /contrasting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 Printing</w:t>
            </w: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Austins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butterfly</w:t>
            </w: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Craft makers and designers/sculpture</w:t>
            </w:r>
          </w:p>
        </w:tc>
      </w:tr>
      <w:tr w:rsidR="00C02F05" w:rsidTr="009F27AD">
        <w:tc>
          <w:tcPr>
            <w:tcW w:w="1127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Joining, cutting, shaping and finishing</w:t>
            </w: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Sewing 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Healthy week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Make a healthy wrap</w:t>
            </w:r>
          </w:p>
        </w:tc>
      </w:tr>
      <w:tr w:rsidR="00C02F05" w:rsidTr="009F27AD">
        <w:tc>
          <w:tcPr>
            <w:tcW w:w="1127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C02F05" w:rsidRPr="00E050D8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050D8">
              <w:rPr>
                <w:rFonts w:cstheme="minorHAnsi"/>
                <w:sz w:val="20"/>
                <w:szCs w:val="20"/>
              </w:rPr>
              <w:t>Black history -art</w:t>
            </w: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050D8">
              <w:rPr>
                <w:rFonts w:cstheme="minorHAnsi"/>
                <w:sz w:val="20"/>
                <w:szCs w:val="20"/>
              </w:rPr>
              <w:t>Communication in the past</w:t>
            </w:r>
          </w:p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610792">
              <w:rPr>
                <w:rFonts w:cstheme="minorHAnsi"/>
                <w:sz w:val="20"/>
                <w:szCs w:val="20"/>
              </w:rPr>
              <w:t>Black history month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Mary Seacole/Florence Nightingale</w:t>
            </w: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2F05" w:rsidTr="009F27AD">
        <w:tc>
          <w:tcPr>
            <w:tcW w:w="1127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526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Local area walk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Brighton</w:t>
            </w:r>
          </w:p>
        </w:tc>
        <w:tc>
          <w:tcPr>
            <w:tcW w:w="2385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Name and locate the world’s seven continents Contrasting non-European country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050D8">
              <w:rPr>
                <w:rFonts w:cstheme="minorHAnsi"/>
                <w:sz w:val="20"/>
                <w:szCs w:val="20"/>
              </w:rPr>
              <w:lastRenderedPageBreak/>
              <w:t>Seasons</w:t>
            </w:r>
          </w:p>
        </w:tc>
        <w:tc>
          <w:tcPr>
            <w:tcW w:w="2460" w:type="dxa"/>
            <w:gridSpan w:val="4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Fieldwork – human and physical features</w:t>
            </w:r>
          </w:p>
        </w:tc>
        <w:tc>
          <w:tcPr>
            <w:tcW w:w="2391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Seaside geography </w:t>
            </w:r>
          </w:p>
        </w:tc>
      </w:tr>
    </w:tbl>
    <w:p w:rsidR="0091798C" w:rsidRDefault="0091798C">
      <w:pPr>
        <w:rPr>
          <w:sz w:val="20"/>
          <w:szCs w:val="20"/>
        </w:rPr>
      </w:pPr>
    </w:p>
    <w:p w:rsidR="00805CD3" w:rsidRDefault="00805CD3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p w:rsidR="00892622" w:rsidRDefault="00892622">
      <w:pPr>
        <w:rPr>
          <w:sz w:val="20"/>
          <w:szCs w:val="20"/>
        </w:rPr>
      </w:pPr>
    </w:p>
    <w:tbl>
      <w:tblPr>
        <w:tblStyle w:val="TableGrid"/>
        <w:tblW w:w="15627" w:type="dxa"/>
        <w:tblInd w:w="-819" w:type="dxa"/>
        <w:tblLook w:val="04A0" w:firstRow="1" w:lastRow="0" w:firstColumn="1" w:lastColumn="0" w:noHBand="0" w:noVBand="1"/>
      </w:tblPr>
      <w:tblGrid>
        <w:gridCol w:w="1126"/>
        <w:gridCol w:w="1282"/>
        <w:gridCol w:w="1245"/>
        <w:gridCol w:w="1146"/>
        <w:gridCol w:w="1221"/>
        <w:gridCol w:w="1137"/>
        <w:gridCol w:w="1308"/>
        <w:gridCol w:w="1142"/>
        <w:gridCol w:w="1216"/>
        <w:gridCol w:w="1190"/>
        <w:gridCol w:w="1193"/>
        <w:gridCol w:w="1191"/>
        <w:gridCol w:w="1230"/>
      </w:tblGrid>
      <w:tr w:rsidR="00805CD3" w:rsidTr="009D15B9">
        <w:tc>
          <w:tcPr>
            <w:tcW w:w="15627" w:type="dxa"/>
            <w:gridSpan w:val="13"/>
            <w:shd w:val="clear" w:color="auto" w:fill="BFBFBF" w:themeFill="background1" w:themeFillShade="BF"/>
          </w:tcPr>
          <w:p w:rsidR="00805CD3" w:rsidRPr="0091798C" w:rsidRDefault="00805CD3" w:rsidP="00805C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>YEAR 2</w:t>
            </w:r>
          </w:p>
        </w:tc>
      </w:tr>
      <w:tr w:rsidR="00EB4E3A" w:rsidTr="00EB4E3A">
        <w:tc>
          <w:tcPr>
            <w:tcW w:w="1126" w:type="dxa"/>
          </w:tcPr>
          <w:p w:rsidR="00805CD3" w:rsidRDefault="00805CD3" w:rsidP="009D15B9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FFFF00"/>
          </w:tcPr>
          <w:p w:rsidR="00805CD3" w:rsidRPr="00EF7E7E" w:rsidRDefault="00805CD3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Autumn 1</w:t>
            </w:r>
          </w:p>
        </w:tc>
        <w:tc>
          <w:tcPr>
            <w:tcW w:w="2367" w:type="dxa"/>
            <w:gridSpan w:val="2"/>
            <w:shd w:val="clear" w:color="auto" w:fill="FFFF00"/>
          </w:tcPr>
          <w:p w:rsidR="00805CD3" w:rsidRPr="00EF7E7E" w:rsidRDefault="00805CD3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Autumn 2</w:t>
            </w:r>
          </w:p>
        </w:tc>
        <w:tc>
          <w:tcPr>
            <w:tcW w:w="2445" w:type="dxa"/>
            <w:gridSpan w:val="2"/>
            <w:shd w:val="clear" w:color="auto" w:fill="FFFF00"/>
          </w:tcPr>
          <w:p w:rsidR="00805CD3" w:rsidRPr="00EF7E7E" w:rsidRDefault="00805CD3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Spring 1</w:t>
            </w:r>
          </w:p>
        </w:tc>
        <w:tc>
          <w:tcPr>
            <w:tcW w:w="2358" w:type="dxa"/>
            <w:gridSpan w:val="2"/>
            <w:shd w:val="clear" w:color="auto" w:fill="FFFF00"/>
          </w:tcPr>
          <w:p w:rsidR="00805CD3" w:rsidRPr="00EF7E7E" w:rsidRDefault="00805CD3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Spring 2</w:t>
            </w:r>
          </w:p>
        </w:tc>
        <w:tc>
          <w:tcPr>
            <w:tcW w:w="2383" w:type="dxa"/>
            <w:gridSpan w:val="2"/>
            <w:shd w:val="clear" w:color="auto" w:fill="FFFF00"/>
          </w:tcPr>
          <w:p w:rsidR="00805CD3" w:rsidRPr="00EF7E7E" w:rsidRDefault="00805CD3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Summer 1</w:t>
            </w:r>
          </w:p>
        </w:tc>
        <w:tc>
          <w:tcPr>
            <w:tcW w:w="2421" w:type="dxa"/>
            <w:gridSpan w:val="2"/>
            <w:shd w:val="clear" w:color="auto" w:fill="FFFF00"/>
          </w:tcPr>
          <w:p w:rsidR="00805CD3" w:rsidRPr="00EF7E7E" w:rsidRDefault="00805CD3" w:rsidP="009D15B9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EF7E7E">
              <w:rPr>
                <w:rFonts w:cstheme="minorHAnsi"/>
                <w:b/>
                <w:sz w:val="28"/>
                <w:szCs w:val="20"/>
              </w:rPr>
              <w:t>Summer 2</w:t>
            </w:r>
          </w:p>
        </w:tc>
      </w:tr>
      <w:tr w:rsidR="00EB4E3A" w:rsidTr="00EB4E3A">
        <w:tc>
          <w:tcPr>
            <w:tcW w:w="1126" w:type="dxa"/>
          </w:tcPr>
          <w:p w:rsidR="00805CD3" w:rsidRPr="00E61B20" w:rsidRDefault="00805CD3" w:rsidP="00805C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5CD3">
              <w:rPr>
                <w:rFonts w:cstheme="minorHAnsi"/>
                <w:b/>
                <w:sz w:val="28"/>
                <w:szCs w:val="20"/>
              </w:rPr>
              <w:t>Class animal</w:t>
            </w:r>
          </w:p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>Busy Gizmos</w:t>
            </w: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5CD3">
              <w:rPr>
                <w:rFonts w:cstheme="minorHAnsi"/>
                <w:b/>
                <w:sz w:val="28"/>
                <w:szCs w:val="20"/>
              </w:rPr>
              <w:t>U.K. Explorers</w:t>
            </w:r>
          </w:p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5CD3">
              <w:rPr>
                <w:rFonts w:cstheme="minorHAnsi"/>
                <w:b/>
                <w:sz w:val="28"/>
                <w:szCs w:val="20"/>
              </w:rPr>
              <w:t>‘Ere be Dragons!</w:t>
            </w:r>
          </w:p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5CD3">
              <w:rPr>
                <w:rFonts w:cstheme="minorHAnsi"/>
                <w:b/>
                <w:sz w:val="28"/>
                <w:szCs w:val="20"/>
              </w:rPr>
              <w:t>F</w:t>
            </w:r>
            <w:r w:rsidR="00EB4E3A">
              <w:rPr>
                <w:rFonts w:cstheme="minorHAnsi"/>
                <w:b/>
                <w:sz w:val="28"/>
                <w:szCs w:val="20"/>
              </w:rPr>
              <w:t xml:space="preserve">ire </w:t>
            </w:r>
            <w:proofErr w:type="spellStart"/>
            <w:r w:rsidRPr="00805CD3">
              <w:rPr>
                <w:rFonts w:cstheme="minorHAnsi"/>
                <w:b/>
                <w:sz w:val="28"/>
                <w:szCs w:val="20"/>
              </w:rPr>
              <w:t>F</w:t>
            </w:r>
            <w:r w:rsidR="00EB4E3A">
              <w:rPr>
                <w:rFonts w:cstheme="minorHAnsi"/>
                <w:b/>
                <w:sz w:val="28"/>
                <w:szCs w:val="20"/>
              </w:rPr>
              <w:t>ire</w:t>
            </w:r>
            <w:proofErr w:type="spellEnd"/>
            <w:r w:rsidRPr="00805CD3">
              <w:rPr>
                <w:rFonts w:cstheme="minorHAnsi"/>
                <w:b/>
                <w:sz w:val="28"/>
                <w:szCs w:val="20"/>
              </w:rPr>
              <w:t>!</w:t>
            </w:r>
          </w:p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5CD3">
              <w:rPr>
                <w:rFonts w:cstheme="minorHAnsi"/>
                <w:b/>
                <w:sz w:val="28"/>
                <w:szCs w:val="20"/>
              </w:rPr>
              <w:t>The Bees’ Knees</w:t>
            </w:r>
          </w:p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5CD3">
              <w:rPr>
                <w:rFonts w:cstheme="minorHAnsi"/>
                <w:b/>
                <w:sz w:val="28"/>
                <w:szCs w:val="20"/>
              </w:rPr>
              <w:t>Australia</w:t>
            </w:r>
          </w:p>
          <w:p w:rsidR="00805CD3" w:rsidRPr="00805CD3" w:rsidRDefault="00805CD3" w:rsidP="00805CD3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</w:tr>
      <w:tr w:rsidR="00EB4E3A" w:rsidTr="00EB4E3A">
        <w:tc>
          <w:tcPr>
            <w:tcW w:w="1126" w:type="dxa"/>
            <w:shd w:val="clear" w:color="auto" w:fill="FFFF00"/>
          </w:tcPr>
          <w:p w:rsidR="00805CD3" w:rsidRPr="00EF7E7E" w:rsidRDefault="00805CD3" w:rsidP="00805CD3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1282" w:type="dxa"/>
            <w:shd w:val="clear" w:color="auto" w:fill="C5E0B3" w:themeFill="accent6" w:themeFillTint="66"/>
          </w:tcPr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Class Bird </w:t>
            </w: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805CD3" w:rsidRDefault="00805CD3" w:rsidP="00805CD3">
            <w:pPr>
              <w:rPr>
                <w:rFonts w:cstheme="minorHAnsi"/>
                <w:i/>
                <w:sz w:val="20"/>
                <w:szCs w:val="20"/>
              </w:rPr>
            </w:pPr>
            <w:r w:rsidRPr="00805CD3">
              <w:rPr>
                <w:rFonts w:cstheme="minorHAnsi"/>
                <w:i/>
                <w:sz w:val="20"/>
                <w:szCs w:val="20"/>
              </w:rPr>
              <w:t xml:space="preserve">Information </w:t>
            </w:r>
          </w:p>
        </w:tc>
        <w:tc>
          <w:tcPr>
            <w:tcW w:w="1245" w:type="dxa"/>
            <w:shd w:val="clear" w:color="auto" w:fill="C5E0B3" w:themeFill="accent6" w:themeFillTint="66"/>
          </w:tcPr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day the classroom quit</w:t>
            </w: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805CD3" w:rsidRDefault="00805CD3" w:rsidP="00805CD3">
            <w:pPr>
              <w:rPr>
                <w:rFonts w:cstheme="minorHAnsi"/>
                <w:i/>
                <w:sz w:val="20"/>
                <w:szCs w:val="20"/>
              </w:rPr>
            </w:pPr>
            <w:r w:rsidRPr="00805CD3">
              <w:rPr>
                <w:rFonts w:cstheme="minorHAnsi"/>
                <w:i/>
                <w:sz w:val="20"/>
                <w:szCs w:val="20"/>
              </w:rPr>
              <w:t xml:space="preserve">Persuasive </w:t>
            </w:r>
          </w:p>
        </w:tc>
        <w:tc>
          <w:tcPr>
            <w:tcW w:w="1146" w:type="dxa"/>
            <w:shd w:val="clear" w:color="auto" w:fill="70AD47" w:themeFill="accent6"/>
          </w:tcPr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Letter writing based on UK</w:t>
            </w:r>
          </w:p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0AD47" w:themeFill="accent6"/>
          </w:tcPr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Lucy and the Ice Queen </w:t>
            </w: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805CD3" w:rsidRDefault="00805CD3" w:rsidP="00805CD3">
            <w:pPr>
              <w:rPr>
                <w:rFonts w:cstheme="minorHAnsi"/>
                <w:i/>
                <w:sz w:val="20"/>
                <w:szCs w:val="20"/>
              </w:rPr>
            </w:pPr>
            <w:r w:rsidRPr="00805CD3">
              <w:rPr>
                <w:rFonts w:cstheme="minorHAnsi"/>
                <w:i/>
                <w:sz w:val="20"/>
                <w:szCs w:val="20"/>
              </w:rPr>
              <w:t>Portal story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61B20">
              <w:rPr>
                <w:rFonts w:cstheme="minorHAnsi"/>
                <w:sz w:val="20"/>
                <w:szCs w:val="20"/>
              </w:rPr>
              <w:t>Kassim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 xml:space="preserve">the greedy dragon </w:t>
            </w: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805CD3">
              <w:rPr>
                <w:rFonts w:cstheme="minorHAnsi"/>
                <w:i/>
                <w:sz w:val="20"/>
                <w:szCs w:val="20"/>
              </w:rPr>
              <w:t>Warning tale</w:t>
            </w:r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C5E0B3" w:themeFill="accent6" w:themeFillTint="66"/>
          </w:tcPr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Dragons</w:t>
            </w:r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805CD3">
              <w:rPr>
                <w:rFonts w:cstheme="minorHAnsi"/>
                <w:i/>
                <w:sz w:val="20"/>
                <w:szCs w:val="20"/>
              </w:rPr>
              <w:t>Non chronological report</w:t>
            </w:r>
          </w:p>
          <w:p w:rsidR="00805CD3" w:rsidRDefault="00805CD3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BOOK WEEK</w:t>
            </w:r>
          </w:p>
        </w:tc>
        <w:tc>
          <w:tcPr>
            <w:tcW w:w="1142" w:type="dxa"/>
            <w:shd w:val="clear" w:color="auto" w:fill="70AD47" w:themeFill="accent6"/>
          </w:tcPr>
          <w:p w:rsidR="00EB4E3A" w:rsidRDefault="00EB4E3A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Great Flood</w:t>
            </w:r>
          </w:p>
          <w:p w:rsidR="00EB4E3A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  <w:p w:rsidR="00EB4E3A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  <w:p w:rsidR="00805CD3" w:rsidRPr="00EB4E3A" w:rsidRDefault="00805CD3" w:rsidP="00EB4E3A">
            <w:pPr>
              <w:rPr>
                <w:rFonts w:cstheme="minorHAnsi"/>
                <w:i/>
                <w:sz w:val="20"/>
                <w:szCs w:val="20"/>
              </w:rPr>
            </w:pPr>
            <w:r w:rsidRPr="00EB4E3A">
              <w:rPr>
                <w:rFonts w:cstheme="minorHAnsi"/>
                <w:i/>
                <w:sz w:val="20"/>
                <w:szCs w:val="20"/>
              </w:rPr>
              <w:t xml:space="preserve">Diary   </w:t>
            </w:r>
          </w:p>
        </w:tc>
        <w:tc>
          <w:tcPr>
            <w:tcW w:w="1216" w:type="dxa"/>
            <w:shd w:val="clear" w:color="auto" w:fill="70AD47" w:themeFill="accent6"/>
          </w:tcPr>
          <w:p w:rsidR="00EB4E3A" w:rsidRDefault="00805CD3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Back to </w:t>
            </w:r>
            <w:r w:rsidR="00EB4E3A">
              <w:rPr>
                <w:rFonts w:cstheme="minorHAnsi"/>
                <w:sz w:val="20"/>
                <w:szCs w:val="20"/>
              </w:rPr>
              <w:t>1666</w:t>
            </w:r>
          </w:p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</w:p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EB4E3A" w:rsidRDefault="00805CD3" w:rsidP="00805CD3">
            <w:pPr>
              <w:rPr>
                <w:rFonts w:cstheme="minorHAnsi"/>
                <w:i/>
                <w:sz w:val="20"/>
                <w:szCs w:val="20"/>
              </w:rPr>
            </w:pPr>
            <w:r w:rsidRPr="00EB4E3A">
              <w:rPr>
                <w:rFonts w:cstheme="minorHAnsi"/>
                <w:i/>
                <w:sz w:val="20"/>
                <w:szCs w:val="20"/>
              </w:rPr>
              <w:t xml:space="preserve">Portal story  </w:t>
            </w:r>
          </w:p>
        </w:tc>
        <w:tc>
          <w:tcPr>
            <w:tcW w:w="1190" w:type="dxa"/>
            <w:shd w:val="clear" w:color="auto" w:fill="C5E0B3" w:themeFill="accent6" w:themeFillTint="66"/>
          </w:tcPr>
          <w:p w:rsidR="00EB4E3A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Jack and the Beanstalk </w:t>
            </w:r>
          </w:p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EB4E3A" w:rsidRDefault="00805CD3" w:rsidP="00805CD3">
            <w:pPr>
              <w:rPr>
                <w:rFonts w:cstheme="minorHAnsi"/>
                <w:i/>
                <w:sz w:val="20"/>
                <w:szCs w:val="20"/>
              </w:rPr>
            </w:pPr>
            <w:r w:rsidRPr="00EB4E3A">
              <w:rPr>
                <w:rFonts w:cstheme="minorHAnsi"/>
                <w:i/>
                <w:sz w:val="20"/>
                <w:szCs w:val="20"/>
              </w:rPr>
              <w:t>Portal story</w:t>
            </w:r>
          </w:p>
        </w:tc>
        <w:tc>
          <w:tcPr>
            <w:tcW w:w="1193" w:type="dxa"/>
            <w:shd w:val="clear" w:color="auto" w:fill="C5E0B3" w:themeFill="accent6" w:themeFillTint="66"/>
          </w:tcPr>
          <w:p w:rsidR="00EB4E3A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Should Jack be punished? </w:t>
            </w:r>
          </w:p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EB4E3A" w:rsidRDefault="00805CD3" w:rsidP="00805CD3">
            <w:pPr>
              <w:rPr>
                <w:rFonts w:cstheme="minorHAnsi"/>
                <w:i/>
                <w:sz w:val="20"/>
                <w:szCs w:val="20"/>
              </w:rPr>
            </w:pPr>
            <w:r w:rsidRPr="00EB4E3A">
              <w:rPr>
                <w:rFonts w:cstheme="minorHAnsi"/>
                <w:i/>
                <w:sz w:val="20"/>
                <w:szCs w:val="20"/>
              </w:rPr>
              <w:t>Discussion</w:t>
            </w:r>
          </w:p>
        </w:tc>
        <w:tc>
          <w:tcPr>
            <w:tcW w:w="1191" w:type="dxa"/>
            <w:shd w:val="clear" w:color="auto" w:fill="70AD47" w:themeFill="accent6"/>
          </w:tcPr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Australia leaflet</w:t>
            </w:r>
          </w:p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</w:p>
          <w:p w:rsidR="00EB4E3A" w:rsidRDefault="00EB4E3A" w:rsidP="00805CD3">
            <w:pPr>
              <w:rPr>
                <w:rFonts w:cstheme="minorHAnsi"/>
                <w:sz w:val="20"/>
                <w:szCs w:val="20"/>
              </w:rPr>
            </w:pPr>
          </w:p>
          <w:p w:rsidR="00805CD3" w:rsidRPr="00E61B20" w:rsidRDefault="00805CD3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Persuasive </w:t>
            </w:r>
          </w:p>
        </w:tc>
        <w:tc>
          <w:tcPr>
            <w:tcW w:w="1230" w:type="dxa"/>
            <w:shd w:val="clear" w:color="auto" w:fill="70AD47" w:themeFill="accent6"/>
          </w:tcPr>
          <w:p w:rsidR="00805CD3" w:rsidRPr="00E61B20" w:rsidRDefault="00805CD3" w:rsidP="00805CD3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Story unit based on End of Year show (to be written each year for the chosen show) </w:t>
            </w:r>
          </w:p>
        </w:tc>
      </w:tr>
      <w:tr w:rsidR="00EB4E3A" w:rsidTr="009D15B9">
        <w:tc>
          <w:tcPr>
            <w:tcW w:w="1126" w:type="dxa"/>
            <w:shd w:val="clear" w:color="auto" w:fill="FFFF00"/>
          </w:tcPr>
          <w:p w:rsidR="00EB4E3A" w:rsidRPr="003A51AF" w:rsidRDefault="00EB4E3A" w:rsidP="00EB4E3A">
            <w:pPr>
              <w:rPr>
                <w:rFonts w:cstheme="minorHAnsi"/>
                <w:b/>
                <w:sz w:val="20"/>
                <w:szCs w:val="20"/>
              </w:rPr>
            </w:pPr>
            <w:r w:rsidRPr="003A51AF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4894" w:type="dxa"/>
            <w:gridSpan w:val="4"/>
            <w:shd w:val="clear" w:color="auto" w:fill="C5E0B3" w:themeFill="accent6" w:themeFillTint="66"/>
          </w:tcPr>
          <w:p w:rsidR="00EB4E3A" w:rsidRPr="00C978CB" w:rsidRDefault="00F3384F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</w:t>
            </w:r>
          </w:p>
          <w:p w:rsidR="00EB4E3A" w:rsidRPr="00C978CB" w:rsidRDefault="00F3384F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and subtraction</w:t>
            </w:r>
          </w:p>
          <w:p w:rsidR="00EB4E3A" w:rsidRPr="00C978CB" w:rsidRDefault="00F3384F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Money</w:t>
            </w:r>
          </w:p>
          <w:p w:rsidR="00EB4E3A" w:rsidRPr="00C978CB" w:rsidRDefault="008A4471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4803" w:type="dxa"/>
            <w:gridSpan w:val="4"/>
            <w:shd w:val="clear" w:color="auto" w:fill="C5E0B3" w:themeFill="accent6" w:themeFillTint="66"/>
          </w:tcPr>
          <w:p w:rsidR="00EB4E3A" w:rsidRPr="00C978CB" w:rsidRDefault="00F3384F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and division</w:t>
            </w:r>
          </w:p>
          <w:p w:rsidR="00EB4E3A" w:rsidRPr="00C978CB" w:rsidRDefault="008A4471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Properties of shape </w:t>
            </w:r>
          </w:p>
          <w:p w:rsidR="00EB4E3A" w:rsidRPr="00C978CB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C978CB">
              <w:rPr>
                <w:rFonts w:cstheme="minorHAnsi"/>
                <w:sz w:val="20"/>
                <w:szCs w:val="20"/>
              </w:rPr>
              <w:t xml:space="preserve">Fractions </w:t>
            </w:r>
          </w:p>
          <w:p w:rsidR="00EB4E3A" w:rsidRPr="00C978CB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C978CB">
              <w:rPr>
                <w:rFonts w:cstheme="minorHAnsi"/>
                <w:sz w:val="20"/>
                <w:szCs w:val="20"/>
              </w:rPr>
              <w:t>Statistics</w:t>
            </w:r>
          </w:p>
          <w:p w:rsidR="00EB4E3A" w:rsidRPr="00C978CB" w:rsidRDefault="008A4471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Length and Height </w:t>
            </w: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EB4E3A" w:rsidRDefault="00691B1C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Position and Direction </w:t>
            </w:r>
          </w:p>
          <w:p w:rsidR="00691B1C" w:rsidRDefault="00691B1C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Problem Solving </w:t>
            </w:r>
          </w:p>
          <w:p w:rsidR="00691B1C" w:rsidRDefault="00691B1C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  <w:p w:rsidR="00691B1C" w:rsidRDefault="00691B1C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Mass, Capacity and Temperature </w:t>
            </w:r>
          </w:p>
          <w:p w:rsidR="00691B1C" w:rsidRPr="00C978CB" w:rsidRDefault="00691B1C" w:rsidP="00EB4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Investigations </w:t>
            </w: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EB4E3A" w:rsidRPr="00C978CB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C978CB">
              <w:rPr>
                <w:rFonts w:cstheme="minorHAnsi"/>
                <w:sz w:val="20"/>
                <w:szCs w:val="20"/>
              </w:rPr>
              <w:t xml:space="preserve">Consolidation </w:t>
            </w:r>
          </w:p>
        </w:tc>
      </w:tr>
      <w:tr w:rsidR="00EB4E3A" w:rsidTr="009D15B9">
        <w:tc>
          <w:tcPr>
            <w:tcW w:w="1126" w:type="dxa"/>
            <w:shd w:val="clear" w:color="auto" w:fill="FFFF00"/>
          </w:tcPr>
          <w:p w:rsidR="00EB4E3A" w:rsidRPr="00EF7E7E" w:rsidRDefault="00EB4E3A" w:rsidP="00EB4E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Habitats, Food chain</w:t>
            </w: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Investigations, breaking gender stereotypes</w:t>
            </w: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Materials </w:t>
            </w: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61B20">
              <w:rPr>
                <w:rFonts w:cstheme="minorHAnsi"/>
                <w:sz w:val="20"/>
                <w:szCs w:val="20"/>
              </w:rPr>
              <w:t>Pullborough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Brooks trip</w:t>
            </w: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B4E3A" w:rsidRPr="00E61B20" w:rsidRDefault="00D842C1" w:rsidP="00D842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Living things and their habitats including microhabitats and food chains</w:t>
            </w:r>
          </w:p>
          <w:p w:rsidR="00EB4E3A" w:rsidRPr="00D842C1" w:rsidRDefault="00D842C1" w:rsidP="00EB4E3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42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Plants</w:t>
            </w: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B4E3A" w:rsidRPr="00E61B20" w:rsidRDefault="00EB4E3A" w:rsidP="00D842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lastRenderedPageBreak/>
              <w:t>HEALTHY WEEK</w:t>
            </w: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B4E3A" w:rsidRPr="00E61B20" w:rsidRDefault="00D842C1" w:rsidP="00EB4E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 including humans basic needs</w:t>
            </w: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  <w:p w:rsidR="00EB4E3A" w:rsidRPr="00E61B20" w:rsidRDefault="00EB4E3A" w:rsidP="00EB4E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61B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RSE linked: describe the importance for humans of exercise, eating the right amounts of different types of food, and hygiene. </w:t>
            </w:r>
          </w:p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4E3A" w:rsidTr="009D15B9">
        <w:tc>
          <w:tcPr>
            <w:tcW w:w="1126" w:type="dxa"/>
            <w:shd w:val="clear" w:color="auto" w:fill="FFFF00"/>
          </w:tcPr>
          <w:p w:rsidR="00EB4E3A" w:rsidRPr="00EF7E7E" w:rsidRDefault="00EB4E3A" w:rsidP="00EB4E3A">
            <w:pPr>
              <w:rPr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lastRenderedPageBreak/>
              <w:t xml:space="preserve">Music 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Hands, Feet, Heart</w:t>
            </w:r>
            <w:r w:rsidRPr="00E61B20">
              <w:rPr>
                <w:rFonts w:cstheme="minorHAnsi"/>
                <w:sz w:val="20"/>
                <w:szCs w:val="20"/>
              </w:rPr>
              <w:tab/>
            </w:r>
            <w:r w:rsidRPr="00E61B20">
              <w:rPr>
                <w:rFonts w:cstheme="minorHAnsi"/>
                <w:sz w:val="20"/>
                <w:szCs w:val="20"/>
              </w:rPr>
              <w:tab/>
            </w:r>
            <w:r w:rsidRPr="00E61B2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61B20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B20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1B20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 Christmas singing and performance</w:t>
            </w: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E61B20">
              <w:rPr>
                <w:rFonts w:cstheme="minorHAnsi"/>
                <w:sz w:val="20"/>
                <w:szCs w:val="20"/>
              </w:rPr>
              <w:t>wanna</w:t>
            </w:r>
            <w:proofErr w:type="spellEnd"/>
            <w:r w:rsidRPr="00E61B20">
              <w:rPr>
                <w:rFonts w:cstheme="minorHAnsi"/>
                <w:sz w:val="20"/>
                <w:szCs w:val="20"/>
              </w:rPr>
              <w:t xml:space="preserve"> play in a band</w:t>
            </w: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61B20">
              <w:rPr>
                <w:rFonts w:cstheme="minorHAnsi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Friendship song</w:t>
            </w:r>
            <w:r w:rsidRPr="00E61B2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EB4E3A" w:rsidRPr="00E61B20" w:rsidRDefault="00EB4E3A" w:rsidP="00EB4E3A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9F27AD" w:rsidTr="00EB4E3A">
        <w:tc>
          <w:tcPr>
            <w:tcW w:w="1126" w:type="dxa"/>
            <w:shd w:val="clear" w:color="auto" w:fill="FFFF00"/>
          </w:tcPr>
          <w:p w:rsidR="009F27AD" w:rsidRPr="00EF7E7E" w:rsidRDefault="009F27AD" w:rsidP="009F27AD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 xml:space="preserve">RE 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Caring for Others: Kindness in the Bible</w:t>
            </w:r>
            <w:r w:rsidRPr="00E61B2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9F27AD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Religions and Rituals: Love at Christmas</w:t>
            </w:r>
          </w:p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DIWALI</w:t>
            </w: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Friendship: The Covenant </w:t>
            </w: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Gifts and Giving: Jesus’ Sacrifice for Humanity</w:t>
            </w: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Belonging: The Jewish Lifestyle</w:t>
            </w: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9F27AD" w:rsidRPr="00E61B20" w:rsidRDefault="009F27AD" w:rsidP="009F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Beginnings and Endings: Bat and Bar Mitzvahs </w:t>
            </w:r>
          </w:p>
        </w:tc>
      </w:tr>
      <w:tr w:rsidR="00C02F05" w:rsidTr="00EB4E3A">
        <w:tc>
          <w:tcPr>
            <w:tcW w:w="1126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 xml:space="preserve">PE 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Green cog – personal 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  Coordination-footwork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Static balance – one leg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Gymnastics: Balance and travel on the floor and apparatus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Red cog - social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Dynamic balance to agility – jumping and landing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Static balance - seated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Dance :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Develop shapes and circles and sequences of movement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Yellow cog - cognitive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Dynamic balance on a line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Static balance – standing 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Gymnastics:</w:t>
            </w:r>
          </w:p>
          <w:p w:rsidR="00C02F05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Develop flight and rotation on the floor and apparatus </w:t>
            </w: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 Purple cog – creative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Coordination – ball skills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Counter balance – with a partner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55989696">
              <w:rPr>
                <w:sz w:val="20"/>
                <w:szCs w:val="20"/>
              </w:rPr>
              <w:t xml:space="preserve">Multi – skills </w:t>
            </w: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Light blue cog - physical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Coordination – sending and receiving 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Agility – reaction/response 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Team games – simple tactics for attacking and defending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Dark blue cog – health and fitness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>Core PE: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Agility – ball chasing 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Static balance – floor work </w:t>
            </w:r>
          </w:p>
          <w:p w:rsidR="00C02F05" w:rsidRPr="00E61B20" w:rsidRDefault="00C02F05" w:rsidP="00C02F05">
            <w:pPr>
              <w:rPr>
                <w:sz w:val="20"/>
                <w:szCs w:val="20"/>
              </w:rPr>
            </w:pPr>
            <w:r w:rsidRPr="55989696">
              <w:rPr>
                <w:sz w:val="20"/>
                <w:szCs w:val="20"/>
              </w:rPr>
              <w:t xml:space="preserve">Athletic skills </w:t>
            </w:r>
          </w:p>
        </w:tc>
      </w:tr>
      <w:tr w:rsidR="00C02F05" w:rsidTr="00EB4E3A">
        <w:tc>
          <w:tcPr>
            <w:tcW w:w="1126" w:type="dxa"/>
            <w:shd w:val="clear" w:color="auto" w:fill="FFFF00"/>
          </w:tcPr>
          <w:p w:rsidR="00C02F05" w:rsidRPr="00EF7E7E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EF7E7E">
              <w:rPr>
                <w:rFonts w:cstheme="minorHAnsi"/>
                <w:b/>
                <w:sz w:val="20"/>
                <w:szCs w:val="20"/>
              </w:rPr>
              <w:t>PS</w:t>
            </w:r>
            <w:r>
              <w:rPr>
                <w:rFonts w:cstheme="minorHAnsi"/>
                <w:b/>
                <w:sz w:val="20"/>
                <w:szCs w:val="20"/>
              </w:rPr>
              <w:t>HE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New beginnings Democracy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Global citizenship</w:t>
            </w: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Getting on and falling out/SEAL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Say No to bullying – Anti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2CC1">
              <w:rPr>
                <w:rFonts w:cstheme="minorHAnsi"/>
                <w:sz w:val="20"/>
                <w:szCs w:val="20"/>
              </w:rPr>
              <w:t>bullying Week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Keeping Healthy and Safe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Mental Health &amp; Wellbeing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Careers &amp; Gender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Money Management 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Online Safety (taught through Computing)</w:t>
            </w: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Good to be me/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Disability Equality Education Nothing About Me Without Me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Loss and Bereavement   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Feeling Good, Feeling Safe </w:t>
            </w: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Making changes moving forwards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 xml:space="preserve">Going for goals 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62CC1">
              <w:rPr>
                <w:rFonts w:cstheme="minorHAnsi"/>
                <w:sz w:val="20"/>
                <w:szCs w:val="20"/>
              </w:rPr>
              <w:t>Relationships &amp; Health Education Keeping Healthy and Safe – Healthy Week</w:t>
            </w:r>
          </w:p>
          <w:p w:rsidR="00C02F05" w:rsidRPr="00762CC1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2F05" w:rsidTr="00EB4E3A">
        <w:tc>
          <w:tcPr>
            <w:tcW w:w="1126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Aim for excellence style project drawing class animal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BHM Rachel Jones 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Clay work, line drawings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Multi media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techniques</w:t>
            </w: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610792">
              <w:rPr>
                <w:rFonts w:cstheme="minorHAnsi"/>
                <w:sz w:val="20"/>
                <w:szCs w:val="20"/>
              </w:rPr>
              <w:t>Printing</w:t>
            </w: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2F05" w:rsidTr="00EB4E3A">
        <w:tc>
          <w:tcPr>
            <w:tcW w:w="1126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Axles, winding mechanisms, joining (most of DT that isn’t cooking or textiles)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7A4E38">
              <w:rPr>
                <w:rFonts w:cstheme="minorHAnsi"/>
                <w:sz w:val="20"/>
                <w:szCs w:val="20"/>
              </w:rPr>
              <w:lastRenderedPageBreak/>
              <w:t>Cooking linked to UK countries</w:t>
            </w: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Structures</w:t>
            </w: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2F05" w:rsidTr="00EB4E3A">
        <w:tc>
          <w:tcPr>
            <w:tcW w:w="1126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Significant people in own locality, events beyond living memory and within living memory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610792">
              <w:rPr>
                <w:rFonts w:cstheme="minorHAnsi"/>
                <w:sz w:val="20"/>
                <w:szCs w:val="20"/>
              </w:rPr>
              <w:t>Black history month</w:t>
            </w:r>
          </w:p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610792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C02F05" w:rsidRPr="00C857B9" w:rsidRDefault="00C02F05" w:rsidP="00C02F05">
            <w:pPr>
              <w:pStyle w:val="Default"/>
              <w:spacing w:after="24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E61B20">
              <w:rPr>
                <w:rFonts w:asciiTheme="minorHAnsi" w:hAnsiTheme="minorHAnsi" w:cstheme="minorHAnsi"/>
                <w:sz w:val="20"/>
                <w:szCs w:val="20"/>
              </w:rPr>
              <w:t xml:space="preserve">Pavilion/ Prince Regent- significant historical people and places in their own locality.  </w:t>
            </w: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cstheme="minorHAnsi"/>
                <w:sz w:val="20"/>
                <w:szCs w:val="20"/>
              </w:rPr>
              <w:t>Significant people nationally (Samuel Pepys), events beyond living memory (INC. mapping to London)</w:t>
            </w: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C857B9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C857B9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2F05" w:rsidTr="00EB4E3A">
        <w:tc>
          <w:tcPr>
            <w:tcW w:w="1126" w:type="dxa"/>
            <w:shd w:val="clear" w:color="auto" w:fill="FFFF00"/>
          </w:tcPr>
          <w:p w:rsidR="00C02F05" w:rsidRPr="00805CD3" w:rsidRDefault="00C02F05" w:rsidP="00C02F05">
            <w:pPr>
              <w:rPr>
                <w:rFonts w:cstheme="minorHAnsi"/>
                <w:b/>
                <w:sz w:val="20"/>
                <w:szCs w:val="20"/>
              </w:rPr>
            </w:pPr>
            <w:r w:rsidRPr="00805CD3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527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61B20">
              <w:rPr>
                <w:rFonts w:asciiTheme="minorHAnsi" w:hAnsiTheme="minorHAnsi" w:cstheme="minorHAnsi"/>
                <w:sz w:val="20"/>
                <w:szCs w:val="20"/>
              </w:rPr>
              <w:t xml:space="preserve">Name and locate the world’s seven continents and five oceans </w:t>
            </w:r>
          </w:p>
          <w:p w:rsidR="00C02F05" w:rsidRPr="00E61B20" w:rsidRDefault="00C02F05" w:rsidP="00C02F05">
            <w:pPr>
              <w:pStyle w:val="Default"/>
              <w:spacing w:after="240"/>
              <w:ind w:hang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UK countries, capital cities and seas</w:t>
            </w:r>
          </w:p>
          <w:p w:rsidR="00C02F05" w:rsidRPr="00E61B20" w:rsidRDefault="00C02F05" w:rsidP="00C02F05">
            <w:pPr>
              <w:pStyle w:val="Defaul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B20">
              <w:rPr>
                <w:rFonts w:asciiTheme="minorHAnsi" w:hAnsiTheme="minorHAnsi" w:cstheme="minorHAnsi"/>
                <w:sz w:val="20"/>
                <w:szCs w:val="20"/>
              </w:rPr>
              <w:t xml:space="preserve">Use basic geographical vocabulary to refer to key physical features and key human features </w:t>
            </w:r>
          </w:p>
          <w:p w:rsidR="00C02F05" w:rsidRPr="00E61B20" w:rsidRDefault="00C02F05" w:rsidP="00C02F05">
            <w:pPr>
              <w:pStyle w:val="Default"/>
              <w:spacing w:after="120"/>
              <w:ind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61B20">
              <w:rPr>
                <w:rFonts w:asciiTheme="minorHAnsi" w:hAnsiTheme="minorHAnsi" w:cstheme="minorHAnsi"/>
                <w:sz w:val="20"/>
                <w:szCs w:val="20"/>
              </w:rPr>
              <w:t xml:space="preserve">Use simple compass directions </w:t>
            </w:r>
          </w:p>
          <w:p w:rsidR="00C02F05" w:rsidRPr="00E61B20" w:rsidRDefault="00C02F05" w:rsidP="00C02F05">
            <w:pPr>
              <w:pStyle w:val="Default"/>
              <w:spacing w:after="120"/>
              <w:ind w:hang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Mapping skills</w:t>
            </w:r>
          </w:p>
        </w:tc>
        <w:tc>
          <w:tcPr>
            <w:tcW w:w="2445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UK countries and capital cities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  <w:p w:rsidR="00C02F05" w:rsidRPr="00E61B20" w:rsidRDefault="00C02F05" w:rsidP="00C02F05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Map skills</w:t>
            </w:r>
          </w:p>
          <w:p w:rsidR="00C02F05" w:rsidRPr="00E61B20" w:rsidRDefault="00C02F05" w:rsidP="00C02F05">
            <w:pPr>
              <w:pStyle w:val="Default"/>
              <w:spacing w:after="120"/>
              <w:ind w:hanging="1"/>
              <w:rPr>
                <w:rFonts w:cstheme="minorHAnsi"/>
                <w:sz w:val="20"/>
                <w:szCs w:val="20"/>
              </w:rPr>
            </w:pPr>
            <w:r w:rsidRPr="00E61B20">
              <w:rPr>
                <w:rFonts w:asciiTheme="minorHAnsi" w:hAnsiTheme="minorHAnsi" w:cstheme="minorHAnsi"/>
                <w:sz w:val="20"/>
                <w:szCs w:val="20"/>
              </w:rPr>
              <w:t xml:space="preserve">Use simple compass directions </w:t>
            </w:r>
          </w:p>
        </w:tc>
        <w:tc>
          <w:tcPr>
            <w:tcW w:w="2383" w:type="dxa"/>
            <w:gridSpan w:val="2"/>
            <w:shd w:val="clear" w:color="auto" w:fill="C5E0B3" w:themeFill="accent6" w:themeFillTint="66"/>
          </w:tcPr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70AD47" w:themeFill="accent6"/>
          </w:tcPr>
          <w:p w:rsidR="00C02F05" w:rsidRPr="00E61B20" w:rsidRDefault="00C02F05" w:rsidP="00C02F05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E61B20">
              <w:rPr>
                <w:rFonts w:cstheme="minorHAnsi"/>
                <w:color w:val="000000"/>
                <w:sz w:val="20"/>
                <w:szCs w:val="20"/>
              </w:rPr>
              <w:t xml:space="preserve">uman and physical geography of a small area of the United Kingdom, and of a small area in a contrasting non-European country </w:t>
            </w:r>
          </w:p>
          <w:p w:rsidR="00C02F05" w:rsidRPr="00E61B20" w:rsidRDefault="00C02F05" w:rsidP="00C02F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633C" w:rsidRDefault="00A3633C">
      <w:pPr>
        <w:rPr>
          <w:sz w:val="20"/>
          <w:szCs w:val="20"/>
        </w:rPr>
      </w:pPr>
    </w:p>
    <w:p w:rsidR="00F3384F" w:rsidRPr="009545A5" w:rsidRDefault="00F3384F">
      <w:pPr>
        <w:rPr>
          <w:sz w:val="32"/>
          <w:szCs w:val="20"/>
        </w:rPr>
      </w:pPr>
    </w:p>
    <w:p w:rsidR="009545A5" w:rsidRDefault="009545A5">
      <w:pPr>
        <w:rPr>
          <w:b/>
          <w:sz w:val="32"/>
          <w:szCs w:val="20"/>
        </w:rPr>
      </w:pPr>
      <w:r>
        <w:rPr>
          <w:b/>
          <w:sz w:val="32"/>
          <w:szCs w:val="20"/>
        </w:rPr>
        <w:t>Other relevant information:</w:t>
      </w:r>
    </w:p>
    <w:p w:rsidR="00507683" w:rsidRPr="009545A5" w:rsidRDefault="00C857B9">
      <w:pPr>
        <w:rPr>
          <w:sz w:val="32"/>
          <w:szCs w:val="20"/>
        </w:rPr>
      </w:pPr>
      <w:r w:rsidRPr="009545A5">
        <w:rPr>
          <w:b/>
          <w:sz w:val="32"/>
          <w:szCs w:val="20"/>
        </w:rPr>
        <w:t>Choosing their own learning</w:t>
      </w:r>
      <w:r w:rsidR="00F3384F" w:rsidRPr="009545A5">
        <w:rPr>
          <w:sz w:val="32"/>
          <w:szCs w:val="20"/>
        </w:rPr>
        <w:t xml:space="preserve">: </w:t>
      </w:r>
      <w:r w:rsidR="00507683" w:rsidRPr="009545A5">
        <w:rPr>
          <w:sz w:val="32"/>
          <w:szCs w:val="20"/>
        </w:rPr>
        <w:t>All c</w:t>
      </w:r>
      <w:r w:rsidR="00722D2B" w:rsidRPr="009545A5">
        <w:rPr>
          <w:sz w:val="32"/>
          <w:szCs w:val="20"/>
        </w:rPr>
        <w:t>hildren have daily time to rehearse and embed skills learnt from direct teaching</w:t>
      </w:r>
      <w:r w:rsidRPr="009545A5">
        <w:rPr>
          <w:sz w:val="32"/>
          <w:szCs w:val="20"/>
        </w:rPr>
        <w:t xml:space="preserve"> across the whole curriculum</w:t>
      </w:r>
      <w:r w:rsidR="00722D2B" w:rsidRPr="009545A5">
        <w:rPr>
          <w:sz w:val="32"/>
          <w:szCs w:val="20"/>
        </w:rPr>
        <w:t>. Art</w:t>
      </w:r>
      <w:r w:rsidR="00507683" w:rsidRPr="009545A5">
        <w:rPr>
          <w:sz w:val="32"/>
          <w:szCs w:val="20"/>
        </w:rPr>
        <w:t xml:space="preserve"> and DT resources</w:t>
      </w:r>
      <w:r w:rsidR="00722D2B" w:rsidRPr="009545A5">
        <w:rPr>
          <w:sz w:val="32"/>
          <w:szCs w:val="20"/>
        </w:rPr>
        <w:t>, for example</w:t>
      </w:r>
      <w:r w:rsidR="00507683" w:rsidRPr="009545A5">
        <w:rPr>
          <w:sz w:val="32"/>
          <w:szCs w:val="20"/>
        </w:rPr>
        <w:t>, are</w:t>
      </w:r>
      <w:r w:rsidR="00722D2B" w:rsidRPr="009545A5">
        <w:rPr>
          <w:sz w:val="32"/>
          <w:szCs w:val="20"/>
        </w:rPr>
        <w:t xml:space="preserve"> </w:t>
      </w:r>
      <w:r w:rsidR="00507683" w:rsidRPr="009545A5">
        <w:rPr>
          <w:sz w:val="32"/>
          <w:szCs w:val="20"/>
        </w:rPr>
        <w:t>accessible each and every day.</w:t>
      </w:r>
      <w:r w:rsidR="009545A5">
        <w:rPr>
          <w:sz w:val="32"/>
          <w:szCs w:val="20"/>
        </w:rPr>
        <w:t xml:space="preserve"> This also gives opportunities for children to explore their own interests and to apply skills and knowledge learnt for a purpose and of course, for enjoyment!  </w:t>
      </w:r>
    </w:p>
    <w:p w:rsidR="00A36479" w:rsidRPr="009545A5" w:rsidRDefault="00A36479">
      <w:pPr>
        <w:rPr>
          <w:sz w:val="32"/>
          <w:szCs w:val="20"/>
        </w:rPr>
      </w:pPr>
      <w:r w:rsidRPr="009545A5">
        <w:rPr>
          <w:b/>
          <w:sz w:val="32"/>
          <w:szCs w:val="20"/>
        </w:rPr>
        <w:t>PSHE</w:t>
      </w:r>
      <w:r w:rsidRPr="009545A5">
        <w:rPr>
          <w:sz w:val="32"/>
          <w:szCs w:val="20"/>
        </w:rPr>
        <w:t>:</w:t>
      </w:r>
      <w:r w:rsidR="00FE5180" w:rsidRPr="009545A5">
        <w:rPr>
          <w:sz w:val="32"/>
          <w:szCs w:val="20"/>
        </w:rPr>
        <w:t xml:space="preserve"> Brighton and Hove agreed syllabus for PSHE</w:t>
      </w:r>
    </w:p>
    <w:p w:rsidR="00A36479" w:rsidRPr="009545A5" w:rsidRDefault="00A36479">
      <w:pPr>
        <w:rPr>
          <w:sz w:val="32"/>
          <w:szCs w:val="20"/>
        </w:rPr>
      </w:pPr>
      <w:r w:rsidRPr="009545A5">
        <w:rPr>
          <w:b/>
          <w:sz w:val="32"/>
          <w:szCs w:val="20"/>
        </w:rPr>
        <w:lastRenderedPageBreak/>
        <w:t>R.E:</w:t>
      </w:r>
      <w:r w:rsidRPr="009545A5">
        <w:rPr>
          <w:sz w:val="32"/>
          <w:szCs w:val="20"/>
        </w:rPr>
        <w:t xml:space="preserve"> Brighto</w:t>
      </w:r>
      <w:r w:rsidR="00610792">
        <w:rPr>
          <w:sz w:val="32"/>
          <w:szCs w:val="20"/>
        </w:rPr>
        <w:t>n and Hove agreed syllabus for R</w:t>
      </w:r>
      <w:r w:rsidRPr="009545A5">
        <w:rPr>
          <w:sz w:val="32"/>
          <w:szCs w:val="20"/>
        </w:rPr>
        <w:t>eligious Education 2018</w:t>
      </w:r>
    </w:p>
    <w:p w:rsidR="00A36479" w:rsidRDefault="00A36479">
      <w:pPr>
        <w:rPr>
          <w:sz w:val="32"/>
          <w:szCs w:val="20"/>
        </w:rPr>
      </w:pPr>
      <w:r w:rsidRPr="009545A5">
        <w:rPr>
          <w:b/>
          <w:sz w:val="32"/>
          <w:szCs w:val="20"/>
        </w:rPr>
        <w:t>Music</w:t>
      </w:r>
      <w:r w:rsidRPr="009545A5">
        <w:rPr>
          <w:sz w:val="32"/>
          <w:szCs w:val="20"/>
        </w:rPr>
        <w:t>:</w:t>
      </w:r>
      <w:r w:rsidR="00610792">
        <w:rPr>
          <w:sz w:val="32"/>
          <w:szCs w:val="20"/>
        </w:rPr>
        <w:t xml:space="preserve">       </w:t>
      </w:r>
      <w:r w:rsidRPr="009545A5">
        <w:rPr>
          <w:sz w:val="32"/>
          <w:szCs w:val="20"/>
        </w:rPr>
        <w:t xml:space="preserve"> </w:t>
      </w:r>
      <w:r w:rsidR="00610792" w:rsidRPr="009545A5">
        <w:rPr>
          <w:noProof/>
          <w:sz w:val="34"/>
          <w:highlight w:val="black"/>
          <w:lang w:eastAsia="en-GB"/>
        </w:rPr>
        <w:drawing>
          <wp:inline distT="0" distB="0" distL="0" distR="0">
            <wp:extent cx="2571750" cy="323850"/>
            <wp:effectExtent l="0" t="0" r="0" b="0"/>
            <wp:docPr id="2" name="Picture 2" descr="Hom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92" w:rsidRPr="009545A5" w:rsidRDefault="00610792">
      <w:pPr>
        <w:rPr>
          <w:sz w:val="32"/>
          <w:szCs w:val="20"/>
        </w:rPr>
      </w:pPr>
      <w:r w:rsidRPr="009545A5">
        <w:rPr>
          <w:noProof/>
          <w:sz w:val="3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635911</wp:posOffset>
            </wp:positionH>
            <wp:positionV relativeFrom="paragraph">
              <wp:posOffset>165044</wp:posOffset>
            </wp:positionV>
            <wp:extent cx="2857500" cy="1304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479" w:rsidRPr="009545A5" w:rsidRDefault="00A36479">
      <w:pPr>
        <w:rPr>
          <w:sz w:val="32"/>
          <w:szCs w:val="20"/>
        </w:rPr>
      </w:pPr>
      <w:r w:rsidRPr="009545A5">
        <w:rPr>
          <w:b/>
          <w:sz w:val="32"/>
          <w:szCs w:val="20"/>
        </w:rPr>
        <w:t>P.E:</w:t>
      </w:r>
      <w:r w:rsidRPr="009545A5">
        <w:rPr>
          <w:sz w:val="32"/>
          <w:szCs w:val="20"/>
        </w:rPr>
        <w:t xml:space="preserve"> </w:t>
      </w:r>
      <w:r w:rsidRPr="009545A5">
        <w:rPr>
          <w:noProof/>
          <w:sz w:val="3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app.realpe.co.uk/brands/real-platfor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83F002" id="Rectangle 3" o:spid="_x0000_s1026" alt="https://app.realpe.co.uk/brands/real-platfor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NGgiz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9545A5">
        <w:rPr>
          <w:sz w:val="34"/>
        </w:rPr>
        <w:t xml:space="preserve">  </w:t>
      </w:r>
    </w:p>
    <w:sectPr w:rsidR="00A36479" w:rsidRPr="009545A5" w:rsidSect="00A3633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B9" w:rsidRDefault="009D15B9" w:rsidP="009F27AD">
      <w:pPr>
        <w:spacing w:after="0" w:line="240" w:lineRule="auto"/>
      </w:pPr>
      <w:r>
        <w:separator/>
      </w:r>
    </w:p>
  </w:endnote>
  <w:endnote w:type="continuationSeparator" w:id="0">
    <w:p w:rsidR="009D15B9" w:rsidRDefault="009D15B9" w:rsidP="009F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B9" w:rsidRDefault="009D15B9">
    <w:pPr>
      <w:pStyle w:val="Footer"/>
    </w:pPr>
    <w:r>
      <w:t>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B9" w:rsidRDefault="009D15B9" w:rsidP="009F27AD">
      <w:pPr>
        <w:spacing w:after="0" w:line="240" w:lineRule="auto"/>
      </w:pPr>
      <w:r>
        <w:separator/>
      </w:r>
    </w:p>
  </w:footnote>
  <w:footnote w:type="continuationSeparator" w:id="0">
    <w:p w:rsidR="009D15B9" w:rsidRDefault="009D15B9" w:rsidP="009F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3C"/>
    <w:rsid w:val="00072081"/>
    <w:rsid w:val="00091FC2"/>
    <w:rsid w:val="000B4AA7"/>
    <w:rsid w:val="000D17E0"/>
    <w:rsid w:val="000F120A"/>
    <w:rsid w:val="00195052"/>
    <w:rsid w:val="001C6E27"/>
    <w:rsid w:val="002456C8"/>
    <w:rsid w:val="002535BE"/>
    <w:rsid w:val="0026091E"/>
    <w:rsid w:val="00262068"/>
    <w:rsid w:val="0028080C"/>
    <w:rsid w:val="002A4582"/>
    <w:rsid w:val="002B7986"/>
    <w:rsid w:val="00330EFE"/>
    <w:rsid w:val="0034360E"/>
    <w:rsid w:val="00351382"/>
    <w:rsid w:val="003A51AF"/>
    <w:rsid w:val="003F1064"/>
    <w:rsid w:val="004078EB"/>
    <w:rsid w:val="00412241"/>
    <w:rsid w:val="00425A1E"/>
    <w:rsid w:val="0048200B"/>
    <w:rsid w:val="004863B5"/>
    <w:rsid w:val="004A2A12"/>
    <w:rsid w:val="004E3BD4"/>
    <w:rsid w:val="00502BBE"/>
    <w:rsid w:val="00507683"/>
    <w:rsid w:val="0054512F"/>
    <w:rsid w:val="00585EA9"/>
    <w:rsid w:val="00610792"/>
    <w:rsid w:val="00631E46"/>
    <w:rsid w:val="00676F61"/>
    <w:rsid w:val="00691B1C"/>
    <w:rsid w:val="006D5734"/>
    <w:rsid w:val="006F3564"/>
    <w:rsid w:val="00706B43"/>
    <w:rsid w:val="00722D2B"/>
    <w:rsid w:val="00762CC1"/>
    <w:rsid w:val="00794148"/>
    <w:rsid w:val="007A32C4"/>
    <w:rsid w:val="007A4E38"/>
    <w:rsid w:val="007D2D81"/>
    <w:rsid w:val="007E23BD"/>
    <w:rsid w:val="00805CD3"/>
    <w:rsid w:val="00864D6B"/>
    <w:rsid w:val="00892622"/>
    <w:rsid w:val="008A4471"/>
    <w:rsid w:val="008B69EA"/>
    <w:rsid w:val="008C0512"/>
    <w:rsid w:val="0091798C"/>
    <w:rsid w:val="00932D18"/>
    <w:rsid w:val="009545A5"/>
    <w:rsid w:val="00963C42"/>
    <w:rsid w:val="009B1947"/>
    <w:rsid w:val="009D15B9"/>
    <w:rsid w:val="009D1B5E"/>
    <w:rsid w:val="009D5B4D"/>
    <w:rsid w:val="009F27AD"/>
    <w:rsid w:val="00A313F3"/>
    <w:rsid w:val="00A3633C"/>
    <w:rsid w:val="00A36479"/>
    <w:rsid w:val="00A91489"/>
    <w:rsid w:val="00AA4B34"/>
    <w:rsid w:val="00B45AC5"/>
    <w:rsid w:val="00BF28B2"/>
    <w:rsid w:val="00C02F05"/>
    <w:rsid w:val="00C07DEC"/>
    <w:rsid w:val="00C12C7B"/>
    <w:rsid w:val="00C44F19"/>
    <w:rsid w:val="00C857B9"/>
    <w:rsid w:val="00CC6517"/>
    <w:rsid w:val="00CE600B"/>
    <w:rsid w:val="00D55050"/>
    <w:rsid w:val="00D679AA"/>
    <w:rsid w:val="00D842C1"/>
    <w:rsid w:val="00E050D8"/>
    <w:rsid w:val="00E24A70"/>
    <w:rsid w:val="00E25AF1"/>
    <w:rsid w:val="00E539A7"/>
    <w:rsid w:val="00E61B20"/>
    <w:rsid w:val="00E675D0"/>
    <w:rsid w:val="00EB4E3A"/>
    <w:rsid w:val="00EF7E7E"/>
    <w:rsid w:val="00F3384F"/>
    <w:rsid w:val="00F364DB"/>
    <w:rsid w:val="00F83177"/>
    <w:rsid w:val="00FD3FE8"/>
    <w:rsid w:val="00FD4F6A"/>
    <w:rsid w:val="00FE518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0F148-D4EF-4230-874A-C71CEEDB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31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AD"/>
  </w:style>
  <w:style w:type="paragraph" w:styleId="Footer">
    <w:name w:val="footer"/>
    <w:basedOn w:val="Normal"/>
    <w:link w:val="FooterChar"/>
    <w:uiPriority w:val="99"/>
    <w:unhideWhenUsed/>
    <w:rsid w:val="009F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ED56-476D-4791-BC3A-4E603657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Lean</dc:creator>
  <cp:keywords/>
  <dc:description/>
  <cp:lastModifiedBy>Kirsty Lean</cp:lastModifiedBy>
  <cp:revision>2</cp:revision>
  <dcterms:created xsi:type="dcterms:W3CDTF">2024-03-05T13:05:00Z</dcterms:created>
  <dcterms:modified xsi:type="dcterms:W3CDTF">2024-03-05T13:05:00Z</dcterms:modified>
</cp:coreProperties>
</file>