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925"/>
        <w:gridCol w:w="2992"/>
        <w:gridCol w:w="1595"/>
        <w:gridCol w:w="1568"/>
        <w:gridCol w:w="1464"/>
        <w:gridCol w:w="1464"/>
        <w:gridCol w:w="1464"/>
        <w:gridCol w:w="1476"/>
      </w:tblGrid>
      <w:tr w:rsidR="004F3DD5" w:rsidRPr="000A6751" w:rsidTr="009D47BA">
        <w:tc>
          <w:tcPr>
            <w:tcW w:w="1980" w:type="dxa"/>
            <w:shd w:val="clear" w:color="auto" w:fill="FFFF99"/>
          </w:tcPr>
          <w:p w:rsidR="00142910" w:rsidRPr="000A6751" w:rsidRDefault="00142910">
            <w:pPr>
              <w:rPr>
                <w:rFonts w:ascii="NTPreCursivefk" w:hAnsi="NTPreCursivefk"/>
              </w:rPr>
            </w:pPr>
          </w:p>
        </w:tc>
        <w:tc>
          <w:tcPr>
            <w:tcW w:w="3098" w:type="dxa"/>
            <w:shd w:val="clear" w:color="auto" w:fill="FFFF99"/>
          </w:tcPr>
          <w:p w:rsidR="00142910" w:rsidRPr="00E60AEC" w:rsidRDefault="00142910">
            <w:pPr>
              <w:rPr>
                <w:rFonts w:ascii="NTPreCursivefk" w:hAnsi="NTPreCursivefk"/>
                <w:sz w:val="18"/>
                <w:szCs w:val="18"/>
                <w:u w:val="single"/>
              </w:rPr>
            </w:pPr>
            <w:r w:rsidRPr="00E60AEC">
              <w:rPr>
                <w:rFonts w:ascii="NTPreCursivefk" w:hAnsi="NTPreCursivefk"/>
                <w:sz w:val="18"/>
                <w:szCs w:val="18"/>
                <w:u w:val="single"/>
              </w:rPr>
              <w:t>RE in EYFS</w:t>
            </w:r>
          </w:p>
          <w:p w:rsidR="00142910" w:rsidRPr="00E60AEC" w:rsidRDefault="00142910" w:rsidP="00B06FFE">
            <w:pPr>
              <w:rPr>
                <w:rFonts w:ascii="NTPreCursivefk" w:hAnsi="NTPreCursivefk"/>
                <w:sz w:val="18"/>
                <w:szCs w:val="18"/>
              </w:rPr>
            </w:pPr>
            <w:r w:rsidRPr="00E60AEC">
              <w:rPr>
                <w:rFonts w:ascii="NTPreCursivefk" w:hAnsi="NTPreCursivefk"/>
                <w:sz w:val="18"/>
                <w:szCs w:val="18"/>
              </w:rPr>
              <w:t>RE sits very firmly within the areas of personal, social and emotional development and understanding the world. Children should develop a positive sense of themselves and others. They will begin to understand the value of differences of individuals and groups within their community. Children will have the opportunity to develop their emerging moral and cultural awareness.</w:t>
            </w:r>
          </w:p>
        </w:tc>
        <w:tc>
          <w:tcPr>
            <w:tcW w:w="2957" w:type="dxa"/>
            <w:gridSpan w:val="2"/>
            <w:shd w:val="clear" w:color="auto" w:fill="FFFF99"/>
          </w:tcPr>
          <w:p w:rsidR="00142910" w:rsidRPr="00E60AEC" w:rsidRDefault="00142910">
            <w:pPr>
              <w:rPr>
                <w:rFonts w:ascii="NTPreCursivefk" w:hAnsi="NTPreCursivefk"/>
                <w:sz w:val="18"/>
                <w:szCs w:val="18"/>
                <w:u w:val="single"/>
              </w:rPr>
            </w:pPr>
            <w:r w:rsidRPr="00E60AEC">
              <w:rPr>
                <w:rFonts w:ascii="NTPreCursivefk" w:hAnsi="NTPreCursivefk"/>
                <w:sz w:val="18"/>
                <w:szCs w:val="18"/>
                <w:u w:val="single"/>
              </w:rPr>
              <w:t>RE in KS 1</w:t>
            </w:r>
          </w:p>
          <w:p w:rsidR="00142910" w:rsidRPr="00E60AEC" w:rsidRDefault="00142910">
            <w:pPr>
              <w:rPr>
                <w:rFonts w:ascii="NTPreCursivefk" w:hAnsi="NTPreCursivefk"/>
                <w:sz w:val="18"/>
                <w:szCs w:val="18"/>
              </w:rPr>
            </w:pPr>
            <w:r w:rsidRPr="00E60AEC">
              <w:rPr>
                <w:rFonts w:ascii="NTPreCursivefk" w:hAnsi="NTPreCursivefk"/>
                <w:sz w:val="18"/>
                <w:szCs w:val="18"/>
              </w:rPr>
              <w:t>Pupils should develop their knowledge and understanding of religions and world views, recognising their local, national and global contexts. They should use basic subject specific vocabulary. They should raise questions and begin to express their own views in response to the material they learn about and in response to questions about their ideas.</w:t>
            </w:r>
          </w:p>
        </w:tc>
        <w:tc>
          <w:tcPr>
            <w:tcW w:w="5913" w:type="dxa"/>
            <w:gridSpan w:val="4"/>
            <w:shd w:val="clear" w:color="auto" w:fill="FFFF99"/>
          </w:tcPr>
          <w:p w:rsidR="00142910" w:rsidRPr="00E60AEC" w:rsidRDefault="00142910">
            <w:pPr>
              <w:rPr>
                <w:rFonts w:ascii="NTPreCursivefk" w:hAnsi="NTPreCursivefk"/>
                <w:sz w:val="18"/>
                <w:szCs w:val="18"/>
                <w:u w:val="single"/>
              </w:rPr>
            </w:pPr>
            <w:r w:rsidRPr="00E60AEC">
              <w:rPr>
                <w:rFonts w:ascii="NTPreCursivefk" w:hAnsi="NTPreCursivefk"/>
                <w:sz w:val="18"/>
                <w:szCs w:val="18"/>
                <w:u w:val="single"/>
              </w:rPr>
              <w:t xml:space="preserve">RE in Lower KS </w:t>
            </w:r>
            <w:r w:rsidRPr="00E60AEC">
              <w:rPr>
                <w:rFonts w:ascii="NTPreCursivefk" w:hAnsi="NTPreCursivefk"/>
                <w:sz w:val="18"/>
                <w:szCs w:val="18"/>
              </w:rPr>
              <w:t xml:space="preserve">2                      </w:t>
            </w:r>
            <w:r w:rsidR="00B20F49">
              <w:rPr>
                <w:rFonts w:ascii="NTPreCursivefk" w:hAnsi="NTPreCursivefk"/>
                <w:sz w:val="18"/>
                <w:szCs w:val="18"/>
              </w:rPr>
              <w:t xml:space="preserve">       </w:t>
            </w:r>
            <w:r w:rsidRPr="00E60AEC">
              <w:rPr>
                <w:rFonts w:ascii="NTPreCursivefk" w:hAnsi="NTPreCursivefk"/>
                <w:sz w:val="18"/>
                <w:szCs w:val="18"/>
              </w:rPr>
              <w:t xml:space="preserve">  RE</w:t>
            </w:r>
            <w:r w:rsidRPr="00E60AEC">
              <w:rPr>
                <w:rFonts w:ascii="NTPreCursivefk" w:hAnsi="NTPreCursivefk"/>
                <w:sz w:val="18"/>
                <w:szCs w:val="18"/>
                <w:u w:val="single"/>
              </w:rPr>
              <w:t xml:space="preserve"> in Upper KS 2</w:t>
            </w:r>
          </w:p>
          <w:p w:rsidR="00142910" w:rsidRPr="00E60AEC" w:rsidRDefault="00142910">
            <w:pPr>
              <w:rPr>
                <w:rFonts w:ascii="NTPreCursivefk" w:hAnsi="NTPreCursivefk"/>
                <w:sz w:val="18"/>
                <w:szCs w:val="18"/>
              </w:rPr>
            </w:pPr>
            <w:r w:rsidRPr="00E60AEC">
              <w:rPr>
                <w:rFonts w:ascii="NTPreCursivefk" w:hAnsi="NTPreCursivefk"/>
                <w:sz w:val="18"/>
                <w:szCs w:val="18"/>
              </w:rPr>
              <w:t>Pupils should extend their knowledge and understanding of religions and worldviews, recognising their local, national and global contexts. They should be introduced to an extended range of sources and subject specific vocabulary. They should be encouraged to be curious and ask increasingly challenging questions about religion, belief, values and human life. Pupils should learn to express their own ideas in response to the material they engage with, identifying relevant information, selecting examples and giving reasons to support their ideas and views.</w:t>
            </w:r>
          </w:p>
        </w:tc>
      </w:tr>
      <w:tr w:rsidR="003D7696" w:rsidRPr="000A6751" w:rsidTr="009D47BA">
        <w:tc>
          <w:tcPr>
            <w:tcW w:w="1980" w:type="dxa"/>
          </w:tcPr>
          <w:p w:rsidR="009E0053" w:rsidRPr="000A6751" w:rsidRDefault="009E0053" w:rsidP="00101B97">
            <w:pPr>
              <w:rPr>
                <w:rFonts w:ascii="NTPreCursivefk" w:hAnsi="NTPreCursivefk"/>
              </w:rPr>
            </w:pPr>
            <w:r>
              <w:rPr>
                <w:rFonts w:ascii="NTPreCursivefk" w:hAnsi="NTPreCursivefk"/>
              </w:rPr>
              <w:t>Strand</w:t>
            </w:r>
          </w:p>
        </w:tc>
        <w:tc>
          <w:tcPr>
            <w:tcW w:w="3098" w:type="dxa"/>
          </w:tcPr>
          <w:p w:rsidR="009E0053" w:rsidRPr="000A6751" w:rsidRDefault="009E0053" w:rsidP="009E0053">
            <w:pPr>
              <w:jc w:val="center"/>
              <w:rPr>
                <w:rFonts w:ascii="NTPreCursivefk" w:hAnsi="NTPreCursivefk"/>
              </w:rPr>
            </w:pPr>
            <w:r>
              <w:rPr>
                <w:rFonts w:ascii="NTPreCursivefk" w:hAnsi="NTPreCursivefk"/>
              </w:rPr>
              <w:t>EYFS</w:t>
            </w:r>
          </w:p>
        </w:tc>
        <w:tc>
          <w:tcPr>
            <w:tcW w:w="1478" w:type="dxa"/>
          </w:tcPr>
          <w:p w:rsidR="009E0053" w:rsidRPr="000A6751" w:rsidRDefault="009E0053" w:rsidP="004E229C">
            <w:pPr>
              <w:jc w:val="center"/>
              <w:rPr>
                <w:rFonts w:ascii="NTPreCursivefk" w:hAnsi="NTPreCursivefk"/>
              </w:rPr>
            </w:pPr>
            <w:r w:rsidRPr="000A6751">
              <w:rPr>
                <w:rFonts w:ascii="NTPreCursivefk" w:hAnsi="NTPreCursivefk"/>
              </w:rPr>
              <w:t>Year 1</w:t>
            </w:r>
          </w:p>
        </w:tc>
        <w:tc>
          <w:tcPr>
            <w:tcW w:w="1479" w:type="dxa"/>
          </w:tcPr>
          <w:p w:rsidR="009E0053" w:rsidRPr="000A6751" w:rsidRDefault="009E0053" w:rsidP="004E229C">
            <w:pPr>
              <w:jc w:val="center"/>
              <w:rPr>
                <w:rFonts w:ascii="NTPreCursivefk" w:hAnsi="NTPreCursivefk"/>
              </w:rPr>
            </w:pPr>
            <w:r w:rsidRPr="000A6751">
              <w:rPr>
                <w:rFonts w:ascii="NTPreCursivefk" w:hAnsi="NTPreCursivefk"/>
              </w:rPr>
              <w:t>Year 2</w:t>
            </w:r>
          </w:p>
        </w:tc>
        <w:tc>
          <w:tcPr>
            <w:tcW w:w="1478" w:type="dxa"/>
          </w:tcPr>
          <w:p w:rsidR="009E0053" w:rsidRPr="000A6751" w:rsidRDefault="009E0053" w:rsidP="004E229C">
            <w:pPr>
              <w:jc w:val="center"/>
              <w:rPr>
                <w:rFonts w:ascii="NTPreCursivefk" w:hAnsi="NTPreCursivefk"/>
              </w:rPr>
            </w:pPr>
            <w:r w:rsidRPr="000A6751">
              <w:rPr>
                <w:rFonts w:ascii="NTPreCursivefk" w:hAnsi="NTPreCursivefk"/>
              </w:rPr>
              <w:t>Yea</w:t>
            </w:r>
            <w:r w:rsidR="006D0B96">
              <w:rPr>
                <w:rFonts w:ascii="NTPreCursivefk" w:hAnsi="NTPreCursivefk"/>
              </w:rPr>
              <w:t>r</w:t>
            </w:r>
            <w:r w:rsidRPr="000A6751">
              <w:rPr>
                <w:rFonts w:ascii="NTPreCursivefk" w:hAnsi="NTPreCursivefk"/>
              </w:rPr>
              <w:t xml:space="preserve"> 3</w:t>
            </w:r>
          </w:p>
        </w:tc>
        <w:tc>
          <w:tcPr>
            <w:tcW w:w="1478" w:type="dxa"/>
          </w:tcPr>
          <w:p w:rsidR="009E0053" w:rsidRPr="000A6751" w:rsidRDefault="009E0053" w:rsidP="004E229C">
            <w:pPr>
              <w:jc w:val="center"/>
              <w:rPr>
                <w:rFonts w:ascii="NTPreCursivefk" w:hAnsi="NTPreCursivefk"/>
              </w:rPr>
            </w:pPr>
            <w:r w:rsidRPr="000A6751">
              <w:rPr>
                <w:rFonts w:ascii="NTPreCursivefk" w:hAnsi="NTPreCursivefk"/>
              </w:rPr>
              <w:t>Year 4</w:t>
            </w:r>
          </w:p>
        </w:tc>
        <w:tc>
          <w:tcPr>
            <w:tcW w:w="1478" w:type="dxa"/>
          </w:tcPr>
          <w:p w:rsidR="009E0053" w:rsidRPr="000A6751" w:rsidRDefault="009E0053" w:rsidP="004E229C">
            <w:pPr>
              <w:jc w:val="center"/>
              <w:rPr>
                <w:rFonts w:ascii="NTPreCursivefk" w:hAnsi="NTPreCursivefk"/>
              </w:rPr>
            </w:pPr>
            <w:r w:rsidRPr="000A6751">
              <w:rPr>
                <w:rFonts w:ascii="NTPreCursivefk" w:hAnsi="NTPreCursivefk"/>
              </w:rPr>
              <w:t>Year 5</w:t>
            </w:r>
          </w:p>
        </w:tc>
        <w:tc>
          <w:tcPr>
            <w:tcW w:w="1479" w:type="dxa"/>
          </w:tcPr>
          <w:p w:rsidR="009E0053" w:rsidRPr="000A6751" w:rsidRDefault="009E0053" w:rsidP="004E229C">
            <w:pPr>
              <w:jc w:val="center"/>
              <w:rPr>
                <w:rFonts w:ascii="NTPreCursivefk" w:hAnsi="NTPreCursivefk"/>
              </w:rPr>
            </w:pPr>
            <w:r w:rsidRPr="000A6751">
              <w:rPr>
                <w:rFonts w:ascii="NTPreCursivefk" w:hAnsi="NTPreCursivefk"/>
              </w:rPr>
              <w:t>Year 6</w:t>
            </w:r>
          </w:p>
        </w:tc>
      </w:tr>
      <w:tr w:rsidR="003D7696" w:rsidRPr="000A6751" w:rsidTr="001341A9">
        <w:trPr>
          <w:trHeight w:val="770"/>
        </w:trPr>
        <w:tc>
          <w:tcPr>
            <w:tcW w:w="1980" w:type="dxa"/>
          </w:tcPr>
          <w:p w:rsidR="007E1B3C" w:rsidRPr="00E60AEC" w:rsidRDefault="007E1B3C" w:rsidP="00101B97">
            <w:pPr>
              <w:rPr>
                <w:rFonts w:ascii="NTPreCursivefk" w:hAnsi="NTPreCursivefk"/>
                <w:sz w:val="40"/>
                <w:szCs w:val="40"/>
              </w:rPr>
            </w:pPr>
            <w:r w:rsidRPr="00E60AEC">
              <w:rPr>
                <w:rFonts w:ascii="NTPreCursivefk" w:hAnsi="NTPreCursivefk"/>
                <w:sz w:val="40"/>
                <w:szCs w:val="40"/>
              </w:rPr>
              <w:t>(A)</w:t>
            </w:r>
          </w:p>
          <w:p w:rsidR="007E1B3C" w:rsidRDefault="007E1B3C" w:rsidP="00101B97">
            <w:pPr>
              <w:rPr>
                <w:rFonts w:ascii="NTPreCursivefk" w:hAnsi="NTPreCursivefk"/>
                <w:sz w:val="40"/>
                <w:szCs w:val="40"/>
              </w:rPr>
            </w:pPr>
            <w:r w:rsidRPr="00E60AEC">
              <w:rPr>
                <w:rFonts w:ascii="NTPreCursivefk" w:hAnsi="NTPreCursivefk"/>
                <w:sz w:val="40"/>
                <w:szCs w:val="40"/>
              </w:rPr>
              <w:t>Believe</w:t>
            </w:r>
          </w:p>
          <w:p w:rsidR="009D47BA" w:rsidRPr="00E60AEC" w:rsidRDefault="009D47BA" w:rsidP="00101B97">
            <w:pPr>
              <w:rPr>
                <w:rFonts w:ascii="NTPreCursivefk" w:hAnsi="NTPreCursivefk"/>
                <w:sz w:val="40"/>
                <w:szCs w:val="40"/>
              </w:rPr>
            </w:pPr>
          </w:p>
          <w:p w:rsidR="007E1B3C" w:rsidRPr="009E0053" w:rsidRDefault="007E1B3C" w:rsidP="00101B97">
            <w:pPr>
              <w:rPr>
                <w:rFonts w:ascii="NTPreCursivefk" w:hAnsi="NTPreCursivefk"/>
                <w:sz w:val="24"/>
                <w:szCs w:val="24"/>
              </w:rPr>
            </w:pPr>
            <w:r w:rsidRPr="009E0053">
              <w:rPr>
                <w:rFonts w:ascii="NTPreCursivefk" w:hAnsi="NTPreCursivefk"/>
                <w:sz w:val="24"/>
                <w:szCs w:val="24"/>
              </w:rPr>
              <w:t>Know about and understand a range of religions and world views.</w:t>
            </w:r>
          </w:p>
        </w:tc>
        <w:tc>
          <w:tcPr>
            <w:tcW w:w="3098" w:type="dxa"/>
          </w:tcPr>
          <w:p w:rsidR="007E1B3C" w:rsidRPr="009D3353" w:rsidRDefault="00A84060">
            <w:pPr>
              <w:rPr>
                <w:rFonts w:ascii="NTPreCursivefk" w:hAnsi="NTPreCursivefk"/>
                <w:b/>
                <w:sz w:val="24"/>
                <w:szCs w:val="24"/>
              </w:rPr>
            </w:pPr>
            <w:r w:rsidRPr="009D3353">
              <w:rPr>
                <w:rFonts w:ascii="NTPreCursivefk" w:hAnsi="NTPreCursivefk"/>
                <w:b/>
                <w:sz w:val="24"/>
                <w:szCs w:val="24"/>
              </w:rPr>
              <w:t>Which stories are special and why?</w:t>
            </w:r>
          </w:p>
          <w:p w:rsidR="00A84060" w:rsidRPr="000A6751" w:rsidRDefault="00A84060">
            <w:pPr>
              <w:rPr>
                <w:rFonts w:ascii="NTPreCursivefk" w:hAnsi="NTPreCursivefk"/>
              </w:rPr>
            </w:pPr>
          </w:p>
          <w:p w:rsidR="007E1B3C" w:rsidRPr="009D47BA" w:rsidRDefault="007E1B3C" w:rsidP="007E1B3C">
            <w:pPr>
              <w:rPr>
                <w:rFonts w:ascii="NTPreCursivefk" w:hAnsi="NTPreCursivefk"/>
              </w:rPr>
            </w:pPr>
            <w:r w:rsidRPr="009D47BA">
              <w:rPr>
                <w:rFonts w:ascii="NTPreCursivefk" w:hAnsi="NTPreCursivefk"/>
              </w:rPr>
              <w:t>1.</w:t>
            </w:r>
            <w:r w:rsidR="00003ADA" w:rsidRPr="009D47BA">
              <w:rPr>
                <w:rFonts w:ascii="NTPreCursivefk" w:hAnsi="NTPreCursivefk"/>
              </w:rPr>
              <w:t xml:space="preserve"> </w:t>
            </w:r>
            <w:r w:rsidRPr="009D47BA">
              <w:rPr>
                <w:rFonts w:ascii="NTPreCursivefk" w:hAnsi="NTPreCursivefk"/>
              </w:rPr>
              <w:t>Talk about some religious stories.</w:t>
            </w:r>
          </w:p>
          <w:p w:rsidR="00A84060" w:rsidRPr="009D47BA" w:rsidRDefault="007E1B3C" w:rsidP="007E1B3C">
            <w:pPr>
              <w:rPr>
                <w:rFonts w:ascii="NTPreCursivefk" w:hAnsi="NTPreCursivefk"/>
              </w:rPr>
            </w:pPr>
            <w:r w:rsidRPr="009D47BA">
              <w:rPr>
                <w:rFonts w:ascii="NTPreCursivefk" w:hAnsi="NTPreCursivefk"/>
              </w:rPr>
              <w:t>2. Recognise some religious words.</w:t>
            </w:r>
            <w:r w:rsidR="00A84060" w:rsidRPr="009D47BA">
              <w:rPr>
                <w:rFonts w:ascii="NTPreCursivefk" w:hAnsi="NTPreCursivefk"/>
              </w:rPr>
              <w:t xml:space="preserve"> </w:t>
            </w:r>
          </w:p>
          <w:p w:rsidR="007E1B3C" w:rsidRPr="009D47BA" w:rsidRDefault="00A84060" w:rsidP="007E1B3C">
            <w:pPr>
              <w:rPr>
                <w:rFonts w:ascii="NTPreCursivefk" w:hAnsi="NTPreCursivefk"/>
              </w:rPr>
            </w:pPr>
            <w:r w:rsidRPr="009D47BA">
              <w:rPr>
                <w:rFonts w:ascii="NTPreCursivefk" w:hAnsi="NTPreCursivefk"/>
              </w:rPr>
              <w:t>(about God)</w:t>
            </w:r>
          </w:p>
          <w:p w:rsidR="007E1B3C" w:rsidRPr="009D47BA" w:rsidRDefault="007E1B3C" w:rsidP="007E1B3C">
            <w:pPr>
              <w:rPr>
                <w:rFonts w:ascii="NTPreCursivefk" w:hAnsi="NTPreCursivefk"/>
              </w:rPr>
            </w:pPr>
            <w:r w:rsidRPr="009D47BA">
              <w:rPr>
                <w:rFonts w:ascii="NTPreCursivefk" w:hAnsi="NTPreCursivefk"/>
              </w:rPr>
              <w:t>3. Identify a sacred text.</w:t>
            </w:r>
            <w:r w:rsidR="00A84060" w:rsidRPr="009D47BA">
              <w:rPr>
                <w:rFonts w:ascii="NTPreCursivefk" w:hAnsi="NTPreCursivefk"/>
              </w:rPr>
              <w:t xml:space="preserve"> (Bible/Qur’an)</w:t>
            </w:r>
          </w:p>
          <w:p w:rsidR="007E1B3C" w:rsidRDefault="007E1B3C" w:rsidP="00A84060">
            <w:pPr>
              <w:rPr>
                <w:rFonts w:ascii="NTPreCursivefk" w:hAnsi="NTPreCursivefk"/>
                <w:sz w:val="20"/>
                <w:szCs w:val="20"/>
              </w:rPr>
            </w:pPr>
          </w:p>
          <w:p w:rsidR="00A84060" w:rsidRPr="009D3353" w:rsidRDefault="00A84060" w:rsidP="00A84060">
            <w:pPr>
              <w:rPr>
                <w:rFonts w:ascii="NTPreCursivefk" w:hAnsi="NTPreCursivefk"/>
                <w:b/>
                <w:sz w:val="24"/>
                <w:szCs w:val="24"/>
              </w:rPr>
            </w:pPr>
            <w:r w:rsidRPr="009D3353">
              <w:rPr>
                <w:rFonts w:ascii="NTPreCursivefk" w:hAnsi="NTPreCursivefk"/>
                <w:b/>
                <w:sz w:val="24"/>
                <w:szCs w:val="24"/>
              </w:rPr>
              <w:t>Which people are special and why?</w:t>
            </w:r>
          </w:p>
          <w:p w:rsidR="006C1437" w:rsidRDefault="006C1437" w:rsidP="00A84060">
            <w:pPr>
              <w:rPr>
                <w:rFonts w:ascii="NTPreCursivefk" w:hAnsi="NTPreCursivefk"/>
              </w:rPr>
            </w:pPr>
          </w:p>
          <w:p w:rsidR="00A84060" w:rsidRPr="009D47BA" w:rsidRDefault="009D47BA" w:rsidP="00A84060">
            <w:pPr>
              <w:rPr>
                <w:rFonts w:ascii="NTPreCursivefk" w:hAnsi="NTPreCursivefk"/>
              </w:rPr>
            </w:pPr>
            <w:r w:rsidRPr="009D47BA">
              <w:rPr>
                <w:rFonts w:ascii="NTPreCursivefk" w:hAnsi="NTPreCursivefk"/>
              </w:rPr>
              <w:t>1</w:t>
            </w:r>
            <w:r w:rsidR="00A84060" w:rsidRPr="009D47BA">
              <w:rPr>
                <w:rFonts w:ascii="NTPreCursivefk" w:hAnsi="NTPreCursivefk"/>
              </w:rPr>
              <w:t>.</w:t>
            </w:r>
            <w:r w:rsidR="006C1437" w:rsidRPr="009D47BA">
              <w:rPr>
                <w:rFonts w:ascii="NTPreCursivefk" w:hAnsi="NTPreCursivefk"/>
              </w:rPr>
              <w:t xml:space="preserve"> </w:t>
            </w:r>
            <w:r w:rsidR="00A84060" w:rsidRPr="009D47BA">
              <w:rPr>
                <w:rFonts w:ascii="NTPreCursivefk" w:hAnsi="NTPreCursivefk"/>
              </w:rPr>
              <w:t>Talk about people who are special to them.</w:t>
            </w:r>
          </w:p>
          <w:p w:rsidR="00A84060" w:rsidRPr="009D47BA" w:rsidRDefault="00A84060" w:rsidP="00A84060">
            <w:pPr>
              <w:rPr>
                <w:rFonts w:ascii="NTPreCursivefk" w:hAnsi="NTPreCursivefk"/>
              </w:rPr>
            </w:pPr>
            <w:r w:rsidRPr="009D47BA">
              <w:rPr>
                <w:rFonts w:ascii="NTPreCursivefk" w:hAnsi="NTPreCursivefk"/>
              </w:rPr>
              <w:t>2. Say what makes their family and friends special to them.</w:t>
            </w:r>
          </w:p>
          <w:p w:rsidR="00A84060" w:rsidRPr="009D47BA" w:rsidRDefault="009D47BA" w:rsidP="00A84060">
            <w:pPr>
              <w:rPr>
                <w:rFonts w:ascii="NTPreCursivefk" w:hAnsi="NTPreCursivefk"/>
              </w:rPr>
            </w:pPr>
            <w:r>
              <w:rPr>
                <w:rFonts w:ascii="NTPreCursivefk" w:hAnsi="NTPreCursivefk"/>
              </w:rPr>
              <w:t>3. I</w:t>
            </w:r>
            <w:r w:rsidR="00A84060" w:rsidRPr="009D47BA">
              <w:rPr>
                <w:rFonts w:ascii="NTPreCursivefk" w:hAnsi="NTPreCursivefk"/>
              </w:rPr>
              <w:t>dentify some qualities of a good friend.</w:t>
            </w:r>
          </w:p>
          <w:p w:rsidR="007E1B3C" w:rsidRPr="000A6751" w:rsidRDefault="007E1B3C">
            <w:pPr>
              <w:rPr>
                <w:rFonts w:ascii="NTPreCursivefk" w:hAnsi="NTPreCursivefk"/>
              </w:rPr>
            </w:pPr>
          </w:p>
        </w:tc>
        <w:tc>
          <w:tcPr>
            <w:tcW w:w="1478" w:type="dxa"/>
          </w:tcPr>
          <w:p w:rsidR="007E1B3C" w:rsidRPr="009D3353" w:rsidRDefault="00F3235C">
            <w:pPr>
              <w:rPr>
                <w:rFonts w:ascii="NTPreCursivefk" w:hAnsi="NTPreCursivefk"/>
                <w:b/>
                <w:sz w:val="24"/>
                <w:szCs w:val="24"/>
              </w:rPr>
            </w:pPr>
            <w:r w:rsidRPr="009D3353">
              <w:rPr>
                <w:rFonts w:ascii="NTPreCursivefk" w:hAnsi="NTPreCursivefk"/>
                <w:b/>
                <w:sz w:val="24"/>
                <w:szCs w:val="24"/>
              </w:rPr>
              <w:t>Who is a Christian and what do they believe?</w:t>
            </w:r>
          </w:p>
          <w:p w:rsidR="00F3235C" w:rsidRDefault="00F3235C">
            <w:pPr>
              <w:rPr>
                <w:rFonts w:ascii="NTPreCursivefk" w:hAnsi="NTPreCursivefk"/>
              </w:rPr>
            </w:pPr>
          </w:p>
          <w:p w:rsidR="00F3235C" w:rsidRDefault="00F3235C">
            <w:pPr>
              <w:rPr>
                <w:rFonts w:ascii="NTPreCursivefk" w:hAnsi="NTPreCursivefk"/>
              </w:rPr>
            </w:pPr>
            <w:r>
              <w:rPr>
                <w:rFonts w:ascii="NTPreCursivefk" w:hAnsi="NTPreCursivefk"/>
              </w:rPr>
              <w:t>1.</w:t>
            </w:r>
            <w:r w:rsidR="009D3353">
              <w:rPr>
                <w:rFonts w:ascii="NTPreCursivefk" w:hAnsi="NTPreCursivefk"/>
              </w:rPr>
              <w:t xml:space="preserve"> </w:t>
            </w:r>
            <w:r>
              <w:rPr>
                <w:rFonts w:ascii="NTPreCursivefk" w:hAnsi="NTPreCursivefk"/>
              </w:rPr>
              <w:t>Talk about some simple ideas about Christian beliefs about God and Jesus.</w:t>
            </w:r>
          </w:p>
          <w:p w:rsidR="00F3235C" w:rsidRDefault="00F3235C">
            <w:pPr>
              <w:rPr>
                <w:rFonts w:ascii="NTPreCursivefk" w:hAnsi="NTPreCursivefk"/>
              </w:rPr>
            </w:pPr>
            <w:r>
              <w:rPr>
                <w:rFonts w:ascii="NTPreCursivefk" w:hAnsi="NTPreCursivefk"/>
              </w:rPr>
              <w:t>2. Re-tell a story that shows what Christians might think about God</w:t>
            </w:r>
            <w:r w:rsidR="009D3353">
              <w:rPr>
                <w:rFonts w:ascii="NTPreCursivefk" w:hAnsi="NTPreCursivefk"/>
              </w:rPr>
              <w:t>.</w:t>
            </w:r>
          </w:p>
          <w:p w:rsidR="009D3353" w:rsidRDefault="009D3353">
            <w:pPr>
              <w:rPr>
                <w:rFonts w:ascii="NTPreCursivefk" w:hAnsi="NTPreCursivefk"/>
              </w:rPr>
            </w:pPr>
            <w:r>
              <w:rPr>
                <w:rFonts w:ascii="NTPreCursivefk" w:hAnsi="NTPreCursivefk"/>
              </w:rPr>
              <w:t>3. Talk about issues of good and bad, right and wrong arising from stories.</w:t>
            </w:r>
          </w:p>
          <w:p w:rsidR="009D3353" w:rsidRDefault="009D3353">
            <w:pPr>
              <w:rPr>
                <w:rFonts w:ascii="NTPreCursivefk" w:hAnsi="NTPreCursivefk"/>
              </w:rPr>
            </w:pPr>
            <w:r>
              <w:rPr>
                <w:rFonts w:ascii="NTPreCursivefk" w:hAnsi="NTPreCursivefk"/>
              </w:rPr>
              <w:t xml:space="preserve">4. Ask some questions about believing in God </w:t>
            </w:r>
            <w:r>
              <w:rPr>
                <w:rFonts w:ascii="NTPreCursivefk" w:hAnsi="NTPreCursivefk"/>
              </w:rPr>
              <w:lastRenderedPageBreak/>
              <w:t xml:space="preserve">and offer some of their own ideas. </w:t>
            </w:r>
          </w:p>
          <w:p w:rsidR="009D3353" w:rsidRDefault="009D3353">
            <w:pPr>
              <w:rPr>
                <w:rFonts w:ascii="NTPreCursivefk" w:hAnsi="NTPreCursivefk"/>
              </w:rPr>
            </w:pPr>
          </w:p>
          <w:p w:rsidR="009D3353" w:rsidRDefault="009D3353">
            <w:pPr>
              <w:rPr>
                <w:rFonts w:ascii="NTPreCursivefk" w:hAnsi="NTPreCursivefk"/>
                <w:b/>
                <w:sz w:val="24"/>
                <w:szCs w:val="24"/>
              </w:rPr>
            </w:pPr>
            <w:r>
              <w:rPr>
                <w:rFonts w:ascii="NTPreCursivefk" w:hAnsi="NTPreCursivefk"/>
                <w:b/>
                <w:sz w:val="24"/>
                <w:szCs w:val="24"/>
              </w:rPr>
              <w:t>Who is a Muslim and what do they believe?</w:t>
            </w:r>
          </w:p>
          <w:p w:rsidR="009D3353" w:rsidRDefault="009D3353">
            <w:pPr>
              <w:rPr>
                <w:rFonts w:ascii="NTPreCursivefk" w:hAnsi="NTPreCursivefk"/>
              </w:rPr>
            </w:pPr>
            <w:r>
              <w:rPr>
                <w:rFonts w:ascii="NTPreCursivefk" w:hAnsi="NTPreCursivefk"/>
              </w:rPr>
              <w:t>1.</w:t>
            </w:r>
            <w:r w:rsidR="006D0B96">
              <w:rPr>
                <w:rFonts w:ascii="NTPreCursivefk" w:hAnsi="NTPreCursivefk"/>
              </w:rPr>
              <w:t xml:space="preserve"> </w:t>
            </w:r>
            <w:r>
              <w:rPr>
                <w:rFonts w:ascii="NTPreCursivefk" w:hAnsi="NTPreCursivefk"/>
              </w:rPr>
              <w:t>Talk about some simple ideas about Muslim beliefs about God and Allah.</w:t>
            </w:r>
          </w:p>
          <w:p w:rsidR="009D3353" w:rsidRDefault="009D3353">
            <w:pPr>
              <w:rPr>
                <w:rFonts w:ascii="NTPreCursivefk" w:hAnsi="NTPreCursivefk"/>
              </w:rPr>
            </w:pPr>
            <w:r>
              <w:rPr>
                <w:rFonts w:ascii="NTPreCursivefk" w:hAnsi="NTPreCursivefk"/>
              </w:rPr>
              <w:t>2. Re-tell a story about the life of the Prophet Muhammed.</w:t>
            </w:r>
          </w:p>
          <w:p w:rsidR="001341A9" w:rsidRDefault="001341A9">
            <w:pPr>
              <w:rPr>
                <w:rFonts w:ascii="NTPreCursivefk" w:hAnsi="NTPreCursivefk"/>
              </w:rPr>
            </w:pPr>
            <w:r>
              <w:rPr>
                <w:rFonts w:ascii="NTPreCursivefk" w:hAnsi="NTPreCursivefk"/>
              </w:rPr>
              <w:t>3. Recognise some objects used by Muslims and suggest why they are important.</w:t>
            </w:r>
          </w:p>
          <w:p w:rsidR="001341A9" w:rsidRDefault="001341A9">
            <w:pPr>
              <w:rPr>
                <w:rFonts w:ascii="NTPreCursivefk" w:hAnsi="NTPreCursivefk"/>
              </w:rPr>
            </w:pPr>
            <w:r>
              <w:rPr>
                <w:rFonts w:ascii="NTPreCursivefk" w:hAnsi="NTPreCursivefk"/>
              </w:rPr>
              <w:t>4. Identify some ways that Muslims celebrate Eid-</w:t>
            </w:r>
            <w:proofErr w:type="spellStart"/>
            <w:r>
              <w:rPr>
                <w:rFonts w:ascii="NTPreCursivefk" w:hAnsi="NTPreCursivefk"/>
              </w:rPr>
              <w:t>ul</w:t>
            </w:r>
            <w:proofErr w:type="spellEnd"/>
            <w:r>
              <w:rPr>
                <w:rFonts w:ascii="NTPreCursivefk" w:hAnsi="NTPreCursivefk"/>
              </w:rPr>
              <w:t>-</w:t>
            </w:r>
            <w:proofErr w:type="spellStart"/>
            <w:r>
              <w:rPr>
                <w:rFonts w:ascii="NTPreCursivefk" w:hAnsi="NTPreCursivefk"/>
              </w:rPr>
              <w:t>Fitr</w:t>
            </w:r>
            <w:proofErr w:type="spellEnd"/>
            <w:r>
              <w:rPr>
                <w:rFonts w:ascii="NTPreCursivefk" w:hAnsi="NTPreCursivefk"/>
              </w:rPr>
              <w:t>.</w:t>
            </w:r>
          </w:p>
          <w:p w:rsidR="001341A9" w:rsidRPr="001341A9" w:rsidRDefault="001341A9" w:rsidP="001341A9">
            <w:pPr>
              <w:rPr>
                <w:rFonts w:ascii="NTPreCursivefk" w:hAnsi="NTPreCursivefk"/>
              </w:rPr>
            </w:pPr>
          </w:p>
        </w:tc>
        <w:tc>
          <w:tcPr>
            <w:tcW w:w="1479" w:type="dxa"/>
          </w:tcPr>
          <w:p w:rsidR="007E1B3C" w:rsidRDefault="001341A9">
            <w:pPr>
              <w:rPr>
                <w:rFonts w:ascii="NTPreCursivefk" w:hAnsi="NTPreCursivefk"/>
                <w:b/>
                <w:sz w:val="24"/>
                <w:szCs w:val="24"/>
              </w:rPr>
            </w:pPr>
            <w:r>
              <w:rPr>
                <w:rFonts w:ascii="NTPreCursivefk" w:hAnsi="NTPreCursivefk"/>
                <w:b/>
                <w:sz w:val="24"/>
                <w:szCs w:val="24"/>
              </w:rPr>
              <w:lastRenderedPageBreak/>
              <w:t>Who is Jewish and what do they believe?</w:t>
            </w:r>
          </w:p>
          <w:p w:rsidR="001341A9" w:rsidRDefault="001341A9">
            <w:pPr>
              <w:rPr>
                <w:rFonts w:ascii="NTPreCursivefk" w:hAnsi="NTPreCursivefk"/>
              </w:rPr>
            </w:pPr>
          </w:p>
          <w:p w:rsidR="001341A9" w:rsidRDefault="001341A9">
            <w:pPr>
              <w:rPr>
                <w:rFonts w:ascii="NTPreCursivefk" w:hAnsi="NTPreCursivefk"/>
              </w:rPr>
            </w:pPr>
            <w:r>
              <w:rPr>
                <w:rFonts w:ascii="NTPreCursivefk" w:hAnsi="NTPreCursivefk"/>
              </w:rPr>
              <w:t>1.</w:t>
            </w:r>
            <w:r w:rsidR="006D0B96">
              <w:rPr>
                <w:rFonts w:ascii="NTPreCursivefk" w:hAnsi="NTPreCursivefk"/>
              </w:rPr>
              <w:t xml:space="preserve"> </w:t>
            </w:r>
            <w:r w:rsidR="009A34AA">
              <w:rPr>
                <w:rFonts w:ascii="NTPreCursivefk" w:hAnsi="NTPreCursivefk"/>
              </w:rPr>
              <w:t>Talk about how the mezuzah in the home reminds Jewish people about God.</w:t>
            </w:r>
          </w:p>
          <w:p w:rsidR="009A34AA" w:rsidRDefault="009A34AA">
            <w:pPr>
              <w:rPr>
                <w:rFonts w:ascii="NTPreCursivefk" w:hAnsi="NTPreCursivefk"/>
              </w:rPr>
            </w:pPr>
            <w:r>
              <w:rPr>
                <w:rFonts w:ascii="NTPreCursivefk" w:hAnsi="NTPreCursivefk"/>
              </w:rPr>
              <w:t>2. Talk about how Shabbat is a special day of the week and give examples of what they might do.</w:t>
            </w:r>
          </w:p>
          <w:p w:rsidR="009A34AA" w:rsidRDefault="009A34AA">
            <w:pPr>
              <w:rPr>
                <w:rFonts w:ascii="NTPreCursivefk" w:hAnsi="NTPreCursivefk"/>
              </w:rPr>
            </w:pPr>
            <w:r>
              <w:rPr>
                <w:rFonts w:ascii="NTPreCursivefk" w:hAnsi="NTPreCursivefk"/>
              </w:rPr>
              <w:t>3. Re- tell a story that shows what Jewish people at the festival of Hanukah might think about God.</w:t>
            </w:r>
          </w:p>
          <w:p w:rsidR="009A34AA" w:rsidRDefault="009A34AA">
            <w:pPr>
              <w:rPr>
                <w:rFonts w:ascii="NTPreCursivefk" w:hAnsi="NTPreCursivefk"/>
              </w:rPr>
            </w:pPr>
          </w:p>
          <w:p w:rsidR="009A34AA" w:rsidRDefault="009A34AA">
            <w:pPr>
              <w:rPr>
                <w:rFonts w:ascii="NTPreCursivefk" w:hAnsi="NTPreCursivefk"/>
                <w:b/>
                <w:sz w:val="24"/>
                <w:szCs w:val="24"/>
              </w:rPr>
            </w:pPr>
            <w:r>
              <w:rPr>
                <w:rFonts w:ascii="NTPreCursivefk" w:hAnsi="NTPreCursivefk"/>
                <w:b/>
                <w:sz w:val="24"/>
                <w:szCs w:val="24"/>
              </w:rPr>
              <w:lastRenderedPageBreak/>
              <w:t>What can we learn from sacred books?</w:t>
            </w:r>
          </w:p>
          <w:p w:rsidR="009A34AA" w:rsidRDefault="009A34AA" w:rsidP="009A34AA">
            <w:pPr>
              <w:rPr>
                <w:rFonts w:ascii="NTPreCursivefk" w:hAnsi="NTPreCursivefk"/>
              </w:rPr>
            </w:pPr>
          </w:p>
          <w:p w:rsidR="009A34AA" w:rsidRDefault="009A34AA" w:rsidP="009A34AA">
            <w:pPr>
              <w:rPr>
                <w:rFonts w:ascii="NTPreCursivefk" w:hAnsi="NTPreCursivefk"/>
              </w:rPr>
            </w:pPr>
            <w:r>
              <w:rPr>
                <w:rFonts w:ascii="NTPreCursivefk" w:hAnsi="NTPreCursivefk"/>
              </w:rPr>
              <w:t>1.</w:t>
            </w:r>
            <w:r w:rsidR="0081736B">
              <w:rPr>
                <w:rFonts w:ascii="NTPreCursivefk" w:hAnsi="NTPreCursivefk"/>
              </w:rPr>
              <w:t xml:space="preserve"> </w:t>
            </w:r>
            <w:r>
              <w:rPr>
                <w:rFonts w:ascii="NTPreCursivefk" w:hAnsi="NTPreCursivefk"/>
              </w:rPr>
              <w:t>Recognise that sacred texts contain stories which are special to many people</w:t>
            </w:r>
            <w:r w:rsidR="0081736B">
              <w:rPr>
                <w:rFonts w:ascii="NTPreCursivefk" w:hAnsi="NTPreCursivefk"/>
              </w:rPr>
              <w:t xml:space="preserve"> and should be treated with respect.</w:t>
            </w:r>
          </w:p>
          <w:p w:rsidR="0081736B" w:rsidRDefault="0081736B" w:rsidP="0081736B">
            <w:pPr>
              <w:rPr>
                <w:rFonts w:ascii="NTPreCursivefk" w:hAnsi="NTPreCursivefk"/>
              </w:rPr>
            </w:pPr>
            <w:r>
              <w:rPr>
                <w:rFonts w:ascii="NTPreCursivefk" w:hAnsi="NTPreCursivefk"/>
              </w:rPr>
              <w:t>2. Ask and suggest answers to questions arising from stories Jesus told and from another religion. 3. Make links between the messages within sacred texts.</w:t>
            </w:r>
          </w:p>
          <w:p w:rsidR="0081736B" w:rsidRDefault="0081736B" w:rsidP="009A34AA">
            <w:pPr>
              <w:rPr>
                <w:rFonts w:ascii="NTPreCursivefk" w:hAnsi="NTPreCursivefk"/>
              </w:rPr>
            </w:pPr>
          </w:p>
          <w:p w:rsidR="0081736B" w:rsidRPr="009A34AA" w:rsidRDefault="0081736B" w:rsidP="009A34AA">
            <w:pPr>
              <w:rPr>
                <w:rFonts w:ascii="NTPreCursivefk" w:hAnsi="NTPreCursivefk"/>
              </w:rPr>
            </w:pPr>
          </w:p>
        </w:tc>
        <w:tc>
          <w:tcPr>
            <w:tcW w:w="1478" w:type="dxa"/>
          </w:tcPr>
          <w:p w:rsidR="007E1B3C" w:rsidRDefault="00526369">
            <w:pPr>
              <w:rPr>
                <w:rFonts w:ascii="NTPreCursivefk" w:hAnsi="NTPreCursivefk"/>
                <w:b/>
                <w:sz w:val="24"/>
                <w:szCs w:val="24"/>
              </w:rPr>
            </w:pPr>
            <w:r>
              <w:rPr>
                <w:rFonts w:ascii="NTPreCursivefk" w:hAnsi="NTPreCursivefk"/>
                <w:b/>
                <w:sz w:val="24"/>
                <w:szCs w:val="24"/>
              </w:rPr>
              <w:lastRenderedPageBreak/>
              <w:t>What do different people believe about God?</w:t>
            </w:r>
          </w:p>
          <w:p w:rsidR="00526369" w:rsidRDefault="00526369">
            <w:pPr>
              <w:rPr>
                <w:rFonts w:ascii="NTPreCursivefk" w:hAnsi="NTPreCursivefk"/>
              </w:rPr>
            </w:pPr>
            <w:r>
              <w:rPr>
                <w:rFonts w:ascii="NTPreCursivefk" w:hAnsi="NTPreCursivefk"/>
              </w:rPr>
              <w:t>1. Describe some of the ways in which Christians and Muslims describe God.</w:t>
            </w:r>
          </w:p>
          <w:p w:rsidR="00526369" w:rsidRDefault="00526369">
            <w:pPr>
              <w:rPr>
                <w:rFonts w:ascii="NTPreCursivefk" w:hAnsi="NTPreCursivefk"/>
              </w:rPr>
            </w:pPr>
            <w:r>
              <w:rPr>
                <w:rFonts w:ascii="NTPreCursivefk" w:hAnsi="NTPreCursivefk"/>
              </w:rPr>
              <w:t>2. Ask questions and suggest some of their own ideas about God.</w:t>
            </w:r>
          </w:p>
          <w:p w:rsidR="00526369" w:rsidRDefault="00526369">
            <w:pPr>
              <w:rPr>
                <w:rFonts w:ascii="NTPreCursivefk" w:hAnsi="NTPreCursivefk"/>
              </w:rPr>
            </w:pPr>
            <w:r>
              <w:rPr>
                <w:rFonts w:ascii="NTPreCursivefk" w:hAnsi="NTPreCursivefk"/>
              </w:rPr>
              <w:t>3. Identify how and say why it makes a difference in people’s lives to believe in God.</w:t>
            </w:r>
          </w:p>
          <w:p w:rsidR="00526369" w:rsidRDefault="00526369">
            <w:pPr>
              <w:rPr>
                <w:rFonts w:ascii="NTPreCursivefk" w:hAnsi="NTPreCursivefk"/>
              </w:rPr>
            </w:pPr>
          </w:p>
          <w:p w:rsidR="00526369" w:rsidRDefault="008B7C97">
            <w:pPr>
              <w:rPr>
                <w:rFonts w:ascii="NTPreCursivefk" w:hAnsi="NTPreCursivefk"/>
                <w:b/>
                <w:sz w:val="24"/>
                <w:szCs w:val="24"/>
              </w:rPr>
            </w:pPr>
            <w:r>
              <w:rPr>
                <w:rFonts w:ascii="NTPreCursivefk" w:hAnsi="NTPreCursivefk"/>
                <w:b/>
                <w:sz w:val="24"/>
                <w:szCs w:val="24"/>
              </w:rPr>
              <w:lastRenderedPageBreak/>
              <w:t>Why is the Bible important for Christians today?</w:t>
            </w:r>
          </w:p>
          <w:p w:rsidR="008B7C97" w:rsidRDefault="008B7C97">
            <w:pPr>
              <w:rPr>
                <w:rFonts w:ascii="NTPreCursivefk" w:hAnsi="NTPreCursivefk"/>
              </w:rPr>
            </w:pPr>
          </w:p>
          <w:p w:rsidR="008B7C97" w:rsidRPr="004F01A7" w:rsidRDefault="008B7C97">
            <w:pPr>
              <w:rPr>
                <w:rFonts w:ascii="NTPreCursivefk" w:hAnsi="NTPreCursivefk"/>
                <w:b/>
                <w:sz w:val="24"/>
                <w:szCs w:val="24"/>
              </w:rPr>
            </w:pPr>
            <w:r>
              <w:rPr>
                <w:rFonts w:ascii="NTPreCursivefk" w:hAnsi="NTPreCursivefk"/>
              </w:rPr>
              <w:t>1. Identify at least two ways Christians use the Bible in everyday life.</w:t>
            </w:r>
          </w:p>
          <w:p w:rsidR="008B7C97" w:rsidRDefault="008B7C97">
            <w:pPr>
              <w:rPr>
                <w:rFonts w:ascii="NTPreCursivefk" w:hAnsi="NTPreCursivefk"/>
              </w:rPr>
            </w:pPr>
            <w:r>
              <w:rPr>
                <w:rFonts w:ascii="NTPreCursivefk" w:hAnsi="NTPreCursivefk"/>
              </w:rPr>
              <w:t>2. Make connections between stories in the Bible and what Christians believe about creation, the Fall and salvation.</w:t>
            </w:r>
          </w:p>
          <w:p w:rsidR="008B7C97" w:rsidRDefault="008B7C97">
            <w:pPr>
              <w:rPr>
                <w:rFonts w:ascii="NTPreCursivefk" w:hAnsi="NTPreCursivefk"/>
              </w:rPr>
            </w:pPr>
            <w:r>
              <w:rPr>
                <w:rFonts w:ascii="NTPreCursivefk" w:hAnsi="NTPreCursivefk"/>
              </w:rPr>
              <w:t>3. Give examples of how and suggest reasons why Christians use the Bible today.</w:t>
            </w:r>
          </w:p>
          <w:p w:rsidR="008B7C97" w:rsidRPr="008B7C97" w:rsidRDefault="008B7C97">
            <w:pPr>
              <w:rPr>
                <w:rFonts w:ascii="NTPreCursivefk" w:hAnsi="NTPreCursivefk"/>
              </w:rPr>
            </w:pPr>
          </w:p>
        </w:tc>
        <w:tc>
          <w:tcPr>
            <w:tcW w:w="1478" w:type="dxa"/>
          </w:tcPr>
          <w:p w:rsidR="007E1B3C" w:rsidRDefault="004F01A7">
            <w:pPr>
              <w:rPr>
                <w:rFonts w:ascii="NTPreCursivefk" w:hAnsi="NTPreCursivefk"/>
                <w:b/>
                <w:sz w:val="24"/>
                <w:szCs w:val="24"/>
              </w:rPr>
            </w:pPr>
            <w:r>
              <w:rPr>
                <w:rFonts w:ascii="NTPreCursivefk" w:hAnsi="NTPreCursivefk"/>
                <w:b/>
                <w:sz w:val="24"/>
                <w:szCs w:val="24"/>
              </w:rPr>
              <w:lastRenderedPageBreak/>
              <w:t>Why is Jesus inspiring to some people?</w:t>
            </w:r>
          </w:p>
          <w:p w:rsidR="004F01A7" w:rsidRDefault="004F01A7">
            <w:pPr>
              <w:rPr>
                <w:rFonts w:ascii="NTPreCursivefk" w:hAnsi="NTPreCursivefk"/>
                <w:b/>
                <w:sz w:val="24"/>
                <w:szCs w:val="24"/>
              </w:rPr>
            </w:pPr>
          </w:p>
          <w:p w:rsidR="004F01A7" w:rsidRDefault="004F01A7" w:rsidP="004F01A7">
            <w:pPr>
              <w:rPr>
                <w:rFonts w:ascii="NTPreCursivefk" w:hAnsi="NTPreCursivefk"/>
              </w:rPr>
            </w:pPr>
            <w:r>
              <w:rPr>
                <w:rFonts w:ascii="NTPreCursivefk" w:hAnsi="NTPreCursivefk"/>
              </w:rPr>
              <w:t>1. Make connections between some of Jesus’ teachings and the way Christians live today.</w:t>
            </w:r>
          </w:p>
          <w:p w:rsidR="004F01A7" w:rsidRDefault="004F01A7" w:rsidP="004F01A7">
            <w:pPr>
              <w:rPr>
                <w:rFonts w:ascii="NTPreCursivefk" w:hAnsi="NTPreCursivefk"/>
              </w:rPr>
            </w:pPr>
            <w:r>
              <w:rPr>
                <w:rFonts w:ascii="NTPreCursivefk" w:hAnsi="NTPreCursivefk"/>
              </w:rPr>
              <w:t>2. Describe how Christians celebrate Holy Week and Easter Sunday.</w:t>
            </w:r>
          </w:p>
          <w:p w:rsidR="004F01A7" w:rsidRDefault="004F01A7" w:rsidP="004F01A7">
            <w:pPr>
              <w:rPr>
                <w:rFonts w:ascii="NTPreCursivefk" w:hAnsi="NTPreCursivefk"/>
              </w:rPr>
            </w:pPr>
            <w:r>
              <w:rPr>
                <w:rFonts w:ascii="NTPreCursivefk" w:hAnsi="NTPreCursivefk"/>
              </w:rPr>
              <w:t xml:space="preserve">3. Identify the most important parts of Easter for Christians and say why </w:t>
            </w:r>
            <w:r>
              <w:rPr>
                <w:rFonts w:ascii="NTPreCursivefk" w:hAnsi="NTPreCursivefk"/>
              </w:rPr>
              <w:lastRenderedPageBreak/>
              <w:t>they are important.</w:t>
            </w:r>
          </w:p>
          <w:p w:rsidR="002A15D7" w:rsidRPr="004F01A7" w:rsidRDefault="002A15D7" w:rsidP="004F01A7">
            <w:pPr>
              <w:rPr>
                <w:rFonts w:ascii="NTPreCursivefk" w:hAnsi="NTPreCursivefk"/>
              </w:rPr>
            </w:pPr>
            <w:r>
              <w:rPr>
                <w:rFonts w:ascii="NTPreCursivefk" w:hAnsi="NTPreCursivefk"/>
              </w:rPr>
              <w:t>4. Give simple definitions of some key Christian terms and illustrate them with events from Holy Week and Easter.</w:t>
            </w:r>
          </w:p>
        </w:tc>
        <w:tc>
          <w:tcPr>
            <w:tcW w:w="1478" w:type="dxa"/>
          </w:tcPr>
          <w:p w:rsidR="007E1B3C" w:rsidRDefault="004F3DD5">
            <w:pPr>
              <w:rPr>
                <w:rFonts w:ascii="NTPreCursivefk" w:hAnsi="NTPreCursivefk"/>
                <w:b/>
                <w:sz w:val="24"/>
                <w:szCs w:val="24"/>
              </w:rPr>
            </w:pPr>
            <w:r>
              <w:rPr>
                <w:rFonts w:ascii="NTPreCursivefk" w:hAnsi="NTPreCursivefk"/>
                <w:b/>
                <w:sz w:val="24"/>
                <w:szCs w:val="24"/>
              </w:rPr>
              <w:lastRenderedPageBreak/>
              <w:t>Why do some people believe God exists?</w:t>
            </w:r>
          </w:p>
          <w:p w:rsidR="004F3DD5" w:rsidRDefault="004F3DD5">
            <w:pPr>
              <w:rPr>
                <w:rFonts w:ascii="NTPreCursivefk" w:hAnsi="NTPreCursivefk"/>
                <w:b/>
                <w:sz w:val="24"/>
                <w:szCs w:val="24"/>
              </w:rPr>
            </w:pPr>
          </w:p>
          <w:p w:rsidR="004F3DD5" w:rsidRDefault="004F3DD5">
            <w:pPr>
              <w:rPr>
                <w:rFonts w:ascii="NTPreCursivefk" w:hAnsi="NTPreCursivefk"/>
              </w:rPr>
            </w:pPr>
            <w:r>
              <w:rPr>
                <w:rFonts w:ascii="NTPreCursivefk" w:hAnsi="NTPreCursivefk"/>
              </w:rPr>
              <w:t>1. Define the terms theist, atheist and agnostic and give examples of statements that reflect these beliefs.</w:t>
            </w:r>
          </w:p>
          <w:p w:rsidR="004F3DD5" w:rsidRDefault="004F3DD5">
            <w:pPr>
              <w:rPr>
                <w:rFonts w:ascii="NTPreCursivefk" w:hAnsi="NTPreCursivefk"/>
              </w:rPr>
            </w:pPr>
            <w:r>
              <w:rPr>
                <w:rFonts w:ascii="NTPreCursivefk" w:hAnsi="NTPreCursivefk"/>
              </w:rPr>
              <w:t>2. Give two reasons why a Christian believes in God and one why an atheist does not.</w:t>
            </w:r>
          </w:p>
          <w:p w:rsidR="00C91885" w:rsidRDefault="00C91885">
            <w:pPr>
              <w:rPr>
                <w:rFonts w:ascii="NTPreCursivefk" w:hAnsi="NTPreCursivefk"/>
              </w:rPr>
            </w:pPr>
            <w:r>
              <w:rPr>
                <w:rFonts w:ascii="NTPreCursivefk" w:hAnsi="NTPreCursivefk"/>
              </w:rPr>
              <w:t xml:space="preserve">3. Express thoughtful ideas about the impact of </w:t>
            </w:r>
            <w:r>
              <w:rPr>
                <w:rFonts w:ascii="NTPreCursivefk" w:hAnsi="NTPreCursivefk"/>
              </w:rPr>
              <w:lastRenderedPageBreak/>
              <w:t>believing or not believing in God on someone’s life.</w:t>
            </w:r>
          </w:p>
          <w:p w:rsidR="00C91885" w:rsidRDefault="003A2F70">
            <w:pPr>
              <w:rPr>
                <w:rFonts w:ascii="NTPreCursivefk" w:hAnsi="NTPreCursivefk"/>
                <w:b/>
                <w:sz w:val="24"/>
                <w:szCs w:val="24"/>
              </w:rPr>
            </w:pPr>
            <w:r>
              <w:rPr>
                <w:rFonts w:ascii="NTPreCursivefk" w:hAnsi="NTPreCursivefk"/>
                <w:b/>
                <w:sz w:val="24"/>
                <w:szCs w:val="24"/>
              </w:rPr>
              <w:t>What would Jesus do? Can we live by the values of Jesus in the twenty-first century?</w:t>
            </w:r>
          </w:p>
          <w:p w:rsidR="003A2F70" w:rsidRDefault="003A2F70">
            <w:pPr>
              <w:rPr>
                <w:rFonts w:ascii="NTPreCursivefk" w:hAnsi="NTPreCursivefk"/>
              </w:rPr>
            </w:pPr>
            <w:r>
              <w:rPr>
                <w:rFonts w:ascii="NTPreCursivefk" w:hAnsi="NTPreCursivefk"/>
              </w:rPr>
              <w:t>1. Discuss their own ideas about the importance of values to live by, comparing them to Christian ideas.</w:t>
            </w:r>
          </w:p>
          <w:p w:rsidR="003A2F70" w:rsidRDefault="003A2F70">
            <w:pPr>
              <w:rPr>
                <w:rFonts w:ascii="NTPreCursivefk" w:hAnsi="NTPreCursivefk"/>
              </w:rPr>
            </w:pPr>
            <w:r>
              <w:rPr>
                <w:rFonts w:ascii="NTPreCursivefk" w:hAnsi="NTPreCursivefk"/>
              </w:rPr>
              <w:t>2. Outline Jesus’ teaching on how his followers should live.</w:t>
            </w:r>
          </w:p>
          <w:p w:rsidR="003A2F70" w:rsidRPr="003A2F70" w:rsidRDefault="003A2F70">
            <w:pPr>
              <w:rPr>
                <w:rFonts w:ascii="NTPreCursivefk" w:hAnsi="NTPreCursivefk"/>
              </w:rPr>
            </w:pPr>
            <w:r>
              <w:rPr>
                <w:rFonts w:ascii="NTPreCursivefk" w:hAnsi="NTPreCursivefk"/>
              </w:rPr>
              <w:t>3. Express their own understanding of what Jesus would do in relation to a moral dilemma from the world today.</w:t>
            </w:r>
          </w:p>
        </w:tc>
        <w:tc>
          <w:tcPr>
            <w:tcW w:w="1479" w:type="dxa"/>
          </w:tcPr>
          <w:p w:rsidR="007E1B3C" w:rsidRDefault="00A373A2">
            <w:pPr>
              <w:rPr>
                <w:rFonts w:ascii="NTPreCursivefk" w:hAnsi="NTPreCursivefk"/>
                <w:b/>
                <w:sz w:val="24"/>
                <w:szCs w:val="24"/>
              </w:rPr>
            </w:pPr>
            <w:r>
              <w:rPr>
                <w:rFonts w:ascii="NTPreCursivefk" w:hAnsi="NTPreCursivefk"/>
                <w:b/>
                <w:sz w:val="24"/>
                <w:szCs w:val="24"/>
              </w:rPr>
              <w:lastRenderedPageBreak/>
              <w:t>What do religions say to us when life gets hard?</w:t>
            </w:r>
          </w:p>
          <w:p w:rsidR="00A373A2" w:rsidRDefault="00A373A2">
            <w:pPr>
              <w:rPr>
                <w:rFonts w:ascii="NTPreCursivefk" w:hAnsi="NTPreCursivefk"/>
                <w:b/>
                <w:sz w:val="24"/>
                <w:szCs w:val="24"/>
              </w:rPr>
            </w:pPr>
          </w:p>
          <w:p w:rsidR="00A373A2" w:rsidRDefault="00A373A2">
            <w:pPr>
              <w:rPr>
                <w:rFonts w:ascii="NTPreCursivefk" w:hAnsi="NTPreCursivefk"/>
              </w:rPr>
            </w:pPr>
            <w:r>
              <w:rPr>
                <w:rFonts w:ascii="NTPreCursivefk" w:hAnsi="NTPreCursivefk"/>
              </w:rPr>
              <w:t>1. Raise thoughtful questions and suggest some answers about life, death, suffering, and what matters most in life.</w:t>
            </w:r>
          </w:p>
          <w:p w:rsidR="00A373A2" w:rsidRDefault="00A373A2">
            <w:pPr>
              <w:rPr>
                <w:rFonts w:ascii="NTPreCursivefk" w:hAnsi="NTPreCursivefk"/>
              </w:rPr>
            </w:pPr>
            <w:r>
              <w:rPr>
                <w:rFonts w:ascii="NTPreCursivefk" w:hAnsi="NTPreCursivefk"/>
              </w:rPr>
              <w:t>2. Explain some similarities and differences between beliefs about life after death.</w:t>
            </w:r>
          </w:p>
          <w:p w:rsidR="00A373A2" w:rsidRPr="00A373A2" w:rsidRDefault="00A373A2">
            <w:pPr>
              <w:rPr>
                <w:rFonts w:ascii="NTPreCursivefk" w:hAnsi="NTPreCursivefk"/>
              </w:rPr>
            </w:pPr>
            <w:r>
              <w:rPr>
                <w:rFonts w:ascii="NTPreCursivefk" w:hAnsi="NTPreCursivefk"/>
              </w:rPr>
              <w:lastRenderedPageBreak/>
              <w:t>3. Explain some reasons why Christians and Humanists have different ideas about an afterlife.</w:t>
            </w:r>
          </w:p>
        </w:tc>
      </w:tr>
      <w:tr w:rsidR="003D7696" w:rsidRPr="000A6751" w:rsidTr="009D47BA">
        <w:trPr>
          <w:trHeight w:val="1668"/>
        </w:trPr>
        <w:tc>
          <w:tcPr>
            <w:tcW w:w="1980" w:type="dxa"/>
          </w:tcPr>
          <w:p w:rsidR="007E1B3C" w:rsidRPr="00E60AEC" w:rsidRDefault="007E1B3C" w:rsidP="00101B97">
            <w:pPr>
              <w:rPr>
                <w:rFonts w:ascii="NTPreCursivefk" w:hAnsi="NTPreCursivefk"/>
                <w:sz w:val="32"/>
                <w:szCs w:val="32"/>
              </w:rPr>
            </w:pPr>
            <w:r w:rsidRPr="00E60AEC">
              <w:rPr>
                <w:rFonts w:ascii="NTPreCursivefk" w:hAnsi="NTPreCursivefk"/>
                <w:sz w:val="32"/>
                <w:szCs w:val="32"/>
              </w:rPr>
              <w:lastRenderedPageBreak/>
              <w:t>(B)</w:t>
            </w:r>
          </w:p>
          <w:p w:rsidR="007E1B3C" w:rsidRDefault="007E1B3C" w:rsidP="00101B97">
            <w:pPr>
              <w:rPr>
                <w:rFonts w:ascii="NTPreCursivefk" w:hAnsi="NTPreCursivefk"/>
                <w:sz w:val="32"/>
                <w:szCs w:val="32"/>
              </w:rPr>
            </w:pPr>
            <w:r w:rsidRPr="00E60AEC">
              <w:rPr>
                <w:rFonts w:ascii="NTPreCursivefk" w:hAnsi="NTPreCursivefk"/>
                <w:sz w:val="32"/>
                <w:szCs w:val="32"/>
              </w:rPr>
              <w:t>Express</w:t>
            </w:r>
          </w:p>
          <w:p w:rsidR="000D6AA5" w:rsidRDefault="000D6AA5" w:rsidP="00101B97">
            <w:pPr>
              <w:rPr>
                <w:rFonts w:ascii="NTPreCursivefk" w:hAnsi="NTPreCursivefk"/>
                <w:sz w:val="32"/>
                <w:szCs w:val="32"/>
              </w:rPr>
            </w:pPr>
          </w:p>
          <w:p w:rsidR="000D6AA5" w:rsidRPr="00E60AEC" w:rsidRDefault="000D6AA5" w:rsidP="00101B97">
            <w:pPr>
              <w:rPr>
                <w:rFonts w:ascii="NTPreCursivefk" w:hAnsi="NTPreCursivefk"/>
                <w:sz w:val="32"/>
                <w:szCs w:val="32"/>
              </w:rPr>
            </w:pPr>
          </w:p>
          <w:p w:rsidR="007E1B3C" w:rsidRPr="009E0053" w:rsidRDefault="007E1B3C" w:rsidP="00101B97">
            <w:pPr>
              <w:rPr>
                <w:rFonts w:ascii="NTPreCursivefk" w:hAnsi="NTPreCursivefk"/>
                <w:sz w:val="24"/>
                <w:szCs w:val="24"/>
              </w:rPr>
            </w:pPr>
            <w:r w:rsidRPr="009E0053">
              <w:rPr>
                <w:rFonts w:ascii="NTPreCursivefk" w:hAnsi="NTPreCursivefk"/>
                <w:sz w:val="24"/>
                <w:szCs w:val="24"/>
              </w:rPr>
              <w:t>Express ideas and insights about the nature, significance and impact of religions and world views.</w:t>
            </w:r>
          </w:p>
        </w:tc>
        <w:tc>
          <w:tcPr>
            <w:tcW w:w="3098" w:type="dxa"/>
          </w:tcPr>
          <w:p w:rsidR="009E0053" w:rsidRPr="009D3353" w:rsidRDefault="006C1437" w:rsidP="00003ADA">
            <w:pPr>
              <w:rPr>
                <w:rFonts w:ascii="NTPreCursivefk" w:hAnsi="NTPreCursivefk"/>
                <w:b/>
                <w:sz w:val="24"/>
                <w:szCs w:val="24"/>
              </w:rPr>
            </w:pPr>
            <w:r w:rsidRPr="009D3353">
              <w:rPr>
                <w:rFonts w:ascii="NTPreCursivefk" w:hAnsi="NTPreCursivefk"/>
                <w:b/>
                <w:sz w:val="24"/>
                <w:szCs w:val="24"/>
              </w:rPr>
              <w:t>Which places are special and why?</w:t>
            </w:r>
          </w:p>
          <w:p w:rsidR="006C1437" w:rsidRPr="006C1437" w:rsidRDefault="006C1437" w:rsidP="00003ADA">
            <w:pPr>
              <w:rPr>
                <w:rFonts w:ascii="NTPreCursivefk" w:hAnsi="NTPreCursivefk"/>
              </w:rPr>
            </w:pPr>
          </w:p>
          <w:p w:rsidR="006C1437" w:rsidRPr="000D6AA5" w:rsidRDefault="006C1437" w:rsidP="006C1437">
            <w:pPr>
              <w:rPr>
                <w:rFonts w:ascii="NTPreCursivefk" w:hAnsi="NTPreCursivefk"/>
              </w:rPr>
            </w:pPr>
            <w:r w:rsidRPr="000D6AA5">
              <w:rPr>
                <w:rFonts w:ascii="NTPreCursivefk" w:hAnsi="NTPreCursivefk"/>
              </w:rPr>
              <w:t>1. Talk about somewhere that is special to them and say why?</w:t>
            </w:r>
          </w:p>
          <w:p w:rsidR="006C1437" w:rsidRPr="000D6AA5" w:rsidRDefault="006C1437" w:rsidP="006C1437">
            <w:pPr>
              <w:rPr>
                <w:rFonts w:ascii="NTPreCursivefk" w:hAnsi="NTPreCursivefk"/>
              </w:rPr>
            </w:pPr>
            <w:r w:rsidRPr="000D6AA5">
              <w:rPr>
                <w:rFonts w:ascii="NTPreCursivefk" w:hAnsi="NTPreCursivefk"/>
              </w:rPr>
              <w:t>2. Get to know and use appropriate words to talk about their feelings and thoughts when visiting a church.</w:t>
            </w:r>
          </w:p>
          <w:p w:rsidR="006C1437" w:rsidRDefault="006C1437" w:rsidP="006C1437">
            <w:pPr>
              <w:rPr>
                <w:rFonts w:ascii="NTPreCursivefk" w:hAnsi="NTPreCursivefk"/>
                <w:sz w:val="20"/>
                <w:szCs w:val="20"/>
              </w:rPr>
            </w:pPr>
            <w:r w:rsidRPr="000D6AA5">
              <w:rPr>
                <w:rFonts w:ascii="NTPreCursivefk" w:hAnsi="NTPreCursivefk"/>
              </w:rPr>
              <w:t>3. Recognise a place of worship.</w:t>
            </w:r>
          </w:p>
          <w:p w:rsidR="006C1437" w:rsidRPr="009D3353" w:rsidRDefault="006C1437" w:rsidP="006C1437">
            <w:pPr>
              <w:rPr>
                <w:rFonts w:ascii="NTPreCursivefk" w:hAnsi="NTPreCursivefk"/>
                <w:b/>
                <w:sz w:val="20"/>
                <w:szCs w:val="20"/>
              </w:rPr>
            </w:pPr>
          </w:p>
          <w:p w:rsidR="006C1437" w:rsidRPr="009D3353" w:rsidRDefault="006C1437" w:rsidP="006C1437">
            <w:pPr>
              <w:rPr>
                <w:rFonts w:ascii="NTPreCursivefk" w:hAnsi="NTPreCursivefk"/>
                <w:b/>
                <w:sz w:val="24"/>
                <w:szCs w:val="24"/>
              </w:rPr>
            </w:pPr>
            <w:r w:rsidRPr="009D3353">
              <w:rPr>
                <w:rFonts w:ascii="NTPreCursivefk" w:hAnsi="NTPreCursivefk"/>
                <w:b/>
                <w:sz w:val="24"/>
                <w:szCs w:val="24"/>
              </w:rPr>
              <w:t>Which times are special and why?</w:t>
            </w:r>
          </w:p>
          <w:p w:rsidR="006C1437" w:rsidRDefault="006C1437" w:rsidP="006C1437">
            <w:pPr>
              <w:rPr>
                <w:rFonts w:ascii="NTPreCursivefk" w:hAnsi="NTPreCursivefk"/>
              </w:rPr>
            </w:pPr>
          </w:p>
          <w:p w:rsidR="006C1437" w:rsidRPr="000D6AA5" w:rsidRDefault="006C1437" w:rsidP="006C1437">
            <w:pPr>
              <w:rPr>
                <w:rFonts w:ascii="NTPreCursivefk" w:hAnsi="NTPreCursivefk"/>
              </w:rPr>
            </w:pPr>
            <w:r>
              <w:rPr>
                <w:rFonts w:ascii="NTPreCursivefk" w:hAnsi="NTPreCursivefk"/>
                <w:sz w:val="20"/>
                <w:szCs w:val="20"/>
              </w:rPr>
              <w:t>1</w:t>
            </w:r>
            <w:r w:rsidRPr="000D6AA5">
              <w:rPr>
                <w:rFonts w:ascii="NTPreCursivefk" w:hAnsi="NTPreCursivefk"/>
              </w:rPr>
              <w:t>.</w:t>
            </w:r>
            <w:r w:rsidR="00C91CB4" w:rsidRPr="000D6AA5">
              <w:rPr>
                <w:rFonts w:ascii="NTPreCursivefk" w:hAnsi="NTPreCursivefk"/>
              </w:rPr>
              <w:t xml:space="preserve"> </w:t>
            </w:r>
            <w:r w:rsidRPr="000D6AA5">
              <w:rPr>
                <w:rFonts w:ascii="NTPreCursivefk" w:hAnsi="NTPreCursivefk"/>
              </w:rPr>
              <w:t>Talk about special o</w:t>
            </w:r>
            <w:r w:rsidR="00C91CB4" w:rsidRPr="000D6AA5">
              <w:rPr>
                <w:rFonts w:ascii="NTPreCursivefk" w:hAnsi="NTPreCursivefk"/>
              </w:rPr>
              <w:t xml:space="preserve">ccasions </w:t>
            </w:r>
            <w:r w:rsidRPr="000D6AA5">
              <w:rPr>
                <w:rFonts w:ascii="NTPreCursivefk" w:hAnsi="NTPreCursivefk"/>
              </w:rPr>
              <w:t>and suggest the features of a celebration.</w:t>
            </w:r>
          </w:p>
          <w:p w:rsidR="006C1437" w:rsidRPr="000D6AA5" w:rsidRDefault="006C1437" w:rsidP="006C1437">
            <w:pPr>
              <w:rPr>
                <w:rFonts w:ascii="NTPreCursivefk" w:hAnsi="NTPreCursivefk"/>
              </w:rPr>
            </w:pPr>
            <w:r w:rsidRPr="000D6AA5">
              <w:rPr>
                <w:rFonts w:ascii="NTPreCursivefk" w:hAnsi="NTPreCursivefk"/>
              </w:rPr>
              <w:t xml:space="preserve">2. Say why Christmas/Easter </w:t>
            </w:r>
            <w:r w:rsidR="00C91CB4" w:rsidRPr="000D6AA5">
              <w:rPr>
                <w:rFonts w:ascii="NTPreCursivefk" w:hAnsi="NTPreCursivefk"/>
              </w:rPr>
              <w:t>are special times for believers.</w:t>
            </w:r>
          </w:p>
          <w:p w:rsidR="007E1B3C" w:rsidRPr="009E0053" w:rsidRDefault="007E1B3C">
            <w:pPr>
              <w:rPr>
                <w:rFonts w:ascii="NTPreCursivefk" w:hAnsi="NTPreCursivefk"/>
                <w:sz w:val="20"/>
                <w:szCs w:val="20"/>
              </w:rPr>
            </w:pPr>
          </w:p>
        </w:tc>
        <w:tc>
          <w:tcPr>
            <w:tcW w:w="1478" w:type="dxa"/>
          </w:tcPr>
          <w:p w:rsidR="0081736B" w:rsidRDefault="00026279" w:rsidP="0081736B">
            <w:pPr>
              <w:rPr>
                <w:rFonts w:ascii="NTPreCursivefk" w:hAnsi="NTPreCursivefk"/>
                <w:b/>
                <w:sz w:val="24"/>
                <w:szCs w:val="24"/>
              </w:rPr>
            </w:pPr>
            <w:r>
              <w:rPr>
                <w:rFonts w:ascii="NTPreCursivefk" w:hAnsi="NTPreCursivefk"/>
                <w:b/>
                <w:sz w:val="24"/>
                <w:szCs w:val="24"/>
              </w:rPr>
              <w:t>Which makes some places sacred</w:t>
            </w:r>
            <w:r w:rsidR="0081736B" w:rsidRPr="009D3353">
              <w:rPr>
                <w:rFonts w:ascii="NTPreCursivefk" w:hAnsi="NTPreCursivefk"/>
                <w:b/>
                <w:sz w:val="24"/>
                <w:szCs w:val="24"/>
              </w:rPr>
              <w:t>?</w:t>
            </w:r>
          </w:p>
          <w:p w:rsidR="0081736B" w:rsidRDefault="0081736B" w:rsidP="0081736B">
            <w:pPr>
              <w:rPr>
                <w:rFonts w:ascii="NTPreCursivefk" w:hAnsi="NTPreCursivefk"/>
              </w:rPr>
            </w:pPr>
          </w:p>
          <w:p w:rsidR="0081736B" w:rsidRDefault="0081736B" w:rsidP="0081736B">
            <w:pPr>
              <w:rPr>
                <w:rFonts w:ascii="NTPreCursivefk" w:hAnsi="NTPreCursivefk"/>
              </w:rPr>
            </w:pPr>
            <w:r>
              <w:rPr>
                <w:rFonts w:ascii="NTPreCursivefk" w:hAnsi="NTPreCursivefk"/>
              </w:rPr>
              <w:t>1.</w:t>
            </w:r>
            <w:r w:rsidR="003E1D1F">
              <w:rPr>
                <w:rFonts w:ascii="NTPreCursivefk" w:hAnsi="NTPreCursivefk"/>
              </w:rPr>
              <w:t xml:space="preserve"> </w:t>
            </w:r>
            <w:r>
              <w:rPr>
                <w:rFonts w:ascii="NTPreCursivefk" w:hAnsi="NTPreCursivefk"/>
              </w:rPr>
              <w:t xml:space="preserve">Identify special objects and symbols found in a </w:t>
            </w:r>
            <w:r w:rsidR="003E1D1F">
              <w:rPr>
                <w:rFonts w:ascii="NTPreCursivefk" w:hAnsi="NTPreCursivefk"/>
              </w:rPr>
              <w:t>church/mosque</w:t>
            </w:r>
            <w:r w:rsidR="00026279">
              <w:rPr>
                <w:rFonts w:ascii="NTPreCursivefk" w:hAnsi="NTPreCursivefk"/>
              </w:rPr>
              <w:t xml:space="preserve"> and be able to say something about what they mean and how they are used.</w:t>
            </w:r>
          </w:p>
          <w:p w:rsidR="00026279" w:rsidRDefault="00026279" w:rsidP="0081736B">
            <w:pPr>
              <w:rPr>
                <w:rFonts w:ascii="NTPreCursivefk" w:hAnsi="NTPreCursivefk"/>
              </w:rPr>
            </w:pPr>
            <w:r>
              <w:rPr>
                <w:rFonts w:ascii="NTPreCursivefk" w:hAnsi="NTPreCursivefk"/>
              </w:rPr>
              <w:t>2. Talk about ways stories, objects, symbols and actions are used in churches/mosques.</w:t>
            </w:r>
          </w:p>
          <w:p w:rsidR="00026279" w:rsidRDefault="00026279" w:rsidP="0081736B">
            <w:pPr>
              <w:rPr>
                <w:rFonts w:ascii="NTPreCursivefk" w:hAnsi="NTPreCursivefk"/>
              </w:rPr>
            </w:pPr>
          </w:p>
          <w:p w:rsidR="003E1D1F" w:rsidRDefault="00026279" w:rsidP="003E1D1F">
            <w:pPr>
              <w:rPr>
                <w:rFonts w:ascii="NTPreCursivefk" w:hAnsi="NTPreCursivefk"/>
                <w:b/>
                <w:sz w:val="24"/>
                <w:szCs w:val="24"/>
              </w:rPr>
            </w:pPr>
            <w:r>
              <w:rPr>
                <w:rFonts w:ascii="NTPreCursivefk" w:hAnsi="NTPreCursivefk"/>
                <w:b/>
                <w:sz w:val="24"/>
                <w:szCs w:val="24"/>
              </w:rPr>
              <w:t>How and why do we celebrate special and sacred times</w:t>
            </w:r>
            <w:r w:rsidR="003E1D1F">
              <w:rPr>
                <w:rFonts w:ascii="NTPreCursivefk" w:hAnsi="NTPreCursivefk"/>
                <w:b/>
                <w:sz w:val="24"/>
                <w:szCs w:val="24"/>
              </w:rPr>
              <w:t>?</w:t>
            </w:r>
          </w:p>
          <w:p w:rsidR="006D0B96" w:rsidRDefault="006D0B96" w:rsidP="003E1D1F">
            <w:pPr>
              <w:rPr>
                <w:rFonts w:ascii="NTPreCursivefk" w:hAnsi="NTPreCursivefk"/>
                <w:b/>
                <w:sz w:val="24"/>
                <w:szCs w:val="24"/>
              </w:rPr>
            </w:pPr>
          </w:p>
          <w:p w:rsidR="003E1D1F" w:rsidRDefault="003E1D1F" w:rsidP="003E1D1F">
            <w:pPr>
              <w:rPr>
                <w:rFonts w:ascii="NTPreCursivefk" w:hAnsi="NTPreCursivefk"/>
              </w:rPr>
            </w:pPr>
            <w:r>
              <w:rPr>
                <w:rFonts w:ascii="NTPreCursivefk" w:hAnsi="NTPreCursivefk"/>
              </w:rPr>
              <w:t>1. Identify some ways in which Christians celebrate Christmas/Easter.</w:t>
            </w:r>
          </w:p>
          <w:p w:rsidR="007E1B3C" w:rsidRPr="000A6751" w:rsidRDefault="003E1D1F">
            <w:pPr>
              <w:rPr>
                <w:rFonts w:ascii="NTPreCursivefk" w:hAnsi="NTPreCursivefk"/>
              </w:rPr>
            </w:pPr>
            <w:r>
              <w:rPr>
                <w:rFonts w:ascii="NTPreCursivefk" w:hAnsi="NTPreCursivefk"/>
              </w:rPr>
              <w:lastRenderedPageBreak/>
              <w:t>2. Ask questions and suggest answers about stories to do with Christian festivals.</w:t>
            </w:r>
          </w:p>
        </w:tc>
        <w:tc>
          <w:tcPr>
            <w:tcW w:w="1479" w:type="dxa"/>
          </w:tcPr>
          <w:p w:rsidR="003E1D1F" w:rsidRDefault="003E1D1F" w:rsidP="003E1D1F">
            <w:pPr>
              <w:rPr>
                <w:rFonts w:ascii="NTPreCursivefk" w:hAnsi="NTPreCursivefk"/>
                <w:b/>
                <w:sz w:val="24"/>
                <w:szCs w:val="24"/>
              </w:rPr>
            </w:pPr>
            <w:r>
              <w:rPr>
                <w:rFonts w:ascii="NTPreCursivefk" w:hAnsi="NTPreCursivefk"/>
                <w:b/>
                <w:sz w:val="24"/>
                <w:szCs w:val="24"/>
              </w:rPr>
              <w:lastRenderedPageBreak/>
              <w:t>Which makes some places sacred</w:t>
            </w:r>
            <w:r w:rsidRPr="009D3353">
              <w:rPr>
                <w:rFonts w:ascii="NTPreCursivefk" w:hAnsi="NTPreCursivefk"/>
                <w:b/>
                <w:sz w:val="24"/>
                <w:szCs w:val="24"/>
              </w:rPr>
              <w:t>?</w:t>
            </w:r>
          </w:p>
          <w:p w:rsidR="007E1B3C" w:rsidRDefault="007E1B3C">
            <w:pPr>
              <w:rPr>
                <w:rFonts w:ascii="NTPreCursivefk" w:hAnsi="NTPreCursivefk"/>
              </w:rPr>
            </w:pPr>
          </w:p>
          <w:p w:rsidR="003E1D1F" w:rsidRDefault="003E1D1F">
            <w:pPr>
              <w:rPr>
                <w:rFonts w:ascii="NTPreCursivefk" w:hAnsi="NTPreCursivefk"/>
              </w:rPr>
            </w:pPr>
            <w:r>
              <w:rPr>
                <w:rFonts w:ascii="NTPreCursivefk" w:hAnsi="NTPreCursivefk"/>
              </w:rPr>
              <w:t>1.</w:t>
            </w:r>
            <w:r w:rsidR="006D0B96">
              <w:rPr>
                <w:rFonts w:ascii="NTPreCursivefk" w:hAnsi="NTPreCursivefk"/>
              </w:rPr>
              <w:t xml:space="preserve"> </w:t>
            </w:r>
            <w:r>
              <w:rPr>
                <w:rFonts w:ascii="NTPreCursivefk" w:hAnsi="NTPreCursivefk"/>
              </w:rPr>
              <w:t>Identify special</w:t>
            </w:r>
            <w:r w:rsidR="006D0B96">
              <w:rPr>
                <w:rFonts w:ascii="NTPreCursivefk" w:hAnsi="NTPreCursivefk"/>
              </w:rPr>
              <w:t xml:space="preserve"> objects and symbols found in a </w:t>
            </w:r>
            <w:r>
              <w:rPr>
                <w:rFonts w:ascii="NTPreCursivefk" w:hAnsi="NTPreCursivefk"/>
              </w:rPr>
              <w:t>mosque/synagogue</w:t>
            </w:r>
            <w:r w:rsidR="00334FC7">
              <w:rPr>
                <w:rFonts w:ascii="NTPreCursivefk" w:hAnsi="NTPreCursivefk"/>
              </w:rPr>
              <w:t xml:space="preserve"> and be able to say something about what they mean and how they are used.</w:t>
            </w:r>
          </w:p>
          <w:p w:rsidR="00334FC7" w:rsidRDefault="00334FC7">
            <w:pPr>
              <w:rPr>
                <w:rFonts w:ascii="NTPreCursivefk" w:hAnsi="NTPreCursivefk"/>
              </w:rPr>
            </w:pPr>
            <w:r>
              <w:rPr>
                <w:rFonts w:ascii="NTPreCursivefk" w:hAnsi="NTPreCursivefk"/>
              </w:rPr>
              <w:t>2. Ask questions about what happens in a church, mosque or synagogue.</w:t>
            </w:r>
          </w:p>
          <w:p w:rsidR="00334FC7" w:rsidRDefault="00334FC7" w:rsidP="00334FC7">
            <w:pPr>
              <w:rPr>
                <w:rFonts w:ascii="NTPreCursivefk" w:hAnsi="NTPreCursivefk"/>
              </w:rPr>
            </w:pPr>
            <w:r>
              <w:rPr>
                <w:rFonts w:ascii="NTPreCursivefk" w:hAnsi="NTPreCursivefk"/>
              </w:rPr>
              <w:t>3. Show that they have begun to be aware that some people regularly worship God in different ways and different places.</w:t>
            </w:r>
          </w:p>
          <w:p w:rsidR="00334FC7" w:rsidRDefault="00334FC7">
            <w:pPr>
              <w:rPr>
                <w:rFonts w:ascii="NTPreCursivefk" w:hAnsi="NTPreCursivefk"/>
              </w:rPr>
            </w:pPr>
          </w:p>
          <w:p w:rsidR="00334FC7" w:rsidRDefault="00334FC7" w:rsidP="00334FC7">
            <w:pPr>
              <w:rPr>
                <w:rFonts w:ascii="NTPreCursivefk" w:hAnsi="NTPreCursivefk"/>
                <w:b/>
                <w:sz w:val="24"/>
                <w:szCs w:val="24"/>
              </w:rPr>
            </w:pPr>
            <w:r>
              <w:rPr>
                <w:rFonts w:ascii="NTPreCursivefk" w:hAnsi="NTPreCursivefk"/>
                <w:b/>
                <w:sz w:val="24"/>
                <w:szCs w:val="24"/>
              </w:rPr>
              <w:t>How and why do we celebrate</w:t>
            </w:r>
          </w:p>
          <w:p w:rsidR="00334FC7" w:rsidRDefault="00334FC7" w:rsidP="00334FC7">
            <w:pPr>
              <w:rPr>
                <w:rFonts w:ascii="NTPreCursivefk" w:hAnsi="NTPreCursivefk"/>
                <w:b/>
                <w:sz w:val="24"/>
                <w:szCs w:val="24"/>
              </w:rPr>
            </w:pPr>
            <w:proofErr w:type="gramStart"/>
            <w:r>
              <w:rPr>
                <w:rFonts w:ascii="NTPreCursivefk" w:hAnsi="NTPreCursivefk"/>
                <w:b/>
                <w:sz w:val="24"/>
                <w:szCs w:val="24"/>
              </w:rPr>
              <w:lastRenderedPageBreak/>
              <w:t>special</w:t>
            </w:r>
            <w:proofErr w:type="gramEnd"/>
            <w:r>
              <w:rPr>
                <w:rFonts w:ascii="NTPreCursivefk" w:hAnsi="NTPreCursivefk"/>
                <w:b/>
                <w:sz w:val="24"/>
                <w:szCs w:val="24"/>
              </w:rPr>
              <w:t xml:space="preserve"> and sacred times?</w:t>
            </w:r>
          </w:p>
          <w:p w:rsidR="00334FC7" w:rsidRDefault="00334FC7" w:rsidP="00334FC7">
            <w:pPr>
              <w:rPr>
                <w:rFonts w:ascii="NTPreCursivefk" w:hAnsi="NTPreCursivefk"/>
              </w:rPr>
            </w:pPr>
            <w:r>
              <w:rPr>
                <w:rFonts w:ascii="NTPreCursivefk" w:hAnsi="NTPreCursivefk"/>
              </w:rPr>
              <w:t>1.</w:t>
            </w:r>
            <w:r w:rsidR="00570DC3">
              <w:rPr>
                <w:rFonts w:ascii="NTPreCursivefk" w:hAnsi="NTPreCursivefk"/>
              </w:rPr>
              <w:t xml:space="preserve"> </w:t>
            </w:r>
            <w:r>
              <w:rPr>
                <w:rFonts w:ascii="NTPreCursivefk" w:hAnsi="NTPreCursivefk"/>
              </w:rPr>
              <w:t>Identify some ways in which Muslims and Jewish people celebrate Hanukah/Eid-</w:t>
            </w:r>
            <w:proofErr w:type="spellStart"/>
            <w:r>
              <w:rPr>
                <w:rFonts w:ascii="NTPreCursivefk" w:hAnsi="NTPreCursivefk"/>
              </w:rPr>
              <w:t>ul</w:t>
            </w:r>
            <w:proofErr w:type="spellEnd"/>
            <w:r>
              <w:rPr>
                <w:rFonts w:ascii="NTPreCursivefk" w:hAnsi="NTPreCursivefk"/>
              </w:rPr>
              <w:t>-</w:t>
            </w:r>
            <w:proofErr w:type="spellStart"/>
            <w:r>
              <w:rPr>
                <w:rFonts w:ascii="NTPreCursivefk" w:hAnsi="NTPreCursivefk"/>
              </w:rPr>
              <w:t>Fitr</w:t>
            </w:r>
            <w:proofErr w:type="spellEnd"/>
            <w:r>
              <w:rPr>
                <w:rFonts w:ascii="NTPreCursivefk" w:hAnsi="NTPreCursivefk"/>
              </w:rPr>
              <w:t>.</w:t>
            </w:r>
          </w:p>
          <w:p w:rsidR="00334FC7" w:rsidRDefault="00334FC7" w:rsidP="00334FC7">
            <w:pPr>
              <w:rPr>
                <w:rFonts w:ascii="NTPreCursivefk" w:hAnsi="NTPreCursivefk"/>
              </w:rPr>
            </w:pPr>
            <w:r>
              <w:rPr>
                <w:rFonts w:ascii="NTPreCursivefk" w:hAnsi="NTPreCursivefk"/>
              </w:rPr>
              <w:t>2. Identify some similarities and differences between the celebrations.</w:t>
            </w:r>
          </w:p>
          <w:p w:rsidR="00334FC7" w:rsidRDefault="00334FC7" w:rsidP="00334FC7">
            <w:pPr>
              <w:rPr>
                <w:rFonts w:ascii="NTPreCursivefk" w:hAnsi="NTPreCursivefk"/>
              </w:rPr>
            </w:pPr>
          </w:p>
          <w:p w:rsidR="00334FC7" w:rsidRPr="000A6751" w:rsidRDefault="00334FC7">
            <w:pPr>
              <w:rPr>
                <w:rFonts w:ascii="NTPreCursivefk" w:hAnsi="NTPreCursivefk"/>
              </w:rPr>
            </w:pPr>
          </w:p>
        </w:tc>
        <w:tc>
          <w:tcPr>
            <w:tcW w:w="1478" w:type="dxa"/>
          </w:tcPr>
          <w:p w:rsidR="007E1B3C" w:rsidRDefault="002A15D7">
            <w:pPr>
              <w:rPr>
                <w:rFonts w:ascii="NTPreCursivefk" w:hAnsi="NTPreCursivefk"/>
                <w:b/>
                <w:sz w:val="24"/>
                <w:szCs w:val="24"/>
              </w:rPr>
            </w:pPr>
            <w:r>
              <w:rPr>
                <w:rFonts w:ascii="NTPreCursivefk" w:hAnsi="NTPreCursivefk"/>
                <w:b/>
                <w:sz w:val="24"/>
                <w:szCs w:val="24"/>
              </w:rPr>
              <w:lastRenderedPageBreak/>
              <w:t>Why do people pray?</w:t>
            </w:r>
          </w:p>
          <w:p w:rsidR="002A15D7" w:rsidRDefault="002A15D7">
            <w:pPr>
              <w:rPr>
                <w:rFonts w:ascii="NTPreCursivefk" w:hAnsi="NTPreCursivefk"/>
                <w:b/>
                <w:sz w:val="24"/>
                <w:szCs w:val="24"/>
              </w:rPr>
            </w:pPr>
          </w:p>
          <w:p w:rsidR="002A15D7" w:rsidRDefault="002A15D7">
            <w:pPr>
              <w:rPr>
                <w:rFonts w:ascii="NTPreCursivefk" w:hAnsi="NTPreCursivefk"/>
              </w:rPr>
            </w:pPr>
            <w:r>
              <w:rPr>
                <w:rFonts w:ascii="NTPreCursivefk" w:hAnsi="NTPreCursivefk"/>
              </w:rPr>
              <w:t>1. Describe the practice of prayer in the religions studied.</w:t>
            </w:r>
          </w:p>
          <w:p w:rsidR="002A15D7" w:rsidRDefault="002A15D7">
            <w:pPr>
              <w:rPr>
                <w:rFonts w:ascii="NTPreCursivefk" w:hAnsi="NTPreCursivefk"/>
              </w:rPr>
            </w:pPr>
            <w:r>
              <w:rPr>
                <w:rFonts w:ascii="NTPreCursivefk" w:hAnsi="NTPreCursivefk"/>
              </w:rPr>
              <w:t>2. Make connections between what people believe about prayer and what they do when they pray.</w:t>
            </w:r>
          </w:p>
          <w:p w:rsidR="002A15D7" w:rsidRDefault="002A15D7">
            <w:pPr>
              <w:rPr>
                <w:rFonts w:ascii="NTPreCursivefk" w:hAnsi="NTPreCursivefk"/>
              </w:rPr>
            </w:pPr>
            <w:r>
              <w:rPr>
                <w:rFonts w:ascii="NTPreCursivefk" w:hAnsi="NTPreCursivefk"/>
              </w:rPr>
              <w:t>3. Describe ways in which prayer can comfort and challenge believers.</w:t>
            </w:r>
          </w:p>
          <w:p w:rsidR="002A15D7" w:rsidRDefault="002A15D7">
            <w:pPr>
              <w:rPr>
                <w:rFonts w:ascii="NTPreCursivefk" w:hAnsi="NTPreCursivefk"/>
              </w:rPr>
            </w:pPr>
            <w:r>
              <w:rPr>
                <w:rFonts w:ascii="NTPreCursivefk" w:hAnsi="NTPreCursivefk"/>
              </w:rPr>
              <w:t xml:space="preserve">4. </w:t>
            </w:r>
            <w:r w:rsidR="007F63B4">
              <w:rPr>
                <w:rFonts w:ascii="NTPreCursivefk" w:hAnsi="NTPreCursivefk"/>
              </w:rPr>
              <w:t>Describe and comment on similarities and differences between how Christians and Muslims pray.</w:t>
            </w:r>
          </w:p>
          <w:p w:rsidR="007F63B4" w:rsidRDefault="007F63B4">
            <w:pPr>
              <w:rPr>
                <w:rFonts w:ascii="NTPreCursivefk" w:hAnsi="NTPreCursivefk"/>
              </w:rPr>
            </w:pPr>
          </w:p>
          <w:p w:rsidR="007F63B4" w:rsidRDefault="007F63B4">
            <w:pPr>
              <w:rPr>
                <w:rFonts w:ascii="NTPreCursivefk" w:hAnsi="NTPreCursivefk"/>
                <w:b/>
                <w:sz w:val="24"/>
                <w:szCs w:val="24"/>
              </w:rPr>
            </w:pPr>
            <w:r>
              <w:rPr>
                <w:rFonts w:ascii="NTPreCursivefk" w:hAnsi="NTPreCursivefk"/>
                <w:b/>
                <w:sz w:val="24"/>
                <w:szCs w:val="24"/>
              </w:rPr>
              <w:t xml:space="preserve">Why are festivals important to </w:t>
            </w:r>
            <w:r>
              <w:rPr>
                <w:rFonts w:ascii="NTPreCursivefk" w:hAnsi="NTPreCursivefk"/>
                <w:b/>
                <w:sz w:val="24"/>
                <w:szCs w:val="24"/>
              </w:rPr>
              <w:lastRenderedPageBreak/>
              <w:t>religious communities?</w:t>
            </w:r>
          </w:p>
          <w:p w:rsidR="007F63B4" w:rsidRDefault="007F63B4">
            <w:pPr>
              <w:rPr>
                <w:rFonts w:ascii="NTPreCursivefk" w:hAnsi="NTPreCursivefk"/>
              </w:rPr>
            </w:pPr>
            <w:r>
              <w:rPr>
                <w:rFonts w:ascii="NTPreCursivefk" w:hAnsi="NTPreCursivefk"/>
              </w:rPr>
              <w:t xml:space="preserve">1. </w:t>
            </w:r>
            <w:r w:rsidR="00E4405F">
              <w:rPr>
                <w:rFonts w:ascii="NTPreCursivefk" w:hAnsi="NTPreCursivefk"/>
              </w:rPr>
              <w:t>Recognise and identify some differences between religious festivals and other types of celebrations.</w:t>
            </w:r>
          </w:p>
          <w:p w:rsidR="00E4405F" w:rsidRDefault="00E4405F">
            <w:pPr>
              <w:rPr>
                <w:rFonts w:ascii="NTPreCursivefk" w:hAnsi="NTPreCursivefk"/>
              </w:rPr>
            </w:pPr>
            <w:r>
              <w:rPr>
                <w:rFonts w:ascii="NTPreCursivefk" w:hAnsi="NTPreCursivefk"/>
              </w:rPr>
              <w:t>2. Retell some stories behind festivals (e.g. Christmas, Hanukah)</w:t>
            </w:r>
          </w:p>
          <w:p w:rsidR="00E4405F" w:rsidRPr="007F63B4" w:rsidRDefault="00E4405F">
            <w:pPr>
              <w:rPr>
                <w:rFonts w:ascii="NTPreCursivefk" w:hAnsi="NTPreCursivefk"/>
              </w:rPr>
            </w:pPr>
            <w:r>
              <w:rPr>
                <w:rFonts w:ascii="NTPreCursivefk" w:hAnsi="NTPreCursivefk"/>
              </w:rPr>
              <w:t>3. Make connections between stories symbols and beliefs with what happens in at least two festivals.</w:t>
            </w:r>
          </w:p>
        </w:tc>
        <w:tc>
          <w:tcPr>
            <w:tcW w:w="1478" w:type="dxa"/>
          </w:tcPr>
          <w:p w:rsidR="00CA1E12" w:rsidRDefault="00CA1E12" w:rsidP="00CA1E12">
            <w:pPr>
              <w:rPr>
                <w:rFonts w:ascii="NTPreCursivefk" w:hAnsi="NTPreCursivefk"/>
                <w:b/>
                <w:sz w:val="24"/>
                <w:szCs w:val="24"/>
              </w:rPr>
            </w:pPr>
            <w:r>
              <w:rPr>
                <w:rFonts w:ascii="NTPreCursivefk" w:hAnsi="NTPreCursivefk"/>
                <w:b/>
                <w:sz w:val="24"/>
                <w:szCs w:val="24"/>
              </w:rPr>
              <w:lastRenderedPageBreak/>
              <w:t>Why are festivals important to religious communities?</w:t>
            </w:r>
          </w:p>
          <w:p w:rsidR="007E1B3C" w:rsidRDefault="007E1B3C">
            <w:pPr>
              <w:rPr>
                <w:rFonts w:ascii="NTPreCursivefk" w:hAnsi="NTPreCursivefk"/>
              </w:rPr>
            </w:pPr>
          </w:p>
          <w:p w:rsidR="00CA1E12" w:rsidRDefault="00CA1E12">
            <w:pPr>
              <w:rPr>
                <w:rFonts w:ascii="NTPreCursivefk" w:hAnsi="NTPreCursivefk"/>
              </w:rPr>
            </w:pPr>
            <w:r>
              <w:rPr>
                <w:rFonts w:ascii="NTPreCursivefk" w:hAnsi="NTPreCursivefk"/>
              </w:rPr>
              <w:t>1. Make connections between stories, symbols and beliefs with what happens in at least two festivals.</w:t>
            </w:r>
          </w:p>
          <w:p w:rsidR="00CA1E12" w:rsidRDefault="00CA1E12">
            <w:pPr>
              <w:rPr>
                <w:rFonts w:ascii="NTPreCursivefk" w:hAnsi="NTPreCursivefk"/>
              </w:rPr>
            </w:pPr>
            <w:r>
              <w:rPr>
                <w:rFonts w:ascii="NTPreCursivefk" w:hAnsi="NTPreCursivefk"/>
              </w:rPr>
              <w:t>2. Ask questions and give ideas about what matters most to believers in festivals (e.g. Easter, Eid</w:t>
            </w:r>
            <w:r w:rsidR="00F47B22">
              <w:rPr>
                <w:rFonts w:ascii="NTPreCursivefk" w:hAnsi="NTPreCursivefk"/>
              </w:rPr>
              <w:t>)</w:t>
            </w:r>
          </w:p>
          <w:p w:rsidR="00F47B22" w:rsidRDefault="00F47B22">
            <w:pPr>
              <w:rPr>
                <w:rFonts w:ascii="NTPreCursivefk" w:hAnsi="NTPreCursivefk"/>
              </w:rPr>
            </w:pPr>
            <w:r>
              <w:rPr>
                <w:rFonts w:ascii="NTPreCursivefk" w:hAnsi="NTPreCursivefk"/>
              </w:rPr>
              <w:t>3. Identify similarities and differences in the way festivals are celebrated within and between religions.</w:t>
            </w:r>
          </w:p>
          <w:p w:rsidR="00F47B22" w:rsidRDefault="00F47B22">
            <w:pPr>
              <w:rPr>
                <w:rFonts w:ascii="NTPreCursivefk" w:hAnsi="NTPreCursivefk"/>
              </w:rPr>
            </w:pPr>
            <w:r>
              <w:rPr>
                <w:rFonts w:ascii="NTPreCursivefk" w:hAnsi="NTPreCursivefk"/>
              </w:rPr>
              <w:lastRenderedPageBreak/>
              <w:t>4. Explore and suggest ideas about what is worth celebrating and remembering in religious communities and in their own lives.</w:t>
            </w:r>
          </w:p>
          <w:p w:rsidR="00F47B22" w:rsidRDefault="00F47B22">
            <w:pPr>
              <w:rPr>
                <w:rFonts w:ascii="NTPreCursivefk" w:hAnsi="NTPreCursivefk"/>
                <w:b/>
                <w:sz w:val="24"/>
                <w:szCs w:val="24"/>
              </w:rPr>
            </w:pPr>
            <w:r>
              <w:rPr>
                <w:rFonts w:ascii="NTPreCursivefk" w:hAnsi="NTPreCursivefk"/>
                <w:b/>
                <w:sz w:val="24"/>
                <w:szCs w:val="24"/>
              </w:rPr>
              <w:t>Why do some people think that life is a journey? What significant experiences mark this?</w:t>
            </w:r>
          </w:p>
          <w:p w:rsidR="00F47B22" w:rsidRDefault="00F47B22">
            <w:pPr>
              <w:rPr>
                <w:rFonts w:ascii="NTPreCursivefk" w:hAnsi="NTPreCursivefk"/>
              </w:rPr>
            </w:pPr>
          </w:p>
          <w:p w:rsidR="00F47B22" w:rsidRDefault="00F47B22">
            <w:pPr>
              <w:rPr>
                <w:rFonts w:ascii="NTPreCursivefk" w:hAnsi="NTPreCursivefk"/>
              </w:rPr>
            </w:pPr>
            <w:r>
              <w:rPr>
                <w:rFonts w:ascii="NTPreCursivefk" w:hAnsi="NTPreCursivefk"/>
              </w:rPr>
              <w:t>1. Suggest why some people see life as a journey and identify some of the key milestones on this journey.</w:t>
            </w:r>
          </w:p>
          <w:p w:rsidR="005F7EA8" w:rsidRDefault="005F7EA8">
            <w:pPr>
              <w:rPr>
                <w:rFonts w:ascii="NTPreCursivefk" w:hAnsi="NTPreCursivefk"/>
              </w:rPr>
            </w:pPr>
            <w:r>
              <w:rPr>
                <w:rFonts w:ascii="NTPreCursivefk" w:hAnsi="NTPreCursivefk"/>
              </w:rPr>
              <w:t>2. Describe what happens in Christian</w:t>
            </w:r>
            <w:r w:rsidR="0082202D">
              <w:rPr>
                <w:rFonts w:ascii="NTPreCursivefk" w:hAnsi="NTPreCursivefk"/>
              </w:rPr>
              <w:t xml:space="preserve">, </w:t>
            </w:r>
            <w:r w:rsidR="0082202D">
              <w:rPr>
                <w:rFonts w:ascii="NTPreCursivefk" w:hAnsi="NTPreCursivefk"/>
              </w:rPr>
              <w:lastRenderedPageBreak/>
              <w:t>Hindu</w:t>
            </w:r>
            <w:r>
              <w:rPr>
                <w:rFonts w:ascii="NTPreCursivefk" w:hAnsi="NTPreCursivefk"/>
              </w:rPr>
              <w:t xml:space="preserve"> and Jewish ceremonies of commitment and say what these rituals mean.</w:t>
            </w:r>
          </w:p>
          <w:p w:rsidR="005F7EA8" w:rsidRPr="00F47B22" w:rsidRDefault="005F7EA8">
            <w:pPr>
              <w:rPr>
                <w:rFonts w:ascii="NTPreCursivefk" w:hAnsi="NTPreCursivefk"/>
              </w:rPr>
            </w:pPr>
            <w:r>
              <w:rPr>
                <w:rFonts w:ascii="NTPreCursivefk" w:hAnsi="NTPreCursivefk"/>
              </w:rPr>
              <w:t>3. Suggest reasons why marking the milestones of life are important to Christian</w:t>
            </w:r>
            <w:r w:rsidR="0082202D">
              <w:rPr>
                <w:rFonts w:ascii="NTPreCursivefk" w:hAnsi="NTPreCursivefk"/>
              </w:rPr>
              <w:t>, Hindu</w:t>
            </w:r>
            <w:r>
              <w:rPr>
                <w:rFonts w:ascii="NTPreCursivefk" w:hAnsi="NTPreCursivefk"/>
              </w:rPr>
              <w:t xml:space="preserve"> and Jewish people.</w:t>
            </w:r>
          </w:p>
        </w:tc>
        <w:tc>
          <w:tcPr>
            <w:tcW w:w="1478" w:type="dxa"/>
          </w:tcPr>
          <w:p w:rsidR="007E1B3C" w:rsidRDefault="00A373A2">
            <w:pPr>
              <w:rPr>
                <w:rFonts w:ascii="NTPreCursivefk" w:hAnsi="NTPreCursivefk"/>
                <w:b/>
                <w:sz w:val="24"/>
                <w:szCs w:val="24"/>
              </w:rPr>
            </w:pPr>
            <w:r>
              <w:rPr>
                <w:rFonts w:ascii="NTPreCursivefk" w:hAnsi="NTPreCursivefk"/>
                <w:b/>
                <w:sz w:val="24"/>
                <w:szCs w:val="24"/>
              </w:rPr>
              <w:lastRenderedPageBreak/>
              <w:t>If God is everywhere, why go to a place of worship?</w:t>
            </w:r>
          </w:p>
          <w:p w:rsidR="00A373A2" w:rsidRDefault="00A373A2">
            <w:pPr>
              <w:rPr>
                <w:rFonts w:ascii="NTPreCursivefk" w:hAnsi="NTPreCursivefk"/>
                <w:b/>
                <w:sz w:val="24"/>
                <w:szCs w:val="24"/>
              </w:rPr>
            </w:pPr>
          </w:p>
          <w:p w:rsidR="00A373A2" w:rsidRDefault="00A373A2">
            <w:pPr>
              <w:rPr>
                <w:rFonts w:ascii="NTPreCursivefk" w:hAnsi="NTPreCursivefk"/>
              </w:rPr>
            </w:pPr>
            <w:r>
              <w:rPr>
                <w:rFonts w:ascii="NTPreCursivefk" w:hAnsi="NTPreCursivefk"/>
              </w:rPr>
              <w:t xml:space="preserve">1. </w:t>
            </w:r>
            <w:r w:rsidR="003D7696">
              <w:rPr>
                <w:rFonts w:ascii="NTPreCursivefk" w:hAnsi="NTPreCursivefk"/>
              </w:rPr>
              <w:t>Recall and name some key features of places of worship studied.</w:t>
            </w:r>
          </w:p>
          <w:p w:rsidR="003D7696" w:rsidRDefault="003D7696">
            <w:pPr>
              <w:rPr>
                <w:rFonts w:ascii="NTPreCursivefk" w:hAnsi="NTPreCursivefk"/>
              </w:rPr>
            </w:pPr>
            <w:r>
              <w:rPr>
                <w:rFonts w:ascii="NTPreCursivefk" w:hAnsi="NTPreCursivefk"/>
              </w:rPr>
              <w:t>2. Select and describe the most important functions of a place of worship for the community.</w:t>
            </w:r>
          </w:p>
          <w:p w:rsidR="003D7696" w:rsidRPr="00A373A2" w:rsidRDefault="003D7696">
            <w:pPr>
              <w:rPr>
                <w:rFonts w:ascii="NTPreCursivefk" w:hAnsi="NTPreCursivefk"/>
              </w:rPr>
            </w:pPr>
            <w:r>
              <w:rPr>
                <w:rFonts w:ascii="NTPreCursivefk" w:hAnsi="NTPreCursivefk"/>
              </w:rPr>
              <w:t>3. Present ideas about the importance of people in a place of worship, rather than the place itself.</w:t>
            </w:r>
          </w:p>
        </w:tc>
        <w:tc>
          <w:tcPr>
            <w:tcW w:w="1479" w:type="dxa"/>
          </w:tcPr>
          <w:p w:rsidR="007E1B3C" w:rsidRDefault="003D7696">
            <w:pPr>
              <w:rPr>
                <w:rFonts w:ascii="NTPreCursivefk" w:hAnsi="NTPreCursivefk"/>
                <w:b/>
                <w:sz w:val="24"/>
                <w:szCs w:val="24"/>
              </w:rPr>
            </w:pPr>
            <w:r>
              <w:rPr>
                <w:rFonts w:ascii="NTPreCursivefk" w:hAnsi="NTPreCursivefk"/>
                <w:b/>
                <w:sz w:val="24"/>
                <w:szCs w:val="24"/>
              </w:rPr>
              <w:t xml:space="preserve">Is it better to express your religion in arts and architecture or in charity and generosity? </w:t>
            </w:r>
          </w:p>
          <w:p w:rsidR="003D7696" w:rsidRDefault="003D7696">
            <w:pPr>
              <w:rPr>
                <w:rFonts w:ascii="NTPreCursivefk" w:hAnsi="NTPreCursivefk"/>
                <w:b/>
                <w:sz w:val="24"/>
                <w:szCs w:val="24"/>
              </w:rPr>
            </w:pPr>
          </w:p>
          <w:p w:rsidR="003D7696" w:rsidRDefault="003D7696">
            <w:pPr>
              <w:rPr>
                <w:rFonts w:ascii="NTPreCursivefk" w:hAnsi="NTPreCursivefk"/>
              </w:rPr>
            </w:pPr>
            <w:r>
              <w:rPr>
                <w:rFonts w:ascii="NTPreCursivefk" w:hAnsi="NTPreCursivefk"/>
              </w:rPr>
              <w:t>1. Describe and make connections between examples of religious creativity (buildings and art)</w:t>
            </w:r>
          </w:p>
          <w:p w:rsidR="003D7696" w:rsidRDefault="003D7696">
            <w:pPr>
              <w:rPr>
                <w:rFonts w:ascii="NTPreCursivefk" w:hAnsi="NTPreCursivefk"/>
              </w:rPr>
            </w:pPr>
            <w:r>
              <w:rPr>
                <w:rFonts w:ascii="NTPreCursivefk" w:hAnsi="NTPreCursivefk"/>
              </w:rPr>
              <w:t xml:space="preserve">2. </w:t>
            </w:r>
            <w:r w:rsidR="00F32A70">
              <w:rPr>
                <w:rFonts w:ascii="NTPreCursivefk" w:hAnsi="NTPreCursivefk"/>
              </w:rPr>
              <w:t>Suggest why some believers see generosity and charity as more important than buildings and art.</w:t>
            </w:r>
          </w:p>
          <w:p w:rsidR="00F32A70" w:rsidRDefault="00F32A70">
            <w:pPr>
              <w:rPr>
                <w:rFonts w:ascii="NTPreCursivefk" w:hAnsi="NTPreCursivefk"/>
              </w:rPr>
            </w:pPr>
            <w:r>
              <w:rPr>
                <w:rFonts w:ascii="NTPreCursivefk" w:hAnsi="NTPreCursivefk"/>
              </w:rPr>
              <w:t>3. Examine the title question from different perspectives, including their own.</w:t>
            </w:r>
          </w:p>
          <w:p w:rsidR="00DF095B" w:rsidRDefault="00DF095B">
            <w:pPr>
              <w:rPr>
                <w:rFonts w:ascii="NTPreCursivefk" w:hAnsi="NTPreCursivefk"/>
              </w:rPr>
            </w:pPr>
          </w:p>
          <w:p w:rsidR="003D7696" w:rsidRPr="003D7696" w:rsidRDefault="003D7696">
            <w:pPr>
              <w:rPr>
                <w:rFonts w:ascii="NTPreCursivefk" w:hAnsi="NTPreCursivefk"/>
              </w:rPr>
            </w:pPr>
          </w:p>
          <w:p w:rsidR="003D7696" w:rsidRDefault="003D7696">
            <w:pPr>
              <w:rPr>
                <w:rFonts w:ascii="NTPreCursivefk" w:hAnsi="NTPreCursivefk"/>
                <w:b/>
                <w:sz w:val="24"/>
                <w:szCs w:val="24"/>
              </w:rPr>
            </w:pPr>
          </w:p>
          <w:p w:rsidR="003D7696" w:rsidRPr="003D7696" w:rsidRDefault="003D7696">
            <w:pPr>
              <w:rPr>
                <w:rFonts w:ascii="NTPreCursivefk" w:hAnsi="NTPreCursivefk"/>
                <w:b/>
                <w:sz w:val="24"/>
                <w:szCs w:val="24"/>
              </w:rPr>
            </w:pPr>
          </w:p>
        </w:tc>
      </w:tr>
      <w:tr w:rsidR="003D7696" w:rsidRPr="000A6751" w:rsidTr="009D47BA">
        <w:trPr>
          <w:trHeight w:val="1668"/>
        </w:trPr>
        <w:tc>
          <w:tcPr>
            <w:tcW w:w="1980" w:type="dxa"/>
          </w:tcPr>
          <w:p w:rsidR="007E1B3C" w:rsidRDefault="007E1B3C" w:rsidP="00101B97">
            <w:pPr>
              <w:rPr>
                <w:rFonts w:ascii="NTPreCursivefk" w:hAnsi="NTPreCursivefk"/>
                <w:sz w:val="32"/>
                <w:szCs w:val="32"/>
              </w:rPr>
            </w:pPr>
            <w:r>
              <w:rPr>
                <w:rFonts w:ascii="NTPreCursivefk" w:hAnsi="NTPreCursivefk"/>
                <w:sz w:val="32"/>
                <w:szCs w:val="32"/>
              </w:rPr>
              <w:lastRenderedPageBreak/>
              <w:t>(C)</w:t>
            </w:r>
          </w:p>
          <w:p w:rsidR="007E1B3C" w:rsidRDefault="007E1B3C" w:rsidP="00101B97">
            <w:pPr>
              <w:rPr>
                <w:rFonts w:ascii="NTPreCursivefk" w:hAnsi="NTPreCursivefk"/>
                <w:sz w:val="32"/>
                <w:szCs w:val="32"/>
              </w:rPr>
            </w:pPr>
            <w:r w:rsidRPr="00E60AEC">
              <w:rPr>
                <w:rFonts w:ascii="NTPreCursivefk" w:hAnsi="NTPreCursivefk"/>
                <w:sz w:val="32"/>
                <w:szCs w:val="32"/>
              </w:rPr>
              <w:t>Living</w:t>
            </w:r>
          </w:p>
          <w:p w:rsidR="000D6AA5" w:rsidRPr="00E60AEC" w:rsidRDefault="000D6AA5" w:rsidP="00101B97">
            <w:pPr>
              <w:rPr>
                <w:rFonts w:ascii="NTPreCursivefk" w:hAnsi="NTPreCursivefk"/>
                <w:sz w:val="32"/>
                <w:szCs w:val="32"/>
              </w:rPr>
            </w:pPr>
          </w:p>
          <w:p w:rsidR="007E1B3C" w:rsidRPr="009E0053" w:rsidRDefault="007E1B3C" w:rsidP="00101B97">
            <w:pPr>
              <w:rPr>
                <w:rFonts w:ascii="NTPreCursivefk" w:hAnsi="NTPreCursivefk"/>
                <w:sz w:val="24"/>
                <w:szCs w:val="24"/>
              </w:rPr>
            </w:pPr>
            <w:r w:rsidRPr="009E0053">
              <w:rPr>
                <w:rFonts w:ascii="NTPreCursivefk" w:hAnsi="NTPreCursivefk"/>
                <w:sz w:val="24"/>
                <w:szCs w:val="24"/>
              </w:rPr>
              <w:t>Gain and deploy the skills needed to engage seriously with religions and world views.</w:t>
            </w:r>
          </w:p>
        </w:tc>
        <w:tc>
          <w:tcPr>
            <w:tcW w:w="3098" w:type="dxa"/>
          </w:tcPr>
          <w:p w:rsidR="00C91CB4" w:rsidRPr="00570DC3" w:rsidRDefault="00C91CB4">
            <w:pPr>
              <w:rPr>
                <w:rFonts w:ascii="NTPreCursivefk" w:hAnsi="NTPreCursivefk"/>
                <w:b/>
                <w:sz w:val="24"/>
                <w:szCs w:val="24"/>
              </w:rPr>
            </w:pPr>
            <w:r w:rsidRPr="00570DC3">
              <w:rPr>
                <w:rFonts w:ascii="NTPreCursivefk" w:hAnsi="NTPreCursivefk"/>
                <w:b/>
                <w:sz w:val="24"/>
                <w:szCs w:val="24"/>
              </w:rPr>
              <w:t>Where do we belong?</w:t>
            </w:r>
          </w:p>
          <w:p w:rsidR="00C91CB4" w:rsidRDefault="00C91CB4">
            <w:pPr>
              <w:rPr>
                <w:rFonts w:ascii="NTPreCursivefk" w:hAnsi="NTPreCursivefk"/>
                <w:sz w:val="20"/>
                <w:szCs w:val="20"/>
              </w:rPr>
            </w:pPr>
          </w:p>
          <w:p w:rsidR="00C91CB4" w:rsidRPr="000D6AA5" w:rsidRDefault="00C91CB4">
            <w:pPr>
              <w:rPr>
                <w:rFonts w:ascii="NTPreCursivefk" w:hAnsi="NTPreCursivefk"/>
              </w:rPr>
            </w:pPr>
            <w:r w:rsidRPr="000D6AA5">
              <w:rPr>
                <w:rFonts w:ascii="NTPreCursivefk" w:hAnsi="NTPreCursivefk"/>
              </w:rPr>
              <w:t>1. Re-tell religious stories making connections with personal experiences.</w:t>
            </w:r>
          </w:p>
          <w:p w:rsidR="00C91CB4" w:rsidRPr="000D6AA5" w:rsidRDefault="00C91CB4">
            <w:pPr>
              <w:rPr>
                <w:rFonts w:ascii="NTPreCursivefk" w:hAnsi="NTPreCursivefk"/>
              </w:rPr>
            </w:pPr>
            <w:r w:rsidRPr="000D6AA5">
              <w:rPr>
                <w:rFonts w:ascii="NTPreCursivefk" w:hAnsi="NTPreCursivefk"/>
              </w:rPr>
              <w:t>2. Share and record when things have happened in their lives that have made them feel special.</w:t>
            </w:r>
          </w:p>
          <w:p w:rsidR="00C91CB4" w:rsidRPr="000D6AA5" w:rsidRDefault="00C91CB4">
            <w:pPr>
              <w:rPr>
                <w:rFonts w:ascii="NTPreCursivefk" w:hAnsi="NTPreCursivefk"/>
              </w:rPr>
            </w:pPr>
            <w:r w:rsidRPr="000D6AA5">
              <w:rPr>
                <w:rFonts w:ascii="NTPreCursivefk" w:hAnsi="NTPreCursivefk"/>
              </w:rPr>
              <w:t>3. Recall simply what happens at a traditional Christian infant baptism.</w:t>
            </w:r>
          </w:p>
          <w:p w:rsidR="00C91CB4" w:rsidRDefault="00C91CB4">
            <w:pPr>
              <w:rPr>
                <w:rFonts w:ascii="NTPreCursivefk" w:hAnsi="NTPreCursivefk"/>
                <w:sz w:val="20"/>
                <w:szCs w:val="20"/>
              </w:rPr>
            </w:pPr>
          </w:p>
          <w:p w:rsidR="00C91CB4" w:rsidRPr="00570DC3" w:rsidRDefault="00C91CB4">
            <w:pPr>
              <w:rPr>
                <w:rFonts w:ascii="NTPreCursivefk" w:hAnsi="NTPreCursivefk"/>
                <w:b/>
                <w:sz w:val="24"/>
                <w:szCs w:val="24"/>
              </w:rPr>
            </w:pPr>
            <w:r w:rsidRPr="00570DC3">
              <w:rPr>
                <w:rFonts w:ascii="NTPreCursivefk" w:hAnsi="NTPreCursivefk"/>
                <w:b/>
                <w:sz w:val="24"/>
                <w:szCs w:val="24"/>
              </w:rPr>
              <w:t>What is special about our world?</w:t>
            </w:r>
          </w:p>
          <w:p w:rsidR="00C91CB4" w:rsidRDefault="00C91CB4">
            <w:pPr>
              <w:rPr>
                <w:rFonts w:ascii="NTPreCursivefk" w:hAnsi="NTPreCursivefk"/>
                <w:sz w:val="20"/>
                <w:szCs w:val="20"/>
              </w:rPr>
            </w:pPr>
          </w:p>
          <w:p w:rsidR="00C91CB4" w:rsidRPr="009D47BA" w:rsidRDefault="000D6AA5">
            <w:pPr>
              <w:rPr>
                <w:rFonts w:ascii="NTPreCursivefk" w:hAnsi="NTPreCursivefk"/>
              </w:rPr>
            </w:pPr>
            <w:r w:rsidRPr="009D47BA">
              <w:rPr>
                <w:rFonts w:ascii="NTPreCursivefk" w:hAnsi="NTPreCursivefk"/>
              </w:rPr>
              <w:t>1.</w:t>
            </w:r>
            <w:r w:rsidR="009D47BA" w:rsidRPr="009D47BA">
              <w:rPr>
                <w:rFonts w:ascii="NTPreCursivefk" w:hAnsi="NTPreCursivefk"/>
              </w:rPr>
              <w:t xml:space="preserve"> </w:t>
            </w:r>
            <w:r w:rsidRPr="009D47BA">
              <w:rPr>
                <w:rFonts w:ascii="NTPreCursivefk" w:hAnsi="NTPreCursivefk"/>
              </w:rPr>
              <w:t xml:space="preserve">Talk about things they find interesting, puzzling or wonderful </w:t>
            </w:r>
            <w:r w:rsidRPr="009D47BA">
              <w:rPr>
                <w:rFonts w:ascii="NTPreCursivefk" w:hAnsi="NTPreCursivefk"/>
              </w:rPr>
              <w:lastRenderedPageBreak/>
              <w:t>and also about their own experiences and feelings about the world.</w:t>
            </w:r>
          </w:p>
          <w:p w:rsidR="000D6AA5" w:rsidRPr="009D47BA" w:rsidRDefault="000D6AA5">
            <w:pPr>
              <w:rPr>
                <w:rFonts w:ascii="NTPreCursivefk" w:hAnsi="NTPreCursivefk"/>
              </w:rPr>
            </w:pPr>
            <w:r w:rsidRPr="009D47BA">
              <w:rPr>
                <w:rFonts w:ascii="NTPreCursivefk" w:hAnsi="NTPreCursivefk"/>
              </w:rPr>
              <w:t>2. Think about the wonders of the natural world, expressing ideas and feelings and how to look after animals and plants.</w:t>
            </w:r>
          </w:p>
          <w:p w:rsidR="000D6AA5" w:rsidRPr="009D47BA" w:rsidRDefault="000D6AA5">
            <w:pPr>
              <w:rPr>
                <w:rFonts w:ascii="NTPreCursivefk" w:hAnsi="NTPreCursivefk"/>
              </w:rPr>
            </w:pPr>
            <w:r w:rsidRPr="009D47BA">
              <w:rPr>
                <w:rFonts w:ascii="NTPreCursivefk" w:hAnsi="NTPreCursivefk"/>
              </w:rPr>
              <w:t>3. Talk about what people do to mess up the world and what they do to look after it.</w:t>
            </w:r>
          </w:p>
          <w:p w:rsidR="007E1B3C" w:rsidRPr="009D47BA" w:rsidRDefault="007E1B3C">
            <w:pPr>
              <w:rPr>
                <w:rFonts w:ascii="NTPreCursivefk" w:hAnsi="NTPreCursivefk"/>
              </w:rPr>
            </w:pPr>
          </w:p>
          <w:p w:rsidR="007E1B3C" w:rsidRPr="000A6751" w:rsidRDefault="007E1B3C">
            <w:pPr>
              <w:rPr>
                <w:rFonts w:ascii="NTPreCursivefk" w:hAnsi="NTPreCursivefk"/>
              </w:rPr>
            </w:pPr>
          </w:p>
        </w:tc>
        <w:tc>
          <w:tcPr>
            <w:tcW w:w="1478" w:type="dxa"/>
          </w:tcPr>
          <w:p w:rsidR="007E1B3C" w:rsidRDefault="00570DC3">
            <w:pPr>
              <w:rPr>
                <w:rFonts w:ascii="NTPreCursivefk" w:hAnsi="NTPreCursivefk"/>
                <w:b/>
              </w:rPr>
            </w:pPr>
            <w:r w:rsidRPr="00570DC3">
              <w:rPr>
                <w:rFonts w:ascii="NTPreCursivefk" w:hAnsi="NTPreCursivefk"/>
                <w:b/>
              </w:rPr>
              <w:lastRenderedPageBreak/>
              <w:t>What does it mean to belong to a faith community?</w:t>
            </w:r>
          </w:p>
          <w:p w:rsidR="00570DC3" w:rsidRDefault="00570DC3">
            <w:pPr>
              <w:rPr>
                <w:rFonts w:ascii="NTPreCursivefk" w:hAnsi="NTPreCursivefk"/>
              </w:rPr>
            </w:pPr>
          </w:p>
          <w:p w:rsidR="00570DC3" w:rsidRDefault="00570DC3" w:rsidP="00570DC3">
            <w:pPr>
              <w:rPr>
                <w:rFonts w:ascii="NTPreCursivefk" w:hAnsi="NTPreCursivefk"/>
              </w:rPr>
            </w:pPr>
            <w:r w:rsidRPr="00570DC3">
              <w:rPr>
                <w:rFonts w:ascii="NTPreCursivefk" w:hAnsi="NTPreCursivefk"/>
              </w:rPr>
              <w:t>1.</w:t>
            </w:r>
            <w:r w:rsidR="007D28C2">
              <w:rPr>
                <w:rFonts w:ascii="NTPreCursivefk" w:hAnsi="NTPreCursivefk"/>
              </w:rPr>
              <w:t xml:space="preserve"> </w:t>
            </w:r>
            <w:r w:rsidRPr="00570DC3">
              <w:rPr>
                <w:rFonts w:ascii="NTPreCursivefk" w:hAnsi="NTPreCursivefk"/>
              </w:rPr>
              <w:t>Talk</w:t>
            </w:r>
            <w:r>
              <w:rPr>
                <w:rFonts w:ascii="NTPreCursivefk" w:hAnsi="NTPreCursivefk"/>
              </w:rPr>
              <w:t xml:space="preserve"> about what is special and the value about belonging to a group that is important to them.</w:t>
            </w:r>
          </w:p>
          <w:p w:rsidR="00570DC3" w:rsidRDefault="00570DC3" w:rsidP="00570DC3">
            <w:pPr>
              <w:rPr>
                <w:rFonts w:ascii="NTPreCursivefk" w:hAnsi="NTPreCursivefk"/>
              </w:rPr>
            </w:pPr>
            <w:r>
              <w:rPr>
                <w:rFonts w:ascii="NTPreCursivefk" w:hAnsi="NTPreCursivefk"/>
              </w:rPr>
              <w:t xml:space="preserve">2. Give an account of what happens at a </w:t>
            </w:r>
            <w:r>
              <w:rPr>
                <w:rFonts w:ascii="NTPreCursivefk" w:hAnsi="NTPreCursivefk"/>
              </w:rPr>
              <w:lastRenderedPageBreak/>
              <w:t>traditional Christian infant baptism.</w:t>
            </w:r>
          </w:p>
          <w:p w:rsidR="00570DC3" w:rsidRPr="00570DC3" w:rsidRDefault="007D28C2" w:rsidP="00570DC3">
            <w:pPr>
              <w:rPr>
                <w:rFonts w:ascii="NTPreCursivefk" w:hAnsi="NTPreCursivefk"/>
              </w:rPr>
            </w:pPr>
            <w:r>
              <w:rPr>
                <w:rFonts w:ascii="NTPreCursivefk" w:hAnsi="NTPreCursivefk"/>
              </w:rPr>
              <w:t>3. Identify two ways people show they belong to each other when they get married.</w:t>
            </w:r>
          </w:p>
          <w:p w:rsidR="00570DC3" w:rsidRDefault="00570DC3">
            <w:pPr>
              <w:rPr>
                <w:rFonts w:ascii="NTPreCursivefk" w:hAnsi="NTPreCursivefk"/>
                <w:b/>
              </w:rPr>
            </w:pPr>
          </w:p>
          <w:p w:rsidR="00570DC3" w:rsidRPr="00570DC3" w:rsidRDefault="00570DC3">
            <w:pPr>
              <w:rPr>
                <w:rFonts w:ascii="NTPreCursivefk" w:hAnsi="NTPreCursivefk"/>
              </w:rPr>
            </w:pPr>
          </w:p>
        </w:tc>
        <w:tc>
          <w:tcPr>
            <w:tcW w:w="1479" w:type="dxa"/>
          </w:tcPr>
          <w:p w:rsidR="007E1B3C" w:rsidRDefault="007D28C2">
            <w:pPr>
              <w:rPr>
                <w:rFonts w:ascii="NTPreCursivefk" w:hAnsi="NTPreCursivefk"/>
                <w:b/>
                <w:sz w:val="24"/>
                <w:szCs w:val="24"/>
              </w:rPr>
            </w:pPr>
            <w:r>
              <w:rPr>
                <w:rFonts w:ascii="NTPreCursivefk" w:hAnsi="NTPreCursivefk"/>
                <w:b/>
                <w:sz w:val="24"/>
                <w:szCs w:val="24"/>
              </w:rPr>
              <w:lastRenderedPageBreak/>
              <w:t>How should we care for others and the world, and why does it matter?</w:t>
            </w:r>
          </w:p>
          <w:p w:rsidR="007D28C2" w:rsidRDefault="007D28C2">
            <w:pPr>
              <w:rPr>
                <w:rFonts w:ascii="NTPreCursivefk" w:hAnsi="NTPreCursivefk"/>
                <w:b/>
                <w:sz w:val="24"/>
                <w:szCs w:val="24"/>
              </w:rPr>
            </w:pPr>
          </w:p>
          <w:p w:rsidR="007D28C2" w:rsidRDefault="007D28C2">
            <w:pPr>
              <w:rPr>
                <w:rFonts w:ascii="NTPreCursivefk" w:hAnsi="NTPreCursivefk"/>
              </w:rPr>
            </w:pPr>
            <w:r>
              <w:rPr>
                <w:rFonts w:ascii="NTPreCursivefk" w:hAnsi="NTPreCursivefk"/>
              </w:rPr>
              <w:t>1.</w:t>
            </w:r>
            <w:r w:rsidR="006D0B96">
              <w:rPr>
                <w:rFonts w:ascii="NTPreCursivefk" w:hAnsi="NTPreCursivefk"/>
              </w:rPr>
              <w:t xml:space="preserve"> </w:t>
            </w:r>
            <w:r>
              <w:rPr>
                <w:rFonts w:ascii="NTPreCursivefk" w:hAnsi="NTPreCursivefk"/>
              </w:rPr>
              <w:t>Talk about how religions teach that people are valuable.</w:t>
            </w:r>
          </w:p>
          <w:p w:rsidR="007D28C2" w:rsidRDefault="007D28C2">
            <w:pPr>
              <w:rPr>
                <w:rFonts w:ascii="NTPreCursivefk" w:hAnsi="NTPreCursivefk"/>
              </w:rPr>
            </w:pPr>
            <w:r>
              <w:rPr>
                <w:rFonts w:ascii="NTPreCursivefk" w:hAnsi="NTPreCursivefk"/>
              </w:rPr>
              <w:t xml:space="preserve">2. Recognise that some people believe that God created the world and we </w:t>
            </w:r>
            <w:r>
              <w:rPr>
                <w:rFonts w:ascii="NTPreCursivefk" w:hAnsi="NTPreCursivefk"/>
              </w:rPr>
              <w:lastRenderedPageBreak/>
              <w:t>should look after it.</w:t>
            </w:r>
          </w:p>
          <w:p w:rsidR="007D28C2" w:rsidRPr="007D28C2" w:rsidRDefault="007D28C2">
            <w:pPr>
              <w:rPr>
                <w:rFonts w:ascii="NTPreCursivefk" w:hAnsi="NTPreCursivefk"/>
              </w:rPr>
            </w:pPr>
            <w:r>
              <w:rPr>
                <w:rFonts w:ascii="NTPreCursivefk" w:hAnsi="NTPreCursivefk"/>
              </w:rPr>
              <w:t>3. Re-tell Bible stories and stories from other faiths about caring for others and the world.</w:t>
            </w:r>
          </w:p>
        </w:tc>
        <w:tc>
          <w:tcPr>
            <w:tcW w:w="1478" w:type="dxa"/>
          </w:tcPr>
          <w:p w:rsidR="007E1B3C" w:rsidRDefault="005F7EA8">
            <w:pPr>
              <w:rPr>
                <w:rFonts w:ascii="NTPreCursivefk" w:hAnsi="NTPreCursivefk"/>
                <w:b/>
                <w:sz w:val="24"/>
                <w:szCs w:val="24"/>
              </w:rPr>
            </w:pPr>
            <w:r>
              <w:rPr>
                <w:rFonts w:ascii="NTPreCursivefk" w:hAnsi="NTPreCursivefk"/>
                <w:b/>
                <w:sz w:val="24"/>
                <w:szCs w:val="24"/>
              </w:rPr>
              <w:lastRenderedPageBreak/>
              <w:t>What does it mean to be a Christian in Britain today?</w:t>
            </w:r>
          </w:p>
          <w:p w:rsidR="005F7EA8" w:rsidRDefault="005F7EA8">
            <w:pPr>
              <w:rPr>
                <w:rFonts w:ascii="NTPreCursivefk" w:hAnsi="NTPreCursivefk"/>
                <w:b/>
                <w:sz w:val="24"/>
                <w:szCs w:val="24"/>
              </w:rPr>
            </w:pPr>
          </w:p>
          <w:p w:rsidR="005F7EA8" w:rsidRDefault="005F7EA8">
            <w:pPr>
              <w:rPr>
                <w:rFonts w:ascii="NTPreCursivefk" w:hAnsi="NTPreCursivefk"/>
              </w:rPr>
            </w:pPr>
            <w:r>
              <w:rPr>
                <w:rFonts w:ascii="NTPreCursivefk" w:hAnsi="NTPreCursivefk"/>
              </w:rPr>
              <w:t>1. Describe some examples of what Christians do to show their faith, and make connections with some Christian beliefs and teachings.</w:t>
            </w:r>
          </w:p>
          <w:p w:rsidR="005F7EA8" w:rsidRPr="005F7EA8" w:rsidRDefault="005F7EA8">
            <w:pPr>
              <w:rPr>
                <w:rFonts w:ascii="NTPreCursivefk" w:hAnsi="NTPreCursivefk"/>
              </w:rPr>
            </w:pPr>
            <w:r>
              <w:rPr>
                <w:rFonts w:ascii="NTPreCursivefk" w:hAnsi="NTPreCursivefk"/>
              </w:rPr>
              <w:lastRenderedPageBreak/>
              <w:t>2. Suggest at least two reasons why being a Christian is a good thing in Britain today, and two reasons why it might be hard sometimes.</w:t>
            </w:r>
          </w:p>
        </w:tc>
        <w:tc>
          <w:tcPr>
            <w:tcW w:w="1478" w:type="dxa"/>
          </w:tcPr>
          <w:p w:rsidR="007E1B3C" w:rsidRDefault="0082202D">
            <w:pPr>
              <w:rPr>
                <w:rFonts w:ascii="NTPreCursivefk" w:hAnsi="NTPreCursivefk"/>
                <w:b/>
                <w:sz w:val="24"/>
                <w:szCs w:val="24"/>
              </w:rPr>
            </w:pPr>
            <w:r>
              <w:rPr>
                <w:rFonts w:ascii="NTPreCursivefk" w:hAnsi="NTPreCursivefk"/>
                <w:b/>
                <w:sz w:val="24"/>
                <w:szCs w:val="24"/>
              </w:rPr>
              <w:lastRenderedPageBreak/>
              <w:t>What does it mean to be a Hindu in Britain today?</w:t>
            </w:r>
          </w:p>
          <w:p w:rsidR="0082202D" w:rsidRDefault="0082202D">
            <w:pPr>
              <w:rPr>
                <w:rFonts w:ascii="NTPreCursivefk" w:hAnsi="NTPreCursivefk"/>
                <w:b/>
                <w:sz w:val="24"/>
                <w:szCs w:val="24"/>
              </w:rPr>
            </w:pPr>
          </w:p>
          <w:p w:rsidR="0082202D" w:rsidRDefault="0082202D">
            <w:pPr>
              <w:rPr>
                <w:rFonts w:ascii="NTPreCursivefk" w:hAnsi="NTPreCursivefk"/>
              </w:rPr>
            </w:pPr>
            <w:r>
              <w:rPr>
                <w:rFonts w:ascii="NTPreCursivefk" w:hAnsi="NTPreCursivefk"/>
              </w:rPr>
              <w:t xml:space="preserve">1. Describe some examples of what Hindus do to show their faith, and make connections with some Hindu beliefs and teachings about </w:t>
            </w:r>
            <w:r>
              <w:rPr>
                <w:rFonts w:ascii="NTPreCursivefk" w:hAnsi="NTPreCursivefk"/>
              </w:rPr>
              <w:lastRenderedPageBreak/>
              <w:t>aims and duties in life.</w:t>
            </w:r>
          </w:p>
          <w:p w:rsidR="0082202D" w:rsidRDefault="0082202D">
            <w:pPr>
              <w:rPr>
                <w:rFonts w:ascii="NTPreCursivefk" w:hAnsi="NTPreCursivefk"/>
              </w:rPr>
            </w:pPr>
            <w:r>
              <w:rPr>
                <w:rFonts w:ascii="NTPreCursivefk" w:hAnsi="NTPreCursivefk"/>
              </w:rPr>
              <w:t>2. Describe some ways in which Hindus express their f</w:t>
            </w:r>
            <w:r w:rsidR="00853AED">
              <w:rPr>
                <w:rFonts w:ascii="NTPreCursivefk" w:hAnsi="NTPreCursivefk"/>
              </w:rPr>
              <w:t xml:space="preserve">aith through puja, </w:t>
            </w:r>
            <w:proofErr w:type="spellStart"/>
            <w:r w:rsidR="00853AED">
              <w:rPr>
                <w:rFonts w:ascii="NTPreCursivefk" w:hAnsi="NTPreCursivefk"/>
              </w:rPr>
              <w:t>aarti</w:t>
            </w:r>
            <w:proofErr w:type="spellEnd"/>
            <w:r w:rsidR="00853AED">
              <w:rPr>
                <w:rFonts w:ascii="NTPreCursivefk" w:hAnsi="NTPreCursivefk"/>
              </w:rPr>
              <w:t xml:space="preserve"> and </w:t>
            </w:r>
            <w:proofErr w:type="spellStart"/>
            <w:r w:rsidR="00853AED">
              <w:rPr>
                <w:rFonts w:ascii="NTPreCursivefk" w:hAnsi="NTPreCursivefk"/>
              </w:rPr>
              <w:t>bhaj</w:t>
            </w:r>
            <w:r>
              <w:rPr>
                <w:rFonts w:ascii="NTPreCursivefk" w:hAnsi="NTPreCursivefk"/>
              </w:rPr>
              <w:t>ans</w:t>
            </w:r>
            <w:proofErr w:type="spellEnd"/>
            <w:r>
              <w:rPr>
                <w:rFonts w:ascii="NTPreCursivefk" w:hAnsi="NTPreCursivefk"/>
              </w:rPr>
              <w:t>.</w:t>
            </w:r>
          </w:p>
          <w:p w:rsidR="0082202D" w:rsidRDefault="0082202D">
            <w:pPr>
              <w:rPr>
                <w:rFonts w:ascii="NTPreCursivefk" w:hAnsi="NTPreCursivefk"/>
              </w:rPr>
            </w:pPr>
            <w:r>
              <w:rPr>
                <w:rFonts w:ascii="NTPreCursivefk" w:hAnsi="NTPreCursivefk"/>
              </w:rPr>
              <w:t>3. Suggest at least two reasons why being a Hindu is a good thing in Britain today, and two reasons why it might be hard sometimes.</w:t>
            </w:r>
          </w:p>
          <w:p w:rsidR="00853AED" w:rsidRDefault="00853AED">
            <w:pPr>
              <w:rPr>
                <w:rFonts w:ascii="NTPreCursivefk" w:hAnsi="NTPreCursivefk"/>
                <w:b/>
                <w:sz w:val="24"/>
                <w:szCs w:val="24"/>
              </w:rPr>
            </w:pPr>
            <w:r>
              <w:rPr>
                <w:rFonts w:ascii="NTPreCursivefk" w:hAnsi="NTPreCursivefk"/>
                <w:b/>
                <w:sz w:val="24"/>
                <w:szCs w:val="24"/>
              </w:rPr>
              <w:t>What can we learn from religions about deciding what is right and wrong?</w:t>
            </w:r>
          </w:p>
          <w:p w:rsidR="00853AED" w:rsidRDefault="00853AED">
            <w:pPr>
              <w:rPr>
                <w:rFonts w:ascii="NTPreCursivefk" w:hAnsi="NTPreCursivefk"/>
                <w:sz w:val="24"/>
                <w:szCs w:val="24"/>
              </w:rPr>
            </w:pPr>
            <w:r w:rsidRPr="00853AED">
              <w:rPr>
                <w:rFonts w:ascii="NTPreCursivefk" w:hAnsi="NTPreCursivefk"/>
                <w:sz w:val="24"/>
                <w:szCs w:val="24"/>
              </w:rPr>
              <w:t xml:space="preserve">1. </w:t>
            </w:r>
            <w:r>
              <w:rPr>
                <w:rFonts w:ascii="NTPreCursivefk" w:hAnsi="NTPreCursivefk"/>
                <w:sz w:val="24"/>
                <w:szCs w:val="24"/>
              </w:rPr>
              <w:t xml:space="preserve">Give examples of rules for living from religions and suggest ways in which </w:t>
            </w:r>
            <w:r>
              <w:rPr>
                <w:rFonts w:ascii="NTPreCursivefk" w:hAnsi="NTPreCursivefk"/>
                <w:sz w:val="24"/>
                <w:szCs w:val="24"/>
              </w:rPr>
              <w:lastRenderedPageBreak/>
              <w:t>they might help believers with difficult decisions.</w:t>
            </w:r>
          </w:p>
          <w:p w:rsidR="00853AED" w:rsidRDefault="00853AED">
            <w:pPr>
              <w:rPr>
                <w:rFonts w:ascii="NTPreCursivefk" w:hAnsi="NTPreCursivefk"/>
                <w:sz w:val="24"/>
                <w:szCs w:val="24"/>
              </w:rPr>
            </w:pPr>
            <w:r>
              <w:rPr>
                <w:rFonts w:ascii="NTPreCursivefk" w:hAnsi="NTPreCursivefk"/>
                <w:sz w:val="24"/>
                <w:szCs w:val="24"/>
              </w:rPr>
              <w:t>2. Make connections between stories of temptation and why people can find it difficult to be good.</w:t>
            </w:r>
          </w:p>
          <w:p w:rsidR="00853AED" w:rsidRPr="00853AED" w:rsidRDefault="00853AED">
            <w:pPr>
              <w:rPr>
                <w:rFonts w:ascii="NTPreCursivefk" w:hAnsi="NTPreCursivefk"/>
                <w:sz w:val="24"/>
                <w:szCs w:val="24"/>
              </w:rPr>
            </w:pPr>
            <w:r>
              <w:rPr>
                <w:rFonts w:ascii="NTPreCursivefk" w:hAnsi="NTPreCursivefk"/>
                <w:sz w:val="24"/>
                <w:szCs w:val="24"/>
              </w:rPr>
              <w:t>3. Give examples of ways in which some inspirational people have been guided by their religion.</w:t>
            </w:r>
          </w:p>
        </w:tc>
        <w:tc>
          <w:tcPr>
            <w:tcW w:w="1478" w:type="dxa"/>
          </w:tcPr>
          <w:p w:rsidR="007E1B3C" w:rsidRDefault="00F32A70">
            <w:pPr>
              <w:rPr>
                <w:rFonts w:ascii="NTPreCursivefk" w:hAnsi="NTPreCursivefk"/>
                <w:b/>
                <w:sz w:val="24"/>
                <w:szCs w:val="24"/>
              </w:rPr>
            </w:pPr>
            <w:r>
              <w:rPr>
                <w:rFonts w:ascii="NTPreCursivefk" w:hAnsi="NTPreCursivefk"/>
                <w:b/>
                <w:sz w:val="24"/>
                <w:szCs w:val="24"/>
              </w:rPr>
              <w:lastRenderedPageBreak/>
              <w:t>What does it mean to be a Muslim in Britain today?</w:t>
            </w:r>
          </w:p>
          <w:p w:rsidR="00F32A70" w:rsidRDefault="00F32A70">
            <w:pPr>
              <w:rPr>
                <w:rFonts w:ascii="NTPreCursivefk" w:hAnsi="NTPreCursivefk"/>
              </w:rPr>
            </w:pPr>
          </w:p>
          <w:p w:rsidR="00F32A70" w:rsidRDefault="00F32A70" w:rsidP="00F32A70">
            <w:pPr>
              <w:rPr>
                <w:rFonts w:ascii="NTPreCursivefk" w:hAnsi="NTPreCursivefk"/>
              </w:rPr>
            </w:pPr>
            <w:r>
              <w:rPr>
                <w:rFonts w:ascii="NTPreCursivefk" w:hAnsi="NTPreCursivefk"/>
              </w:rPr>
              <w:t xml:space="preserve">1. Make connections between Muslim practice of the five pillars and their beliefs about God and the Prophet </w:t>
            </w:r>
            <w:r w:rsidR="00666A0B">
              <w:rPr>
                <w:rFonts w:ascii="NTPreCursivefk" w:hAnsi="NTPreCursivefk"/>
              </w:rPr>
              <w:t>Mohammed.</w:t>
            </w:r>
          </w:p>
          <w:p w:rsidR="00666A0B" w:rsidRDefault="00666A0B" w:rsidP="00F32A70">
            <w:pPr>
              <w:rPr>
                <w:rFonts w:ascii="NTPreCursivefk" w:hAnsi="NTPreCursivefk"/>
              </w:rPr>
            </w:pPr>
            <w:r>
              <w:rPr>
                <w:rFonts w:ascii="NTPreCursivefk" w:hAnsi="NTPreCursivefk"/>
              </w:rPr>
              <w:lastRenderedPageBreak/>
              <w:t>2. Describe and reflect on the significance of the Holy Qur’an to Muslims.</w:t>
            </w:r>
          </w:p>
          <w:p w:rsidR="00666A0B" w:rsidRPr="00F32A70" w:rsidRDefault="00666A0B" w:rsidP="00F32A70">
            <w:pPr>
              <w:rPr>
                <w:rFonts w:ascii="NTPreCursivefk" w:hAnsi="NTPreCursivefk"/>
              </w:rPr>
            </w:pPr>
            <w:r>
              <w:rPr>
                <w:rFonts w:ascii="NTPreCursivefk" w:hAnsi="NTPreCursivefk"/>
              </w:rPr>
              <w:t>3. Describe the forms of guidance a Muslim uses and compare them to forms of guidance experienced by pupils.</w:t>
            </w:r>
          </w:p>
          <w:p w:rsidR="00F32A70" w:rsidRPr="00F32A70" w:rsidRDefault="00F32A70">
            <w:pPr>
              <w:rPr>
                <w:rFonts w:ascii="NTPreCursivefk" w:hAnsi="NTPreCursivefk"/>
              </w:rPr>
            </w:pPr>
          </w:p>
        </w:tc>
        <w:tc>
          <w:tcPr>
            <w:tcW w:w="1479" w:type="dxa"/>
          </w:tcPr>
          <w:p w:rsidR="007E1B3C" w:rsidRDefault="00666A0B">
            <w:pPr>
              <w:rPr>
                <w:rFonts w:ascii="NTPreCursivefk" w:hAnsi="NTPreCursivefk"/>
                <w:b/>
                <w:sz w:val="24"/>
                <w:szCs w:val="24"/>
              </w:rPr>
            </w:pPr>
            <w:r>
              <w:rPr>
                <w:rFonts w:ascii="NTPreCursivefk" w:hAnsi="NTPreCursivefk"/>
                <w:b/>
                <w:sz w:val="24"/>
                <w:szCs w:val="24"/>
              </w:rPr>
              <w:lastRenderedPageBreak/>
              <w:t>What matters most to Christians and to Humanists?</w:t>
            </w:r>
          </w:p>
          <w:p w:rsidR="00666A0B" w:rsidRDefault="00666A0B">
            <w:pPr>
              <w:rPr>
                <w:rFonts w:ascii="NTPreCursivefk" w:hAnsi="NTPreCursivefk"/>
                <w:b/>
                <w:sz w:val="24"/>
                <w:szCs w:val="24"/>
              </w:rPr>
            </w:pPr>
          </w:p>
          <w:p w:rsidR="00666A0B" w:rsidRDefault="00666A0B">
            <w:pPr>
              <w:rPr>
                <w:rFonts w:ascii="NTPreCursivefk" w:hAnsi="NTPreCursivefk"/>
              </w:rPr>
            </w:pPr>
            <w:r>
              <w:rPr>
                <w:rFonts w:ascii="NTPreCursivefk" w:hAnsi="NTPreCursivefk"/>
              </w:rPr>
              <w:t>1. De</w:t>
            </w:r>
            <w:r w:rsidR="00DF095B">
              <w:rPr>
                <w:rFonts w:ascii="NTPreCursivefk" w:hAnsi="NTPreCursivefk"/>
              </w:rPr>
              <w:t>scribe some</w:t>
            </w:r>
            <w:r>
              <w:rPr>
                <w:rFonts w:ascii="NTPreCursivefk" w:hAnsi="NTPreCursivefk"/>
              </w:rPr>
              <w:t xml:space="preserve"> Christians </w:t>
            </w:r>
            <w:r w:rsidR="00DF095B">
              <w:rPr>
                <w:rFonts w:ascii="NTPreCursivefk" w:hAnsi="NTPreCursivefk"/>
              </w:rPr>
              <w:t>and Humanist values simply.</w:t>
            </w:r>
          </w:p>
          <w:p w:rsidR="00DF095B" w:rsidRDefault="00DF095B">
            <w:pPr>
              <w:rPr>
                <w:rFonts w:ascii="NTPreCursivefk" w:hAnsi="NTPreCursivefk"/>
              </w:rPr>
            </w:pPr>
            <w:r>
              <w:rPr>
                <w:rFonts w:ascii="NTPreCursivefk" w:hAnsi="NTPreCursivefk"/>
              </w:rPr>
              <w:t xml:space="preserve">2. Express their own ideas about some big moral concepts, such as fairness or honesty </w:t>
            </w:r>
            <w:r>
              <w:rPr>
                <w:rFonts w:ascii="NTPreCursivefk" w:hAnsi="NTPreCursivefk"/>
              </w:rPr>
              <w:lastRenderedPageBreak/>
              <w:t>comparing them with the ideas of others they have studied.</w:t>
            </w:r>
          </w:p>
          <w:p w:rsidR="00DF095B" w:rsidRDefault="00DF095B">
            <w:pPr>
              <w:rPr>
                <w:rFonts w:ascii="NTPreCursivefk" w:hAnsi="NTPreCursivefk"/>
              </w:rPr>
            </w:pPr>
            <w:r>
              <w:rPr>
                <w:rFonts w:ascii="NTPreCursivefk" w:hAnsi="NTPreCursivefk"/>
              </w:rPr>
              <w:t>3. Suggest reasons why it might be helpful to follow a moral code and why it might be difficult, offering different points of view.</w:t>
            </w:r>
          </w:p>
          <w:p w:rsidR="000F2D66" w:rsidRDefault="000F2D66">
            <w:pPr>
              <w:rPr>
                <w:rFonts w:ascii="NTPreCursivefk" w:hAnsi="NTPreCursivefk"/>
              </w:rPr>
            </w:pPr>
          </w:p>
          <w:p w:rsidR="000F2D66" w:rsidRDefault="000F2D66" w:rsidP="000F2D66">
            <w:pPr>
              <w:rPr>
                <w:rFonts w:ascii="NTPreCursivefk" w:hAnsi="NTPreCursivefk"/>
                <w:b/>
                <w:sz w:val="24"/>
                <w:szCs w:val="24"/>
              </w:rPr>
            </w:pPr>
            <w:r>
              <w:rPr>
                <w:rFonts w:ascii="NTPreCursivefk" w:hAnsi="NTPreCursivefk"/>
                <w:b/>
                <w:sz w:val="24"/>
                <w:szCs w:val="24"/>
              </w:rPr>
              <w:t xml:space="preserve">What difference does it make to believe in Ahimsa (harmlessness), Grace (the generosity of God), and </w:t>
            </w:r>
            <w:proofErr w:type="spellStart"/>
            <w:r>
              <w:rPr>
                <w:rFonts w:ascii="NTPreCursivefk" w:hAnsi="NTPreCursivefk"/>
                <w:b/>
                <w:sz w:val="24"/>
                <w:szCs w:val="24"/>
              </w:rPr>
              <w:t>Ummah</w:t>
            </w:r>
            <w:proofErr w:type="spellEnd"/>
            <w:r>
              <w:rPr>
                <w:rFonts w:ascii="NTPreCursivefk" w:hAnsi="NTPreCursivefk"/>
                <w:b/>
                <w:sz w:val="24"/>
                <w:szCs w:val="24"/>
              </w:rPr>
              <w:t xml:space="preserve"> (community)?</w:t>
            </w:r>
          </w:p>
          <w:p w:rsidR="000F2D66" w:rsidRDefault="000F2D66" w:rsidP="000F2D66">
            <w:pPr>
              <w:rPr>
                <w:rFonts w:ascii="NTPreCursivefk" w:hAnsi="NTPreCursivefk"/>
                <w:b/>
                <w:sz w:val="24"/>
                <w:szCs w:val="24"/>
              </w:rPr>
            </w:pPr>
          </w:p>
          <w:p w:rsidR="000F2D66" w:rsidRDefault="000F2D66" w:rsidP="000F2D66">
            <w:pPr>
              <w:rPr>
                <w:rFonts w:ascii="NTPreCursivefk" w:hAnsi="NTPreCursivefk"/>
              </w:rPr>
            </w:pPr>
            <w:r>
              <w:rPr>
                <w:rFonts w:ascii="NTPreCursivefk" w:hAnsi="NTPreCursivefk"/>
              </w:rPr>
              <w:t xml:space="preserve">1. Make connections between ahimsa, </w:t>
            </w:r>
            <w:r>
              <w:rPr>
                <w:rFonts w:ascii="NTPreCursivefk" w:hAnsi="NTPreCursivefk"/>
              </w:rPr>
              <w:lastRenderedPageBreak/>
              <w:t xml:space="preserve">grace and </w:t>
            </w:r>
            <w:proofErr w:type="spellStart"/>
            <w:r>
              <w:rPr>
                <w:rFonts w:ascii="NTPreCursivefk" w:hAnsi="NTPreCursivefk"/>
              </w:rPr>
              <w:t>Ummah</w:t>
            </w:r>
            <w:proofErr w:type="spellEnd"/>
            <w:r>
              <w:rPr>
                <w:rFonts w:ascii="NTPreCursivefk" w:hAnsi="NTPreCursivefk"/>
              </w:rPr>
              <w:t>, teachings and sources of wisdom in the three religions.</w:t>
            </w:r>
          </w:p>
          <w:p w:rsidR="000F2D66" w:rsidRDefault="000F2D66" w:rsidP="000F2D66">
            <w:pPr>
              <w:rPr>
                <w:rFonts w:ascii="NTPreCursivefk" w:hAnsi="NTPreCursivefk"/>
              </w:rPr>
            </w:pPr>
            <w:r>
              <w:rPr>
                <w:rFonts w:ascii="NTPreCursivefk" w:hAnsi="NTPreCursivefk"/>
              </w:rPr>
              <w:t>2. Outline the challenges of being a Hindu, Christian or Muslim in Britain today.</w:t>
            </w:r>
          </w:p>
          <w:p w:rsidR="000F2D66" w:rsidRPr="00A27DDB" w:rsidRDefault="000F2D66" w:rsidP="000F2D66">
            <w:pPr>
              <w:rPr>
                <w:rFonts w:ascii="NTPreCursivefk" w:hAnsi="NTPreCursivefk"/>
              </w:rPr>
            </w:pPr>
            <w:r>
              <w:rPr>
                <w:rFonts w:ascii="NTPreCursivefk" w:hAnsi="NTPreCursivefk"/>
              </w:rPr>
              <w:t>3. Consider similarities and differences between beliefs and behaviour in different faiths.</w:t>
            </w:r>
          </w:p>
          <w:p w:rsidR="000F2D66" w:rsidRPr="00666A0B" w:rsidRDefault="000F2D66">
            <w:pPr>
              <w:rPr>
                <w:rFonts w:ascii="NTPreCursivefk" w:hAnsi="NTPreCursivefk"/>
              </w:rPr>
            </w:pPr>
            <w:bookmarkStart w:id="0" w:name="_GoBack"/>
            <w:bookmarkEnd w:id="0"/>
          </w:p>
        </w:tc>
      </w:tr>
    </w:tbl>
    <w:p w:rsidR="00C031D4" w:rsidRPr="000A6751" w:rsidRDefault="00C031D4">
      <w:pPr>
        <w:rPr>
          <w:rFonts w:ascii="NTPreCursivefk" w:hAnsi="NTPreCursivefk"/>
        </w:rPr>
      </w:pPr>
    </w:p>
    <w:sectPr w:rsidR="00C031D4" w:rsidRPr="000A6751" w:rsidSect="004E229C">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AEC" w:rsidRDefault="00E60AEC" w:rsidP="00E60AEC">
      <w:pPr>
        <w:spacing w:after="0" w:line="240" w:lineRule="auto"/>
      </w:pPr>
      <w:r>
        <w:separator/>
      </w:r>
    </w:p>
  </w:endnote>
  <w:endnote w:type="continuationSeparator" w:id="0">
    <w:p w:rsidR="00E60AEC" w:rsidRDefault="00E60AEC" w:rsidP="00E60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T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AEC" w:rsidRDefault="00E60AEC" w:rsidP="00E60AEC">
      <w:pPr>
        <w:spacing w:after="0" w:line="240" w:lineRule="auto"/>
      </w:pPr>
      <w:r>
        <w:separator/>
      </w:r>
    </w:p>
  </w:footnote>
  <w:footnote w:type="continuationSeparator" w:id="0">
    <w:p w:rsidR="00E60AEC" w:rsidRDefault="00E60AEC" w:rsidP="00E60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AEC" w:rsidRDefault="00E60AEC" w:rsidP="00E60AEC">
    <w:pPr>
      <w:pStyle w:val="Header"/>
      <w:jc w:val="center"/>
    </w:pPr>
    <w:r>
      <w:rPr>
        <w:noProof/>
        <w:lang w:eastAsia="en-GB"/>
      </w:rPr>
      <w:drawing>
        <wp:inline distT="0" distB="0" distL="0" distR="0" wp14:anchorId="337E766F" wp14:editId="15925393">
          <wp:extent cx="3077308" cy="680809"/>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135340" cy="693648"/>
                  </a:xfrm>
                  <a:prstGeom prst="rect">
                    <a:avLst/>
                  </a:prstGeom>
                </pic:spPr>
              </pic:pic>
            </a:graphicData>
          </a:graphic>
        </wp:inline>
      </w:drawing>
    </w:r>
  </w:p>
  <w:p w:rsidR="00E60AEC" w:rsidRPr="00E60AEC" w:rsidRDefault="00E60AEC" w:rsidP="00E60AEC">
    <w:pPr>
      <w:jc w:val="center"/>
      <w:rPr>
        <w:b/>
        <w:sz w:val="32"/>
        <w:szCs w:val="32"/>
        <w:u w:val="single"/>
      </w:rPr>
    </w:pPr>
    <w:r>
      <w:rPr>
        <w:b/>
        <w:sz w:val="32"/>
        <w:szCs w:val="32"/>
        <w:u w:val="single"/>
      </w:rPr>
      <w:t>RE</w:t>
    </w:r>
    <w:r w:rsidRPr="00E60AEC">
      <w:rPr>
        <w:b/>
        <w:sz w:val="32"/>
        <w:szCs w:val="32"/>
        <w:u w:val="single"/>
      </w:rPr>
      <w:t xml:space="preserve"> skills and knowledge progressions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1FB"/>
    <w:multiLevelType w:val="hybridMultilevel"/>
    <w:tmpl w:val="A8020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22875"/>
    <w:multiLevelType w:val="hybridMultilevel"/>
    <w:tmpl w:val="919A2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56D26"/>
    <w:multiLevelType w:val="hybridMultilevel"/>
    <w:tmpl w:val="30BC1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103B5"/>
    <w:multiLevelType w:val="hybridMultilevel"/>
    <w:tmpl w:val="C7908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350ECC"/>
    <w:multiLevelType w:val="hybridMultilevel"/>
    <w:tmpl w:val="84C4B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D0838"/>
    <w:multiLevelType w:val="hybridMultilevel"/>
    <w:tmpl w:val="83305078"/>
    <w:lvl w:ilvl="0" w:tplc="B576F1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A056A5"/>
    <w:multiLevelType w:val="hybridMultilevel"/>
    <w:tmpl w:val="DD0C9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726D28"/>
    <w:multiLevelType w:val="hybridMultilevel"/>
    <w:tmpl w:val="F3081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4A4BA1"/>
    <w:multiLevelType w:val="hybridMultilevel"/>
    <w:tmpl w:val="45A09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D8632C"/>
    <w:multiLevelType w:val="hybridMultilevel"/>
    <w:tmpl w:val="517C7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AB3E86"/>
    <w:multiLevelType w:val="hybridMultilevel"/>
    <w:tmpl w:val="9468F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D642D7"/>
    <w:multiLevelType w:val="hybridMultilevel"/>
    <w:tmpl w:val="24FAD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A27195"/>
    <w:multiLevelType w:val="hybridMultilevel"/>
    <w:tmpl w:val="E97E4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4C3773"/>
    <w:multiLevelType w:val="hybridMultilevel"/>
    <w:tmpl w:val="B9FEE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4"/>
  </w:num>
  <w:num w:numId="5">
    <w:abstractNumId w:val="5"/>
  </w:num>
  <w:num w:numId="6">
    <w:abstractNumId w:val="0"/>
  </w:num>
  <w:num w:numId="7">
    <w:abstractNumId w:val="11"/>
  </w:num>
  <w:num w:numId="8">
    <w:abstractNumId w:val="9"/>
  </w:num>
  <w:num w:numId="9">
    <w:abstractNumId w:val="1"/>
  </w:num>
  <w:num w:numId="10">
    <w:abstractNumId w:val="13"/>
  </w:num>
  <w:num w:numId="11">
    <w:abstractNumId w:val="6"/>
  </w:num>
  <w:num w:numId="12">
    <w:abstractNumId w:val="3"/>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29C"/>
    <w:rsid w:val="00003ADA"/>
    <w:rsid w:val="00026279"/>
    <w:rsid w:val="000A6751"/>
    <w:rsid w:val="000D6AA5"/>
    <w:rsid w:val="000F2D66"/>
    <w:rsid w:val="00101B97"/>
    <w:rsid w:val="001341A9"/>
    <w:rsid w:val="00142910"/>
    <w:rsid w:val="00200FDF"/>
    <w:rsid w:val="002A15D7"/>
    <w:rsid w:val="00334FC7"/>
    <w:rsid w:val="003A2F70"/>
    <w:rsid w:val="003D7696"/>
    <w:rsid w:val="003E1D1F"/>
    <w:rsid w:val="004E229C"/>
    <w:rsid w:val="004F01A7"/>
    <w:rsid w:val="004F3DD5"/>
    <w:rsid w:val="00526369"/>
    <w:rsid w:val="00570DC3"/>
    <w:rsid w:val="005F7EA8"/>
    <w:rsid w:val="00666A0B"/>
    <w:rsid w:val="006C1437"/>
    <w:rsid w:val="006D0B96"/>
    <w:rsid w:val="007C129B"/>
    <w:rsid w:val="007D28C2"/>
    <w:rsid w:val="007E1B3C"/>
    <w:rsid w:val="007F63B4"/>
    <w:rsid w:val="0081736B"/>
    <w:rsid w:val="0082202D"/>
    <w:rsid w:val="00853AED"/>
    <w:rsid w:val="008B7C97"/>
    <w:rsid w:val="009A34AA"/>
    <w:rsid w:val="009D3353"/>
    <w:rsid w:val="009D47BA"/>
    <w:rsid w:val="009E0053"/>
    <w:rsid w:val="00A27DDB"/>
    <w:rsid w:val="00A373A2"/>
    <w:rsid w:val="00A84060"/>
    <w:rsid w:val="00B06FFE"/>
    <w:rsid w:val="00B20F49"/>
    <w:rsid w:val="00C031D4"/>
    <w:rsid w:val="00C91885"/>
    <w:rsid w:val="00C91CB4"/>
    <w:rsid w:val="00CA1E12"/>
    <w:rsid w:val="00DF095B"/>
    <w:rsid w:val="00E4405F"/>
    <w:rsid w:val="00E60AEC"/>
    <w:rsid w:val="00F3235C"/>
    <w:rsid w:val="00F32A70"/>
    <w:rsid w:val="00F47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D133"/>
  <w15:chartTrackingRefBased/>
  <w15:docId w15:val="{5E0FBE54-25BD-4857-95B5-A05B38B2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2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0A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AEC"/>
  </w:style>
  <w:style w:type="paragraph" w:styleId="Footer">
    <w:name w:val="footer"/>
    <w:basedOn w:val="Normal"/>
    <w:link w:val="FooterChar"/>
    <w:uiPriority w:val="99"/>
    <w:unhideWhenUsed/>
    <w:rsid w:val="00E60A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AEC"/>
  </w:style>
  <w:style w:type="paragraph" w:styleId="ListParagraph">
    <w:name w:val="List Paragraph"/>
    <w:basedOn w:val="Normal"/>
    <w:uiPriority w:val="34"/>
    <w:qFormat/>
    <w:rsid w:val="007E1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7</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Walkden, L</dc:creator>
  <cp:keywords/>
  <dc:description/>
  <cp:lastModifiedBy>Walkden, L</cp:lastModifiedBy>
  <cp:revision>2</cp:revision>
  <dcterms:created xsi:type="dcterms:W3CDTF">2021-05-28T08:18:00Z</dcterms:created>
  <dcterms:modified xsi:type="dcterms:W3CDTF">2021-06-20T09:36:00Z</dcterms:modified>
</cp:coreProperties>
</file>