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E3" w:rsidRDefault="001D0AE3">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BCDDA8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1D0AE3" w:rsidRDefault="00A47676">
                                <w:pPr>
                                  <w:pStyle w:val="NoSpacing"/>
                                  <w:jc w:val="right"/>
                                  <w:rPr>
                                    <w:color w:val="595959" w:themeColor="text1" w:themeTint="A6"/>
                                    <w:sz w:val="28"/>
                                    <w:szCs w:val="28"/>
                                  </w:rPr>
                                </w:pPr>
                                <w:r>
                                  <w:rPr>
                                    <w:color w:val="595959" w:themeColor="text1" w:themeTint="A6"/>
                                    <w:sz w:val="28"/>
                                    <w:szCs w:val="28"/>
                                  </w:rPr>
                                  <w:t xml:space="preserve">Authors: </w:t>
                                </w:r>
                                <w:r w:rsidR="00296FD2">
                                  <w:rPr>
                                    <w:color w:val="595959" w:themeColor="text1" w:themeTint="A6"/>
                                    <w:sz w:val="28"/>
                                    <w:szCs w:val="28"/>
                                  </w:rPr>
                                  <w:t>Kat</w:t>
                                </w:r>
                                <w:r w:rsidR="004A0D67">
                                  <w:rPr>
                                    <w:color w:val="595959" w:themeColor="text1" w:themeTint="A6"/>
                                    <w:sz w:val="28"/>
                                    <w:szCs w:val="28"/>
                                  </w:rPr>
                                  <w:t>hryn</w:t>
                                </w:r>
                                <w:r w:rsidR="00296FD2">
                                  <w:rPr>
                                    <w:color w:val="595959" w:themeColor="text1" w:themeTint="A6"/>
                                    <w:sz w:val="28"/>
                                    <w:szCs w:val="28"/>
                                  </w:rPr>
                                  <w:t xml:space="preserve"> Thornburn, Clare Lawrence and Mandy Taylor</w:t>
                                </w:r>
                              </w:p>
                            </w:sdtContent>
                          </w:sdt>
                          <w:p w:rsidR="001D0AE3" w:rsidRDefault="005533BD">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47676">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1D0AE3" w:rsidRDefault="00A47676">
                          <w:pPr>
                            <w:pStyle w:val="NoSpacing"/>
                            <w:jc w:val="right"/>
                            <w:rPr>
                              <w:color w:val="595959" w:themeColor="text1" w:themeTint="A6"/>
                              <w:sz w:val="28"/>
                              <w:szCs w:val="28"/>
                            </w:rPr>
                          </w:pPr>
                          <w:r>
                            <w:rPr>
                              <w:color w:val="595959" w:themeColor="text1" w:themeTint="A6"/>
                              <w:sz w:val="28"/>
                              <w:szCs w:val="28"/>
                            </w:rPr>
                            <w:t xml:space="preserve">Authors: </w:t>
                          </w:r>
                          <w:r w:rsidR="00296FD2">
                            <w:rPr>
                              <w:color w:val="595959" w:themeColor="text1" w:themeTint="A6"/>
                              <w:sz w:val="28"/>
                              <w:szCs w:val="28"/>
                            </w:rPr>
                            <w:t>Kat</w:t>
                          </w:r>
                          <w:r w:rsidR="004A0D67">
                            <w:rPr>
                              <w:color w:val="595959" w:themeColor="text1" w:themeTint="A6"/>
                              <w:sz w:val="28"/>
                              <w:szCs w:val="28"/>
                            </w:rPr>
                            <w:t>hryn</w:t>
                          </w:r>
                          <w:r w:rsidR="00296FD2">
                            <w:rPr>
                              <w:color w:val="595959" w:themeColor="text1" w:themeTint="A6"/>
                              <w:sz w:val="28"/>
                              <w:szCs w:val="28"/>
                            </w:rPr>
                            <w:t xml:space="preserve"> Thornburn, Clare Lawrence and Mandy Taylor</w:t>
                          </w:r>
                        </w:p>
                      </w:sdtContent>
                    </w:sdt>
                    <w:p w:rsidR="001D0AE3" w:rsidRDefault="003246F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47676">
                            <w:rPr>
                              <w:color w:val="595959" w:themeColor="text1" w:themeTint="A6"/>
                              <w:sz w:val="18"/>
                              <w:szCs w:val="18"/>
                            </w:rPr>
                            <w:t xml:space="preserve">     </w:t>
                          </w:r>
                        </w:sdtContent>
                      </w:sdt>
                    </w:p>
                  </w:txbxContent>
                </v:textbox>
                <w10:wrap type="square" anchorx="page" anchory="page"/>
              </v:shape>
            </w:pict>
          </mc:Fallback>
        </mc:AlternateContent>
      </w:r>
    </w:p>
    <w:p w:rsidR="001D0AE3" w:rsidRDefault="00A01FDF">
      <w:pPr>
        <w:rPr>
          <w:rFonts w:ascii="Comic Sans MS" w:hAnsi="Comic Sans MS" w:cs="Arial"/>
          <w:b/>
          <w:color w:val="FF0000"/>
          <w:sz w:val="28"/>
          <w:szCs w:val="24"/>
          <w:u w:val="single"/>
          <w:lang w:eastAsia="en-GB"/>
        </w:rPr>
      </w:pPr>
      <w:r w:rsidRPr="000C2FD7">
        <w:rPr>
          <w:noProof/>
          <w:lang w:eastAsia="en-GB"/>
        </w:rPr>
        <w:drawing>
          <wp:anchor distT="0" distB="0" distL="114300" distR="114300" simplePos="0" relativeHeight="251664384" behindDoc="1" locked="0" layoutInCell="1" allowOverlap="1" wp14:anchorId="5865799B" wp14:editId="47F71C1B">
            <wp:simplePos x="0" y="0"/>
            <wp:positionH relativeFrom="margin">
              <wp:align>center</wp:align>
            </wp:positionH>
            <wp:positionV relativeFrom="paragraph">
              <wp:posOffset>403225</wp:posOffset>
            </wp:positionV>
            <wp:extent cx="4362450" cy="4362450"/>
            <wp:effectExtent l="0" t="0" r="0" b="0"/>
            <wp:wrapTight wrapText="bothSides">
              <wp:wrapPolygon edited="0">
                <wp:start x="10659" y="472"/>
                <wp:lineTo x="7829" y="1226"/>
                <wp:lineTo x="6508" y="1698"/>
                <wp:lineTo x="6508" y="2169"/>
                <wp:lineTo x="5754" y="2830"/>
                <wp:lineTo x="5471" y="3301"/>
                <wp:lineTo x="5565" y="3679"/>
                <wp:lineTo x="4716" y="4339"/>
                <wp:lineTo x="4528" y="4528"/>
                <wp:lineTo x="4622" y="5188"/>
                <wp:lineTo x="4056" y="6037"/>
                <wp:lineTo x="3962" y="8206"/>
                <wp:lineTo x="5754" y="9715"/>
                <wp:lineTo x="4810" y="10187"/>
                <wp:lineTo x="3490" y="11036"/>
                <wp:lineTo x="3490" y="11602"/>
                <wp:lineTo x="4810" y="12734"/>
                <wp:lineTo x="4810" y="12922"/>
                <wp:lineTo x="4999" y="13300"/>
                <wp:lineTo x="6320" y="14243"/>
                <wp:lineTo x="6320" y="14714"/>
                <wp:lineTo x="9432" y="15752"/>
                <wp:lineTo x="10753" y="15752"/>
                <wp:lineTo x="10753" y="17261"/>
                <wp:lineTo x="7640" y="17450"/>
                <wp:lineTo x="7357" y="17544"/>
                <wp:lineTo x="7357" y="18770"/>
                <wp:lineTo x="3679" y="19336"/>
                <wp:lineTo x="3018" y="19525"/>
                <wp:lineTo x="3018" y="20940"/>
                <wp:lineTo x="5659" y="21317"/>
                <wp:lineTo x="9621" y="21506"/>
                <wp:lineTo x="18582" y="21506"/>
                <wp:lineTo x="19336" y="19997"/>
                <wp:lineTo x="18770" y="19714"/>
                <wp:lineTo x="14809" y="18770"/>
                <wp:lineTo x="14997" y="18110"/>
                <wp:lineTo x="14243" y="17827"/>
                <wp:lineTo x="10659" y="17261"/>
                <wp:lineTo x="10753" y="15752"/>
                <wp:lineTo x="12073" y="15752"/>
                <wp:lineTo x="15375" y="14620"/>
                <wp:lineTo x="15280" y="14243"/>
                <wp:lineTo x="16318" y="13583"/>
                <wp:lineTo x="16790" y="12922"/>
                <wp:lineTo x="16884" y="12734"/>
                <wp:lineTo x="18110" y="11602"/>
                <wp:lineTo x="18110" y="11224"/>
                <wp:lineTo x="16224" y="9715"/>
                <wp:lineTo x="18016" y="8206"/>
                <wp:lineTo x="17638" y="5471"/>
                <wp:lineTo x="16884" y="3679"/>
                <wp:lineTo x="15092" y="2075"/>
                <wp:lineTo x="11790" y="472"/>
                <wp:lineTo x="10659" y="472"/>
              </wp:wrapPolygon>
            </wp:wrapTight>
            <wp:docPr id="2" name="Picture 2" descr="S:\Letter Head &amp; Logos\New Logo 2017\navy logo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etter Head &amp; Logos\New Logo 2017\navy logo on 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676" w:rsidRPr="001F5B16">
        <w:rPr>
          <w:rFonts w:ascii="Arial" w:hAnsi="Arial" w:cs="Arial"/>
          <w:b/>
          <w:noProof/>
          <w:lang w:eastAsia="en-GB"/>
        </w:rPr>
        <w:drawing>
          <wp:anchor distT="0" distB="0" distL="114300" distR="114300" simplePos="0" relativeHeight="251666432" behindDoc="0" locked="0" layoutInCell="1" allowOverlap="1" wp14:anchorId="1ED94F5A" wp14:editId="11C5F322">
            <wp:simplePos x="0" y="0"/>
            <wp:positionH relativeFrom="margin">
              <wp:posOffset>5264186</wp:posOffset>
            </wp:positionH>
            <wp:positionV relativeFrom="paragraph">
              <wp:posOffset>7090493</wp:posOffset>
            </wp:positionV>
            <wp:extent cx="1416159" cy="14065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159"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AE3">
        <w:rPr>
          <w:noProof/>
          <w:lang w:eastAsia="en-GB"/>
        </w:rPr>
        <mc:AlternateContent>
          <mc:Choice Requires="wps">
            <w:drawing>
              <wp:anchor distT="0" distB="0" distL="114300" distR="114300" simplePos="0" relativeHeight="251661312" behindDoc="0" locked="0" layoutInCell="1" allowOverlap="1">
                <wp:simplePos x="0" y="0"/>
                <wp:positionH relativeFrom="page">
                  <wp:posOffset>-1257300</wp:posOffset>
                </wp:positionH>
                <wp:positionV relativeFrom="page">
                  <wp:posOffset>7943850</wp:posOffset>
                </wp:positionV>
                <wp:extent cx="5667375" cy="1009650"/>
                <wp:effectExtent l="0" t="0" r="0" b="5080"/>
                <wp:wrapSquare wrapText="bothSides"/>
                <wp:docPr id="153" name="Text Box 153"/>
                <wp:cNvGraphicFramePr/>
                <a:graphic xmlns:a="http://schemas.openxmlformats.org/drawingml/2006/main">
                  <a:graphicData uri="http://schemas.microsoft.com/office/word/2010/wordprocessingShape">
                    <wps:wsp>
                      <wps:cNvSpPr txBox="1"/>
                      <wps:spPr>
                        <a:xfrm>
                          <a:off x="0" y="0"/>
                          <a:ext cx="56673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AE3" w:rsidRDefault="001D0AE3" w:rsidP="00A47676">
                            <w:pPr>
                              <w:pStyle w:val="NoSpacing"/>
                              <w:jc w:val="both"/>
                              <w:rPr>
                                <w:color w:val="4F81BD" w:themeColor="accent1"/>
                                <w:sz w:val="28"/>
                                <w:szCs w:val="28"/>
                              </w:rPr>
                            </w:pPr>
                            <w:r>
                              <w:rPr>
                                <w:color w:val="4F81BD" w:themeColor="accent1"/>
                                <w:sz w:val="28"/>
                                <w:szCs w:val="28"/>
                              </w:rPr>
                              <w:t>Review Cycle: 3 Years</w:t>
                            </w:r>
                          </w:p>
                          <w:sdt>
                            <w:sdtPr>
                              <w:rPr>
                                <w:rFonts w:ascii="Times New Roman" w:eastAsiaTheme="minorEastAsia" w:hAnsi="Times New Roman" w:cs="Times New Roman"/>
                                <w:color w:val="595959" w:themeColor="text1" w:themeTint="A6"/>
                                <w:sz w:val="24"/>
                                <w:szCs w:val="20"/>
                                <w:lang w:val="en-US" w:eastAsia="en-GB"/>
                              </w:rPr>
                              <w:alias w:val="Abstract"/>
                              <w:tag w:val=""/>
                              <w:id w:val="-1888332058"/>
                              <w:dataBinding w:prefixMappings="xmlns:ns0='http://schemas.microsoft.com/office/2006/coverPageProps' " w:xpath="/ns0:CoverPageProperties[1]/ns0:Abstract[1]" w:storeItemID="{55AF091B-3C7A-41E3-B477-F2FDAA23CFDA}"/>
                              <w:text w:multiLine="1"/>
                            </w:sdtPr>
                            <w:sdtEndPr/>
                            <w:sdtContent>
                              <w:p w:rsidR="001D0AE3" w:rsidRDefault="001D0AE3" w:rsidP="00A47676">
                                <w:pPr>
                                  <w:pStyle w:val="NoSpacing"/>
                                  <w:rPr>
                                    <w:color w:val="595959" w:themeColor="text1" w:themeTint="A6"/>
                                    <w:sz w:val="20"/>
                                    <w:szCs w:val="20"/>
                                  </w:rPr>
                                </w:pPr>
                                <w:r w:rsidRPr="001D0AE3">
                                  <w:rPr>
                                    <w:rFonts w:ascii="Times New Roman" w:eastAsiaTheme="minorEastAsia" w:hAnsi="Times New Roman" w:cs="Times New Roman"/>
                                    <w:color w:val="595959" w:themeColor="text1" w:themeTint="A6"/>
                                    <w:sz w:val="24"/>
                                    <w:szCs w:val="20"/>
                                    <w:lang w:val="en-US" w:eastAsia="en-GB"/>
                                  </w:rPr>
                                  <w:t xml:space="preserve">Date Agreed by Local Governing Body: </w:t>
                                </w:r>
                                <w:r>
                                  <w:rPr>
                                    <w:rFonts w:ascii="Times New Roman" w:eastAsiaTheme="minorEastAsia" w:hAnsi="Times New Roman" w:cs="Times New Roman"/>
                                    <w:color w:val="595959" w:themeColor="text1" w:themeTint="A6"/>
                                    <w:sz w:val="24"/>
                                    <w:szCs w:val="20"/>
                                    <w:lang w:val="en-US" w:eastAsia="en-GB"/>
                                  </w:rPr>
                                  <w:br/>
                                </w:r>
                                <w:r>
                                  <w:rPr>
                                    <w:rFonts w:ascii="Times New Roman" w:eastAsiaTheme="minorEastAsia" w:hAnsi="Times New Roman" w:cs="Times New Roman"/>
                                    <w:color w:val="595959" w:themeColor="text1" w:themeTint="A6"/>
                                    <w:sz w:val="24"/>
                                    <w:szCs w:val="20"/>
                                    <w:lang w:val="en-US" w:eastAsia="en-GB"/>
                                  </w:rPr>
                                  <w:br/>
                                </w:r>
                                <w:r w:rsidRPr="001D0AE3">
                                  <w:rPr>
                                    <w:rFonts w:ascii="Times New Roman" w:eastAsiaTheme="minorEastAsia" w:hAnsi="Times New Roman" w:cs="Times New Roman"/>
                                    <w:color w:val="595959" w:themeColor="text1" w:themeTint="A6"/>
                                    <w:sz w:val="24"/>
                                    <w:szCs w:val="20"/>
                                    <w:lang w:val="en-US" w:eastAsia="en-GB"/>
                                  </w:rPr>
                                  <w:t>Signed Principal</w:t>
                                </w:r>
                                <w:proofErr w:type="gramStart"/>
                                <w:r w:rsidRPr="001D0AE3">
                                  <w:rPr>
                                    <w:rFonts w:ascii="Times New Roman" w:eastAsiaTheme="minorEastAsia" w:hAnsi="Times New Roman" w:cs="Times New Roman"/>
                                    <w:color w:val="595959" w:themeColor="text1" w:themeTint="A6"/>
                                    <w:sz w:val="24"/>
                                    <w:szCs w:val="20"/>
                                    <w:lang w:val="en-US" w:eastAsia="en-GB"/>
                                  </w:rPr>
                                  <w:t>:</w:t>
                                </w:r>
                                <w:proofErr w:type="gramEnd"/>
                                <w:r>
                                  <w:rPr>
                                    <w:rFonts w:ascii="Times New Roman" w:eastAsiaTheme="minorEastAsia" w:hAnsi="Times New Roman" w:cs="Times New Roman"/>
                                    <w:color w:val="595959" w:themeColor="text1" w:themeTint="A6"/>
                                    <w:sz w:val="24"/>
                                    <w:szCs w:val="20"/>
                                    <w:lang w:val="en-US" w:eastAsia="en-GB"/>
                                  </w:rPr>
                                  <w:br/>
                                </w:r>
                                <w:r>
                                  <w:rPr>
                                    <w:rFonts w:ascii="Times New Roman" w:eastAsiaTheme="minorEastAsia" w:hAnsi="Times New Roman" w:cs="Times New Roman"/>
                                    <w:color w:val="595959" w:themeColor="text1" w:themeTint="A6"/>
                                    <w:sz w:val="24"/>
                                    <w:szCs w:val="20"/>
                                    <w:lang w:val="en-US" w:eastAsia="en-GB"/>
                                  </w:rPr>
                                  <w:br/>
                                </w:r>
                                <w:r w:rsidRPr="001D0AE3">
                                  <w:rPr>
                                    <w:rFonts w:ascii="Times New Roman" w:eastAsiaTheme="minorEastAsia" w:hAnsi="Times New Roman" w:cs="Times New Roman"/>
                                    <w:color w:val="595959" w:themeColor="text1" w:themeTint="A6"/>
                                    <w:sz w:val="24"/>
                                    <w:szCs w:val="20"/>
                                    <w:lang w:val="en-US" w:eastAsia="en-GB"/>
                                  </w:rPr>
                                  <w:t>Signed Chair of Governing Body: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id="Text Box 153" o:spid="_x0000_s1027" type="#_x0000_t202" style="position:absolute;margin-left:-99pt;margin-top:625.5pt;width:446.25pt;height:79.5pt;z-index:25166131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" filled="f" stroked="f" strokeweight=".5pt">
                <v:textbox style="mso-fit-shape-to-text:t" inset="126pt,0,54pt,0">
                  <w:txbxContent>
                    <w:p w:rsidR="001D0AE3" w:rsidRDefault="001D0AE3" w:rsidP="00A47676">
                      <w:pPr>
                        <w:pStyle w:val="NoSpacing"/>
                        <w:jc w:val="both"/>
                        <w:rPr>
                          <w:color w:val="4F81BD" w:themeColor="accent1"/>
                          <w:sz w:val="28"/>
                          <w:szCs w:val="28"/>
                        </w:rPr>
                      </w:pPr>
                      <w:r>
                        <w:rPr>
                          <w:color w:val="4F81BD" w:themeColor="accent1"/>
                          <w:sz w:val="28"/>
                          <w:szCs w:val="28"/>
                        </w:rPr>
                        <w:t>Review Cycle: 3 Years</w:t>
                      </w:r>
                    </w:p>
                    <w:sdt>
                      <w:sdtPr>
                        <w:rPr>
                          <w:rFonts w:ascii="Times New Roman" w:eastAsiaTheme="minorEastAsia" w:hAnsi="Times New Roman" w:cs="Times New Roman"/>
                          <w:color w:val="595959" w:themeColor="text1" w:themeTint="A6"/>
                          <w:sz w:val="24"/>
                          <w:szCs w:val="20"/>
                          <w:lang w:val="en-US" w:eastAsia="en-GB"/>
                        </w:rPr>
                        <w:alias w:val="Abstract"/>
                        <w:tag w:val=""/>
                        <w:id w:val="-1888332058"/>
                        <w:dataBinding w:prefixMappings="xmlns:ns0='http://schemas.microsoft.com/office/2006/coverPageProps' " w:xpath="/ns0:CoverPageProperties[1]/ns0:Abstract[1]" w:storeItemID="{55AF091B-3C7A-41E3-B477-F2FDAA23CFDA}"/>
                        <w:text w:multiLine="1"/>
                      </w:sdtPr>
                      <w:sdtEndPr/>
                      <w:sdtContent>
                        <w:p w:rsidR="001D0AE3" w:rsidRDefault="001D0AE3" w:rsidP="00A47676">
                          <w:pPr>
                            <w:pStyle w:val="NoSpacing"/>
                            <w:rPr>
                              <w:color w:val="595959" w:themeColor="text1" w:themeTint="A6"/>
                              <w:sz w:val="20"/>
                              <w:szCs w:val="20"/>
                            </w:rPr>
                          </w:pPr>
                          <w:r w:rsidRPr="001D0AE3">
                            <w:rPr>
                              <w:rFonts w:ascii="Times New Roman" w:eastAsiaTheme="minorEastAsia" w:hAnsi="Times New Roman" w:cs="Times New Roman"/>
                              <w:color w:val="595959" w:themeColor="text1" w:themeTint="A6"/>
                              <w:sz w:val="24"/>
                              <w:szCs w:val="20"/>
                              <w:lang w:val="en-US" w:eastAsia="en-GB"/>
                            </w:rPr>
                            <w:t xml:space="preserve">Date Agreed by Local Governing Body: </w:t>
                          </w:r>
                          <w:r>
                            <w:rPr>
                              <w:rFonts w:ascii="Times New Roman" w:eastAsiaTheme="minorEastAsia" w:hAnsi="Times New Roman" w:cs="Times New Roman"/>
                              <w:color w:val="595959" w:themeColor="text1" w:themeTint="A6"/>
                              <w:sz w:val="24"/>
                              <w:szCs w:val="20"/>
                              <w:lang w:val="en-US" w:eastAsia="en-GB"/>
                            </w:rPr>
                            <w:br/>
                          </w:r>
                          <w:r>
                            <w:rPr>
                              <w:rFonts w:ascii="Times New Roman" w:eastAsiaTheme="minorEastAsia" w:hAnsi="Times New Roman" w:cs="Times New Roman"/>
                              <w:color w:val="595959" w:themeColor="text1" w:themeTint="A6"/>
                              <w:sz w:val="24"/>
                              <w:szCs w:val="20"/>
                              <w:lang w:val="en-US" w:eastAsia="en-GB"/>
                            </w:rPr>
                            <w:br/>
                          </w:r>
                          <w:r w:rsidRPr="001D0AE3">
                            <w:rPr>
                              <w:rFonts w:ascii="Times New Roman" w:eastAsiaTheme="minorEastAsia" w:hAnsi="Times New Roman" w:cs="Times New Roman"/>
                              <w:color w:val="595959" w:themeColor="text1" w:themeTint="A6"/>
                              <w:sz w:val="24"/>
                              <w:szCs w:val="20"/>
                              <w:lang w:val="en-US" w:eastAsia="en-GB"/>
                            </w:rPr>
                            <w:t>Signed Principal</w:t>
                          </w:r>
                          <w:proofErr w:type="gramStart"/>
                          <w:r w:rsidRPr="001D0AE3">
                            <w:rPr>
                              <w:rFonts w:ascii="Times New Roman" w:eastAsiaTheme="minorEastAsia" w:hAnsi="Times New Roman" w:cs="Times New Roman"/>
                              <w:color w:val="595959" w:themeColor="text1" w:themeTint="A6"/>
                              <w:sz w:val="24"/>
                              <w:szCs w:val="20"/>
                              <w:lang w:val="en-US" w:eastAsia="en-GB"/>
                            </w:rPr>
                            <w:t>:</w:t>
                          </w:r>
                          <w:proofErr w:type="gramEnd"/>
                          <w:r>
                            <w:rPr>
                              <w:rFonts w:ascii="Times New Roman" w:eastAsiaTheme="minorEastAsia" w:hAnsi="Times New Roman" w:cs="Times New Roman"/>
                              <w:color w:val="595959" w:themeColor="text1" w:themeTint="A6"/>
                              <w:sz w:val="24"/>
                              <w:szCs w:val="20"/>
                              <w:lang w:val="en-US" w:eastAsia="en-GB"/>
                            </w:rPr>
                            <w:br/>
                          </w:r>
                          <w:r>
                            <w:rPr>
                              <w:rFonts w:ascii="Times New Roman" w:eastAsiaTheme="minorEastAsia" w:hAnsi="Times New Roman" w:cs="Times New Roman"/>
                              <w:color w:val="595959" w:themeColor="text1" w:themeTint="A6"/>
                              <w:sz w:val="24"/>
                              <w:szCs w:val="20"/>
                              <w:lang w:val="en-US" w:eastAsia="en-GB"/>
                            </w:rPr>
                            <w:br/>
                          </w:r>
                          <w:r w:rsidRPr="001D0AE3">
                            <w:rPr>
                              <w:rFonts w:ascii="Times New Roman" w:eastAsiaTheme="minorEastAsia" w:hAnsi="Times New Roman" w:cs="Times New Roman"/>
                              <w:color w:val="595959" w:themeColor="text1" w:themeTint="A6"/>
                              <w:sz w:val="24"/>
                              <w:szCs w:val="20"/>
                              <w:lang w:val="en-US" w:eastAsia="en-GB"/>
                            </w:rPr>
                            <w:t>Signed Chair of Governing Body:</w:t>
                          </w:r>
                        </w:p>
                      </w:sdtContent>
                    </w:sdt>
                  </w:txbxContent>
                </v:textbox>
                <w10:wrap type="square" anchorx="page" anchory="page"/>
              </v:shape>
            </w:pict>
          </mc:Fallback>
        </mc:AlternateContent>
      </w:r>
      <w:r w:rsidR="001D0AE3">
        <w:rPr>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4083685</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AE3" w:rsidRDefault="005533BD">
                            <w:pPr>
                              <w:jc w:val="right"/>
                              <w:rPr>
                                <w:color w:val="4F81BD" w:themeColor="accent1"/>
                                <w:sz w:val="64"/>
                                <w:szCs w:val="64"/>
                              </w:rPr>
                            </w:pPr>
                            <w:sdt>
                              <w:sdtPr>
                                <w:rPr>
                                  <w:caps/>
                                  <w:color w:val="4F81BD" w:themeColor="accent1"/>
                                  <w:sz w:val="64"/>
                                  <w:szCs w:val="64"/>
                                </w:rPr>
                                <w:alias w:val="Title"/>
                                <w:tag w:val=""/>
                                <w:id w:val="-190937030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6FD2">
                                  <w:rPr>
                                    <w:caps/>
                                    <w:color w:val="4F81BD" w:themeColor="accent1"/>
                                    <w:sz w:val="64"/>
                                    <w:szCs w:val="64"/>
                                  </w:rPr>
                                  <w:t>Behaviour</w:t>
                                </w:r>
                                <w:r w:rsidR="00296FD2">
                                  <w:rPr>
                                    <w:caps/>
                                    <w:color w:val="4F81BD" w:themeColor="accent1"/>
                                    <w:sz w:val="64"/>
                                    <w:szCs w:val="64"/>
                                  </w:rPr>
                                  <w:br/>
                                </w:r>
                                <w:r w:rsidR="001D0AE3">
                                  <w:rPr>
                                    <w:caps/>
                                    <w:color w:val="4F81BD" w:themeColor="accent1"/>
                                    <w:sz w:val="64"/>
                                    <w:szCs w:val="64"/>
                                  </w:rPr>
                                  <w:t xml:space="preserve"> policy</w:t>
                                </w:r>
                              </w:sdtContent>
                            </w:sdt>
                          </w:p>
                          <w:sdt>
                            <w:sdtPr>
                              <w:rPr>
                                <w:color w:val="404040" w:themeColor="text1" w:themeTint="BF"/>
                                <w:sz w:val="36"/>
                                <w:szCs w:val="36"/>
                              </w:rPr>
                              <w:alias w:val="Subtitle"/>
                              <w:tag w:val=""/>
                              <w:id w:val="-74980203"/>
                              <w:dataBinding w:prefixMappings="xmlns:ns0='http://purl.org/dc/elements/1.1/' xmlns:ns1='http://schemas.openxmlformats.org/package/2006/metadata/core-properties' " w:xpath="/ns1:coreProperties[1]/ns0:subject[1]" w:storeItemID="{6C3C8BC8-F283-45AE-878A-BAB7291924A1}"/>
                              <w:text/>
                            </w:sdtPr>
                            <w:sdtEndPr/>
                            <w:sdtContent>
                              <w:p w:rsidR="001D0AE3" w:rsidRDefault="00531E7F">
                                <w:pPr>
                                  <w:jc w:val="right"/>
                                  <w:rPr>
                                    <w:smallCaps/>
                                    <w:color w:val="404040" w:themeColor="text1" w:themeTint="BF"/>
                                    <w:sz w:val="36"/>
                                    <w:szCs w:val="36"/>
                                  </w:rPr>
                                </w:pPr>
                                <w:r>
                                  <w:rPr>
                                    <w:color w:val="404040" w:themeColor="text1" w:themeTint="BF"/>
                                    <w:sz w:val="36"/>
                                    <w:szCs w:val="36"/>
                                  </w:rPr>
                                  <w:t>Octo</w:t>
                                </w:r>
                                <w:r w:rsidR="00A47676">
                                  <w:rPr>
                                    <w:color w:val="404040" w:themeColor="text1" w:themeTint="BF"/>
                                    <w:sz w:val="36"/>
                                    <w:szCs w:val="36"/>
                                  </w:rPr>
                                  <w:t>ber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321.55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" filled="f" stroked="f" strokeweight=".5pt">
                <v:textbox inset="126pt,0,54pt,0">
                  <w:txbxContent>
                    <w:p w:rsidR="001D0AE3" w:rsidRDefault="003246F8">
                      <w:pPr>
                        <w:jc w:val="right"/>
                        <w:rPr>
                          <w:color w:val="4F81BD" w:themeColor="accent1"/>
                          <w:sz w:val="64"/>
                          <w:szCs w:val="64"/>
                        </w:rPr>
                      </w:pPr>
                      <w:sdt>
                        <w:sdtPr>
                          <w:rPr>
                            <w:caps/>
                            <w:color w:val="4F81BD" w:themeColor="accent1"/>
                            <w:sz w:val="64"/>
                            <w:szCs w:val="64"/>
                          </w:rPr>
                          <w:alias w:val="Title"/>
                          <w:tag w:val=""/>
                          <w:id w:val="-190937030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96FD2">
                            <w:rPr>
                              <w:caps/>
                              <w:color w:val="4F81BD" w:themeColor="accent1"/>
                              <w:sz w:val="64"/>
                              <w:szCs w:val="64"/>
                            </w:rPr>
                            <w:t>Behaviour</w:t>
                          </w:r>
                          <w:r w:rsidR="00296FD2">
                            <w:rPr>
                              <w:caps/>
                              <w:color w:val="4F81BD" w:themeColor="accent1"/>
                              <w:sz w:val="64"/>
                              <w:szCs w:val="64"/>
                            </w:rPr>
                            <w:br/>
                          </w:r>
                          <w:r w:rsidR="001D0AE3">
                            <w:rPr>
                              <w:caps/>
                              <w:color w:val="4F81BD" w:themeColor="accent1"/>
                              <w:sz w:val="64"/>
                              <w:szCs w:val="64"/>
                            </w:rPr>
                            <w:t xml:space="preserve"> policy</w:t>
                          </w:r>
                        </w:sdtContent>
                      </w:sdt>
                    </w:p>
                    <w:sdt>
                      <w:sdtPr>
                        <w:rPr>
                          <w:color w:val="404040" w:themeColor="text1" w:themeTint="BF"/>
                          <w:sz w:val="36"/>
                          <w:szCs w:val="36"/>
                        </w:rPr>
                        <w:alias w:val="Subtitle"/>
                        <w:tag w:val=""/>
                        <w:id w:val="-74980203"/>
                        <w:dataBinding w:prefixMappings="xmlns:ns0='http://purl.org/dc/elements/1.1/' xmlns:ns1='http://schemas.openxmlformats.org/package/2006/metadata/core-properties' " w:xpath="/ns1:coreProperties[1]/ns0:subject[1]" w:storeItemID="{6C3C8BC8-F283-45AE-878A-BAB7291924A1}"/>
                        <w:text/>
                      </w:sdtPr>
                      <w:sdtEndPr/>
                      <w:sdtContent>
                        <w:p w:rsidR="001D0AE3" w:rsidRDefault="00531E7F">
                          <w:pPr>
                            <w:jc w:val="right"/>
                            <w:rPr>
                              <w:smallCaps/>
                              <w:color w:val="404040" w:themeColor="text1" w:themeTint="BF"/>
                              <w:sz w:val="36"/>
                              <w:szCs w:val="36"/>
                            </w:rPr>
                          </w:pPr>
                          <w:r>
                            <w:rPr>
                              <w:color w:val="404040" w:themeColor="text1" w:themeTint="BF"/>
                              <w:sz w:val="36"/>
                              <w:szCs w:val="36"/>
                            </w:rPr>
                            <w:t>Octo</w:t>
                          </w:r>
                          <w:r w:rsidR="00A47676">
                            <w:rPr>
                              <w:color w:val="404040" w:themeColor="text1" w:themeTint="BF"/>
                              <w:sz w:val="36"/>
                              <w:szCs w:val="36"/>
                            </w:rPr>
                            <w:t>ber 2018</w:t>
                          </w:r>
                        </w:p>
                      </w:sdtContent>
                    </w:sdt>
                  </w:txbxContent>
                </v:textbox>
                <w10:wrap type="square" anchorx="margin" anchory="page"/>
              </v:shape>
            </w:pict>
          </mc:Fallback>
        </mc:AlternateContent>
      </w:r>
      <w:r w:rsidR="001D0AE3">
        <w:rPr>
          <w:rFonts w:ascii="Comic Sans MS" w:hAnsi="Comic Sans MS" w:cs="Arial"/>
          <w:b/>
          <w:color w:val="FF0000"/>
          <w:sz w:val="28"/>
          <w:szCs w:val="24"/>
          <w:u w:val="single"/>
          <w:lang w:eastAsia="en-GB"/>
        </w:rPr>
        <w:br w:type="page"/>
      </w:r>
    </w:p>
    <w:p w:rsidR="00296FD2" w:rsidRPr="00296FD2" w:rsidRDefault="00296FD2" w:rsidP="00257333">
      <w:pPr>
        <w:pStyle w:val="aLCPBodytext"/>
      </w:pPr>
    </w:p>
    <w:p w:rsidR="00296FD2" w:rsidRPr="00296FD2" w:rsidRDefault="00296FD2" w:rsidP="00257333">
      <w:pPr>
        <w:pStyle w:val="aLCPBodytext"/>
      </w:pPr>
      <w:r w:rsidRPr="00296FD2">
        <w:rPr>
          <w:noProof/>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112131</wp:posOffset>
                </wp:positionV>
                <wp:extent cx="6362700" cy="997585"/>
                <wp:effectExtent l="0" t="0" r="1905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97585"/>
                        </a:xfrm>
                        <a:prstGeom prst="rect">
                          <a:avLst/>
                        </a:prstGeom>
                        <a:solidFill>
                          <a:srgbClr val="FFFFFF"/>
                        </a:solidFill>
                        <a:ln w="9525">
                          <a:solidFill>
                            <a:srgbClr val="000000"/>
                          </a:solidFill>
                          <a:miter lim="800000"/>
                          <a:headEnd/>
                          <a:tailEnd/>
                        </a:ln>
                      </wps:spPr>
                      <wps:txbx>
                        <w:txbxContent>
                          <w:p w:rsidR="00296FD2" w:rsidRDefault="00296FD2" w:rsidP="00296FD2">
                            <w:pPr>
                              <w:pStyle w:val="Heading8"/>
                              <w:jc w:val="center"/>
                            </w:pPr>
                            <w:r w:rsidRPr="00C63904">
                              <w:t>“Good behaviour is a necessary condition for effective teaching and learning to take place and an important outcome of education which society rightly expects.”</w:t>
                            </w:r>
                          </w:p>
                          <w:p w:rsidR="00296FD2" w:rsidRPr="00C63904" w:rsidRDefault="00296FD2" w:rsidP="00296FD2">
                            <w:pPr>
                              <w:pStyle w:val="Heading8"/>
                              <w:ind w:left="5760"/>
                            </w:pPr>
                            <w:r w:rsidRPr="00C63904">
                              <w:t>(Education Observed D.E.S. 1987)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0;margin-top:8.85pt;width:501pt;height:78.5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">
                <v:textbox>
                  <w:txbxContent>
                    <w:p w:rsidR="00296FD2" w:rsidRDefault="00296FD2" w:rsidP="00296FD2">
                      <w:pPr>
                        <w:pStyle w:val="Heading8"/>
                        <w:jc w:val="center"/>
                      </w:pPr>
                      <w:r w:rsidRPr="00C63904">
                        <w:t>“Good behaviour is a necessary condition for effective teaching and learning to take place and an important outcome of education which society rightly expects.”</w:t>
                      </w:r>
                    </w:p>
                    <w:p w:rsidR="00296FD2" w:rsidRPr="00C63904" w:rsidRDefault="00296FD2" w:rsidP="00296FD2">
                      <w:pPr>
                        <w:pStyle w:val="Heading8"/>
                        <w:ind w:left="5760"/>
                      </w:pPr>
                      <w:r w:rsidRPr="00C63904">
                        <w:t>(Education Observed D.E.S. 1987)</w:t>
                      </w:r>
                    </w:p>
                  </w:txbxContent>
                </v:textbox>
                <w10:wrap anchorx="margin"/>
              </v:shape>
            </w:pict>
          </mc:Fallback>
        </mc:AlternateContent>
      </w:r>
    </w:p>
    <w:p w:rsidR="00296FD2" w:rsidRPr="00296FD2" w:rsidRDefault="00296FD2" w:rsidP="00257333">
      <w:pPr>
        <w:pStyle w:val="aLCPBodytext"/>
      </w:pPr>
    </w:p>
    <w:p w:rsidR="00296FD2" w:rsidRPr="00296FD2" w:rsidRDefault="00296FD2" w:rsidP="00257333">
      <w:pPr>
        <w:pStyle w:val="aLCPBodytext"/>
      </w:pPr>
    </w:p>
    <w:p w:rsidR="00296FD2" w:rsidRPr="00296FD2" w:rsidRDefault="00296FD2" w:rsidP="00257333">
      <w:pPr>
        <w:pStyle w:val="aLCPBodytext"/>
      </w:pPr>
    </w:p>
    <w:p w:rsidR="00296FD2" w:rsidRPr="00296FD2" w:rsidRDefault="00296FD2" w:rsidP="00257333">
      <w:pPr>
        <w:pStyle w:val="aLCPBodytext"/>
      </w:pPr>
    </w:p>
    <w:p w:rsidR="00296FD2" w:rsidRPr="00296FD2" w:rsidRDefault="00296FD2" w:rsidP="00296FD2">
      <w:pPr>
        <w:pStyle w:val="aLCPSubhead"/>
        <w:numPr>
          <w:ilvl w:val="0"/>
          <w:numId w:val="10"/>
        </w:numPr>
        <w:rPr>
          <w:rFonts w:ascii="Times New Roman" w:hAnsi="Times New Roman" w:cs="Times New Roman"/>
          <w:sz w:val="24"/>
          <w:szCs w:val="24"/>
        </w:rPr>
      </w:pPr>
    </w:p>
    <w:p w:rsidR="00296FD2" w:rsidRPr="00296FD2" w:rsidRDefault="00296FD2" w:rsidP="00296FD2">
      <w:pPr>
        <w:rPr>
          <w:rFonts w:ascii="Times New Roman" w:hAnsi="Times New Roman" w:cs="Times New Roman"/>
          <w:b/>
          <w:sz w:val="24"/>
          <w:szCs w:val="24"/>
        </w:rPr>
      </w:pPr>
    </w:p>
    <w:p w:rsidR="00447A77" w:rsidRPr="00447A77" w:rsidRDefault="00447A77" w:rsidP="00447A77">
      <w:pPr>
        <w:jc w:val="center"/>
        <w:rPr>
          <w:rFonts w:asciiTheme="minorHAnsi" w:eastAsiaTheme="minorHAnsi" w:hAnsiTheme="minorHAnsi" w:cstheme="minorBidi"/>
          <w:b/>
          <w:sz w:val="32"/>
          <w:u w:val="single"/>
        </w:rPr>
      </w:pPr>
      <w:r w:rsidRPr="00447A77">
        <w:rPr>
          <w:rFonts w:asciiTheme="minorHAnsi" w:eastAsiaTheme="minorHAnsi" w:hAnsiTheme="minorHAnsi" w:cstheme="minorBidi"/>
          <w:b/>
          <w:sz w:val="32"/>
          <w:u w:val="single"/>
        </w:rPr>
        <w:t>VISION</w:t>
      </w:r>
    </w:p>
    <w:p w:rsidR="00447A77" w:rsidRPr="00447A77" w:rsidRDefault="00447A77" w:rsidP="00447A77">
      <w:pPr>
        <w:jc w:val="center"/>
        <w:rPr>
          <w:rFonts w:asciiTheme="minorHAnsi" w:eastAsiaTheme="minorHAnsi" w:hAnsiTheme="minorHAnsi" w:cstheme="minorBidi"/>
          <w:i/>
          <w:sz w:val="32"/>
        </w:rPr>
      </w:pPr>
      <w:r w:rsidRPr="00447A77">
        <w:rPr>
          <w:rFonts w:asciiTheme="minorHAnsi" w:eastAsiaTheme="minorHAnsi" w:hAnsiTheme="minorHAnsi" w:cstheme="minorBidi"/>
          <w:i/>
          <w:sz w:val="32"/>
        </w:rPr>
        <w:t>Today’s generation makes a positive difference to tomorrow’s world.</w:t>
      </w:r>
    </w:p>
    <w:p w:rsidR="00447A77" w:rsidRPr="00447A77" w:rsidRDefault="00447A77" w:rsidP="00447A77">
      <w:pPr>
        <w:jc w:val="center"/>
        <w:rPr>
          <w:rFonts w:asciiTheme="minorHAnsi" w:eastAsiaTheme="minorHAnsi" w:hAnsiTheme="minorHAnsi" w:cstheme="minorBidi"/>
          <w:b/>
          <w:sz w:val="32"/>
          <w:u w:val="single"/>
        </w:rPr>
      </w:pPr>
      <w:r w:rsidRPr="00447A77">
        <w:rPr>
          <w:rFonts w:asciiTheme="minorHAnsi" w:eastAsiaTheme="minorHAnsi" w:hAnsiTheme="minorHAnsi" w:cstheme="minorBidi"/>
          <w:b/>
          <w:sz w:val="32"/>
          <w:u w:val="single"/>
        </w:rPr>
        <w:t>MISSION</w:t>
      </w:r>
    </w:p>
    <w:p w:rsidR="00447A77" w:rsidRPr="00447A77" w:rsidRDefault="00447A77" w:rsidP="00447A77">
      <w:pPr>
        <w:jc w:val="center"/>
        <w:rPr>
          <w:rFonts w:asciiTheme="minorHAnsi" w:eastAsiaTheme="minorHAnsi" w:hAnsiTheme="minorHAnsi" w:cstheme="minorBidi"/>
          <w:i/>
          <w:sz w:val="28"/>
        </w:rPr>
      </w:pPr>
      <w:r w:rsidRPr="00447A77">
        <w:rPr>
          <w:rFonts w:asciiTheme="minorHAnsi" w:eastAsiaTheme="minorHAnsi" w:hAnsiTheme="minorHAnsi" w:cstheme="minorBidi"/>
          <w:i/>
          <w:sz w:val="28"/>
        </w:rPr>
        <w:t>To prepare children with the skills, values and attributes needed to succeed and achieve in an unknown future.</w:t>
      </w:r>
    </w:p>
    <w:p w:rsidR="00447A77" w:rsidRPr="00447A77" w:rsidRDefault="00447A77" w:rsidP="00447A77">
      <w:pPr>
        <w:jc w:val="center"/>
        <w:rPr>
          <w:rFonts w:asciiTheme="minorHAnsi" w:eastAsiaTheme="minorHAnsi" w:hAnsiTheme="minorHAnsi" w:cstheme="minorBidi"/>
          <w:b/>
          <w:sz w:val="32"/>
          <w:u w:val="single"/>
        </w:rPr>
      </w:pPr>
      <w:r w:rsidRPr="00447A77">
        <w:rPr>
          <w:rFonts w:asciiTheme="minorHAnsi" w:eastAsiaTheme="minorHAnsi" w:hAnsiTheme="minorHAnsi" w:cstheme="minorBidi"/>
          <w:b/>
          <w:sz w:val="32"/>
          <w:u w:val="single"/>
        </w:rPr>
        <w:t>VALUES</w:t>
      </w:r>
    </w:p>
    <w:p w:rsidR="00447A77" w:rsidRPr="00447A77" w:rsidRDefault="00447A77" w:rsidP="00447A77">
      <w:pPr>
        <w:jc w:val="center"/>
        <w:rPr>
          <w:rFonts w:asciiTheme="minorHAnsi" w:eastAsiaTheme="minorHAnsi" w:hAnsiTheme="minorHAnsi" w:cstheme="minorBidi"/>
          <w:i/>
          <w:sz w:val="24"/>
        </w:rPr>
      </w:pPr>
      <w:r w:rsidRPr="00447A77">
        <w:rPr>
          <w:rFonts w:asciiTheme="minorHAnsi" w:eastAsiaTheme="minorHAnsi" w:hAnsiTheme="minorHAnsi" w:cstheme="minorBidi"/>
          <w:b/>
          <w:noProof/>
          <w:sz w:val="28"/>
          <w:u w:val="single"/>
          <w:lang w:eastAsia="en-GB"/>
        </w:rPr>
        <mc:AlternateContent>
          <mc:Choice Requires="wps">
            <w:drawing>
              <wp:anchor distT="45720" distB="45720" distL="114300" distR="114300" simplePos="0" relativeHeight="251670528" behindDoc="1" locked="0" layoutInCell="1" allowOverlap="1" wp14:anchorId="78554B84" wp14:editId="7B3EFB2A">
                <wp:simplePos x="0" y="0"/>
                <wp:positionH relativeFrom="margin">
                  <wp:posOffset>2227580</wp:posOffset>
                </wp:positionH>
                <wp:positionV relativeFrom="page">
                  <wp:posOffset>4314190</wp:posOffset>
                </wp:positionV>
                <wp:extent cx="2314575" cy="1266825"/>
                <wp:effectExtent l="0" t="0" r="9525" b="9525"/>
                <wp:wrapTight wrapText="bothSides">
                  <wp:wrapPolygon edited="0">
                    <wp:start x="0" y="0"/>
                    <wp:lineTo x="0" y="21438"/>
                    <wp:lineTo x="21511" y="21438"/>
                    <wp:lineTo x="2151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266825"/>
                        </a:xfrm>
                        <a:prstGeom prst="rect">
                          <a:avLst/>
                        </a:prstGeom>
                        <a:solidFill>
                          <a:srgbClr val="FFFFFF"/>
                        </a:solidFill>
                        <a:ln w="9525">
                          <a:noFill/>
                          <a:miter lim="800000"/>
                          <a:headEnd/>
                          <a:tailEnd/>
                        </a:ln>
                      </wps:spPr>
                      <wps:txbx>
                        <w:txbxContent>
                          <w:p w:rsidR="00447A77" w:rsidRPr="001F1A3D" w:rsidRDefault="00447A77" w:rsidP="00447A77">
                            <w:pPr>
                              <w:pStyle w:val="NoSpacing"/>
                              <w:rPr>
                                <w:b/>
                                <w:sz w:val="24"/>
                              </w:rPr>
                            </w:pPr>
                            <w:r w:rsidRPr="001F1A3D">
                              <w:rPr>
                                <w:b/>
                                <w:color w:val="0070C0"/>
                                <w:sz w:val="36"/>
                              </w:rPr>
                              <w:t>P</w:t>
                            </w:r>
                            <w:r w:rsidRPr="001F1A3D">
                              <w:rPr>
                                <w:b/>
                                <w:sz w:val="24"/>
                              </w:rPr>
                              <w:t>RIDE AND RESPECT</w:t>
                            </w:r>
                          </w:p>
                          <w:p w:rsidR="00447A77" w:rsidRPr="001F1A3D" w:rsidRDefault="00447A77" w:rsidP="00447A77">
                            <w:pPr>
                              <w:pStyle w:val="NoSpacing"/>
                              <w:rPr>
                                <w:b/>
                                <w:sz w:val="24"/>
                              </w:rPr>
                            </w:pPr>
                            <w:r w:rsidRPr="001F1A3D">
                              <w:rPr>
                                <w:b/>
                                <w:color w:val="0070C0"/>
                                <w:sz w:val="36"/>
                              </w:rPr>
                              <w:t>A</w:t>
                            </w:r>
                            <w:r w:rsidRPr="001F1A3D">
                              <w:rPr>
                                <w:b/>
                                <w:sz w:val="24"/>
                              </w:rPr>
                              <w:t>SPIRATION AND ACHIEVEMENT</w:t>
                            </w:r>
                          </w:p>
                          <w:p w:rsidR="00447A77" w:rsidRPr="001F1A3D" w:rsidRDefault="00447A77" w:rsidP="00447A77">
                            <w:pPr>
                              <w:pStyle w:val="NoSpacing"/>
                              <w:rPr>
                                <w:b/>
                                <w:sz w:val="24"/>
                              </w:rPr>
                            </w:pPr>
                            <w:r w:rsidRPr="001F1A3D">
                              <w:rPr>
                                <w:b/>
                                <w:color w:val="0070C0"/>
                                <w:sz w:val="36"/>
                              </w:rPr>
                              <w:t>C</w:t>
                            </w:r>
                            <w:r w:rsidRPr="001F1A3D">
                              <w:rPr>
                                <w:b/>
                                <w:sz w:val="24"/>
                              </w:rPr>
                              <w:t>ITIZENSHIP AND CARE</w:t>
                            </w:r>
                          </w:p>
                          <w:p w:rsidR="00447A77" w:rsidRPr="001F1A3D" w:rsidRDefault="00447A77" w:rsidP="00447A77">
                            <w:pPr>
                              <w:pStyle w:val="NoSpacing"/>
                              <w:rPr>
                                <w:b/>
                                <w:sz w:val="24"/>
                              </w:rPr>
                            </w:pPr>
                            <w:r w:rsidRPr="001F1A3D">
                              <w:rPr>
                                <w:b/>
                                <w:color w:val="0070C0"/>
                                <w:sz w:val="36"/>
                              </w:rPr>
                              <w:t>T</w:t>
                            </w:r>
                            <w:r w:rsidRPr="001F1A3D">
                              <w:rPr>
                                <w:b/>
                                <w:sz w:val="24"/>
                              </w:rPr>
                              <w:t>EAM WORK</w:t>
                            </w:r>
                          </w:p>
                          <w:p w:rsidR="00447A77" w:rsidRDefault="00447A77" w:rsidP="00447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54B84" id="Text Box 2" o:spid="_x0000_s1030" type="#_x0000_t202" style="position:absolute;left:0;text-align:left;margin-left:175.4pt;margin-top:339.7pt;width:182.25pt;height:99.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" stroked="f">
                <v:textbox>
                  <w:txbxContent>
                    <w:p w:rsidR="00447A77" w:rsidRPr="001F1A3D" w:rsidRDefault="00447A77" w:rsidP="00447A77">
                      <w:pPr>
                        <w:pStyle w:val="NoSpacing"/>
                        <w:rPr>
                          <w:b/>
                          <w:sz w:val="24"/>
                        </w:rPr>
                      </w:pPr>
                      <w:r w:rsidRPr="001F1A3D">
                        <w:rPr>
                          <w:b/>
                          <w:color w:val="0070C0"/>
                          <w:sz w:val="36"/>
                        </w:rPr>
                        <w:t>P</w:t>
                      </w:r>
                      <w:r w:rsidRPr="001F1A3D">
                        <w:rPr>
                          <w:b/>
                          <w:sz w:val="24"/>
                        </w:rPr>
                        <w:t>RIDE AND RESPECT</w:t>
                      </w:r>
                    </w:p>
                    <w:p w:rsidR="00447A77" w:rsidRPr="001F1A3D" w:rsidRDefault="00447A77" w:rsidP="00447A77">
                      <w:pPr>
                        <w:pStyle w:val="NoSpacing"/>
                        <w:rPr>
                          <w:b/>
                          <w:sz w:val="24"/>
                        </w:rPr>
                      </w:pPr>
                      <w:r w:rsidRPr="001F1A3D">
                        <w:rPr>
                          <w:b/>
                          <w:color w:val="0070C0"/>
                          <w:sz w:val="36"/>
                        </w:rPr>
                        <w:t>A</w:t>
                      </w:r>
                      <w:r w:rsidRPr="001F1A3D">
                        <w:rPr>
                          <w:b/>
                          <w:sz w:val="24"/>
                        </w:rPr>
                        <w:t>SPIRATION AND ACHIEVEMENT</w:t>
                      </w:r>
                    </w:p>
                    <w:p w:rsidR="00447A77" w:rsidRPr="001F1A3D" w:rsidRDefault="00447A77" w:rsidP="00447A77">
                      <w:pPr>
                        <w:pStyle w:val="NoSpacing"/>
                        <w:rPr>
                          <w:b/>
                          <w:sz w:val="24"/>
                        </w:rPr>
                      </w:pPr>
                      <w:r w:rsidRPr="001F1A3D">
                        <w:rPr>
                          <w:b/>
                          <w:color w:val="0070C0"/>
                          <w:sz w:val="36"/>
                        </w:rPr>
                        <w:t>C</w:t>
                      </w:r>
                      <w:r w:rsidRPr="001F1A3D">
                        <w:rPr>
                          <w:b/>
                          <w:sz w:val="24"/>
                        </w:rPr>
                        <w:t>ITIZENSHIP AND CARE</w:t>
                      </w:r>
                    </w:p>
                    <w:p w:rsidR="00447A77" w:rsidRPr="001F1A3D" w:rsidRDefault="00447A77" w:rsidP="00447A77">
                      <w:pPr>
                        <w:pStyle w:val="NoSpacing"/>
                        <w:rPr>
                          <w:b/>
                          <w:sz w:val="24"/>
                        </w:rPr>
                      </w:pPr>
                      <w:r w:rsidRPr="001F1A3D">
                        <w:rPr>
                          <w:b/>
                          <w:color w:val="0070C0"/>
                          <w:sz w:val="36"/>
                        </w:rPr>
                        <w:t>T</w:t>
                      </w:r>
                      <w:r w:rsidRPr="001F1A3D">
                        <w:rPr>
                          <w:b/>
                          <w:sz w:val="24"/>
                        </w:rPr>
                        <w:t>EAM WORK</w:t>
                      </w:r>
                    </w:p>
                    <w:p w:rsidR="00447A77" w:rsidRDefault="00447A77" w:rsidP="00447A77"/>
                  </w:txbxContent>
                </v:textbox>
                <w10:wrap type="tight" anchorx="margin" anchory="page"/>
              </v:shape>
            </w:pict>
          </mc:Fallback>
        </mc:AlternateContent>
      </w:r>
    </w:p>
    <w:p w:rsidR="00447A77" w:rsidRPr="00447A77" w:rsidRDefault="00447A77" w:rsidP="00447A77">
      <w:pPr>
        <w:jc w:val="center"/>
        <w:rPr>
          <w:rFonts w:asciiTheme="minorHAnsi" w:eastAsiaTheme="minorHAnsi" w:hAnsiTheme="minorHAnsi" w:cstheme="minorBidi"/>
          <w:b/>
          <w:sz w:val="32"/>
          <w:u w:val="single"/>
        </w:rPr>
      </w:pPr>
    </w:p>
    <w:p w:rsidR="00447A77" w:rsidRDefault="00447A77" w:rsidP="00296FD2">
      <w:pPr>
        <w:rPr>
          <w:rFonts w:ascii="Times New Roman" w:hAnsi="Times New Roman" w:cs="Times New Roman"/>
          <w:sz w:val="24"/>
          <w:szCs w:val="24"/>
        </w:rPr>
      </w:pPr>
    </w:p>
    <w:p w:rsidR="00447A77" w:rsidRDefault="00447A77" w:rsidP="00296FD2">
      <w:pPr>
        <w:rPr>
          <w:rFonts w:ascii="Times New Roman" w:hAnsi="Times New Roman" w:cs="Times New Roman"/>
          <w:b/>
          <w:sz w:val="24"/>
          <w:szCs w:val="24"/>
        </w:rPr>
      </w:pPr>
    </w:p>
    <w:p w:rsidR="00296FD2" w:rsidRPr="006B765E" w:rsidRDefault="00447A77" w:rsidP="00296FD2">
      <w:pPr>
        <w:rPr>
          <w:rFonts w:asciiTheme="minorHAnsi" w:hAnsiTheme="minorHAnsi" w:cstheme="minorHAnsi"/>
          <w:sz w:val="24"/>
          <w:szCs w:val="24"/>
        </w:rPr>
      </w:pPr>
      <w:r w:rsidRPr="006B765E">
        <w:rPr>
          <w:rFonts w:asciiTheme="minorHAnsi" w:hAnsiTheme="minorHAnsi" w:cstheme="minorHAnsi"/>
          <w:sz w:val="24"/>
          <w:szCs w:val="24"/>
        </w:rPr>
        <w:t>The</w:t>
      </w:r>
      <w:r w:rsidR="004A0D67" w:rsidRPr="006B765E">
        <w:rPr>
          <w:rFonts w:asciiTheme="minorHAnsi" w:hAnsiTheme="minorHAnsi" w:cstheme="minorHAnsi"/>
          <w:sz w:val="24"/>
          <w:szCs w:val="24"/>
        </w:rPr>
        <w:t xml:space="preserve"> vision, mission and values of Dowson Primary Academy are reflected in all aspects of school work and therefore </w:t>
      </w:r>
      <w:r w:rsidR="004A0D67" w:rsidRPr="006B765E">
        <w:rPr>
          <w:rFonts w:asciiTheme="minorHAnsi" w:hAnsiTheme="minorHAnsi" w:cstheme="minorHAnsi"/>
          <w:b/>
          <w:sz w:val="24"/>
          <w:szCs w:val="24"/>
        </w:rPr>
        <w:t>o</w:t>
      </w:r>
      <w:r w:rsidR="00296FD2" w:rsidRPr="006B765E">
        <w:rPr>
          <w:rFonts w:asciiTheme="minorHAnsi" w:hAnsiTheme="minorHAnsi" w:cstheme="minorHAnsi"/>
          <w:b/>
          <w:sz w:val="24"/>
          <w:szCs w:val="24"/>
        </w:rPr>
        <w:t>ur policy is based on the belief that</w:t>
      </w:r>
      <w:r w:rsidR="00296FD2" w:rsidRPr="006B765E">
        <w:rPr>
          <w:rFonts w:asciiTheme="minorHAnsi" w:hAnsiTheme="minorHAnsi" w:cstheme="minorHAnsi"/>
          <w:sz w:val="24"/>
          <w:szCs w:val="24"/>
        </w:rPr>
        <w:t>:</w:t>
      </w:r>
    </w:p>
    <w:p w:rsidR="0081289F" w:rsidRPr="006B765E" w:rsidRDefault="0081289F" w:rsidP="00296FD2">
      <w:pPr>
        <w:numPr>
          <w:ilvl w:val="0"/>
          <w:numId w:val="9"/>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6B765E">
        <w:rPr>
          <w:rFonts w:asciiTheme="minorHAnsi" w:hAnsiTheme="minorHAnsi" w:cstheme="minorHAnsi"/>
          <w:sz w:val="24"/>
          <w:szCs w:val="24"/>
        </w:rPr>
        <w:t>p</w:t>
      </w:r>
      <w:r w:rsidR="00900A5A" w:rsidRPr="006B765E">
        <w:rPr>
          <w:rFonts w:asciiTheme="minorHAnsi" w:hAnsiTheme="minorHAnsi" w:cstheme="minorHAnsi"/>
          <w:sz w:val="24"/>
          <w:szCs w:val="24"/>
        </w:rPr>
        <w:t xml:space="preserve">ositive </w:t>
      </w:r>
      <w:r w:rsidR="002E48BA" w:rsidRPr="006B765E">
        <w:rPr>
          <w:rFonts w:asciiTheme="minorHAnsi" w:hAnsiTheme="minorHAnsi" w:cstheme="minorHAnsi"/>
          <w:sz w:val="24"/>
          <w:szCs w:val="24"/>
        </w:rPr>
        <w:t xml:space="preserve">behaviour is a </w:t>
      </w:r>
      <w:r w:rsidR="00900A5A" w:rsidRPr="006B765E">
        <w:rPr>
          <w:rFonts w:asciiTheme="minorHAnsi" w:hAnsiTheme="minorHAnsi" w:cstheme="minorHAnsi"/>
          <w:sz w:val="24"/>
          <w:szCs w:val="24"/>
        </w:rPr>
        <w:t>prer</w:t>
      </w:r>
      <w:r w:rsidRPr="006B765E">
        <w:rPr>
          <w:rFonts w:asciiTheme="minorHAnsi" w:hAnsiTheme="minorHAnsi" w:cstheme="minorHAnsi"/>
          <w:sz w:val="24"/>
          <w:szCs w:val="24"/>
        </w:rPr>
        <w:t>equisite of successful learning</w:t>
      </w:r>
    </w:p>
    <w:p w:rsidR="00A5034D" w:rsidRPr="00A5034D" w:rsidRDefault="0081289F" w:rsidP="00A5034D">
      <w:pPr>
        <w:numPr>
          <w:ilvl w:val="0"/>
          <w:numId w:val="9"/>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6B765E">
        <w:rPr>
          <w:rFonts w:asciiTheme="minorHAnsi" w:hAnsiTheme="minorHAnsi" w:cstheme="minorHAnsi"/>
          <w:sz w:val="24"/>
          <w:szCs w:val="24"/>
        </w:rPr>
        <w:t>lea</w:t>
      </w:r>
      <w:r w:rsidR="00302268" w:rsidRPr="006B765E">
        <w:rPr>
          <w:rFonts w:asciiTheme="minorHAnsi" w:hAnsiTheme="minorHAnsi" w:cstheme="minorHAnsi"/>
          <w:sz w:val="24"/>
          <w:szCs w:val="24"/>
        </w:rPr>
        <w:t>rning behaviours</w:t>
      </w:r>
      <w:r w:rsidRPr="006B765E">
        <w:rPr>
          <w:rFonts w:asciiTheme="minorHAnsi" w:hAnsiTheme="minorHAnsi" w:cstheme="minorHAnsi"/>
          <w:sz w:val="24"/>
          <w:szCs w:val="24"/>
        </w:rPr>
        <w:t xml:space="preserve"> need developing</w:t>
      </w:r>
    </w:p>
    <w:p w:rsidR="00296FD2" w:rsidRDefault="0081289F" w:rsidP="00296FD2">
      <w:pPr>
        <w:numPr>
          <w:ilvl w:val="0"/>
          <w:numId w:val="9"/>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6B765E">
        <w:rPr>
          <w:rFonts w:asciiTheme="minorHAnsi" w:hAnsiTheme="minorHAnsi" w:cstheme="minorHAnsi"/>
          <w:sz w:val="24"/>
          <w:szCs w:val="24"/>
        </w:rPr>
        <w:t>g</w:t>
      </w:r>
      <w:r w:rsidR="00296FD2" w:rsidRPr="006B765E">
        <w:rPr>
          <w:rFonts w:asciiTheme="minorHAnsi" w:hAnsiTheme="minorHAnsi" w:cstheme="minorHAnsi"/>
          <w:sz w:val="24"/>
          <w:szCs w:val="24"/>
        </w:rPr>
        <w:t>ood behaviour needs to be taught</w:t>
      </w:r>
      <w:r w:rsidR="002E48BA" w:rsidRPr="006B765E">
        <w:rPr>
          <w:rFonts w:asciiTheme="minorHAnsi" w:hAnsiTheme="minorHAnsi" w:cstheme="minorHAnsi"/>
          <w:sz w:val="24"/>
          <w:szCs w:val="24"/>
        </w:rPr>
        <w:t>, modelled</w:t>
      </w:r>
      <w:r w:rsidR="00296FD2" w:rsidRPr="006B765E">
        <w:rPr>
          <w:rFonts w:asciiTheme="minorHAnsi" w:hAnsiTheme="minorHAnsi" w:cstheme="minorHAnsi"/>
          <w:sz w:val="24"/>
          <w:szCs w:val="24"/>
        </w:rPr>
        <w:t xml:space="preserve"> and supported by</w:t>
      </w:r>
      <w:r w:rsidR="002E48BA" w:rsidRPr="006B765E">
        <w:rPr>
          <w:rFonts w:asciiTheme="minorHAnsi" w:hAnsiTheme="minorHAnsi" w:cstheme="minorHAnsi"/>
          <w:sz w:val="24"/>
          <w:szCs w:val="24"/>
        </w:rPr>
        <w:t xml:space="preserve"> </w:t>
      </w:r>
      <w:r w:rsidR="004A0D67" w:rsidRPr="006B765E">
        <w:rPr>
          <w:rFonts w:asciiTheme="minorHAnsi" w:hAnsiTheme="minorHAnsi" w:cstheme="minorHAnsi"/>
          <w:sz w:val="24"/>
          <w:szCs w:val="24"/>
        </w:rPr>
        <w:t xml:space="preserve">all </w:t>
      </w:r>
      <w:r w:rsidR="002E48BA" w:rsidRPr="006B765E">
        <w:rPr>
          <w:rFonts w:asciiTheme="minorHAnsi" w:hAnsiTheme="minorHAnsi" w:cstheme="minorHAnsi"/>
          <w:sz w:val="24"/>
          <w:szCs w:val="24"/>
        </w:rPr>
        <w:t>school staff and</w:t>
      </w:r>
      <w:r w:rsidR="00296FD2" w:rsidRPr="006B765E">
        <w:rPr>
          <w:rFonts w:asciiTheme="minorHAnsi" w:hAnsiTheme="minorHAnsi" w:cstheme="minorHAnsi"/>
          <w:sz w:val="24"/>
          <w:szCs w:val="24"/>
        </w:rPr>
        <w:t xml:space="preserve"> parents</w:t>
      </w:r>
      <w:r w:rsidR="004A0D67" w:rsidRPr="006B765E">
        <w:rPr>
          <w:rFonts w:asciiTheme="minorHAnsi" w:hAnsiTheme="minorHAnsi" w:cstheme="minorHAnsi"/>
          <w:sz w:val="24"/>
          <w:szCs w:val="24"/>
        </w:rPr>
        <w:t xml:space="preserve"> who will work as a team to support the child</w:t>
      </w:r>
    </w:p>
    <w:p w:rsidR="00A5034D" w:rsidRPr="006B765E" w:rsidRDefault="00A5034D" w:rsidP="00296FD2">
      <w:pPr>
        <w:numPr>
          <w:ilvl w:val="0"/>
          <w:numId w:val="9"/>
        </w:numPr>
        <w:overflowPunct w:val="0"/>
        <w:autoSpaceDE w:val="0"/>
        <w:autoSpaceDN w:val="0"/>
        <w:adjustRightInd w:val="0"/>
        <w:spacing w:after="0" w:line="240" w:lineRule="auto"/>
        <w:textAlignment w:val="baseline"/>
        <w:rPr>
          <w:rFonts w:asciiTheme="minorHAnsi" w:hAnsiTheme="minorHAnsi" w:cstheme="minorHAnsi"/>
          <w:sz w:val="24"/>
          <w:szCs w:val="24"/>
        </w:rPr>
      </w:pPr>
      <w:r>
        <w:rPr>
          <w:rFonts w:asciiTheme="minorHAnsi" w:hAnsiTheme="minorHAnsi" w:cstheme="minorHAnsi"/>
          <w:sz w:val="24"/>
          <w:szCs w:val="24"/>
        </w:rPr>
        <w:t>developing positive behaviours in school and teaching acceptable conduct and behaviours for out of school as good citizens will have a lasting impact on pupils’ life chances and make a positive contribution to society as they join this as responsible adults</w:t>
      </w:r>
    </w:p>
    <w:p w:rsidR="006239A9" w:rsidRPr="006B765E" w:rsidRDefault="0081289F" w:rsidP="006239A9">
      <w:pPr>
        <w:numPr>
          <w:ilvl w:val="0"/>
          <w:numId w:val="9"/>
        </w:numPr>
        <w:overflowPunct w:val="0"/>
        <w:autoSpaceDE w:val="0"/>
        <w:autoSpaceDN w:val="0"/>
        <w:adjustRightInd w:val="0"/>
        <w:spacing w:after="0" w:line="240" w:lineRule="auto"/>
        <w:textAlignment w:val="baseline"/>
        <w:rPr>
          <w:rFonts w:asciiTheme="minorHAnsi" w:hAnsiTheme="minorHAnsi" w:cstheme="minorHAnsi"/>
          <w:b/>
          <w:sz w:val="24"/>
          <w:szCs w:val="24"/>
        </w:rPr>
      </w:pPr>
      <w:r w:rsidRPr="006B765E">
        <w:rPr>
          <w:rFonts w:asciiTheme="minorHAnsi" w:hAnsiTheme="minorHAnsi" w:cstheme="minorHAnsi"/>
          <w:sz w:val="24"/>
          <w:szCs w:val="24"/>
        </w:rPr>
        <w:t>b</w:t>
      </w:r>
      <w:r w:rsidR="00296FD2" w:rsidRPr="006B765E">
        <w:rPr>
          <w:rFonts w:asciiTheme="minorHAnsi" w:hAnsiTheme="minorHAnsi" w:cstheme="minorHAnsi"/>
          <w:sz w:val="24"/>
          <w:szCs w:val="24"/>
        </w:rPr>
        <w:t>ehaviour ca</w:t>
      </w:r>
      <w:r w:rsidR="006239A9" w:rsidRPr="006B765E">
        <w:rPr>
          <w:rFonts w:asciiTheme="minorHAnsi" w:hAnsiTheme="minorHAnsi" w:cstheme="minorHAnsi"/>
          <w:sz w:val="24"/>
          <w:szCs w:val="24"/>
        </w:rPr>
        <w:t xml:space="preserve">n change and that we, as educators, </w:t>
      </w:r>
      <w:r w:rsidR="00296FD2" w:rsidRPr="006B765E">
        <w:rPr>
          <w:rFonts w:asciiTheme="minorHAnsi" w:hAnsiTheme="minorHAnsi" w:cstheme="minorHAnsi"/>
          <w:sz w:val="24"/>
          <w:szCs w:val="24"/>
        </w:rPr>
        <w:t>can assist children to manage t</w:t>
      </w:r>
      <w:r w:rsidRPr="006B765E">
        <w:rPr>
          <w:rFonts w:asciiTheme="minorHAnsi" w:hAnsiTheme="minorHAnsi" w:cstheme="minorHAnsi"/>
          <w:sz w:val="24"/>
          <w:szCs w:val="24"/>
        </w:rPr>
        <w:t>heir behaviour more effectively</w:t>
      </w:r>
    </w:p>
    <w:p w:rsidR="00296FD2" w:rsidRPr="006B765E" w:rsidRDefault="0081289F" w:rsidP="00296FD2">
      <w:pPr>
        <w:pStyle w:val="aLCPSubhead"/>
        <w:numPr>
          <w:ilvl w:val="0"/>
          <w:numId w:val="10"/>
        </w:numPr>
        <w:rPr>
          <w:rFonts w:asciiTheme="minorHAnsi" w:hAnsiTheme="minorHAnsi" w:cstheme="minorHAnsi"/>
          <w:sz w:val="24"/>
          <w:szCs w:val="24"/>
        </w:rPr>
      </w:pPr>
      <w:r w:rsidRPr="006B765E">
        <w:rPr>
          <w:rFonts w:asciiTheme="minorHAnsi" w:hAnsiTheme="minorHAnsi" w:cstheme="minorHAnsi"/>
          <w:sz w:val="24"/>
          <w:szCs w:val="24"/>
        </w:rPr>
        <w:t>p</w:t>
      </w:r>
      <w:r w:rsidR="006239A9" w:rsidRPr="006B765E">
        <w:rPr>
          <w:rFonts w:asciiTheme="minorHAnsi" w:hAnsiTheme="minorHAnsi" w:cstheme="minorHAnsi"/>
          <w:sz w:val="24"/>
          <w:szCs w:val="24"/>
        </w:rPr>
        <w:t>romoting positive behaviour and challenging negative behaviour is the responsibility of the whole school t</w:t>
      </w:r>
      <w:r w:rsidRPr="006B765E">
        <w:rPr>
          <w:rFonts w:asciiTheme="minorHAnsi" w:hAnsiTheme="minorHAnsi" w:cstheme="minorHAnsi"/>
          <w:sz w:val="24"/>
          <w:szCs w:val="24"/>
        </w:rPr>
        <w:t>eam</w:t>
      </w:r>
    </w:p>
    <w:p w:rsidR="00296FD2" w:rsidRPr="006B765E" w:rsidRDefault="0081289F" w:rsidP="00296FD2">
      <w:pPr>
        <w:pStyle w:val="aLCPSubhead"/>
        <w:numPr>
          <w:ilvl w:val="0"/>
          <w:numId w:val="10"/>
        </w:numPr>
        <w:rPr>
          <w:rFonts w:asciiTheme="minorHAnsi" w:hAnsiTheme="minorHAnsi" w:cstheme="minorHAnsi"/>
          <w:sz w:val="24"/>
          <w:szCs w:val="24"/>
        </w:rPr>
      </w:pPr>
      <w:r w:rsidRPr="006B765E">
        <w:rPr>
          <w:rFonts w:asciiTheme="minorHAnsi" w:hAnsiTheme="minorHAnsi" w:cstheme="minorHAnsi"/>
          <w:sz w:val="24"/>
          <w:szCs w:val="24"/>
        </w:rPr>
        <w:t>a</w:t>
      </w:r>
      <w:r w:rsidR="00296FD2" w:rsidRPr="006B765E">
        <w:rPr>
          <w:rFonts w:asciiTheme="minorHAnsi" w:hAnsiTheme="minorHAnsi" w:cstheme="minorHAnsi"/>
          <w:sz w:val="24"/>
          <w:szCs w:val="24"/>
        </w:rPr>
        <w:t>ll children have the right to learn</w:t>
      </w:r>
      <w:r w:rsidR="004A0D67" w:rsidRPr="006B765E">
        <w:rPr>
          <w:rFonts w:asciiTheme="minorHAnsi" w:hAnsiTheme="minorHAnsi" w:cstheme="minorHAnsi"/>
          <w:sz w:val="24"/>
          <w:szCs w:val="24"/>
        </w:rPr>
        <w:t>, to be respected</w:t>
      </w:r>
      <w:r w:rsidR="00296FD2" w:rsidRPr="006B765E">
        <w:rPr>
          <w:rFonts w:asciiTheme="minorHAnsi" w:hAnsiTheme="minorHAnsi" w:cstheme="minorHAnsi"/>
          <w:sz w:val="24"/>
          <w:szCs w:val="24"/>
        </w:rPr>
        <w:t xml:space="preserve"> and</w:t>
      </w:r>
      <w:r w:rsidR="004A0D67" w:rsidRPr="006B765E">
        <w:rPr>
          <w:rFonts w:asciiTheme="minorHAnsi" w:hAnsiTheme="minorHAnsi" w:cstheme="minorHAnsi"/>
          <w:sz w:val="24"/>
          <w:szCs w:val="24"/>
        </w:rPr>
        <w:t xml:space="preserve"> to</w:t>
      </w:r>
      <w:r w:rsidR="00296FD2" w:rsidRPr="006B765E">
        <w:rPr>
          <w:rFonts w:asciiTheme="minorHAnsi" w:hAnsiTheme="minorHAnsi" w:cstheme="minorHAnsi"/>
          <w:sz w:val="24"/>
          <w:szCs w:val="24"/>
        </w:rPr>
        <w:t xml:space="preserve"> be safe in their educational setting</w:t>
      </w:r>
      <w:r w:rsidR="00E7707B" w:rsidRPr="006B765E">
        <w:rPr>
          <w:rFonts w:asciiTheme="minorHAnsi" w:hAnsiTheme="minorHAnsi" w:cstheme="minorHAnsi"/>
          <w:sz w:val="24"/>
          <w:szCs w:val="24"/>
        </w:rPr>
        <w:t xml:space="preserve"> and that this </w:t>
      </w:r>
      <w:r w:rsidR="00296FD2" w:rsidRPr="006B765E">
        <w:rPr>
          <w:rFonts w:asciiTheme="minorHAnsi" w:hAnsiTheme="minorHAnsi" w:cstheme="minorHAnsi"/>
          <w:sz w:val="24"/>
          <w:szCs w:val="24"/>
        </w:rPr>
        <w:t>is dependent on the positive attitude and behaviou</w:t>
      </w:r>
      <w:r w:rsidRPr="006B765E">
        <w:rPr>
          <w:rFonts w:asciiTheme="minorHAnsi" w:hAnsiTheme="minorHAnsi" w:cstheme="minorHAnsi"/>
          <w:sz w:val="24"/>
          <w:szCs w:val="24"/>
        </w:rPr>
        <w:t>r of the whole school community</w:t>
      </w:r>
    </w:p>
    <w:p w:rsidR="00296FD2" w:rsidRPr="006B765E" w:rsidRDefault="0081289F" w:rsidP="00296FD2">
      <w:pPr>
        <w:pStyle w:val="aLCPSubhead"/>
        <w:numPr>
          <w:ilvl w:val="0"/>
          <w:numId w:val="10"/>
        </w:numPr>
        <w:rPr>
          <w:rFonts w:asciiTheme="minorHAnsi" w:hAnsiTheme="minorHAnsi" w:cstheme="minorHAnsi"/>
          <w:sz w:val="24"/>
          <w:szCs w:val="24"/>
        </w:rPr>
      </w:pPr>
      <w:r w:rsidRPr="006B765E">
        <w:rPr>
          <w:rFonts w:asciiTheme="minorHAnsi" w:hAnsiTheme="minorHAnsi" w:cstheme="minorHAnsi"/>
          <w:sz w:val="24"/>
          <w:szCs w:val="24"/>
        </w:rPr>
        <w:t>c</w:t>
      </w:r>
      <w:r w:rsidR="00296FD2" w:rsidRPr="006B765E">
        <w:rPr>
          <w:rFonts w:asciiTheme="minorHAnsi" w:hAnsiTheme="minorHAnsi" w:cstheme="minorHAnsi"/>
          <w:sz w:val="24"/>
          <w:szCs w:val="24"/>
        </w:rPr>
        <w:t>lear guidelines regarding behaviour and discipline</w:t>
      </w:r>
      <w:r w:rsidR="00E7707B" w:rsidRPr="006B765E">
        <w:rPr>
          <w:rFonts w:asciiTheme="minorHAnsi" w:hAnsiTheme="minorHAnsi" w:cstheme="minorHAnsi"/>
          <w:sz w:val="24"/>
          <w:szCs w:val="24"/>
        </w:rPr>
        <w:t>,</w:t>
      </w:r>
      <w:r w:rsidR="00296FD2" w:rsidRPr="006B765E">
        <w:rPr>
          <w:rFonts w:asciiTheme="minorHAnsi" w:hAnsiTheme="minorHAnsi" w:cstheme="minorHAnsi"/>
          <w:sz w:val="24"/>
          <w:szCs w:val="24"/>
        </w:rPr>
        <w:t xml:space="preserve"> and enforcement of such</w:t>
      </w:r>
      <w:r w:rsidR="00E7707B" w:rsidRPr="006B765E">
        <w:rPr>
          <w:rFonts w:asciiTheme="minorHAnsi" w:hAnsiTheme="minorHAnsi" w:cstheme="minorHAnsi"/>
          <w:sz w:val="24"/>
          <w:szCs w:val="24"/>
        </w:rPr>
        <w:t>,</w:t>
      </w:r>
      <w:r w:rsidR="00296FD2" w:rsidRPr="006B765E">
        <w:rPr>
          <w:rFonts w:asciiTheme="minorHAnsi" w:hAnsiTheme="minorHAnsi" w:cstheme="minorHAnsi"/>
          <w:sz w:val="24"/>
          <w:szCs w:val="24"/>
        </w:rPr>
        <w:t xml:space="preserve"> will promote good relationships and a positive ethos with which our school community can be happy, caring and supportive</w:t>
      </w:r>
      <w:r w:rsidR="006239A9" w:rsidRPr="006B765E">
        <w:rPr>
          <w:rFonts w:asciiTheme="minorHAnsi" w:hAnsiTheme="minorHAnsi" w:cstheme="minorHAnsi"/>
          <w:sz w:val="24"/>
          <w:szCs w:val="24"/>
        </w:rPr>
        <w:t>;</w:t>
      </w:r>
      <w:r w:rsidR="00296FD2" w:rsidRPr="006B765E">
        <w:rPr>
          <w:rFonts w:asciiTheme="minorHAnsi" w:hAnsiTheme="minorHAnsi" w:cstheme="minorHAnsi"/>
          <w:sz w:val="24"/>
          <w:szCs w:val="24"/>
        </w:rPr>
        <w:t xml:space="preserve"> thus allowing e</w:t>
      </w:r>
      <w:r w:rsidRPr="006B765E">
        <w:rPr>
          <w:rFonts w:asciiTheme="minorHAnsi" w:hAnsiTheme="minorHAnsi" w:cstheme="minorHAnsi"/>
          <w:sz w:val="24"/>
          <w:szCs w:val="24"/>
        </w:rPr>
        <w:t>ffective learning to take place</w:t>
      </w:r>
      <w:r w:rsidR="00296FD2" w:rsidRPr="006B765E">
        <w:rPr>
          <w:rFonts w:asciiTheme="minorHAnsi" w:hAnsiTheme="minorHAnsi" w:cstheme="minorHAnsi"/>
          <w:sz w:val="24"/>
          <w:szCs w:val="24"/>
        </w:rPr>
        <w:t xml:space="preserve"> </w:t>
      </w:r>
    </w:p>
    <w:p w:rsidR="00257333" w:rsidRPr="006B765E" w:rsidRDefault="0081289F" w:rsidP="00E7707B">
      <w:pPr>
        <w:pStyle w:val="aLCPSubhead"/>
        <w:numPr>
          <w:ilvl w:val="0"/>
          <w:numId w:val="10"/>
        </w:numPr>
        <w:rPr>
          <w:rFonts w:asciiTheme="minorHAnsi" w:hAnsiTheme="minorHAnsi" w:cstheme="minorHAnsi"/>
          <w:sz w:val="24"/>
          <w:szCs w:val="24"/>
        </w:rPr>
      </w:pPr>
      <w:r w:rsidRPr="006B765E">
        <w:rPr>
          <w:rFonts w:asciiTheme="minorHAnsi" w:hAnsiTheme="minorHAnsi" w:cstheme="minorHAnsi"/>
          <w:sz w:val="24"/>
          <w:szCs w:val="24"/>
        </w:rPr>
        <w:t>c</w:t>
      </w:r>
      <w:r w:rsidR="004A0D67" w:rsidRPr="006B765E">
        <w:rPr>
          <w:rFonts w:asciiTheme="minorHAnsi" w:hAnsiTheme="minorHAnsi" w:cstheme="minorHAnsi"/>
          <w:sz w:val="24"/>
          <w:szCs w:val="24"/>
        </w:rPr>
        <w:t>itizenship and care are key life skills that can be learnt and developed throughout the curriculum and wi</w:t>
      </w:r>
      <w:r w:rsidRPr="006B765E">
        <w:rPr>
          <w:rFonts w:asciiTheme="minorHAnsi" w:hAnsiTheme="minorHAnsi" w:cstheme="minorHAnsi"/>
          <w:sz w:val="24"/>
          <w:szCs w:val="24"/>
        </w:rPr>
        <w:t>thin the wider school community</w:t>
      </w:r>
    </w:p>
    <w:p w:rsidR="00257333" w:rsidRPr="006B765E" w:rsidRDefault="00257333" w:rsidP="00E7707B">
      <w:pPr>
        <w:rPr>
          <w:rFonts w:asciiTheme="minorHAnsi" w:hAnsiTheme="minorHAnsi" w:cstheme="minorHAnsi"/>
          <w:b/>
          <w:sz w:val="24"/>
          <w:szCs w:val="24"/>
        </w:rPr>
      </w:pPr>
    </w:p>
    <w:p w:rsidR="006B765E" w:rsidRDefault="006B765E" w:rsidP="00E7707B">
      <w:pPr>
        <w:rPr>
          <w:rFonts w:asciiTheme="minorHAnsi" w:hAnsiTheme="minorHAnsi" w:cstheme="minorHAnsi"/>
          <w:b/>
          <w:sz w:val="24"/>
          <w:szCs w:val="24"/>
        </w:rPr>
      </w:pPr>
    </w:p>
    <w:p w:rsidR="00E7707B" w:rsidRPr="006B765E" w:rsidRDefault="00E7707B" w:rsidP="00E7707B">
      <w:pPr>
        <w:rPr>
          <w:rFonts w:asciiTheme="minorHAnsi" w:hAnsiTheme="minorHAnsi" w:cstheme="minorHAnsi"/>
          <w:sz w:val="24"/>
          <w:szCs w:val="24"/>
        </w:rPr>
      </w:pPr>
      <w:r w:rsidRPr="006B765E">
        <w:rPr>
          <w:rFonts w:asciiTheme="minorHAnsi" w:hAnsiTheme="minorHAnsi" w:cstheme="minorHAnsi"/>
          <w:b/>
          <w:sz w:val="24"/>
          <w:szCs w:val="24"/>
        </w:rPr>
        <w:t>Our purpose is:-</w:t>
      </w:r>
    </w:p>
    <w:p w:rsidR="00257333" w:rsidRPr="006B765E" w:rsidRDefault="0081289F" w:rsidP="006B765E">
      <w:pPr>
        <w:pStyle w:val="aLCPSubhead"/>
        <w:rPr>
          <w:rFonts w:asciiTheme="minorHAnsi" w:hAnsiTheme="minorHAnsi" w:cstheme="minorHAnsi"/>
          <w:b/>
          <w:sz w:val="24"/>
          <w:szCs w:val="24"/>
        </w:rPr>
      </w:pPr>
      <w:r w:rsidRPr="006B765E">
        <w:rPr>
          <w:rFonts w:asciiTheme="minorHAnsi" w:hAnsiTheme="minorHAnsi" w:cstheme="minorHAnsi"/>
          <w:sz w:val="24"/>
          <w:szCs w:val="24"/>
        </w:rPr>
        <w:t>t</w:t>
      </w:r>
      <w:r w:rsidR="00143BEB" w:rsidRPr="006B765E">
        <w:rPr>
          <w:rFonts w:asciiTheme="minorHAnsi" w:hAnsiTheme="minorHAnsi" w:cstheme="minorHAnsi"/>
          <w:sz w:val="24"/>
          <w:szCs w:val="24"/>
        </w:rPr>
        <w:t xml:space="preserve">o ensure that staff and pupils </w:t>
      </w:r>
      <w:r w:rsidR="004A0D67" w:rsidRPr="006B765E">
        <w:rPr>
          <w:rFonts w:asciiTheme="minorHAnsi" w:hAnsiTheme="minorHAnsi" w:cstheme="minorHAnsi"/>
          <w:sz w:val="24"/>
          <w:szCs w:val="24"/>
        </w:rPr>
        <w:t>take pride in having a</w:t>
      </w:r>
      <w:r w:rsidR="00143BEB" w:rsidRPr="006B765E">
        <w:rPr>
          <w:rFonts w:asciiTheme="minorHAnsi" w:hAnsiTheme="minorHAnsi" w:cstheme="minorHAnsi"/>
          <w:sz w:val="24"/>
          <w:szCs w:val="24"/>
        </w:rPr>
        <w:t xml:space="preserve"> high standard of expectation for themselves and oth</w:t>
      </w:r>
      <w:r w:rsidRPr="006B765E">
        <w:rPr>
          <w:rFonts w:asciiTheme="minorHAnsi" w:hAnsiTheme="minorHAnsi" w:cstheme="minorHAnsi"/>
          <w:sz w:val="24"/>
          <w:szCs w:val="24"/>
        </w:rPr>
        <w:t>ers in all aspects of behaviour</w:t>
      </w:r>
    </w:p>
    <w:p w:rsidR="0081289F" w:rsidRPr="006B765E" w:rsidRDefault="0081289F" w:rsidP="00E7707B">
      <w:pPr>
        <w:pStyle w:val="aLCPSubhead"/>
        <w:rPr>
          <w:rFonts w:asciiTheme="minorHAnsi" w:hAnsiTheme="minorHAnsi" w:cstheme="minorHAnsi"/>
          <w:sz w:val="24"/>
          <w:szCs w:val="24"/>
        </w:rPr>
      </w:pPr>
      <w:r w:rsidRPr="006B765E">
        <w:rPr>
          <w:rFonts w:asciiTheme="minorHAnsi" w:hAnsiTheme="minorHAnsi" w:cstheme="minorHAnsi"/>
          <w:sz w:val="24"/>
          <w:szCs w:val="24"/>
        </w:rPr>
        <w:t>t</w:t>
      </w:r>
      <w:r w:rsidR="00E7707B" w:rsidRPr="006B765E">
        <w:rPr>
          <w:rFonts w:asciiTheme="minorHAnsi" w:hAnsiTheme="minorHAnsi" w:cstheme="minorHAnsi"/>
          <w:sz w:val="24"/>
          <w:szCs w:val="24"/>
        </w:rPr>
        <w:t xml:space="preserve">o maintain levels of good </w:t>
      </w:r>
      <w:r w:rsidRPr="006B765E">
        <w:rPr>
          <w:rFonts w:asciiTheme="minorHAnsi" w:hAnsiTheme="minorHAnsi" w:cstheme="minorHAnsi"/>
          <w:sz w:val="24"/>
          <w:szCs w:val="24"/>
        </w:rPr>
        <w:t>behaviour</w:t>
      </w:r>
    </w:p>
    <w:p w:rsidR="004A0D67" w:rsidRPr="006B765E" w:rsidRDefault="0081289F" w:rsidP="004A0D67">
      <w:pPr>
        <w:numPr>
          <w:ilvl w:val="0"/>
          <w:numId w:val="9"/>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6B765E">
        <w:rPr>
          <w:rFonts w:asciiTheme="minorHAnsi" w:hAnsiTheme="minorHAnsi" w:cstheme="minorHAnsi"/>
          <w:sz w:val="24"/>
          <w:szCs w:val="24"/>
        </w:rPr>
        <w:t>t</w:t>
      </w:r>
      <w:r w:rsidR="00E7707B" w:rsidRPr="006B765E">
        <w:rPr>
          <w:rFonts w:asciiTheme="minorHAnsi" w:hAnsiTheme="minorHAnsi" w:cstheme="minorHAnsi"/>
          <w:sz w:val="24"/>
          <w:szCs w:val="24"/>
        </w:rPr>
        <w:t xml:space="preserve">o provide a consistent </w:t>
      </w:r>
      <w:r w:rsidR="001722FB" w:rsidRPr="006B765E">
        <w:rPr>
          <w:rFonts w:asciiTheme="minorHAnsi" w:hAnsiTheme="minorHAnsi" w:cstheme="minorHAnsi"/>
          <w:sz w:val="24"/>
          <w:szCs w:val="24"/>
        </w:rPr>
        <w:t xml:space="preserve">and fair </w:t>
      </w:r>
      <w:r w:rsidR="00E7707B" w:rsidRPr="006B765E">
        <w:rPr>
          <w:rFonts w:asciiTheme="minorHAnsi" w:hAnsiTheme="minorHAnsi" w:cstheme="minorHAnsi"/>
          <w:sz w:val="24"/>
          <w:szCs w:val="24"/>
        </w:rPr>
        <w:t>approach in rewarding good behaviour</w:t>
      </w:r>
    </w:p>
    <w:p w:rsidR="00E7707B" w:rsidRPr="006B765E" w:rsidRDefault="0081289F" w:rsidP="00E7707B">
      <w:pPr>
        <w:numPr>
          <w:ilvl w:val="0"/>
          <w:numId w:val="9"/>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6B765E">
        <w:rPr>
          <w:rFonts w:asciiTheme="minorHAnsi" w:hAnsiTheme="minorHAnsi" w:cstheme="minorHAnsi"/>
          <w:sz w:val="24"/>
          <w:szCs w:val="24"/>
        </w:rPr>
        <w:t>t</w:t>
      </w:r>
      <w:r w:rsidR="00E7707B" w:rsidRPr="006B765E">
        <w:rPr>
          <w:rFonts w:asciiTheme="minorHAnsi" w:hAnsiTheme="minorHAnsi" w:cstheme="minorHAnsi"/>
          <w:sz w:val="24"/>
          <w:szCs w:val="24"/>
        </w:rPr>
        <w:t xml:space="preserve">o provide a consistent </w:t>
      </w:r>
      <w:r w:rsidR="001722FB" w:rsidRPr="006B765E">
        <w:rPr>
          <w:rFonts w:asciiTheme="minorHAnsi" w:hAnsiTheme="minorHAnsi" w:cstheme="minorHAnsi"/>
          <w:sz w:val="24"/>
          <w:szCs w:val="24"/>
        </w:rPr>
        <w:t xml:space="preserve">and fair </w:t>
      </w:r>
      <w:r w:rsidR="00E7707B" w:rsidRPr="006B765E">
        <w:rPr>
          <w:rFonts w:asciiTheme="minorHAnsi" w:hAnsiTheme="minorHAnsi" w:cstheme="minorHAnsi"/>
          <w:sz w:val="24"/>
          <w:szCs w:val="24"/>
        </w:rPr>
        <w:t>approach in responding to unacceptable behaviour</w:t>
      </w:r>
    </w:p>
    <w:p w:rsidR="00143BEB" w:rsidRPr="006B765E" w:rsidRDefault="0081289F" w:rsidP="00143BEB">
      <w:pPr>
        <w:pStyle w:val="aLCPSubhead"/>
        <w:rPr>
          <w:rFonts w:asciiTheme="minorHAnsi" w:hAnsiTheme="minorHAnsi" w:cstheme="minorHAnsi"/>
          <w:b/>
          <w:sz w:val="24"/>
          <w:szCs w:val="24"/>
        </w:rPr>
      </w:pPr>
      <w:r w:rsidRPr="006B765E">
        <w:rPr>
          <w:rFonts w:asciiTheme="minorHAnsi" w:hAnsiTheme="minorHAnsi" w:cstheme="minorHAnsi"/>
          <w:sz w:val="24"/>
          <w:szCs w:val="24"/>
        </w:rPr>
        <w:t>t</w:t>
      </w:r>
      <w:r w:rsidR="00E7707B" w:rsidRPr="006B765E">
        <w:rPr>
          <w:rFonts w:asciiTheme="minorHAnsi" w:hAnsiTheme="minorHAnsi" w:cstheme="minorHAnsi"/>
          <w:sz w:val="24"/>
          <w:szCs w:val="24"/>
        </w:rPr>
        <w:t>o ensure that behaviour does not inhib</w:t>
      </w:r>
      <w:r w:rsidRPr="006B765E">
        <w:rPr>
          <w:rFonts w:asciiTheme="minorHAnsi" w:hAnsiTheme="minorHAnsi" w:cstheme="minorHAnsi"/>
          <w:sz w:val="24"/>
          <w:szCs w:val="24"/>
        </w:rPr>
        <w:t>it learning or impede potential</w:t>
      </w:r>
    </w:p>
    <w:p w:rsidR="00296FD2" w:rsidRPr="006B765E" w:rsidRDefault="0081289F" w:rsidP="00296FD2">
      <w:pPr>
        <w:numPr>
          <w:ilvl w:val="0"/>
          <w:numId w:val="10"/>
        </w:numPr>
        <w:tabs>
          <w:tab w:val="right" w:pos="426"/>
          <w:tab w:val="right" w:pos="1134"/>
          <w:tab w:val="left" w:pos="1418"/>
        </w:tabs>
        <w:overflowPunct w:val="0"/>
        <w:autoSpaceDE w:val="0"/>
        <w:autoSpaceDN w:val="0"/>
        <w:adjustRightInd w:val="0"/>
        <w:spacing w:after="0" w:line="240" w:lineRule="auto"/>
        <w:textAlignment w:val="baseline"/>
        <w:rPr>
          <w:rFonts w:asciiTheme="minorHAnsi" w:hAnsiTheme="minorHAnsi" w:cstheme="minorHAnsi"/>
          <w:b/>
          <w:sz w:val="24"/>
          <w:szCs w:val="24"/>
        </w:rPr>
      </w:pPr>
      <w:r w:rsidRPr="006B765E">
        <w:rPr>
          <w:rFonts w:asciiTheme="minorHAnsi" w:hAnsiTheme="minorHAnsi" w:cstheme="minorHAnsi"/>
          <w:sz w:val="24"/>
          <w:szCs w:val="24"/>
        </w:rPr>
        <w:t>t</w:t>
      </w:r>
      <w:r w:rsidR="00296FD2" w:rsidRPr="006B765E">
        <w:rPr>
          <w:rFonts w:asciiTheme="minorHAnsi" w:hAnsiTheme="minorHAnsi" w:cstheme="minorHAnsi"/>
          <w:sz w:val="24"/>
          <w:szCs w:val="24"/>
        </w:rPr>
        <w:t>o encourage children to accept varying degrees of responsibility, both in and out of the classroom with the purpose of promoting independence, s</w:t>
      </w:r>
      <w:r w:rsidRPr="006B765E">
        <w:rPr>
          <w:rFonts w:asciiTheme="minorHAnsi" w:hAnsiTheme="minorHAnsi" w:cstheme="minorHAnsi"/>
          <w:sz w:val="24"/>
          <w:szCs w:val="24"/>
        </w:rPr>
        <w:t>elf-reliance and trustworthiness</w:t>
      </w:r>
    </w:p>
    <w:p w:rsidR="001722FB" w:rsidRPr="006B765E" w:rsidRDefault="0081289F" w:rsidP="001722FB">
      <w:pPr>
        <w:numPr>
          <w:ilvl w:val="0"/>
          <w:numId w:val="10"/>
        </w:numPr>
        <w:tabs>
          <w:tab w:val="right" w:pos="426"/>
          <w:tab w:val="right" w:pos="1134"/>
          <w:tab w:val="left" w:pos="1418"/>
        </w:tabs>
        <w:overflowPunct w:val="0"/>
        <w:autoSpaceDE w:val="0"/>
        <w:autoSpaceDN w:val="0"/>
        <w:adjustRightInd w:val="0"/>
        <w:spacing w:after="0" w:line="240" w:lineRule="auto"/>
        <w:textAlignment w:val="baseline"/>
        <w:rPr>
          <w:rFonts w:asciiTheme="minorHAnsi" w:hAnsiTheme="minorHAnsi" w:cstheme="minorHAnsi"/>
          <w:b/>
          <w:sz w:val="24"/>
          <w:szCs w:val="24"/>
        </w:rPr>
      </w:pPr>
      <w:r w:rsidRPr="006B765E">
        <w:rPr>
          <w:rFonts w:asciiTheme="minorHAnsi" w:hAnsiTheme="minorHAnsi" w:cstheme="minorHAnsi"/>
          <w:sz w:val="24"/>
          <w:szCs w:val="24"/>
        </w:rPr>
        <w:t>t</w:t>
      </w:r>
      <w:r w:rsidR="00143BEB" w:rsidRPr="006B765E">
        <w:rPr>
          <w:rFonts w:asciiTheme="minorHAnsi" w:hAnsiTheme="minorHAnsi" w:cstheme="minorHAnsi"/>
          <w:sz w:val="24"/>
          <w:szCs w:val="24"/>
        </w:rPr>
        <w:t xml:space="preserve">o develop children’s </w:t>
      </w:r>
      <w:r w:rsidR="00C60704" w:rsidRPr="006B765E">
        <w:rPr>
          <w:rFonts w:asciiTheme="minorHAnsi" w:hAnsiTheme="minorHAnsi" w:cstheme="minorHAnsi"/>
          <w:sz w:val="24"/>
          <w:szCs w:val="24"/>
        </w:rPr>
        <w:t>understanding</w:t>
      </w:r>
      <w:r w:rsidR="00143BEB" w:rsidRPr="006B765E">
        <w:rPr>
          <w:rFonts w:asciiTheme="minorHAnsi" w:hAnsiTheme="minorHAnsi" w:cstheme="minorHAnsi"/>
          <w:sz w:val="24"/>
          <w:szCs w:val="24"/>
        </w:rPr>
        <w:t xml:space="preserve"> of citizenship, choices, right and wrong and their responsibility </w:t>
      </w:r>
      <w:r w:rsidRPr="006B765E">
        <w:rPr>
          <w:rFonts w:asciiTheme="minorHAnsi" w:hAnsiTheme="minorHAnsi" w:cstheme="minorHAnsi"/>
          <w:sz w:val="24"/>
          <w:szCs w:val="24"/>
        </w:rPr>
        <w:t>for following rules in society</w:t>
      </w:r>
    </w:p>
    <w:p w:rsidR="00296FD2" w:rsidRPr="006B765E" w:rsidRDefault="008A08F5" w:rsidP="001722FB">
      <w:pPr>
        <w:numPr>
          <w:ilvl w:val="0"/>
          <w:numId w:val="10"/>
        </w:numPr>
        <w:tabs>
          <w:tab w:val="right" w:pos="426"/>
          <w:tab w:val="right" w:pos="1134"/>
          <w:tab w:val="left" w:pos="1418"/>
        </w:tabs>
        <w:overflowPunct w:val="0"/>
        <w:autoSpaceDE w:val="0"/>
        <w:autoSpaceDN w:val="0"/>
        <w:adjustRightInd w:val="0"/>
        <w:spacing w:after="0" w:line="240" w:lineRule="auto"/>
        <w:textAlignment w:val="baseline"/>
        <w:rPr>
          <w:rFonts w:asciiTheme="minorHAnsi" w:hAnsiTheme="minorHAnsi" w:cstheme="minorHAnsi"/>
          <w:b/>
          <w:sz w:val="24"/>
          <w:szCs w:val="24"/>
        </w:rPr>
      </w:pPr>
      <w:r w:rsidRPr="006B765E">
        <w:rPr>
          <w:rFonts w:asciiTheme="minorHAnsi" w:hAnsiTheme="minorHAnsi" w:cstheme="minorHAnsi"/>
          <w:sz w:val="24"/>
          <w:szCs w:val="24"/>
        </w:rPr>
        <w:t>t</w:t>
      </w:r>
      <w:r w:rsidR="00296FD2" w:rsidRPr="006B765E">
        <w:rPr>
          <w:rFonts w:asciiTheme="minorHAnsi" w:hAnsiTheme="minorHAnsi" w:cstheme="minorHAnsi"/>
          <w:sz w:val="24"/>
          <w:szCs w:val="24"/>
        </w:rPr>
        <w:t xml:space="preserve">o </w:t>
      </w:r>
      <w:r w:rsidR="001722FB" w:rsidRPr="006B765E">
        <w:rPr>
          <w:rFonts w:asciiTheme="minorHAnsi" w:hAnsiTheme="minorHAnsi" w:cstheme="minorHAnsi"/>
          <w:sz w:val="24"/>
          <w:szCs w:val="24"/>
        </w:rPr>
        <w:t>promote</w:t>
      </w:r>
      <w:r w:rsidR="00296FD2" w:rsidRPr="006B765E">
        <w:rPr>
          <w:rFonts w:asciiTheme="minorHAnsi" w:hAnsiTheme="minorHAnsi" w:cstheme="minorHAnsi"/>
          <w:sz w:val="24"/>
          <w:szCs w:val="24"/>
        </w:rPr>
        <w:t xml:space="preserve"> the pastoral care of children, with staff giving support and gu</w:t>
      </w:r>
      <w:r w:rsidRPr="006B765E">
        <w:rPr>
          <w:rFonts w:asciiTheme="minorHAnsi" w:hAnsiTheme="minorHAnsi" w:cstheme="minorHAnsi"/>
          <w:sz w:val="24"/>
          <w:szCs w:val="24"/>
        </w:rPr>
        <w:t>idance to each individual child</w:t>
      </w:r>
    </w:p>
    <w:p w:rsidR="00296FD2" w:rsidRPr="006B765E" w:rsidRDefault="008A08F5" w:rsidP="00296FD2">
      <w:pPr>
        <w:numPr>
          <w:ilvl w:val="0"/>
          <w:numId w:val="10"/>
        </w:numPr>
        <w:tabs>
          <w:tab w:val="right" w:pos="426"/>
          <w:tab w:val="right" w:pos="1134"/>
          <w:tab w:val="left" w:pos="1418"/>
        </w:tabs>
        <w:overflowPunct w:val="0"/>
        <w:autoSpaceDE w:val="0"/>
        <w:autoSpaceDN w:val="0"/>
        <w:adjustRightInd w:val="0"/>
        <w:spacing w:after="0" w:line="240" w:lineRule="auto"/>
        <w:textAlignment w:val="baseline"/>
        <w:rPr>
          <w:rFonts w:asciiTheme="minorHAnsi" w:hAnsiTheme="minorHAnsi" w:cstheme="minorHAnsi"/>
          <w:b/>
          <w:sz w:val="24"/>
          <w:szCs w:val="24"/>
        </w:rPr>
      </w:pPr>
      <w:r w:rsidRPr="006B765E">
        <w:rPr>
          <w:rFonts w:asciiTheme="minorHAnsi" w:hAnsiTheme="minorHAnsi" w:cstheme="minorHAnsi"/>
          <w:sz w:val="24"/>
          <w:szCs w:val="24"/>
        </w:rPr>
        <w:t>to</w:t>
      </w:r>
      <w:r w:rsidR="00296FD2" w:rsidRPr="006B765E">
        <w:rPr>
          <w:rFonts w:asciiTheme="minorHAnsi" w:hAnsiTheme="minorHAnsi" w:cstheme="minorHAnsi"/>
          <w:sz w:val="24"/>
          <w:szCs w:val="24"/>
        </w:rPr>
        <w:t xml:space="preserve"> encourage school/parental partnership, to promote children’s education and maintain high standards of </w:t>
      </w:r>
      <w:r w:rsidRPr="006B765E">
        <w:rPr>
          <w:rFonts w:asciiTheme="minorHAnsi" w:hAnsiTheme="minorHAnsi" w:cstheme="minorHAnsi"/>
          <w:sz w:val="24"/>
          <w:szCs w:val="24"/>
        </w:rPr>
        <w:t>behaviour</w:t>
      </w:r>
    </w:p>
    <w:p w:rsidR="006239A9" w:rsidRPr="006B765E" w:rsidRDefault="006239A9" w:rsidP="006239A9">
      <w:pPr>
        <w:tabs>
          <w:tab w:val="right" w:pos="426"/>
          <w:tab w:val="right" w:pos="1134"/>
          <w:tab w:val="left" w:pos="1418"/>
        </w:tabs>
        <w:overflowPunct w:val="0"/>
        <w:autoSpaceDE w:val="0"/>
        <w:autoSpaceDN w:val="0"/>
        <w:adjustRightInd w:val="0"/>
        <w:spacing w:after="0" w:line="240" w:lineRule="auto"/>
        <w:ind w:left="283"/>
        <w:textAlignment w:val="baseline"/>
        <w:rPr>
          <w:rFonts w:asciiTheme="minorHAnsi" w:hAnsiTheme="minorHAnsi" w:cstheme="minorHAnsi"/>
          <w:b/>
          <w:sz w:val="24"/>
          <w:szCs w:val="24"/>
        </w:rPr>
      </w:pPr>
    </w:p>
    <w:p w:rsidR="00296FD2" w:rsidRPr="006B765E" w:rsidRDefault="00296FD2" w:rsidP="00296FD2">
      <w:pPr>
        <w:rPr>
          <w:rFonts w:asciiTheme="minorHAnsi" w:hAnsiTheme="minorHAnsi" w:cstheme="minorHAnsi"/>
          <w:sz w:val="24"/>
          <w:szCs w:val="24"/>
        </w:rPr>
      </w:pPr>
      <w:r w:rsidRPr="006B765E">
        <w:rPr>
          <w:rFonts w:asciiTheme="minorHAnsi" w:hAnsiTheme="minorHAnsi" w:cstheme="minorHAnsi"/>
          <w:sz w:val="24"/>
          <w:szCs w:val="24"/>
        </w:rPr>
        <w:t xml:space="preserve">Other relevant documentation : Special Educational Needs Policy, </w:t>
      </w:r>
      <w:r w:rsidR="006B765E" w:rsidRPr="006B765E">
        <w:rPr>
          <w:rFonts w:asciiTheme="minorHAnsi" w:hAnsiTheme="minorHAnsi" w:cstheme="minorHAnsi"/>
          <w:sz w:val="24"/>
          <w:szCs w:val="24"/>
        </w:rPr>
        <w:t xml:space="preserve">Equalities Policy, </w:t>
      </w:r>
      <w:r w:rsidRPr="006B765E">
        <w:rPr>
          <w:rFonts w:asciiTheme="minorHAnsi" w:hAnsiTheme="minorHAnsi" w:cstheme="minorHAnsi"/>
          <w:sz w:val="24"/>
          <w:szCs w:val="24"/>
        </w:rPr>
        <w:t xml:space="preserve">Attendance Policy, </w:t>
      </w:r>
      <w:r w:rsidR="00A01FDF" w:rsidRPr="006B765E">
        <w:rPr>
          <w:rFonts w:asciiTheme="minorHAnsi" w:hAnsiTheme="minorHAnsi" w:cstheme="minorHAnsi"/>
          <w:sz w:val="24"/>
          <w:szCs w:val="24"/>
        </w:rPr>
        <w:t>Marking and Feedback</w:t>
      </w:r>
      <w:r w:rsidRPr="006B765E">
        <w:rPr>
          <w:rFonts w:asciiTheme="minorHAnsi" w:hAnsiTheme="minorHAnsi" w:cstheme="minorHAnsi"/>
          <w:sz w:val="24"/>
          <w:szCs w:val="24"/>
        </w:rPr>
        <w:t xml:space="preserve"> Policy, Uniform Policy, Home School </w:t>
      </w:r>
      <w:r w:rsidR="00A01FDF" w:rsidRPr="006B765E">
        <w:rPr>
          <w:rFonts w:asciiTheme="minorHAnsi" w:hAnsiTheme="minorHAnsi" w:cstheme="minorHAnsi"/>
          <w:sz w:val="24"/>
          <w:szCs w:val="24"/>
        </w:rPr>
        <w:t>PACT</w:t>
      </w:r>
      <w:r w:rsidRPr="006B765E">
        <w:rPr>
          <w:rFonts w:asciiTheme="minorHAnsi" w:hAnsiTheme="minorHAnsi" w:cstheme="minorHAnsi"/>
          <w:sz w:val="24"/>
          <w:szCs w:val="24"/>
        </w:rPr>
        <w:t>, Safeguarding</w:t>
      </w:r>
      <w:r w:rsidR="00A01FDF" w:rsidRPr="006B765E">
        <w:rPr>
          <w:rFonts w:asciiTheme="minorHAnsi" w:hAnsiTheme="minorHAnsi" w:cstheme="minorHAnsi"/>
          <w:sz w:val="24"/>
          <w:szCs w:val="24"/>
        </w:rPr>
        <w:t xml:space="preserve"> Policies</w:t>
      </w:r>
      <w:r w:rsidRPr="006B765E">
        <w:rPr>
          <w:rFonts w:asciiTheme="minorHAnsi" w:hAnsiTheme="minorHAnsi" w:cstheme="minorHAnsi"/>
          <w:sz w:val="24"/>
          <w:szCs w:val="24"/>
        </w:rPr>
        <w:t xml:space="preserve">, </w:t>
      </w:r>
      <w:r w:rsidR="00A01FDF" w:rsidRPr="006B765E">
        <w:rPr>
          <w:rFonts w:asciiTheme="minorHAnsi" w:hAnsiTheme="minorHAnsi" w:cstheme="minorHAnsi"/>
          <w:sz w:val="24"/>
          <w:szCs w:val="24"/>
        </w:rPr>
        <w:t>Curriculum Drivers documents</w:t>
      </w:r>
      <w:r w:rsidR="00060BBD">
        <w:rPr>
          <w:rFonts w:asciiTheme="minorHAnsi" w:hAnsiTheme="minorHAnsi" w:cstheme="minorHAnsi"/>
          <w:sz w:val="24"/>
          <w:szCs w:val="24"/>
        </w:rPr>
        <w:t xml:space="preserve"> and </w:t>
      </w:r>
      <w:proofErr w:type="spellStart"/>
      <w:r w:rsidR="00060BBD">
        <w:rPr>
          <w:rFonts w:asciiTheme="minorHAnsi" w:hAnsiTheme="minorHAnsi" w:cstheme="minorHAnsi"/>
          <w:sz w:val="24"/>
          <w:szCs w:val="24"/>
        </w:rPr>
        <w:t>DfE</w:t>
      </w:r>
      <w:proofErr w:type="spellEnd"/>
      <w:r w:rsidR="00060BBD">
        <w:rPr>
          <w:rFonts w:asciiTheme="minorHAnsi" w:hAnsiTheme="minorHAnsi" w:cstheme="minorHAnsi"/>
          <w:sz w:val="24"/>
          <w:szCs w:val="24"/>
        </w:rPr>
        <w:t xml:space="preserve"> guidance on reasonable force July 2013.</w:t>
      </w:r>
    </w:p>
    <w:p w:rsidR="008A08F5" w:rsidRPr="006B765E" w:rsidRDefault="008A08F5" w:rsidP="008A08F5">
      <w:pPr>
        <w:rPr>
          <w:rFonts w:asciiTheme="minorHAnsi" w:hAnsiTheme="minorHAnsi" w:cstheme="minorHAnsi"/>
          <w:b/>
          <w:sz w:val="24"/>
          <w:szCs w:val="24"/>
        </w:rPr>
      </w:pPr>
      <w:r w:rsidRPr="006B765E">
        <w:rPr>
          <w:rFonts w:asciiTheme="minorHAnsi" w:hAnsiTheme="minorHAnsi" w:cstheme="minorHAnsi"/>
          <w:b/>
          <w:sz w:val="24"/>
          <w:szCs w:val="24"/>
        </w:rPr>
        <w:t>The Principal’s Role</w:t>
      </w:r>
    </w:p>
    <w:p w:rsidR="008A08F5" w:rsidRPr="006B765E" w:rsidRDefault="008A08F5" w:rsidP="00257333">
      <w:pPr>
        <w:pStyle w:val="aLCPBodytext"/>
        <w:rPr>
          <w:rFonts w:asciiTheme="minorHAnsi" w:hAnsiTheme="minorHAnsi" w:cstheme="minorHAnsi"/>
        </w:rPr>
      </w:pPr>
      <w:r w:rsidRPr="006B765E">
        <w:rPr>
          <w:rFonts w:asciiTheme="minorHAnsi" w:hAnsiTheme="minorHAnsi" w:cstheme="minorHAnsi"/>
        </w:rPr>
        <w:t>It is the responsibility of the Principal, under the School Standards and Framework Act 1998, to implement the school behaviour policy consistently throughout the school, and to report to governors, when requested, on the effectiveness of the policy. It is also the responsibility of the Principal to ensure the health, safety and welfare of all children in the school. The Principal supports the staff in their implementation of the policy</w:t>
      </w:r>
      <w:r w:rsidR="00324B4E" w:rsidRPr="006B765E">
        <w:rPr>
          <w:rFonts w:asciiTheme="minorHAnsi" w:hAnsiTheme="minorHAnsi" w:cstheme="minorHAnsi"/>
        </w:rPr>
        <w:t xml:space="preserve"> and school PACT values</w:t>
      </w:r>
      <w:r w:rsidRPr="006B765E">
        <w:rPr>
          <w:rFonts w:asciiTheme="minorHAnsi" w:hAnsiTheme="minorHAnsi" w:cstheme="minorHAnsi"/>
        </w:rPr>
        <w:t>. In accordance with our sanctions procedures, the Principal will give fixed-term exclusions to individual children for serious acts of misbehaviour. For repeated or very serious acts of unacceptable behaviour, the Principal can permanently exclude a child. The Governing Body</w:t>
      </w:r>
      <w:r w:rsidR="00A01FDF" w:rsidRPr="006B765E">
        <w:rPr>
          <w:rFonts w:asciiTheme="minorHAnsi" w:hAnsiTheme="minorHAnsi" w:cstheme="minorHAnsi"/>
        </w:rPr>
        <w:t xml:space="preserve"> of the school and the Enquire Learning Trust Leadership Team</w:t>
      </w:r>
      <w:r w:rsidRPr="006B765E">
        <w:rPr>
          <w:rFonts w:asciiTheme="minorHAnsi" w:hAnsiTheme="minorHAnsi" w:cstheme="minorHAnsi"/>
        </w:rPr>
        <w:t xml:space="preserve"> is informed of any exclusion that take place.</w:t>
      </w:r>
    </w:p>
    <w:p w:rsidR="00296FD2" w:rsidRPr="006B765E" w:rsidRDefault="00296FD2" w:rsidP="00257333">
      <w:pPr>
        <w:pStyle w:val="aLCPBodytext"/>
        <w:rPr>
          <w:rFonts w:asciiTheme="minorHAnsi" w:hAnsiTheme="minorHAnsi" w:cstheme="minorHAnsi"/>
        </w:rPr>
      </w:pPr>
    </w:p>
    <w:p w:rsidR="00296FD2" w:rsidRPr="006B765E" w:rsidRDefault="00296FD2" w:rsidP="00296FD2">
      <w:pPr>
        <w:rPr>
          <w:rFonts w:asciiTheme="minorHAnsi" w:hAnsiTheme="minorHAnsi" w:cstheme="minorHAnsi"/>
          <w:b/>
          <w:sz w:val="24"/>
          <w:szCs w:val="24"/>
        </w:rPr>
      </w:pPr>
      <w:r w:rsidRPr="006B765E">
        <w:rPr>
          <w:rFonts w:asciiTheme="minorHAnsi" w:hAnsiTheme="minorHAnsi" w:cstheme="minorHAnsi"/>
          <w:b/>
          <w:sz w:val="24"/>
          <w:szCs w:val="24"/>
        </w:rPr>
        <w:t>The Teacher’s Role</w:t>
      </w:r>
      <w:r w:rsidR="00157A9D" w:rsidRPr="006B765E">
        <w:rPr>
          <w:rFonts w:asciiTheme="minorHAnsi" w:hAnsiTheme="minorHAnsi" w:cstheme="minorHAnsi"/>
          <w:b/>
          <w:sz w:val="24"/>
          <w:szCs w:val="24"/>
        </w:rPr>
        <w:t xml:space="preserve"> </w:t>
      </w:r>
    </w:p>
    <w:p w:rsidR="0024733B" w:rsidRPr="006B765E" w:rsidRDefault="008A08F5" w:rsidP="001E3A03">
      <w:pPr>
        <w:pStyle w:val="ListParagraph"/>
        <w:numPr>
          <w:ilvl w:val="0"/>
          <w:numId w:val="16"/>
        </w:numPr>
        <w:rPr>
          <w:rFonts w:asciiTheme="minorHAnsi" w:hAnsiTheme="minorHAnsi" w:cstheme="minorHAnsi"/>
          <w:sz w:val="24"/>
          <w:szCs w:val="24"/>
        </w:rPr>
      </w:pPr>
      <w:r w:rsidRPr="006B765E">
        <w:rPr>
          <w:rFonts w:asciiTheme="minorHAnsi" w:hAnsiTheme="minorHAnsi" w:cstheme="minorHAnsi"/>
          <w:sz w:val="24"/>
          <w:szCs w:val="24"/>
        </w:rPr>
        <w:t>t</w:t>
      </w:r>
      <w:r w:rsidR="0024733B" w:rsidRPr="006B765E">
        <w:rPr>
          <w:rFonts w:asciiTheme="minorHAnsi" w:hAnsiTheme="minorHAnsi" w:cstheme="minorHAnsi"/>
          <w:sz w:val="24"/>
          <w:szCs w:val="24"/>
        </w:rPr>
        <w:t>o adhere to the procedures set out in this policy</w:t>
      </w:r>
    </w:p>
    <w:p w:rsidR="001E3A03" w:rsidRPr="006B765E" w:rsidRDefault="00296FD2" w:rsidP="001E3A03">
      <w:pPr>
        <w:pStyle w:val="ListParagraph"/>
        <w:numPr>
          <w:ilvl w:val="0"/>
          <w:numId w:val="16"/>
        </w:numPr>
        <w:rPr>
          <w:rFonts w:asciiTheme="minorHAnsi" w:hAnsiTheme="minorHAnsi" w:cstheme="minorHAnsi"/>
          <w:sz w:val="24"/>
          <w:szCs w:val="24"/>
        </w:rPr>
      </w:pPr>
      <w:r w:rsidRPr="006B765E">
        <w:rPr>
          <w:rFonts w:asciiTheme="minorHAnsi" w:hAnsiTheme="minorHAnsi" w:cstheme="minorHAnsi"/>
          <w:sz w:val="24"/>
          <w:szCs w:val="24"/>
        </w:rPr>
        <w:t xml:space="preserve">to establish </w:t>
      </w:r>
      <w:r w:rsidR="001E3A03" w:rsidRPr="006B765E">
        <w:rPr>
          <w:rFonts w:asciiTheme="minorHAnsi" w:hAnsiTheme="minorHAnsi" w:cstheme="minorHAnsi"/>
          <w:sz w:val="24"/>
          <w:szCs w:val="24"/>
        </w:rPr>
        <w:t xml:space="preserve">and ensure </w:t>
      </w:r>
      <w:r w:rsidRPr="006B765E">
        <w:rPr>
          <w:rFonts w:asciiTheme="minorHAnsi" w:hAnsiTheme="minorHAnsi" w:cstheme="minorHAnsi"/>
          <w:sz w:val="24"/>
          <w:szCs w:val="24"/>
        </w:rPr>
        <w:t>consistent lev</w:t>
      </w:r>
      <w:r w:rsidR="001E3A03" w:rsidRPr="006B765E">
        <w:rPr>
          <w:rFonts w:asciiTheme="minorHAnsi" w:hAnsiTheme="minorHAnsi" w:cstheme="minorHAnsi"/>
          <w:sz w:val="24"/>
          <w:szCs w:val="24"/>
        </w:rPr>
        <w:t xml:space="preserve">els of acceptable behaviour </w:t>
      </w:r>
      <w:r w:rsidR="0024733B" w:rsidRPr="006B765E">
        <w:rPr>
          <w:rFonts w:asciiTheme="minorHAnsi" w:hAnsiTheme="minorHAnsi" w:cstheme="minorHAnsi"/>
          <w:sz w:val="24"/>
          <w:szCs w:val="24"/>
        </w:rPr>
        <w:t>in their classroom and throughout school</w:t>
      </w:r>
    </w:p>
    <w:p w:rsidR="0024733B" w:rsidRPr="006B765E" w:rsidRDefault="0024733B" w:rsidP="001E3A03">
      <w:pPr>
        <w:pStyle w:val="ListParagraph"/>
        <w:numPr>
          <w:ilvl w:val="0"/>
          <w:numId w:val="16"/>
        </w:numPr>
        <w:rPr>
          <w:rFonts w:asciiTheme="minorHAnsi" w:hAnsiTheme="minorHAnsi" w:cstheme="minorHAnsi"/>
          <w:sz w:val="24"/>
          <w:szCs w:val="24"/>
        </w:rPr>
      </w:pPr>
      <w:r w:rsidRPr="006B765E">
        <w:rPr>
          <w:rFonts w:asciiTheme="minorHAnsi" w:hAnsiTheme="minorHAnsi" w:cstheme="minorHAnsi"/>
          <w:sz w:val="24"/>
          <w:szCs w:val="24"/>
        </w:rPr>
        <w:t>to recognise that ef</w:t>
      </w:r>
      <w:r w:rsidR="00324B4E" w:rsidRPr="006B765E">
        <w:rPr>
          <w:rFonts w:asciiTheme="minorHAnsi" w:hAnsiTheme="minorHAnsi" w:cstheme="minorHAnsi"/>
          <w:sz w:val="24"/>
          <w:szCs w:val="24"/>
        </w:rPr>
        <w:t>fective conditions for learning</w:t>
      </w:r>
      <w:r w:rsidRPr="006B765E">
        <w:rPr>
          <w:rFonts w:asciiTheme="minorHAnsi" w:hAnsiTheme="minorHAnsi" w:cstheme="minorHAnsi"/>
          <w:sz w:val="24"/>
          <w:szCs w:val="24"/>
        </w:rPr>
        <w:t xml:space="preserve"> (planning, pitch, pace, participation etc</w:t>
      </w:r>
      <w:r w:rsidR="00655FE1" w:rsidRPr="006B765E">
        <w:rPr>
          <w:rFonts w:asciiTheme="minorHAnsi" w:hAnsiTheme="minorHAnsi" w:cstheme="minorHAnsi"/>
          <w:sz w:val="24"/>
          <w:szCs w:val="24"/>
        </w:rPr>
        <w:t>.</w:t>
      </w:r>
      <w:r w:rsidRPr="006B765E">
        <w:rPr>
          <w:rFonts w:asciiTheme="minorHAnsi" w:hAnsiTheme="minorHAnsi" w:cstheme="minorHAnsi"/>
          <w:sz w:val="24"/>
          <w:szCs w:val="24"/>
        </w:rPr>
        <w:t>) will impact positively on general classroom behaviour</w:t>
      </w:r>
    </w:p>
    <w:p w:rsidR="0024733B" w:rsidRPr="006B765E" w:rsidRDefault="0024733B" w:rsidP="001E3A03">
      <w:pPr>
        <w:pStyle w:val="ListParagraph"/>
        <w:numPr>
          <w:ilvl w:val="0"/>
          <w:numId w:val="16"/>
        </w:numPr>
        <w:rPr>
          <w:rFonts w:asciiTheme="minorHAnsi" w:hAnsiTheme="minorHAnsi" w:cstheme="minorHAnsi"/>
          <w:sz w:val="24"/>
          <w:szCs w:val="24"/>
        </w:rPr>
      </w:pPr>
      <w:r w:rsidRPr="006B765E">
        <w:rPr>
          <w:rFonts w:asciiTheme="minorHAnsi" w:hAnsiTheme="minorHAnsi" w:cstheme="minorHAnsi"/>
          <w:sz w:val="24"/>
          <w:szCs w:val="24"/>
        </w:rPr>
        <w:t>to teach and help children to manage their own behaviour so that they can reach their full potential</w:t>
      </w:r>
    </w:p>
    <w:p w:rsidR="0024733B" w:rsidRPr="006B765E" w:rsidRDefault="00296FD2" w:rsidP="0024733B">
      <w:pPr>
        <w:pStyle w:val="ListParagraph"/>
        <w:numPr>
          <w:ilvl w:val="0"/>
          <w:numId w:val="16"/>
        </w:numPr>
        <w:rPr>
          <w:rFonts w:asciiTheme="minorHAnsi" w:hAnsiTheme="minorHAnsi" w:cstheme="minorHAnsi"/>
          <w:sz w:val="24"/>
          <w:szCs w:val="24"/>
        </w:rPr>
      </w:pPr>
      <w:r w:rsidRPr="006B765E">
        <w:rPr>
          <w:rFonts w:asciiTheme="minorHAnsi" w:hAnsiTheme="minorHAnsi" w:cstheme="minorHAnsi"/>
          <w:sz w:val="24"/>
          <w:szCs w:val="24"/>
        </w:rPr>
        <w:t>t</w:t>
      </w:r>
      <w:r w:rsidR="001E3A03" w:rsidRPr="006B765E">
        <w:rPr>
          <w:rFonts w:asciiTheme="minorHAnsi" w:hAnsiTheme="minorHAnsi" w:cstheme="minorHAnsi"/>
          <w:sz w:val="24"/>
          <w:szCs w:val="24"/>
        </w:rPr>
        <w:t xml:space="preserve">o work in conjunction with </w:t>
      </w:r>
      <w:r w:rsidRPr="006B765E">
        <w:rPr>
          <w:rFonts w:asciiTheme="minorHAnsi" w:hAnsiTheme="minorHAnsi" w:cstheme="minorHAnsi"/>
          <w:sz w:val="24"/>
          <w:szCs w:val="24"/>
        </w:rPr>
        <w:t xml:space="preserve">parents, </w:t>
      </w:r>
      <w:r w:rsidR="008A08F5" w:rsidRPr="006B765E">
        <w:rPr>
          <w:rFonts w:asciiTheme="minorHAnsi" w:hAnsiTheme="minorHAnsi" w:cstheme="minorHAnsi"/>
          <w:sz w:val="24"/>
          <w:szCs w:val="24"/>
        </w:rPr>
        <w:t>the SENCO, Pastoral Team</w:t>
      </w:r>
      <w:r w:rsidR="0024733B" w:rsidRPr="006B765E">
        <w:rPr>
          <w:rFonts w:asciiTheme="minorHAnsi" w:hAnsiTheme="minorHAnsi" w:cstheme="minorHAnsi"/>
          <w:sz w:val="24"/>
          <w:szCs w:val="24"/>
        </w:rPr>
        <w:t>, G</w:t>
      </w:r>
      <w:r w:rsidRPr="006B765E">
        <w:rPr>
          <w:rFonts w:asciiTheme="minorHAnsi" w:hAnsiTheme="minorHAnsi" w:cstheme="minorHAnsi"/>
          <w:sz w:val="24"/>
          <w:szCs w:val="24"/>
        </w:rPr>
        <w:t>overnors and the Senior Leadership Team</w:t>
      </w:r>
      <w:r w:rsidR="00302268" w:rsidRPr="006B765E">
        <w:rPr>
          <w:rFonts w:asciiTheme="minorHAnsi" w:hAnsiTheme="minorHAnsi" w:cstheme="minorHAnsi"/>
          <w:sz w:val="24"/>
          <w:szCs w:val="24"/>
        </w:rPr>
        <w:t xml:space="preserve"> to ensure the needs of learners are met</w:t>
      </w:r>
    </w:p>
    <w:p w:rsidR="001E3A03" w:rsidRPr="006B765E" w:rsidRDefault="001E3A03" w:rsidP="001E3A03">
      <w:pPr>
        <w:pStyle w:val="ListParagraph"/>
        <w:numPr>
          <w:ilvl w:val="0"/>
          <w:numId w:val="16"/>
        </w:numPr>
        <w:rPr>
          <w:rFonts w:asciiTheme="minorHAnsi" w:hAnsiTheme="minorHAnsi" w:cstheme="minorHAnsi"/>
          <w:sz w:val="24"/>
          <w:szCs w:val="24"/>
        </w:rPr>
      </w:pPr>
      <w:r w:rsidRPr="006B765E">
        <w:rPr>
          <w:rFonts w:asciiTheme="minorHAnsi" w:hAnsiTheme="minorHAnsi" w:cstheme="minorHAnsi"/>
          <w:sz w:val="24"/>
          <w:szCs w:val="24"/>
        </w:rPr>
        <w:t xml:space="preserve">to provide positive reinforcement </w:t>
      </w:r>
    </w:p>
    <w:p w:rsidR="0024733B" w:rsidRPr="006B765E" w:rsidRDefault="001E3A03" w:rsidP="001E3A03">
      <w:pPr>
        <w:pStyle w:val="ListParagraph"/>
        <w:numPr>
          <w:ilvl w:val="0"/>
          <w:numId w:val="16"/>
        </w:numPr>
        <w:rPr>
          <w:rFonts w:asciiTheme="minorHAnsi" w:hAnsiTheme="minorHAnsi" w:cstheme="minorHAnsi"/>
          <w:sz w:val="24"/>
          <w:szCs w:val="24"/>
        </w:rPr>
      </w:pPr>
      <w:r w:rsidRPr="006B765E">
        <w:rPr>
          <w:rFonts w:asciiTheme="minorHAnsi" w:hAnsiTheme="minorHAnsi" w:cstheme="minorHAnsi"/>
          <w:sz w:val="24"/>
          <w:szCs w:val="24"/>
        </w:rPr>
        <w:t xml:space="preserve">to teach children how </w:t>
      </w:r>
      <w:r w:rsidR="00296FD2" w:rsidRPr="006B765E">
        <w:rPr>
          <w:rFonts w:asciiTheme="minorHAnsi" w:hAnsiTheme="minorHAnsi" w:cstheme="minorHAnsi"/>
          <w:sz w:val="24"/>
          <w:szCs w:val="24"/>
        </w:rPr>
        <w:t>to make good choices</w:t>
      </w:r>
      <w:r w:rsidRPr="006B765E">
        <w:rPr>
          <w:rFonts w:asciiTheme="minorHAnsi" w:hAnsiTheme="minorHAnsi" w:cstheme="minorHAnsi"/>
          <w:sz w:val="24"/>
          <w:szCs w:val="24"/>
        </w:rPr>
        <w:t xml:space="preserve"> and the consequences when they don’t</w:t>
      </w:r>
      <w:r w:rsidR="00296FD2" w:rsidRPr="006B765E">
        <w:rPr>
          <w:rFonts w:asciiTheme="minorHAnsi" w:hAnsiTheme="minorHAnsi" w:cstheme="minorHAnsi"/>
          <w:sz w:val="24"/>
          <w:szCs w:val="24"/>
        </w:rPr>
        <w:t xml:space="preserve">  </w:t>
      </w:r>
    </w:p>
    <w:p w:rsidR="00324B4E" w:rsidRPr="006B765E" w:rsidRDefault="00324B4E" w:rsidP="00324B4E">
      <w:pPr>
        <w:pStyle w:val="ListParagraph"/>
        <w:numPr>
          <w:ilvl w:val="0"/>
          <w:numId w:val="16"/>
        </w:numPr>
        <w:rPr>
          <w:rFonts w:asciiTheme="minorHAnsi" w:hAnsiTheme="minorHAnsi" w:cstheme="minorHAnsi"/>
          <w:sz w:val="24"/>
          <w:szCs w:val="24"/>
        </w:rPr>
      </w:pPr>
      <w:r w:rsidRPr="006B765E">
        <w:rPr>
          <w:rFonts w:asciiTheme="minorHAnsi" w:hAnsiTheme="minorHAnsi" w:cstheme="minorHAnsi"/>
          <w:sz w:val="24"/>
          <w:szCs w:val="24"/>
        </w:rPr>
        <w:t>to reinforce school’s PACT values</w:t>
      </w:r>
    </w:p>
    <w:p w:rsidR="00257333" w:rsidRPr="006B765E" w:rsidRDefault="00257333" w:rsidP="00324B4E">
      <w:pPr>
        <w:pStyle w:val="ListParagraph"/>
        <w:numPr>
          <w:ilvl w:val="0"/>
          <w:numId w:val="16"/>
        </w:numPr>
        <w:rPr>
          <w:rFonts w:asciiTheme="minorHAnsi" w:hAnsiTheme="minorHAnsi" w:cstheme="minorHAnsi"/>
          <w:sz w:val="24"/>
          <w:szCs w:val="24"/>
        </w:rPr>
      </w:pPr>
      <w:r w:rsidRPr="006B765E">
        <w:rPr>
          <w:rFonts w:asciiTheme="minorHAnsi" w:hAnsiTheme="minorHAnsi" w:cstheme="minorHAnsi"/>
          <w:sz w:val="24"/>
          <w:szCs w:val="24"/>
        </w:rPr>
        <w:t xml:space="preserve">to use the </w:t>
      </w:r>
      <w:r w:rsidR="00A01FDF" w:rsidRPr="006B765E">
        <w:rPr>
          <w:rFonts w:asciiTheme="minorHAnsi" w:hAnsiTheme="minorHAnsi" w:cstheme="minorHAnsi"/>
          <w:sz w:val="24"/>
          <w:szCs w:val="24"/>
        </w:rPr>
        <w:t xml:space="preserve">relevant </w:t>
      </w:r>
      <w:r w:rsidRPr="006B765E">
        <w:rPr>
          <w:rFonts w:asciiTheme="minorHAnsi" w:hAnsiTheme="minorHAnsi" w:cstheme="minorHAnsi"/>
          <w:b/>
          <w:sz w:val="24"/>
          <w:szCs w:val="24"/>
        </w:rPr>
        <w:t>A-file</w:t>
      </w:r>
      <w:r w:rsidRPr="006B765E">
        <w:rPr>
          <w:rFonts w:asciiTheme="minorHAnsi" w:hAnsiTheme="minorHAnsi" w:cstheme="minorHAnsi"/>
          <w:sz w:val="24"/>
          <w:szCs w:val="24"/>
        </w:rPr>
        <w:t xml:space="preserve"> </w:t>
      </w:r>
      <w:r w:rsidR="00A01FDF" w:rsidRPr="006B765E">
        <w:rPr>
          <w:rFonts w:asciiTheme="minorHAnsi" w:hAnsiTheme="minorHAnsi" w:cstheme="minorHAnsi"/>
          <w:sz w:val="24"/>
          <w:szCs w:val="24"/>
        </w:rPr>
        <w:t xml:space="preserve">documents </w:t>
      </w:r>
      <w:r w:rsidRPr="006B765E">
        <w:rPr>
          <w:rFonts w:asciiTheme="minorHAnsi" w:hAnsiTheme="minorHAnsi" w:cstheme="minorHAnsi"/>
          <w:sz w:val="24"/>
          <w:szCs w:val="24"/>
        </w:rPr>
        <w:t>to help children and parents reflect on the child’s behaviour</w:t>
      </w:r>
    </w:p>
    <w:p w:rsidR="00A5034D" w:rsidRDefault="00A5034D" w:rsidP="00257333">
      <w:pPr>
        <w:rPr>
          <w:rFonts w:asciiTheme="minorHAnsi" w:hAnsiTheme="minorHAnsi" w:cstheme="minorHAnsi"/>
          <w:i/>
          <w:sz w:val="24"/>
          <w:szCs w:val="24"/>
        </w:rPr>
      </w:pPr>
    </w:p>
    <w:p w:rsidR="00060BBD" w:rsidRDefault="00060BBD" w:rsidP="00257333">
      <w:pPr>
        <w:rPr>
          <w:rFonts w:asciiTheme="minorHAnsi" w:hAnsiTheme="minorHAnsi" w:cstheme="minorHAnsi"/>
          <w:i/>
          <w:sz w:val="24"/>
          <w:szCs w:val="24"/>
        </w:rPr>
      </w:pPr>
    </w:p>
    <w:p w:rsidR="00257333" w:rsidRPr="006B765E" w:rsidRDefault="00257333" w:rsidP="00257333">
      <w:pPr>
        <w:rPr>
          <w:rFonts w:asciiTheme="minorHAnsi" w:hAnsiTheme="minorHAnsi" w:cstheme="minorHAnsi"/>
          <w:i/>
          <w:sz w:val="24"/>
          <w:szCs w:val="24"/>
        </w:rPr>
      </w:pPr>
      <w:r w:rsidRPr="006B765E">
        <w:rPr>
          <w:rFonts w:asciiTheme="minorHAnsi" w:hAnsiTheme="minorHAnsi" w:cstheme="minorHAnsi"/>
          <w:i/>
          <w:sz w:val="24"/>
          <w:szCs w:val="24"/>
        </w:rPr>
        <w:t>The A-File</w:t>
      </w:r>
    </w:p>
    <w:p w:rsidR="00257333" w:rsidRPr="00A5034D" w:rsidRDefault="00257333" w:rsidP="00296FD2">
      <w:pPr>
        <w:rPr>
          <w:rFonts w:asciiTheme="minorHAnsi" w:hAnsiTheme="minorHAnsi" w:cstheme="minorHAnsi"/>
          <w:sz w:val="24"/>
          <w:szCs w:val="24"/>
        </w:rPr>
      </w:pPr>
      <w:r w:rsidRPr="006B765E">
        <w:rPr>
          <w:rFonts w:asciiTheme="minorHAnsi" w:hAnsiTheme="minorHAnsi" w:cstheme="minorHAnsi"/>
          <w:sz w:val="24"/>
          <w:szCs w:val="24"/>
        </w:rPr>
        <w:t>Behaviour, including behaviour for learning, is tracked and reported to parents. At two points during the year, teachers and children complete an evaluation form which grades their conduct and learning behaviours from 1-10</w:t>
      </w:r>
      <w:r w:rsidR="00A01FDF" w:rsidRPr="006B765E">
        <w:rPr>
          <w:rFonts w:asciiTheme="minorHAnsi" w:hAnsiTheme="minorHAnsi" w:cstheme="minorHAnsi"/>
          <w:sz w:val="24"/>
          <w:szCs w:val="24"/>
        </w:rPr>
        <w:t xml:space="preserve"> in Upper S</w:t>
      </w:r>
      <w:r w:rsidRPr="006B765E">
        <w:rPr>
          <w:rFonts w:asciiTheme="minorHAnsi" w:hAnsiTheme="minorHAnsi" w:cstheme="minorHAnsi"/>
          <w:sz w:val="24"/>
          <w:szCs w:val="24"/>
        </w:rPr>
        <w:t>chool and from a happy to a sad face in Lower School. These scores are discussed with parents during Parental Consultation events and a record is kept in the child’s A-file. In addition, to their evaluations, children will also put in evidence of their achievements and a</w:t>
      </w:r>
      <w:r w:rsidR="00A01FDF" w:rsidRPr="006B765E">
        <w:rPr>
          <w:rFonts w:asciiTheme="minorHAnsi" w:hAnsiTheme="minorHAnsi" w:cstheme="minorHAnsi"/>
          <w:sz w:val="24"/>
          <w:szCs w:val="24"/>
        </w:rPr>
        <w:t>spirations</w:t>
      </w:r>
      <w:r w:rsidR="00A5034D">
        <w:rPr>
          <w:rFonts w:asciiTheme="minorHAnsi" w:hAnsiTheme="minorHAnsi" w:cstheme="minorHAnsi"/>
          <w:sz w:val="24"/>
          <w:szCs w:val="24"/>
        </w:rPr>
        <w:t xml:space="preserve"> whilst at Dowson.</w:t>
      </w:r>
    </w:p>
    <w:p w:rsidR="00296FD2" w:rsidRPr="006B765E" w:rsidRDefault="00296FD2" w:rsidP="00296FD2">
      <w:pPr>
        <w:rPr>
          <w:rFonts w:asciiTheme="minorHAnsi" w:hAnsiTheme="minorHAnsi" w:cstheme="minorHAnsi"/>
          <w:b/>
          <w:sz w:val="24"/>
          <w:szCs w:val="24"/>
        </w:rPr>
      </w:pPr>
      <w:r w:rsidRPr="006B765E">
        <w:rPr>
          <w:rFonts w:asciiTheme="minorHAnsi" w:hAnsiTheme="minorHAnsi" w:cstheme="minorHAnsi"/>
          <w:b/>
          <w:sz w:val="24"/>
          <w:szCs w:val="24"/>
        </w:rPr>
        <w:t xml:space="preserve">The </w:t>
      </w:r>
      <w:r w:rsidR="008A08F5" w:rsidRPr="006B765E">
        <w:rPr>
          <w:rFonts w:asciiTheme="minorHAnsi" w:hAnsiTheme="minorHAnsi" w:cstheme="minorHAnsi"/>
          <w:b/>
          <w:sz w:val="24"/>
          <w:szCs w:val="24"/>
        </w:rPr>
        <w:t>Pastoral Team’s</w:t>
      </w:r>
      <w:r w:rsidRPr="006B765E">
        <w:rPr>
          <w:rFonts w:asciiTheme="minorHAnsi" w:hAnsiTheme="minorHAnsi" w:cstheme="minorHAnsi"/>
          <w:b/>
          <w:sz w:val="24"/>
          <w:szCs w:val="24"/>
        </w:rPr>
        <w:t xml:space="preserve"> Role</w:t>
      </w:r>
    </w:p>
    <w:p w:rsidR="00296FD2" w:rsidRPr="006B765E" w:rsidRDefault="00296FD2" w:rsidP="00296FD2">
      <w:pPr>
        <w:rPr>
          <w:rFonts w:asciiTheme="minorHAnsi" w:hAnsiTheme="minorHAnsi" w:cstheme="minorHAnsi"/>
          <w:sz w:val="24"/>
          <w:szCs w:val="24"/>
        </w:rPr>
      </w:pPr>
      <w:r w:rsidRPr="006B765E">
        <w:rPr>
          <w:rFonts w:asciiTheme="minorHAnsi" w:hAnsiTheme="minorHAnsi" w:cstheme="minorHAnsi"/>
          <w:sz w:val="24"/>
          <w:szCs w:val="24"/>
        </w:rPr>
        <w:t xml:space="preserve">The role of the </w:t>
      </w:r>
      <w:r w:rsidR="006919E5" w:rsidRPr="006B765E">
        <w:rPr>
          <w:rFonts w:asciiTheme="minorHAnsi" w:hAnsiTheme="minorHAnsi" w:cstheme="minorHAnsi"/>
          <w:sz w:val="24"/>
          <w:szCs w:val="24"/>
        </w:rPr>
        <w:t>Pastoral Team</w:t>
      </w:r>
      <w:r w:rsidRPr="006B765E">
        <w:rPr>
          <w:rFonts w:asciiTheme="minorHAnsi" w:hAnsiTheme="minorHAnsi" w:cstheme="minorHAnsi"/>
          <w:sz w:val="24"/>
          <w:szCs w:val="24"/>
        </w:rPr>
        <w:t xml:space="preserve"> at Dowson is wide, varied and invaluable in maintaining the positive relationships between the whole of the school community and promoting and enforcing the high standards of behaviour expected of pupils in our school. Primarily, their responsibility is to support class teachers and the leadership team in ensuring these standards of behaviour.</w:t>
      </w:r>
      <w:r w:rsidR="006919E5" w:rsidRPr="006B765E">
        <w:rPr>
          <w:rFonts w:asciiTheme="minorHAnsi" w:hAnsiTheme="minorHAnsi" w:cstheme="minorHAnsi"/>
          <w:sz w:val="24"/>
          <w:szCs w:val="24"/>
        </w:rPr>
        <w:t xml:space="preserve"> More specifically, the Pastoral Team</w:t>
      </w:r>
      <w:r w:rsidRPr="006B765E">
        <w:rPr>
          <w:rFonts w:asciiTheme="minorHAnsi" w:hAnsiTheme="minorHAnsi" w:cstheme="minorHAnsi"/>
          <w:sz w:val="24"/>
          <w:szCs w:val="24"/>
        </w:rPr>
        <w:t xml:space="preserve"> will work with individuals or small groups of children who may have barriers to their learning caused by social, emotional or behavioural issues. They will also work closely with the families of such children, their teachers and any relevant outside agencies in supporting the changes needed to overcome these barriers. </w:t>
      </w:r>
    </w:p>
    <w:p w:rsidR="00296FD2" w:rsidRPr="006B765E" w:rsidRDefault="00296FD2" w:rsidP="00257333">
      <w:pPr>
        <w:pStyle w:val="aLCPBodytext"/>
        <w:rPr>
          <w:rFonts w:asciiTheme="minorHAnsi" w:hAnsiTheme="minorHAnsi" w:cstheme="minorHAnsi"/>
          <w:b/>
        </w:rPr>
      </w:pPr>
      <w:r w:rsidRPr="006B765E">
        <w:rPr>
          <w:rFonts w:asciiTheme="minorHAnsi" w:hAnsiTheme="minorHAnsi" w:cstheme="minorHAnsi"/>
          <w:b/>
        </w:rPr>
        <w:t>The Governing Body’s Role</w:t>
      </w:r>
    </w:p>
    <w:p w:rsidR="006919E5" w:rsidRPr="006B765E" w:rsidRDefault="006919E5" w:rsidP="00257333">
      <w:pPr>
        <w:pStyle w:val="aLCPBodytext"/>
        <w:rPr>
          <w:rFonts w:asciiTheme="minorHAnsi" w:hAnsiTheme="minorHAnsi" w:cstheme="minorHAnsi"/>
        </w:rPr>
      </w:pPr>
    </w:p>
    <w:p w:rsidR="00296FD2" w:rsidRPr="006B765E" w:rsidRDefault="00296FD2" w:rsidP="00257333">
      <w:pPr>
        <w:pStyle w:val="aLCPBodytext"/>
        <w:rPr>
          <w:rFonts w:asciiTheme="minorHAnsi" w:hAnsiTheme="minorHAnsi" w:cstheme="minorHAnsi"/>
        </w:rPr>
      </w:pPr>
      <w:r w:rsidRPr="006B765E">
        <w:rPr>
          <w:rFonts w:asciiTheme="minorHAnsi" w:hAnsiTheme="minorHAnsi" w:cstheme="minorHAnsi"/>
        </w:rPr>
        <w:t xml:space="preserve">It is the duty of the Governing Body to ensure that the school is a safe and orderly place to learn. It is their responsibility to both support and challenge the </w:t>
      </w:r>
      <w:r w:rsidR="007E206D" w:rsidRPr="006B765E">
        <w:rPr>
          <w:rFonts w:asciiTheme="minorHAnsi" w:hAnsiTheme="minorHAnsi" w:cstheme="minorHAnsi"/>
        </w:rPr>
        <w:t>Principal</w:t>
      </w:r>
      <w:r w:rsidRPr="006B765E">
        <w:rPr>
          <w:rFonts w:asciiTheme="minorHAnsi" w:hAnsiTheme="minorHAnsi" w:cstheme="minorHAnsi"/>
        </w:rPr>
        <w:t xml:space="preserve"> and school staff to ensure that the highest standards of behaviour are expected and achieved.</w:t>
      </w:r>
    </w:p>
    <w:p w:rsidR="00296FD2" w:rsidRPr="006B765E" w:rsidRDefault="00296FD2" w:rsidP="00257333">
      <w:pPr>
        <w:pStyle w:val="aLCPBodytext"/>
        <w:rPr>
          <w:rFonts w:asciiTheme="minorHAnsi" w:hAnsiTheme="minorHAnsi" w:cstheme="minorHAnsi"/>
        </w:rPr>
      </w:pPr>
    </w:p>
    <w:p w:rsidR="00296FD2" w:rsidRPr="006B765E" w:rsidRDefault="00296FD2" w:rsidP="00257333">
      <w:pPr>
        <w:pStyle w:val="aLCPBodytext"/>
        <w:rPr>
          <w:rFonts w:asciiTheme="minorHAnsi" w:hAnsiTheme="minorHAnsi" w:cstheme="minorHAnsi"/>
          <w:b/>
        </w:rPr>
      </w:pPr>
      <w:r w:rsidRPr="006B765E">
        <w:rPr>
          <w:rFonts w:asciiTheme="minorHAnsi" w:hAnsiTheme="minorHAnsi" w:cstheme="minorHAnsi"/>
          <w:b/>
        </w:rPr>
        <w:t>The Parents’ Role</w:t>
      </w:r>
    </w:p>
    <w:p w:rsidR="006919E5" w:rsidRPr="006B765E" w:rsidRDefault="006919E5" w:rsidP="00257333">
      <w:pPr>
        <w:pStyle w:val="aLCPBodytext"/>
        <w:rPr>
          <w:rFonts w:asciiTheme="minorHAnsi" w:hAnsiTheme="minorHAnsi" w:cstheme="minorHAnsi"/>
        </w:rPr>
      </w:pPr>
    </w:p>
    <w:p w:rsidR="00296FD2" w:rsidRPr="006B765E" w:rsidRDefault="00296FD2" w:rsidP="00257333">
      <w:pPr>
        <w:pStyle w:val="aLCPBodytext"/>
        <w:rPr>
          <w:rFonts w:asciiTheme="minorHAnsi" w:hAnsiTheme="minorHAnsi" w:cstheme="minorHAnsi"/>
        </w:rPr>
      </w:pPr>
      <w:r w:rsidRPr="006B765E">
        <w:rPr>
          <w:rFonts w:asciiTheme="minorHAnsi" w:hAnsiTheme="minorHAnsi" w:cstheme="minorHAnsi"/>
        </w:rPr>
        <w:t xml:space="preserve">It is the responsibility of each parent to </w:t>
      </w:r>
      <w:r w:rsidR="006919E5" w:rsidRPr="006B765E">
        <w:rPr>
          <w:rFonts w:asciiTheme="minorHAnsi" w:hAnsiTheme="minorHAnsi" w:cstheme="minorHAnsi"/>
        </w:rPr>
        <w:t xml:space="preserve">encourage their children to </w:t>
      </w:r>
      <w:r w:rsidRPr="006B765E">
        <w:rPr>
          <w:rFonts w:asciiTheme="minorHAnsi" w:hAnsiTheme="minorHAnsi" w:cstheme="minorHAnsi"/>
        </w:rPr>
        <w:t xml:space="preserve">uphold </w:t>
      </w:r>
      <w:r w:rsidR="007E206D" w:rsidRPr="006B765E">
        <w:rPr>
          <w:rFonts w:asciiTheme="minorHAnsi" w:hAnsiTheme="minorHAnsi" w:cstheme="minorHAnsi"/>
        </w:rPr>
        <w:t>PACT</w:t>
      </w:r>
      <w:r w:rsidR="006919E5" w:rsidRPr="006B765E">
        <w:rPr>
          <w:rFonts w:asciiTheme="minorHAnsi" w:hAnsiTheme="minorHAnsi" w:cstheme="minorHAnsi"/>
        </w:rPr>
        <w:t xml:space="preserve"> agreement</w:t>
      </w:r>
      <w:r w:rsidRPr="006B765E">
        <w:rPr>
          <w:rFonts w:asciiTheme="minorHAnsi" w:hAnsiTheme="minorHAnsi" w:cstheme="minorHAnsi"/>
        </w:rPr>
        <w:t>. Parents are expected to support the school and their children by encouraging them to behave appropriately both in and out of school. If parents have any worries about behaviour related issues</w:t>
      </w:r>
      <w:r w:rsidR="006919E5" w:rsidRPr="006B765E">
        <w:rPr>
          <w:rFonts w:asciiTheme="minorHAnsi" w:hAnsiTheme="minorHAnsi" w:cstheme="minorHAnsi"/>
        </w:rPr>
        <w:t>,</w:t>
      </w:r>
      <w:r w:rsidRPr="006B765E">
        <w:rPr>
          <w:rFonts w:asciiTheme="minorHAnsi" w:hAnsiTheme="minorHAnsi" w:cstheme="minorHAnsi"/>
        </w:rPr>
        <w:t xml:space="preserve"> they must contact school and speak to a member of staff.</w:t>
      </w:r>
    </w:p>
    <w:p w:rsidR="00257333" w:rsidRDefault="00296FD2" w:rsidP="00A5034D">
      <w:pPr>
        <w:pStyle w:val="aLCPBodytext"/>
        <w:rPr>
          <w:rFonts w:asciiTheme="minorHAnsi" w:hAnsiTheme="minorHAnsi" w:cstheme="minorHAnsi"/>
        </w:rPr>
      </w:pPr>
      <w:r w:rsidRPr="006B765E">
        <w:rPr>
          <w:rFonts w:asciiTheme="minorHAnsi" w:hAnsiTheme="minorHAnsi" w:cstheme="minorHAnsi"/>
        </w:rPr>
        <w:t>It is important for parents to understand the impact that negative comments about school, either in conversation or on social media, have on their child’s behaviour and attitude in school. This can result in the child adopting a sense of negativity towards school which can have long term consequences on their achievements and successes both in and out of school.</w:t>
      </w:r>
    </w:p>
    <w:p w:rsidR="00A5034D" w:rsidRPr="00A5034D" w:rsidRDefault="00A5034D" w:rsidP="00A5034D">
      <w:pPr>
        <w:pStyle w:val="aLCPBodytext"/>
        <w:rPr>
          <w:rFonts w:asciiTheme="minorHAnsi" w:hAnsiTheme="minorHAnsi" w:cstheme="minorHAnsi"/>
        </w:rPr>
      </w:pPr>
    </w:p>
    <w:p w:rsidR="00296FD2" w:rsidRPr="006B765E" w:rsidRDefault="005A2587" w:rsidP="005A2587">
      <w:pPr>
        <w:rPr>
          <w:rFonts w:asciiTheme="minorHAnsi" w:hAnsiTheme="minorHAnsi" w:cstheme="minorHAnsi"/>
          <w:b/>
          <w:sz w:val="24"/>
          <w:szCs w:val="24"/>
        </w:rPr>
      </w:pPr>
      <w:r w:rsidRPr="006B765E">
        <w:rPr>
          <w:rFonts w:asciiTheme="minorHAnsi" w:hAnsiTheme="minorHAnsi" w:cstheme="minorHAnsi"/>
          <w:b/>
          <w:sz w:val="24"/>
          <w:szCs w:val="24"/>
        </w:rPr>
        <w:t>Guidelines-Procedures</w:t>
      </w:r>
    </w:p>
    <w:p w:rsidR="00296FD2" w:rsidRPr="006B765E" w:rsidRDefault="00296FD2" w:rsidP="00257333">
      <w:pPr>
        <w:pStyle w:val="aLCPBodytext"/>
        <w:rPr>
          <w:rFonts w:asciiTheme="minorHAnsi" w:hAnsiTheme="minorHAnsi" w:cstheme="minorHAnsi"/>
        </w:rPr>
      </w:pPr>
      <w:r w:rsidRPr="006B765E">
        <w:rPr>
          <w:rFonts w:asciiTheme="minorHAnsi" w:hAnsiTheme="minorHAnsi" w:cstheme="minorHAnsi"/>
        </w:rPr>
        <w:t xml:space="preserve">The </w:t>
      </w:r>
      <w:r w:rsidR="005A2587" w:rsidRPr="006B765E">
        <w:rPr>
          <w:rFonts w:asciiTheme="minorHAnsi" w:hAnsiTheme="minorHAnsi" w:cstheme="minorHAnsi"/>
        </w:rPr>
        <w:t>Principal</w:t>
      </w:r>
      <w:r w:rsidRPr="006B765E">
        <w:rPr>
          <w:rFonts w:asciiTheme="minorHAnsi" w:hAnsiTheme="minorHAnsi" w:cstheme="minorHAnsi"/>
        </w:rPr>
        <w:t xml:space="preserve"> should be informed immediately if any child leaves the school premises for whatever reason. They should not be chased but the member of staff responsible for the child at such time must keep the child in their sight and call for assistance to safely approach the child and ca</w:t>
      </w:r>
      <w:r w:rsidR="00A00AD5" w:rsidRPr="006B765E">
        <w:rPr>
          <w:rFonts w:asciiTheme="minorHAnsi" w:hAnsiTheme="minorHAnsi" w:cstheme="minorHAnsi"/>
        </w:rPr>
        <w:t xml:space="preserve">lmly persuade them to return to </w:t>
      </w:r>
      <w:r w:rsidRPr="006B765E">
        <w:rPr>
          <w:rFonts w:asciiTheme="minorHAnsi" w:hAnsiTheme="minorHAnsi" w:cstheme="minorHAnsi"/>
        </w:rPr>
        <w:t xml:space="preserve">school. Staff accept that they may not be the most suitable </w:t>
      </w:r>
      <w:r w:rsidR="005A2587" w:rsidRPr="006B765E">
        <w:rPr>
          <w:rFonts w:asciiTheme="minorHAnsi" w:hAnsiTheme="minorHAnsi" w:cstheme="minorHAnsi"/>
        </w:rPr>
        <w:t>adult to support at that moment</w:t>
      </w:r>
      <w:r w:rsidRPr="006B765E">
        <w:rPr>
          <w:rFonts w:asciiTheme="minorHAnsi" w:hAnsiTheme="minorHAnsi" w:cstheme="minorHAnsi"/>
        </w:rPr>
        <w:t xml:space="preserve"> if the child is disgruntled with them in particular and therefore other staff will be called upon to support the child at that time.</w:t>
      </w:r>
    </w:p>
    <w:p w:rsidR="00296FD2" w:rsidRPr="006B765E" w:rsidRDefault="00296FD2" w:rsidP="00257333">
      <w:pPr>
        <w:pStyle w:val="aLCPBodytext"/>
        <w:rPr>
          <w:rFonts w:asciiTheme="minorHAnsi" w:hAnsiTheme="minorHAnsi" w:cstheme="minorHAnsi"/>
        </w:rPr>
      </w:pPr>
    </w:p>
    <w:p w:rsidR="00296FD2" w:rsidRPr="006B765E" w:rsidRDefault="00296FD2" w:rsidP="00257333">
      <w:pPr>
        <w:pStyle w:val="aLCPBodytext"/>
        <w:rPr>
          <w:rFonts w:asciiTheme="minorHAnsi" w:hAnsiTheme="minorHAnsi" w:cstheme="minorHAnsi"/>
        </w:rPr>
      </w:pPr>
      <w:r w:rsidRPr="006B765E">
        <w:rPr>
          <w:rFonts w:asciiTheme="minorHAnsi" w:hAnsiTheme="minorHAnsi" w:cstheme="minorHAnsi"/>
        </w:rPr>
        <w:t>If a child leaves the school site at any time, their parents and police must be contacted. Upon returning to school by whatever means, the child must be left in no doubt as to how seriously the school views this behaviour and alternative strategies may be written into a behaviour plan for that child if deemed necessary.</w:t>
      </w:r>
    </w:p>
    <w:p w:rsidR="00296FD2" w:rsidRPr="006B765E" w:rsidRDefault="00296FD2" w:rsidP="00257333">
      <w:pPr>
        <w:pStyle w:val="aLCPBodytext"/>
        <w:rPr>
          <w:rFonts w:asciiTheme="minorHAnsi" w:hAnsiTheme="minorHAnsi" w:cstheme="minorHAnsi"/>
          <w:b/>
        </w:rPr>
      </w:pPr>
    </w:p>
    <w:p w:rsidR="00A5034D" w:rsidRDefault="00A5034D" w:rsidP="00257333">
      <w:pPr>
        <w:pStyle w:val="aLCPBodytext"/>
        <w:rPr>
          <w:rFonts w:asciiTheme="minorHAnsi" w:hAnsiTheme="minorHAnsi" w:cstheme="minorHAnsi"/>
          <w:i/>
        </w:rPr>
      </w:pPr>
    </w:p>
    <w:p w:rsidR="004A08A3" w:rsidRDefault="004A08A3" w:rsidP="00257333">
      <w:pPr>
        <w:pStyle w:val="aLCPBodytext"/>
        <w:rPr>
          <w:rFonts w:asciiTheme="minorHAnsi" w:hAnsiTheme="minorHAnsi" w:cstheme="minorHAnsi"/>
          <w:i/>
        </w:rPr>
      </w:pPr>
    </w:p>
    <w:p w:rsidR="00296FD2" w:rsidRPr="006B765E" w:rsidRDefault="00296FD2" w:rsidP="00257333">
      <w:pPr>
        <w:pStyle w:val="aLCPBodytext"/>
        <w:rPr>
          <w:rFonts w:asciiTheme="minorHAnsi" w:hAnsiTheme="minorHAnsi" w:cstheme="minorHAnsi"/>
          <w:i/>
        </w:rPr>
      </w:pPr>
      <w:r w:rsidRPr="006B765E">
        <w:rPr>
          <w:rFonts w:asciiTheme="minorHAnsi" w:hAnsiTheme="minorHAnsi" w:cstheme="minorHAnsi"/>
          <w:i/>
        </w:rPr>
        <w:t>Movement in and around school</w:t>
      </w:r>
    </w:p>
    <w:p w:rsidR="00296FD2" w:rsidRPr="006B765E" w:rsidRDefault="00296FD2" w:rsidP="00257333">
      <w:pPr>
        <w:pStyle w:val="aLCPBodytext"/>
        <w:rPr>
          <w:rFonts w:asciiTheme="minorHAnsi" w:hAnsiTheme="minorHAnsi" w:cstheme="minorHAnsi"/>
        </w:rPr>
      </w:pPr>
    </w:p>
    <w:p w:rsidR="00A00AD5" w:rsidRPr="006B765E" w:rsidRDefault="00296FD2" w:rsidP="00257333">
      <w:pPr>
        <w:pStyle w:val="aLCPBodytext"/>
        <w:numPr>
          <w:ilvl w:val="0"/>
          <w:numId w:val="18"/>
        </w:numPr>
        <w:rPr>
          <w:rFonts w:asciiTheme="minorHAnsi" w:hAnsiTheme="minorHAnsi" w:cstheme="minorHAnsi"/>
        </w:rPr>
      </w:pPr>
      <w:r w:rsidRPr="006B765E">
        <w:rPr>
          <w:rFonts w:asciiTheme="minorHAnsi" w:hAnsiTheme="minorHAnsi" w:cstheme="minorHAnsi"/>
        </w:rPr>
        <w:t>Children are expected to move around schoo</w:t>
      </w:r>
      <w:r w:rsidR="00580696" w:rsidRPr="006B765E">
        <w:rPr>
          <w:rFonts w:asciiTheme="minorHAnsi" w:hAnsiTheme="minorHAnsi" w:cstheme="minorHAnsi"/>
        </w:rPr>
        <w:t>l walking sensibly and safely</w:t>
      </w:r>
      <w:r w:rsidR="00A00AD5" w:rsidRPr="006B765E">
        <w:rPr>
          <w:rFonts w:asciiTheme="minorHAnsi" w:hAnsiTheme="minorHAnsi" w:cstheme="minorHAnsi"/>
        </w:rPr>
        <w:t xml:space="preserve">. They should walk quietly to respect the learning environment and listen for instructions. All staff are responsible for ensuring this. </w:t>
      </w:r>
    </w:p>
    <w:p w:rsidR="00A00AD5" w:rsidRPr="006B765E" w:rsidRDefault="00296FD2" w:rsidP="00257333">
      <w:pPr>
        <w:pStyle w:val="aLCPBodytext"/>
        <w:numPr>
          <w:ilvl w:val="0"/>
          <w:numId w:val="18"/>
        </w:numPr>
        <w:rPr>
          <w:rFonts w:asciiTheme="minorHAnsi" w:hAnsiTheme="minorHAnsi" w:cstheme="minorHAnsi"/>
        </w:rPr>
      </w:pPr>
      <w:r w:rsidRPr="006B765E">
        <w:rPr>
          <w:rFonts w:asciiTheme="minorHAnsi" w:hAnsiTheme="minorHAnsi" w:cstheme="minorHAnsi"/>
        </w:rPr>
        <w:t>When walking into</w:t>
      </w:r>
      <w:r w:rsidR="00655FE1" w:rsidRPr="006B765E">
        <w:rPr>
          <w:rFonts w:asciiTheme="minorHAnsi" w:hAnsiTheme="minorHAnsi" w:cstheme="minorHAnsi"/>
        </w:rPr>
        <w:t xml:space="preserve"> and out of</w:t>
      </w:r>
      <w:r w:rsidRPr="006B765E">
        <w:rPr>
          <w:rFonts w:asciiTheme="minorHAnsi" w:hAnsiTheme="minorHAnsi" w:cstheme="minorHAnsi"/>
        </w:rPr>
        <w:t xml:space="preserve"> assembly, child</w:t>
      </w:r>
      <w:r w:rsidR="00A00AD5" w:rsidRPr="006B765E">
        <w:rPr>
          <w:rFonts w:asciiTheme="minorHAnsi" w:hAnsiTheme="minorHAnsi" w:cstheme="minorHAnsi"/>
        </w:rPr>
        <w:t>ren are expected to remain silent</w:t>
      </w:r>
      <w:r w:rsidR="00580696" w:rsidRPr="006B765E">
        <w:rPr>
          <w:rFonts w:asciiTheme="minorHAnsi" w:hAnsiTheme="minorHAnsi" w:cstheme="minorHAnsi"/>
        </w:rPr>
        <w:t xml:space="preserve"> (unless singing).</w:t>
      </w:r>
    </w:p>
    <w:p w:rsidR="00257333" w:rsidRPr="006B765E" w:rsidRDefault="00296FD2" w:rsidP="00257333">
      <w:pPr>
        <w:pStyle w:val="aLCPBodytext"/>
        <w:numPr>
          <w:ilvl w:val="0"/>
          <w:numId w:val="18"/>
        </w:numPr>
        <w:rPr>
          <w:rFonts w:asciiTheme="minorHAnsi" w:hAnsiTheme="minorHAnsi" w:cstheme="minorHAnsi"/>
        </w:rPr>
      </w:pPr>
      <w:r w:rsidRPr="006B765E">
        <w:rPr>
          <w:rFonts w:asciiTheme="minorHAnsi" w:hAnsiTheme="minorHAnsi" w:cstheme="minorHAnsi"/>
        </w:rPr>
        <w:t>Children are expected and encouraged to display helpful and respectful behaviour whilst moving aroun</w:t>
      </w:r>
      <w:r w:rsidR="00A00AD5" w:rsidRPr="006B765E">
        <w:rPr>
          <w:rFonts w:asciiTheme="minorHAnsi" w:hAnsiTheme="minorHAnsi" w:cstheme="minorHAnsi"/>
        </w:rPr>
        <w:t>d school in accordance with our PACT e.g. h</w:t>
      </w:r>
      <w:r w:rsidRPr="006B765E">
        <w:rPr>
          <w:rFonts w:asciiTheme="minorHAnsi" w:hAnsiTheme="minorHAnsi" w:cstheme="minorHAnsi"/>
        </w:rPr>
        <w:t>olding doors for others</w:t>
      </w:r>
      <w:r w:rsidR="00A00AD5" w:rsidRPr="006B765E">
        <w:rPr>
          <w:rFonts w:asciiTheme="minorHAnsi" w:hAnsiTheme="minorHAnsi" w:cstheme="minorHAnsi"/>
        </w:rPr>
        <w:t>; p</w:t>
      </w:r>
      <w:r w:rsidRPr="006B765E">
        <w:rPr>
          <w:rFonts w:asciiTheme="minorHAnsi" w:hAnsiTheme="minorHAnsi" w:cstheme="minorHAnsi"/>
        </w:rPr>
        <w:t>icking up objects which may be on the floor as they are moving around</w:t>
      </w:r>
      <w:r w:rsidR="00A00AD5" w:rsidRPr="006B765E">
        <w:rPr>
          <w:rFonts w:asciiTheme="minorHAnsi" w:hAnsiTheme="minorHAnsi" w:cstheme="minorHAnsi"/>
        </w:rPr>
        <w:t>; k</w:t>
      </w:r>
      <w:r w:rsidRPr="006B765E">
        <w:rPr>
          <w:rFonts w:asciiTheme="minorHAnsi" w:hAnsiTheme="minorHAnsi" w:cstheme="minorHAnsi"/>
        </w:rPr>
        <w:t>nocking on doors of rooms they wish to enter</w:t>
      </w:r>
      <w:r w:rsidR="00A00AD5" w:rsidRPr="006B765E">
        <w:rPr>
          <w:rFonts w:asciiTheme="minorHAnsi" w:hAnsiTheme="minorHAnsi" w:cstheme="minorHAnsi"/>
        </w:rPr>
        <w:t xml:space="preserve">; </w:t>
      </w:r>
      <w:r w:rsidRPr="006B765E">
        <w:rPr>
          <w:rFonts w:asciiTheme="minorHAnsi" w:hAnsiTheme="minorHAnsi" w:cstheme="minorHAnsi"/>
        </w:rPr>
        <w:t>standing away from an adult con</w:t>
      </w:r>
      <w:r w:rsidR="00A00AD5" w:rsidRPr="006B765E">
        <w:rPr>
          <w:rFonts w:asciiTheme="minorHAnsi" w:hAnsiTheme="minorHAnsi" w:cstheme="minorHAnsi"/>
        </w:rPr>
        <w:t xml:space="preserve">versation that may be occurring; and using polite manners. </w:t>
      </w:r>
    </w:p>
    <w:p w:rsidR="00296FD2" w:rsidRPr="006B765E" w:rsidRDefault="00296FD2" w:rsidP="00257333">
      <w:pPr>
        <w:pStyle w:val="aLCPBodytext"/>
        <w:numPr>
          <w:ilvl w:val="0"/>
          <w:numId w:val="18"/>
        </w:numPr>
        <w:rPr>
          <w:rFonts w:asciiTheme="minorHAnsi" w:hAnsiTheme="minorHAnsi" w:cstheme="minorHAnsi"/>
        </w:rPr>
      </w:pPr>
      <w:r w:rsidRPr="006B765E">
        <w:rPr>
          <w:rFonts w:asciiTheme="minorHAnsi" w:hAnsiTheme="minorHAnsi" w:cstheme="minorHAnsi"/>
        </w:rPr>
        <w:t>Staff will praise, thank or reward children</w:t>
      </w:r>
      <w:r w:rsidR="00A00AD5" w:rsidRPr="006B765E">
        <w:rPr>
          <w:rFonts w:asciiTheme="minorHAnsi" w:hAnsiTheme="minorHAnsi" w:cstheme="minorHAnsi"/>
        </w:rPr>
        <w:t xml:space="preserve"> with a PACT dojo</w:t>
      </w:r>
      <w:r w:rsidRPr="006B765E">
        <w:rPr>
          <w:rFonts w:asciiTheme="minorHAnsi" w:hAnsiTheme="minorHAnsi" w:cstheme="minorHAnsi"/>
        </w:rPr>
        <w:t xml:space="preserve"> when they are seen</w:t>
      </w:r>
      <w:r w:rsidR="00A00AD5" w:rsidRPr="006B765E">
        <w:rPr>
          <w:rFonts w:asciiTheme="minorHAnsi" w:hAnsiTheme="minorHAnsi" w:cstheme="minorHAnsi"/>
        </w:rPr>
        <w:t xml:space="preserve"> displaying one of these values whilst moving around school. Staff will also remind and enforce these values when they are not demonstrated. </w:t>
      </w:r>
    </w:p>
    <w:p w:rsidR="00296FD2" w:rsidRPr="006B765E" w:rsidRDefault="00296FD2" w:rsidP="00257333">
      <w:pPr>
        <w:pStyle w:val="aLCPBodytext"/>
        <w:rPr>
          <w:rFonts w:asciiTheme="minorHAnsi" w:hAnsiTheme="minorHAnsi" w:cstheme="minorHAnsi"/>
        </w:rPr>
      </w:pPr>
    </w:p>
    <w:p w:rsidR="00296FD2" w:rsidRPr="006B765E" w:rsidRDefault="00296FD2" w:rsidP="00257333">
      <w:pPr>
        <w:pStyle w:val="aLCPBodytext"/>
        <w:rPr>
          <w:rFonts w:asciiTheme="minorHAnsi" w:hAnsiTheme="minorHAnsi" w:cstheme="minorHAnsi"/>
          <w:i/>
        </w:rPr>
      </w:pPr>
      <w:r w:rsidRPr="006B765E">
        <w:rPr>
          <w:rFonts w:asciiTheme="minorHAnsi" w:hAnsiTheme="minorHAnsi" w:cstheme="minorHAnsi"/>
          <w:i/>
        </w:rPr>
        <w:t>Playground and Playtime Procedures</w:t>
      </w:r>
    </w:p>
    <w:p w:rsidR="00A00AD5" w:rsidRPr="006B765E" w:rsidRDefault="00A00AD5" w:rsidP="00257333">
      <w:pPr>
        <w:pStyle w:val="aLCPBodytext"/>
        <w:rPr>
          <w:rFonts w:asciiTheme="minorHAnsi" w:hAnsiTheme="minorHAnsi" w:cstheme="minorHAnsi"/>
        </w:rPr>
      </w:pPr>
    </w:p>
    <w:p w:rsidR="00A00AD5" w:rsidRPr="006B765E" w:rsidRDefault="00296FD2" w:rsidP="00A00AD5">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 xml:space="preserve">If children have bikes or scooters that they have travelled to school or are travelling home on, they are not to be ridden on the playground or pathways and should be walked instead. These can be stored in the bike sheds for the day. </w:t>
      </w:r>
    </w:p>
    <w:p w:rsidR="00A00AD5" w:rsidRPr="006B765E" w:rsidRDefault="00296FD2" w:rsidP="00A00AD5">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Teachers and teaching assistants are required to perform supervisory duties including playtime supervision. A minimum of two staff members are required to supervise playtimes for each department.  Supply teachers should cover the duty of absent teachers but should never be without support.</w:t>
      </w:r>
    </w:p>
    <w:p w:rsidR="00A00AD5" w:rsidRPr="006B765E" w:rsidRDefault="00296FD2" w:rsidP="00A00AD5">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Staff on duty should be on the playground for the release of children and until all classes have been collected to ensure supervision throughout the break time period.</w:t>
      </w:r>
    </w:p>
    <w:p w:rsidR="00580696" w:rsidRPr="006B765E" w:rsidRDefault="00296FD2" w:rsidP="00A00AD5">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Class teachers should ensure children in their class go out to play</w:t>
      </w:r>
      <w:r w:rsidR="00580696" w:rsidRPr="006B765E">
        <w:rPr>
          <w:rFonts w:asciiTheme="minorHAnsi" w:hAnsiTheme="minorHAnsi" w:cstheme="minorHAnsi"/>
          <w:sz w:val="24"/>
          <w:szCs w:val="24"/>
        </w:rPr>
        <w:t xml:space="preserve"> with all appropriate clothing.</w:t>
      </w:r>
    </w:p>
    <w:p w:rsidR="00580696" w:rsidRPr="006B765E" w:rsidRDefault="00296FD2" w:rsidP="00A00AD5">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 xml:space="preserve">Children should only </w:t>
      </w:r>
      <w:r w:rsidR="00580696" w:rsidRPr="006B765E">
        <w:rPr>
          <w:rFonts w:asciiTheme="minorHAnsi" w:hAnsiTheme="minorHAnsi" w:cstheme="minorHAnsi"/>
          <w:sz w:val="24"/>
          <w:szCs w:val="24"/>
        </w:rPr>
        <w:t xml:space="preserve">re-enter the school for First Aid, </w:t>
      </w:r>
      <w:r w:rsidRPr="006B765E">
        <w:rPr>
          <w:rFonts w:asciiTheme="minorHAnsi" w:hAnsiTheme="minorHAnsi" w:cstheme="minorHAnsi"/>
          <w:sz w:val="24"/>
          <w:szCs w:val="24"/>
        </w:rPr>
        <w:t>if they have permission to carry out a responsibility</w:t>
      </w:r>
      <w:r w:rsidR="00580696" w:rsidRPr="006B765E">
        <w:rPr>
          <w:rFonts w:asciiTheme="minorHAnsi" w:hAnsiTheme="minorHAnsi" w:cstheme="minorHAnsi"/>
          <w:sz w:val="24"/>
          <w:szCs w:val="24"/>
        </w:rPr>
        <w:t xml:space="preserve">, if they need to use a facility that is not available outside or if they are taking part in another sanctioned activity e.g. reading or chess in Upper School Library. </w:t>
      </w:r>
    </w:p>
    <w:p w:rsidR="00580696" w:rsidRPr="006B765E" w:rsidRDefault="00296FD2" w:rsidP="00BF0E1D">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 xml:space="preserve">A child who has a risk assessment for an injury or behaviour will have provision made for them. </w:t>
      </w:r>
    </w:p>
    <w:p w:rsidR="00A00AD5" w:rsidRPr="006B765E" w:rsidRDefault="00296FD2" w:rsidP="00BF0E1D">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 xml:space="preserve">Playgrounds have </w:t>
      </w:r>
      <w:r w:rsidR="00580696" w:rsidRPr="006B765E">
        <w:rPr>
          <w:rFonts w:asciiTheme="minorHAnsi" w:hAnsiTheme="minorHAnsi" w:cstheme="minorHAnsi"/>
          <w:sz w:val="24"/>
          <w:szCs w:val="24"/>
        </w:rPr>
        <w:t xml:space="preserve">some </w:t>
      </w:r>
      <w:r w:rsidRPr="006B765E">
        <w:rPr>
          <w:rFonts w:asciiTheme="minorHAnsi" w:hAnsiTheme="minorHAnsi" w:cstheme="minorHAnsi"/>
          <w:sz w:val="24"/>
          <w:szCs w:val="24"/>
        </w:rPr>
        <w:t>specific ‘zones’ which dictate the type of games which can be played in each area</w:t>
      </w:r>
      <w:r w:rsidR="00E85AF2" w:rsidRPr="006B765E">
        <w:rPr>
          <w:rFonts w:asciiTheme="minorHAnsi" w:hAnsiTheme="minorHAnsi" w:cstheme="minorHAnsi"/>
          <w:sz w:val="24"/>
          <w:szCs w:val="24"/>
        </w:rPr>
        <w:t xml:space="preserve"> e.g. quiet area or the sport</w:t>
      </w:r>
      <w:r w:rsidR="00580696" w:rsidRPr="006B765E">
        <w:rPr>
          <w:rFonts w:asciiTheme="minorHAnsi" w:hAnsiTheme="minorHAnsi" w:cstheme="minorHAnsi"/>
          <w:sz w:val="24"/>
          <w:szCs w:val="24"/>
        </w:rPr>
        <w:t>s pitch.</w:t>
      </w:r>
    </w:p>
    <w:p w:rsidR="00113AE8" w:rsidRPr="006B765E" w:rsidRDefault="00A00AD5" w:rsidP="00113AE8">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The school’s playground environment is carefully organised to offer space for educational, social, physical and creative activities, reduce boredom and therefore bad behaviour.</w:t>
      </w:r>
    </w:p>
    <w:p w:rsidR="00113AE8" w:rsidRPr="006B765E" w:rsidRDefault="00296FD2" w:rsidP="00113AE8">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 xml:space="preserve">When the Midday Supervisor feels the conditions are suitable, the </w:t>
      </w:r>
      <w:r w:rsidR="00B90571" w:rsidRPr="006B765E">
        <w:rPr>
          <w:rFonts w:asciiTheme="minorHAnsi" w:hAnsiTheme="minorHAnsi" w:cstheme="minorHAnsi"/>
          <w:sz w:val="24"/>
          <w:szCs w:val="24"/>
        </w:rPr>
        <w:t xml:space="preserve">Upper School </w:t>
      </w:r>
      <w:r w:rsidR="00113AE8" w:rsidRPr="006B765E">
        <w:rPr>
          <w:rFonts w:asciiTheme="minorHAnsi" w:hAnsiTheme="minorHAnsi" w:cstheme="minorHAnsi"/>
          <w:sz w:val="24"/>
          <w:szCs w:val="24"/>
        </w:rPr>
        <w:t xml:space="preserve">field may be used. </w:t>
      </w:r>
    </w:p>
    <w:p w:rsidR="00113AE8" w:rsidRPr="006B765E" w:rsidRDefault="00296FD2" w:rsidP="00113AE8">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 xml:space="preserve">Staff must be </w:t>
      </w:r>
      <w:r w:rsidR="00A01FDF" w:rsidRPr="006B765E">
        <w:rPr>
          <w:rFonts w:asciiTheme="minorHAnsi" w:hAnsiTheme="minorHAnsi" w:cstheme="minorHAnsi"/>
          <w:sz w:val="24"/>
          <w:szCs w:val="24"/>
        </w:rPr>
        <w:t xml:space="preserve">especially </w:t>
      </w:r>
      <w:r w:rsidR="00E85AF2" w:rsidRPr="006B765E">
        <w:rPr>
          <w:rFonts w:asciiTheme="minorHAnsi" w:hAnsiTheme="minorHAnsi" w:cstheme="minorHAnsi"/>
          <w:sz w:val="24"/>
          <w:szCs w:val="24"/>
        </w:rPr>
        <w:t>vigilant when children ar</w:t>
      </w:r>
      <w:r w:rsidRPr="006B765E">
        <w:rPr>
          <w:rFonts w:asciiTheme="minorHAnsi" w:hAnsiTheme="minorHAnsi" w:cstheme="minorHAnsi"/>
          <w:sz w:val="24"/>
          <w:szCs w:val="24"/>
        </w:rPr>
        <w:t xml:space="preserve">e on the field due to the woods and public rights of way. </w:t>
      </w:r>
    </w:p>
    <w:p w:rsidR="00302268" w:rsidRPr="006B765E" w:rsidRDefault="00113AE8" w:rsidP="00302268">
      <w:pPr>
        <w:pStyle w:val="ListParagraph"/>
        <w:numPr>
          <w:ilvl w:val="0"/>
          <w:numId w:val="19"/>
        </w:numPr>
        <w:rPr>
          <w:rFonts w:asciiTheme="minorHAnsi" w:hAnsiTheme="minorHAnsi" w:cstheme="minorHAnsi"/>
          <w:sz w:val="24"/>
          <w:szCs w:val="24"/>
        </w:rPr>
      </w:pPr>
      <w:r w:rsidRPr="006B765E">
        <w:rPr>
          <w:rFonts w:asciiTheme="minorHAnsi" w:hAnsiTheme="minorHAnsi" w:cstheme="minorHAnsi"/>
          <w:sz w:val="24"/>
          <w:szCs w:val="24"/>
        </w:rPr>
        <w:t>When on duty, staff should circulate and take the opportunity to socialise with children from other classes, whilst maintaining an overview of the play area and spotting potential problems before they escalate.  All areas of the yard should be visible to at least one member of the duty staff at all times.</w:t>
      </w:r>
    </w:p>
    <w:p w:rsidR="00A5034D" w:rsidRPr="003246F8" w:rsidRDefault="00302268" w:rsidP="00920595">
      <w:pPr>
        <w:pStyle w:val="ListParagraph"/>
        <w:numPr>
          <w:ilvl w:val="0"/>
          <w:numId w:val="19"/>
        </w:numPr>
        <w:rPr>
          <w:rFonts w:asciiTheme="minorHAnsi" w:hAnsiTheme="minorHAnsi" w:cstheme="minorHAnsi"/>
          <w:sz w:val="24"/>
          <w:szCs w:val="24"/>
        </w:rPr>
      </w:pPr>
      <w:r w:rsidRPr="003246F8">
        <w:rPr>
          <w:rFonts w:asciiTheme="minorHAnsi" w:hAnsiTheme="minorHAnsi" w:cstheme="minorHAnsi"/>
          <w:sz w:val="24"/>
          <w:szCs w:val="24"/>
        </w:rPr>
        <w:t>F</w:t>
      </w:r>
      <w:r w:rsidR="00296FD2" w:rsidRPr="003246F8">
        <w:rPr>
          <w:rFonts w:asciiTheme="minorHAnsi" w:hAnsiTheme="minorHAnsi" w:cstheme="minorHAnsi"/>
          <w:sz w:val="24"/>
          <w:szCs w:val="24"/>
        </w:rPr>
        <w:t>or safety reasons the following games / activities are not permitted on the playground:</w:t>
      </w:r>
      <w:r w:rsidRPr="003246F8">
        <w:rPr>
          <w:rFonts w:asciiTheme="minorHAnsi" w:hAnsiTheme="minorHAnsi" w:cstheme="minorHAnsi"/>
          <w:sz w:val="24"/>
          <w:szCs w:val="24"/>
        </w:rPr>
        <w:t xml:space="preserve"> </w:t>
      </w:r>
      <w:r w:rsidR="00296FD2" w:rsidRPr="003246F8">
        <w:rPr>
          <w:rFonts w:asciiTheme="minorHAnsi" w:hAnsiTheme="minorHAnsi" w:cstheme="minorHAnsi"/>
          <w:sz w:val="24"/>
          <w:szCs w:val="24"/>
        </w:rPr>
        <w:t>‘Play fighting’ or wrestling</w:t>
      </w:r>
      <w:r w:rsidRPr="003246F8">
        <w:rPr>
          <w:rFonts w:asciiTheme="minorHAnsi" w:hAnsiTheme="minorHAnsi" w:cstheme="minorHAnsi"/>
          <w:sz w:val="24"/>
          <w:szCs w:val="24"/>
        </w:rPr>
        <w:t xml:space="preserve">; </w:t>
      </w:r>
      <w:r w:rsidR="00B90571" w:rsidRPr="003246F8">
        <w:rPr>
          <w:rFonts w:asciiTheme="minorHAnsi" w:hAnsiTheme="minorHAnsi" w:cstheme="minorHAnsi"/>
          <w:sz w:val="24"/>
          <w:szCs w:val="24"/>
        </w:rPr>
        <w:t>Bulldog</w:t>
      </w:r>
      <w:r w:rsidR="00296FD2" w:rsidRPr="003246F8">
        <w:rPr>
          <w:rFonts w:asciiTheme="minorHAnsi" w:hAnsiTheme="minorHAnsi" w:cstheme="minorHAnsi"/>
          <w:sz w:val="24"/>
          <w:szCs w:val="24"/>
        </w:rPr>
        <w:t xml:space="preserve"> or other overly physical games</w:t>
      </w:r>
      <w:r w:rsidRPr="003246F8">
        <w:rPr>
          <w:rFonts w:asciiTheme="minorHAnsi" w:hAnsiTheme="minorHAnsi" w:cstheme="minorHAnsi"/>
          <w:sz w:val="24"/>
          <w:szCs w:val="24"/>
        </w:rPr>
        <w:t xml:space="preserve">; </w:t>
      </w:r>
      <w:r w:rsidR="00296FD2" w:rsidRPr="003246F8">
        <w:rPr>
          <w:rFonts w:asciiTheme="minorHAnsi" w:hAnsiTheme="minorHAnsi" w:cstheme="minorHAnsi"/>
          <w:sz w:val="24"/>
          <w:szCs w:val="24"/>
        </w:rPr>
        <w:t>Climbing/ jumping/hanging on fencing, benches or trees</w:t>
      </w:r>
      <w:r w:rsidRPr="003246F8">
        <w:rPr>
          <w:rFonts w:asciiTheme="minorHAnsi" w:hAnsiTheme="minorHAnsi" w:cstheme="minorHAnsi"/>
          <w:sz w:val="24"/>
          <w:szCs w:val="24"/>
        </w:rPr>
        <w:t>; and r</w:t>
      </w:r>
      <w:r w:rsidR="00883B1F" w:rsidRPr="003246F8">
        <w:rPr>
          <w:rFonts w:asciiTheme="minorHAnsi" w:hAnsiTheme="minorHAnsi" w:cstheme="minorHAnsi"/>
          <w:sz w:val="24"/>
          <w:szCs w:val="24"/>
        </w:rPr>
        <w:t xml:space="preserve">unning through some of the play zones. </w:t>
      </w:r>
    </w:p>
    <w:p w:rsidR="00A5034D" w:rsidRPr="006B765E" w:rsidRDefault="00A5034D" w:rsidP="00A5034D">
      <w:pPr>
        <w:pStyle w:val="ListParagraph"/>
        <w:rPr>
          <w:rFonts w:asciiTheme="minorHAnsi" w:hAnsiTheme="minorHAnsi" w:cstheme="minorHAnsi"/>
          <w:sz w:val="24"/>
          <w:szCs w:val="24"/>
        </w:rPr>
      </w:pPr>
    </w:p>
    <w:p w:rsidR="00113AE8" w:rsidRPr="006B765E" w:rsidRDefault="00296FD2" w:rsidP="00296FD2">
      <w:pPr>
        <w:pStyle w:val="ListParagraph"/>
        <w:numPr>
          <w:ilvl w:val="0"/>
          <w:numId w:val="20"/>
        </w:numPr>
        <w:tabs>
          <w:tab w:val="left" w:pos="709"/>
          <w:tab w:val="left" w:pos="993"/>
        </w:tabs>
        <w:rPr>
          <w:rFonts w:asciiTheme="minorHAnsi" w:hAnsiTheme="minorHAnsi" w:cstheme="minorHAnsi"/>
          <w:sz w:val="24"/>
          <w:szCs w:val="24"/>
        </w:rPr>
      </w:pPr>
      <w:r w:rsidRPr="006B765E">
        <w:rPr>
          <w:rFonts w:asciiTheme="minorHAnsi" w:hAnsiTheme="minorHAnsi" w:cstheme="minorHAnsi"/>
          <w:sz w:val="24"/>
          <w:szCs w:val="24"/>
        </w:rPr>
        <w:t xml:space="preserve">The whistle should be blown a minute before the end of play. Upon hearing the whistle children should stop what they are doing, stand still and remain quiet. A member of duty staff will call each class by name and children </w:t>
      </w:r>
      <w:r w:rsidR="00B90571" w:rsidRPr="006B765E">
        <w:rPr>
          <w:rFonts w:asciiTheme="minorHAnsi" w:hAnsiTheme="minorHAnsi" w:cstheme="minorHAnsi"/>
          <w:sz w:val="24"/>
          <w:szCs w:val="24"/>
        </w:rPr>
        <w:t>should walk to their class line</w:t>
      </w:r>
      <w:r w:rsidRPr="006B765E">
        <w:rPr>
          <w:rFonts w:asciiTheme="minorHAnsi" w:hAnsiTheme="minorHAnsi" w:cstheme="minorHAnsi"/>
          <w:sz w:val="24"/>
          <w:szCs w:val="24"/>
        </w:rPr>
        <w:t xml:space="preserve">. Staff who are not on duty should collect their class from the yard upon the ringing of the bell that signals the end of playtime. </w:t>
      </w:r>
      <w:r w:rsidR="00B90571" w:rsidRPr="006B765E">
        <w:rPr>
          <w:rFonts w:asciiTheme="minorHAnsi" w:hAnsiTheme="minorHAnsi" w:cstheme="minorHAnsi"/>
          <w:sz w:val="24"/>
          <w:szCs w:val="24"/>
        </w:rPr>
        <w:t>The class</w:t>
      </w:r>
      <w:r w:rsidRPr="006B765E">
        <w:rPr>
          <w:rFonts w:asciiTheme="minorHAnsi" w:hAnsiTheme="minorHAnsi" w:cstheme="minorHAnsi"/>
          <w:sz w:val="24"/>
          <w:szCs w:val="24"/>
        </w:rPr>
        <w:t xml:space="preserve"> should not be sent inside unsupervised. If a class teacher does not arrive to collect their class, a teaching assistant can supervise until they return or a senior member of staff should be sent for if this is not possible.</w:t>
      </w:r>
    </w:p>
    <w:p w:rsidR="00B90571" w:rsidRPr="006B765E" w:rsidRDefault="00296FD2" w:rsidP="00B90571">
      <w:pPr>
        <w:pStyle w:val="ListParagraph"/>
        <w:numPr>
          <w:ilvl w:val="0"/>
          <w:numId w:val="20"/>
        </w:numPr>
        <w:tabs>
          <w:tab w:val="left" w:pos="709"/>
          <w:tab w:val="left" w:pos="993"/>
        </w:tabs>
        <w:rPr>
          <w:rFonts w:asciiTheme="minorHAnsi" w:hAnsiTheme="minorHAnsi" w:cstheme="minorHAnsi"/>
          <w:sz w:val="24"/>
          <w:szCs w:val="24"/>
        </w:rPr>
      </w:pPr>
      <w:r w:rsidRPr="006B765E">
        <w:rPr>
          <w:rFonts w:asciiTheme="minorHAnsi" w:hAnsiTheme="minorHAnsi" w:cstheme="minorHAnsi"/>
          <w:sz w:val="24"/>
          <w:szCs w:val="24"/>
        </w:rPr>
        <w:t>Children who are displaying inappropriate behaviour at playtime will be given up</w:t>
      </w:r>
      <w:r w:rsidR="00113AE8" w:rsidRPr="006B765E">
        <w:rPr>
          <w:rFonts w:asciiTheme="minorHAnsi" w:hAnsiTheme="minorHAnsi" w:cstheme="minorHAnsi"/>
          <w:sz w:val="24"/>
          <w:szCs w:val="24"/>
        </w:rPr>
        <w:t xml:space="preserve"> to 2 verbal warnings</w:t>
      </w:r>
      <w:r w:rsidRPr="006B765E">
        <w:rPr>
          <w:rFonts w:asciiTheme="minorHAnsi" w:hAnsiTheme="minorHAnsi" w:cstheme="minorHAnsi"/>
          <w:sz w:val="24"/>
          <w:szCs w:val="24"/>
        </w:rPr>
        <w:t xml:space="preserve"> stating what the warning is for and the adult needs to ensure they understand the warning and the next step should they continue. If the behaviour continues they will be asked to stand at the wall or with an adult for a fixed period of time (2-5mins according to age). If the child continues or the adult deems the first occurrence of behaviour severe enough, the child will be taken </w:t>
      </w:r>
      <w:r w:rsidR="00113AE8" w:rsidRPr="006B765E">
        <w:rPr>
          <w:rFonts w:asciiTheme="minorHAnsi" w:hAnsiTheme="minorHAnsi" w:cstheme="minorHAnsi"/>
          <w:sz w:val="24"/>
          <w:szCs w:val="24"/>
        </w:rPr>
        <w:t xml:space="preserve">to their teacher or a member of the Senior Leadership Team </w:t>
      </w:r>
      <w:r w:rsidRPr="006B765E">
        <w:rPr>
          <w:rFonts w:asciiTheme="minorHAnsi" w:hAnsiTheme="minorHAnsi" w:cstheme="minorHAnsi"/>
          <w:sz w:val="24"/>
          <w:szCs w:val="24"/>
        </w:rPr>
        <w:t>who will investigate, respond to and record the incident</w:t>
      </w:r>
      <w:r w:rsidR="00E85AF2" w:rsidRPr="006B765E">
        <w:rPr>
          <w:rFonts w:asciiTheme="minorHAnsi" w:hAnsiTheme="minorHAnsi" w:cstheme="minorHAnsi"/>
          <w:sz w:val="24"/>
          <w:szCs w:val="24"/>
        </w:rPr>
        <w:t>.</w:t>
      </w:r>
    </w:p>
    <w:p w:rsidR="00296FD2" w:rsidRPr="006B765E" w:rsidRDefault="00113AE8" w:rsidP="00296FD2">
      <w:pPr>
        <w:numPr>
          <w:ilvl w:val="12"/>
          <w:numId w:val="0"/>
        </w:numPr>
        <w:rPr>
          <w:rFonts w:asciiTheme="minorHAnsi" w:hAnsiTheme="minorHAnsi" w:cstheme="minorHAnsi"/>
          <w:b/>
          <w:sz w:val="24"/>
          <w:szCs w:val="24"/>
        </w:rPr>
      </w:pPr>
      <w:r w:rsidRPr="006B765E">
        <w:rPr>
          <w:rFonts w:asciiTheme="minorHAnsi" w:hAnsiTheme="minorHAnsi" w:cstheme="minorHAnsi"/>
          <w:b/>
          <w:sz w:val="24"/>
          <w:szCs w:val="24"/>
        </w:rPr>
        <w:t>Rewards</w:t>
      </w:r>
    </w:p>
    <w:p w:rsidR="00113AE8" w:rsidRPr="006B765E" w:rsidRDefault="00296FD2" w:rsidP="00113AE8">
      <w:pPr>
        <w:pStyle w:val="ListParagraph"/>
        <w:numPr>
          <w:ilvl w:val="0"/>
          <w:numId w:val="21"/>
        </w:numPr>
        <w:rPr>
          <w:rFonts w:asciiTheme="minorHAnsi" w:hAnsiTheme="minorHAnsi" w:cstheme="minorHAnsi"/>
          <w:sz w:val="24"/>
          <w:szCs w:val="24"/>
        </w:rPr>
      </w:pPr>
      <w:r w:rsidRPr="006B765E">
        <w:rPr>
          <w:rFonts w:asciiTheme="minorHAnsi" w:hAnsiTheme="minorHAnsi" w:cstheme="minorHAnsi"/>
          <w:sz w:val="24"/>
          <w:szCs w:val="24"/>
        </w:rPr>
        <w:t xml:space="preserve">It is very important that </w:t>
      </w:r>
      <w:r w:rsidR="00113AE8" w:rsidRPr="006B765E">
        <w:rPr>
          <w:rFonts w:asciiTheme="minorHAnsi" w:hAnsiTheme="minorHAnsi" w:cstheme="minorHAnsi"/>
          <w:sz w:val="24"/>
          <w:szCs w:val="24"/>
        </w:rPr>
        <w:t xml:space="preserve">verbal and written </w:t>
      </w:r>
      <w:r w:rsidRPr="006B765E">
        <w:rPr>
          <w:rFonts w:asciiTheme="minorHAnsi" w:hAnsiTheme="minorHAnsi" w:cstheme="minorHAnsi"/>
          <w:sz w:val="24"/>
          <w:szCs w:val="24"/>
        </w:rPr>
        <w:t>praise should have great emphasis</w:t>
      </w:r>
      <w:r w:rsidR="00113AE8" w:rsidRPr="006B765E">
        <w:rPr>
          <w:rFonts w:asciiTheme="minorHAnsi" w:hAnsiTheme="minorHAnsi" w:cstheme="minorHAnsi"/>
          <w:sz w:val="24"/>
          <w:szCs w:val="24"/>
        </w:rPr>
        <w:t xml:space="preserve"> as a reward so that children learn to take pride in their positive behaviour and achievements</w:t>
      </w:r>
      <w:r w:rsidRPr="006B765E">
        <w:rPr>
          <w:rFonts w:asciiTheme="minorHAnsi" w:hAnsiTheme="minorHAnsi" w:cstheme="minorHAnsi"/>
          <w:sz w:val="24"/>
          <w:szCs w:val="24"/>
        </w:rPr>
        <w:t>.  Children will achieve more, be better motivated and behave better, when staff commend and reward their successes rather than focus on their failure.</w:t>
      </w:r>
    </w:p>
    <w:p w:rsidR="00113AE8" w:rsidRPr="006B765E" w:rsidRDefault="00296FD2" w:rsidP="00113AE8">
      <w:pPr>
        <w:pStyle w:val="ListParagraph"/>
        <w:numPr>
          <w:ilvl w:val="0"/>
          <w:numId w:val="21"/>
        </w:numPr>
        <w:rPr>
          <w:rFonts w:asciiTheme="minorHAnsi" w:hAnsiTheme="minorHAnsi" w:cstheme="minorHAnsi"/>
          <w:sz w:val="24"/>
          <w:szCs w:val="24"/>
        </w:rPr>
      </w:pPr>
      <w:r w:rsidRPr="006B765E">
        <w:rPr>
          <w:rFonts w:asciiTheme="minorHAnsi" w:hAnsiTheme="minorHAnsi" w:cstheme="minorHAnsi"/>
          <w:sz w:val="24"/>
          <w:szCs w:val="24"/>
        </w:rPr>
        <w:t>Written School Reports should comment favourably on good work, behaviour, involvement in and general attitude to school life, (see Assessment, Recording and Reporting Policy).</w:t>
      </w:r>
    </w:p>
    <w:p w:rsidR="00113AE8" w:rsidRPr="006B765E" w:rsidRDefault="00296FD2" w:rsidP="00113AE8">
      <w:pPr>
        <w:pStyle w:val="ListParagraph"/>
        <w:numPr>
          <w:ilvl w:val="0"/>
          <w:numId w:val="21"/>
        </w:numPr>
        <w:rPr>
          <w:rFonts w:asciiTheme="minorHAnsi" w:hAnsiTheme="minorHAnsi" w:cstheme="minorHAnsi"/>
          <w:sz w:val="24"/>
          <w:szCs w:val="24"/>
        </w:rPr>
      </w:pPr>
      <w:r w:rsidRPr="006B765E">
        <w:rPr>
          <w:rFonts w:asciiTheme="minorHAnsi" w:hAnsiTheme="minorHAnsi" w:cstheme="minorHAnsi"/>
          <w:sz w:val="24"/>
          <w:szCs w:val="24"/>
        </w:rPr>
        <w:t>Recognition can be given to success of differing kinds from outside school in our community assemblies, e.g. presentation of swimming and cycling proficiency awards etc.</w:t>
      </w:r>
    </w:p>
    <w:p w:rsidR="00113AE8" w:rsidRPr="006B765E" w:rsidRDefault="00296FD2" w:rsidP="00113AE8">
      <w:pPr>
        <w:pStyle w:val="ListParagraph"/>
        <w:numPr>
          <w:ilvl w:val="0"/>
          <w:numId w:val="21"/>
        </w:numPr>
        <w:rPr>
          <w:rFonts w:asciiTheme="minorHAnsi" w:hAnsiTheme="minorHAnsi" w:cstheme="minorHAnsi"/>
          <w:sz w:val="24"/>
          <w:szCs w:val="24"/>
        </w:rPr>
      </w:pPr>
      <w:r w:rsidRPr="006B765E">
        <w:rPr>
          <w:rFonts w:asciiTheme="minorHAnsi" w:hAnsiTheme="minorHAnsi" w:cstheme="minorHAnsi"/>
          <w:sz w:val="24"/>
          <w:szCs w:val="24"/>
        </w:rPr>
        <w:t>Children’s work can should be displayed as much as possible both in the classroom and corridors of the school (see Display Policy).</w:t>
      </w:r>
    </w:p>
    <w:p w:rsidR="00883B1F" w:rsidRPr="006B765E" w:rsidRDefault="00296FD2" w:rsidP="00883B1F">
      <w:pPr>
        <w:pStyle w:val="ListParagraph"/>
        <w:numPr>
          <w:ilvl w:val="0"/>
          <w:numId w:val="21"/>
        </w:numPr>
        <w:rPr>
          <w:rFonts w:asciiTheme="minorHAnsi" w:hAnsiTheme="minorHAnsi" w:cstheme="minorHAnsi"/>
          <w:sz w:val="24"/>
          <w:szCs w:val="24"/>
        </w:rPr>
      </w:pPr>
      <w:r w:rsidRPr="006B765E">
        <w:rPr>
          <w:rFonts w:asciiTheme="minorHAnsi" w:hAnsiTheme="minorHAnsi" w:cstheme="minorHAnsi"/>
          <w:sz w:val="24"/>
          <w:szCs w:val="24"/>
        </w:rPr>
        <w:t>A visit to other members of staff for commendations</w:t>
      </w:r>
      <w:r w:rsidR="00113AE8" w:rsidRPr="006B765E">
        <w:rPr>
          <w:rFonts w:asciiTheme="minorHAnsi" w:hAnsiTheme="minorHAnsi" w:cstheme="minorHAnsi"/>
          <w:sz w:val="24"/>
          <w:szCs w:val="24"/>
        </w:rPr>
        <w:t xml:space="preserve"> can be used to celebrate success. </w:t>
      </w:r>
    </w:p>
    <w:p w:rsidR="00883B1F" w:rsidRPr="006B765E" w:rsidRDefault="00296FD2" w:rsidP="00883B1F">
      <w:pPr>
        <w:pStyle w:val="ListParagraph"/>
        <w:numPr>
          <w:ilvl w:val="0"/>
          <w:numId w:val="21"/>
        </w:numPr>
        <w:rPr>
          <w:rFonts w:asciiTheme="minorHAnsi" w:hAnsiTheme="minorHAnsi" w:cstheme="minorHAnsi"/>
          <w:sz w:val="24"/>
          <w:szCs w:val="24"/>
        </w:rPr>
      </w:pPr>
      <w:r w:rsidRPr="006B765E">
        <w:rPr>
          <w:rFonts w:asciiTheme="minorHAnsi" w:hAnsiTheme="minorHAnsi" w:cstheme="minorHAnsi"/>
          <w:sz w:val="24"/>
          <w:szCs w:val="24"/>
        </w:rPr>
        <w:t>Specific privileges can be awarded to individuals/groups of children, e.g. in the use of school facilities, (computers, library, games equipment, etc.)</w:t>
      </w:r>
    </w:p>
    <w:p w:rsidR="00296FD2" w:rsidRPr="006B765E" w:rsidRDefault="00296FD2" w:rsidP="00883B1F">
      <w:pPr>
        <w:pStyle w:val="ListParagraph"/>
        <w:numPr>
          <w:ilvl w:val="0"/>
          <w:numId w:val="21"/>
        </w:numPr>
        <w:rPr>
          <w:rFonts w:asciiTheme="minorHAnsi" w:hAnsiTheme="minorHAnsi" w:cstheme="minorHAnsi"/>
          <w:sz w:val="24"/>
          <w:szCs w:val="24"/>
        </w:rPr>
      </w:pPr>
      <w:r w:rsidRPr="006B765E">
        <w:rPr>
          <w:rFonts w:asciiTheme="minorHAnsi" w:hAnsiTheme="minorHAnsi" w:cstheme="minorHAnsi"/>
          <w:sz w:val="24"/>
          <w:szCs w:val="24"/>
        </w:rPr>
        <w:t>Opportunities for giving children greater responsibility in school should be fostered e.g. Playtime Pals, Monitors, and School’s Council etc.</w:t>
      </w:r>
      <w:r w:rsidRPr="006B765E">
        <w:rPr>
          <w:rFonts w:asciiTheme="minorHAnsi" w:hAnsiTheme="minorHAnsi" w:cstheme="minorHAnsi"/>
          <w:sz w:val="24"/>
          <w:szCs w:val="24"/>
        </w:rPr>
        <w:br/>
      </w:r>
    </w:p>
    <w:p w:rsidR="00B76A9A" w:rsidRPr="006B765E" w:rsidRDefault="00296FD2" w:rsidP="00B76A9A">
      <w:pPr>
        <w:rPr>
          <w:rFonts w:asciiTheme="minorHAnsi" w:hAnsiTheme="minorHAnsi" w:cstheme="minorHAnsi"/>
          <w:sz w:val="24"/>
          <w:szCs w:val="24"/>
        </w:rPr>
      </w:pPr>
      <w:r w:rsidRPr="006B765E">
        <w:rPr>
          <w:rFonts w:asciiTheme="minorHAnsi" w:hAnsiTheme="minorHAnsi" w:cstheme="minorHAnsi"/>
          <w:sz w:val="24"/>
          <w:szCs w:val="24"/>
        </w:rPr>
        <w:t>As well as the</w:t>
      </w:r>
      <w:r w:rsidR="00B76A9A" w:rsidRPr="006B765E">
        <w:rPr>
          <w:rFonts w:asciiTheme="minorHAnsi" w:hAnsiTheme="minorHAnsi" w:cstheme="minorHAnsi"/>
          <w:sz w:val="24"/>
          <w:szCs w:val="24"/>
        </w:rPr>
        <w:t xml:space="preserve"> intrinsic</w:t>
      </w:r>
      <w:r w:rsidRPr="006B765E">
        <w:rPr>
          <w:rFonts w:asciiTheme="minorHAnsi" w:hAnsiTheme="minorHAnsi" w:cstheme="minorHAnsi"/>
          <w:sz w:val="24"/>
          <w:szCs w:val="24"/>
        </w:rPr>
        <w:t xml:space="preserve"> rewards listed above</w:t>
      </w:r>
      <w:r w:rsidR="00B76A9A" w:rsidRPr="006B765E">
        <w:rPr>
          <w:rFonts w:asciiTheme="minorHAnsi" w:hAnsiTheme="minorHAnsi" w:cstheme="minorHAnsi"/>
          <w:sz w:val="24"/>
          <w:szCs w:val="24"/>
        </w:rPr>
        <w:t>,</w:t>
      </w:r>
      <w:r w:rsidRPr="006B765E">
        <w:rPr>
          <w:rFonts w:asciiTheme="minorHAnsi" w:hAnsiTheme="minorHAnsi" w:cstheme="minorHAnsi"/>
          <w:sz w:val="24"/>
          <w:szCs w:val="24"/>
        </w:rPr>
        <w:t xml:space="preserve"> the school</w:t>
      </w:r>
      <w:r w:rsidR="00B90571" w:rsidRPr="006B765E">
        <w:rPr>
          <w:rFonts w:asciiTheme="minorHAnsi" w:hAnsiTheme="minorHAnsi" w:cstheme="minorHAnsi"/>
          <w:sz w:val="24"/>
          <w:szCs w:val="24"/>
        </w:rPr>
        <w:t xml:space="preserve"> (from Reception to Year 6)</w:t>
      </w:r>
      <w:r w:rsidRPr="006B765E">
        <w:rPr>
          <w:rFonts w:asciiTheme="minorHAnsi" w:hAnsiTheme="minorHAnsi" w:cstheme="minorHAnsi"/>
          <w:sz w:val="24"/>
          <w:szCs w:val="24"/>
        </w:rPr>
        <w:t xml:space="preserve"> has adopted a consistent approach for rewarding and encouraging </w:t>
      </w:r>
      <w:r w:rsidR="00B76A9A" w:rsidRPr="006B765E">
        <w:rPr>
          <w:rFonts w:asciiTheme="minorHAnsi" w:hAnsiTheme="minorHAnsi" w:cstheme="minorHAnsi"/>
          <w:sz w:val="24"/>
          <w:szCs w:val="24"/>
        </w:rPr>
        <w:t xml:space="preserve">our PACT Values. Class Dojo is a system whereby the children receive Dojo points from any staff member for positive behaviours- these behaviours should be described by the staff member when they are giving the point. Once a Dojo has been given, it cannot be deducted and they are added to throughout the year. Parents can view how many Dojos their child has received, as well as what they are for, by downloading the Class Dojo app. In addition to seeing their child’s Dojos, teachers can also send home pictures, messages and work that celebrates the children’s success. </w:t>
      </w:r>
    </w:p>
    <w:p w:rsidR="00A5034D" w:rsidRDefault="00B76A9A" w:rsidP="00B76A9A">
      <w:pPr>
        <w:rPr>
          <w:rFonts w:asciiTheme="minorHAnsi" w:hAnsiTheme="minorHAnsi" w:cstheme="minorHAnsi"/>
          <w:sz w:val="24"/>
          <w:szCs w:val="24"/>
        </w:rPr>
      </w:pPr>
      <w:r w:rsidRPr="006B765E">
        <w:rPr>
          <w:rFonts w:asciiTheme="minorHAnsi" w:hAnsiTheme="minorHAnsi" w:cstheme="minorHAnsi"/>
          <w:sz w:val="24"/>
          <w:szCs w:val="24"/>
        </w:rPr>
        <w:t xml:space="preserve">Children can also earn up to 2 ‘Green Day’ Dojos each day: one for staying on the green light in the morning session (including until the end of lunchtime) and one for staying on the green traffic light in the </w:t>
      </w:r>
    </w:p>
    <w:p w:rsidR="00A5034D" w:rsidRDefault="00A5034D" w:rsidP="00B76A9A">
      <w:pPr>
        <w:rPr>
          <w:rFonts w:asciiTheme="minorHAnsi" w:hAnsiTheme="minorHAnsi" w:cstheme="minorHAnsi"/>
          <w:sz w:val="24"/>
          <w:szCs w:val="24"/>
        </w:rPr>
      </w:pPr>
    </w:p>
    <w:p w:rsidR="00A5034D" w:rsidRDefault="00A5034D" w:rsidP="00B76A9A">
      <w:pPr>
        <w:rPr>
          <w:rFonts w:asciiTheme="minorHAnsi" w:hAnsiTheme="minorHAnsi" w:cstheme="minorHAnsi"/>
          <w:sz w:val="24"/>
          <w:szCs w:val="24"/>
        </w:rPr>
      </w:pPr>
    </w:p>
    <w:p w:rsidR="00B90571" w:rsidRPr="006B765E" w:rsidRDefault="00B76A9A" w:rsidP="00B76A9A">
      <w:pPr>
        <w:rPr>
          <w:rFonts w:asciiTheme="minorHAnsi" w:hAnsiTheme="minorHAnsi" w:cstheme="minorHAnsi"/>
          <w:sz w:val="24"/>
          <w:szCs w:val="24"/>
        </w:rPr>
      </w:pPr>
      <w:proofErr w:type="gramStart"/>
      <w:r w:rsidRPr="006B765E">
        <w:rPr>
          <w:rFonts w:asciiTheme="minorHAnsi" w:hAnsiTheme="minorHAnsi" w:cstheme="minorHAnsi"/>
          <w:sz w:val="24"/>
          <w:szCs w:val="24"/>
        </w:rPr>
        <w:t>afternoon</w:t>
      </w:r>
      <w:proofErr w:type="gramEnd"/>
      <w:r w:rsidRPr="006B765E">
        <w:rPr>
          <w:rFonts w:asciiTheme="minorHAnsi" w:hAnsiTheme="minorHAnsi" w:cstheme="minorHAnsi"/>
          <w:sz w:val="24"/>
          <w:szCs w:val="24"/>
        </w:rPr>
        <w:t xml:space="preserve"> session. </w:t>
      </w:r>
      <w:r w:rsidR="00E84FE8" w:rsidRPr="006B765E">
        <w:rPr>
          <w:rFonts w:asciiTheme="minorHAnsi" w:hAnsiTheme="minorHAnsi" w:cstheme="minorHAnsi"/>
          <w:sz w:val="24"/>
          <w:szCs w:val="24"/>
        </w:rPr>
        <w:t xml:space="preserve">The class teacher will add these Dojos on a daily basis so that parents can see if their child achieved them on that day.  </w:t>
      </w:r>
    </w:p>
    <w:p w:rsidR="00B76A9A" w:rsidRPr="006B765E" w:rsidRDefault="00B76A9A" w:rsidP="00B76A9A">
      <w:pPr>
        <w:rPr>
          <w:rFonts w:asciiTheme="minorHAnsi" w:hAnsiTheme="minorHAnsi" w:cstheme="minorHAnsi"/>
          <w:sz w:val="24"/>
          <w:szCs w:val="24"/>
        </w:rPr>
      </w:pPr>
      <w:r w:rsidRPr="006B765E">
        <w:rPr>
          <w:rFonts w:asciiTheme="minorHAnsi" w:hAnsiTheme="minorHAnsi" w:cstheme="minorHAnsi"/>
          <w:sz w:val="24"/>
          <w:szCs w:val="24"/>
        </w:rPr>
        <w:t xml:space="preserve">Once children have received a certain number of Dojos, their success will be celebrated in Achievement Assemblies. They will receive a pin badge that they can wear on their tie to show that they have achieved their awards. </w:t>
      </w:r>
    </w:p>
    <w:p w:rsidR="00B76A9A" w:rsidRPr="006B765E" w:rsidRDefault="00B76A9A" w:rsidP="00B76A9A">
      <w:pPr>
        <w:rPr>
          <w:rFonts w:asciiTheme="minorHAnsi" w:hAnsiTheme="minorHAnsi" w:cstheme="minorHAnsi"/>
          <w:sz w:val="24"/>
          <w:szCs w:val="24"/>
        </w:rPr>
      </w:pPr>
      <w:r w:rsidRPr="006B765E">
        <w:rPr>
          <w:rFonts w:asciiTheme="minorHAnsi" w:hAnsiTheme="minorHAnsi" w:cstheme="minorHAnsi"/>
          <w:sz w:val="24"/>
          <w:szCs w:val="24"/>
        </w:rPr>
        <w:t>250 Dojos = Bronze Pin</w:t>
      </w:r>
    </w:p>
    <w:p w:rsidR="00B76A9A" w:rsidRPr="006B765E" w:rsidRDefault="00B76A9A" w:rsidP="00B76A9A">
      <w:pPr>
        <w:rPr>
          <w:rFonts w:asciiTheme="minorHAnsi" w:hAnsiTheme="minorHAnsi" w:cstheme="minorHAnsi"/>
          <w:sz w:val="24"/>
          <w:szCs w:val="24"/>
        </w:rPr>
      </w:pPr>
      <w:r w:rsidRPr="006B765E">
        <w:rPr>
          <w:rFonts w:asciiTheme="minorHAnsi" w:hAnsiTheme="minorHAnsi" w:cstheme="minorHAnsi"/>
          <w:sz w:val="24"/>
          <w:szCs w:val="24"/>
        </w:rPr>
        <w:t>500 Dojos = Silver Pin</w:t>
      </w:r>
    </w:p>
    <w:p w:rsidR="00B76A9A" w:rsidRPr="006B765E" w:rsidRDefault="00B76A9A" w:rsidP="00B76A9A">
      <w:pPr>
        <w:rPr>
          <w:rFonts w:asciiTheme="minorHAnsi" w:hAnsiTheme="minorHAnsi" w:cstheme="minorHAnsi"/>
          <w:sz w:val="24"/>
          <w:szCs w:val="24"/>
        </w:rPr>
      </w:pPr>
      <w:r w:rsidRPr="006B765E">
        <w:rPr>
          <w:rFonts w:asciiTheme="minorHAnsi" w:hAnsiTheme="minorHAnsi" w:cstheme="minorHAnsi"/>
          <w:sz w:val="24"/>
          <w:szCs w:val="24"/>
        </w:rPr>
        <w:t>750 Dojos = Gold Pin</w:t>
      </w:r>
    </w:p>
    <w:p w:rsidR="00E84FE8" w:rsidRPr="006B765E" w:rsidRDefault="00B76A9A" w:rsidP="00296FD2">
      <w:pPr>
        <w:rPr>
          <w:rFonts w:asciiTheme="minorHAnsi" w:hAnsiTheme="minorHAnsi" w:cstheme="minorHAnsi"/>
          <w:sz w:val="24"/>
          <w:szCs w:val="24"/>
        </w:rPr>
      </w:pPr>
      <w:r w:rsidRPr="006B765E">
        <w:rPr>
          <w:rFonts w:asciiTheme="minorHAnsi" w:hAnsiTheme="minorHAnsi" w:cstheme="minorHAnsi"/>
          <w:sz w:val="24"/>
          <w:szCs w:val="24"/>
        </w:rPr>
        <w:t xml:space="preserve">The gold pin should be earned by children who have shown exemplary behaviour </w:t>
      </w:r>
      <w:r w:rsidR="00E84FE8" w:rsidRPr="006B765E">
        <w:rPr>
          <w:rFonts w:asciiTheme="minorHAnsi" w:hAnsiTheme="minorHAnsi" w:cstheme="minorHAnsi"/>
          <w:sz w:val="24"/>
          <w:szCs w:val="24"/>
        </w:rPr>
        <w:t xml:space="preserve">throughout the school year. If a child achieves this pin, their parents will be invited into assembly to see them receive it. </w:t>
      </w:r>
    </w:p>
    <w:p w:rsidR="00296FD2" w:rsidRPr="006B765E" w:rsidRDefault="00E84FE8" w:rsidP="00296FD2">
      <w:pPr>
        <w:rPr>
          <w:rFonts w:asciiTheme="minorHAnsi" w:hAnsiTheme="minorHAnsi" w:cstheme="minorHAnsi"/>
          <w:sz w:val="24"/>
          <w:szCs w:val="24"/>
        </w:rPr>
      </w:pPr>
      <w:r w:rsidRPr="006B765E">
        <w:rPr>
          <w:rFonts w:asciiTheme="minorHAnsi" w:hAnsiTheme="minorHAnsi" w:cstheme="minorHAnsi"/>
          <w:sz w:val="24"/>
          <w:szCs w:val="24"/>
        </w:rPr>
        <w:t>Our Dojo system is also linked to a whole school house system: a</w:t>
      </w:r>
      <w:r w:rsidR="00296FD2" w:rsidRPr="006B765E">
        <w:rPr>
          <w:rFonts w:asciiTheme="minorHAnsi" w:hAnsiTheme="minorHAnsi" w:cstheme="minorHAnsi"/>
          <w:sz w:val="24"/>
          <w:szCs w:val="24"/>
        </w:rPr>
        <w:t xml:space="preserve">ll children in years 1-6 are a member of one of our four houses – Peak (red), </w:t>
      </w:r>
      <w:proofErr w:type="spellStart"/>
      <w:r w:rsidR="00296FD2" w:rsidRPr="006B765E">
        <w:rPr>
          <w:rFonts w:asciiTheme="minorHAnsi" w:hAnsiTheme="minorHAnsi" w:cstheme="minorHAnsi"/>
          <w:sz w:val="24"/>
          <w:szCs w:val="24"/>
        </w:rPr>
        <w:t>Werneth</w:t>
      </w:r>
      <w:proofErr w:type="spellEnd"/>
      <w:r w:rsidR="00296FD2" w:rsidRPr="006B765E">
        <w:rPr>
          <w:rFonts w:asciiTheme="minorHAnsi" w:hAnsiTheme="minorHAnsi" w:cstheme="minorHAnsi"/>
          <w:sz w:val="24"/>
          <w:szCs w:val="24"/>
        </w:rPr>
        <w:t xml:space="preserve"> (yellow), </w:t>
      </w:r>
      <w:proofErr w:type="spellStart"/>
      <w:r w:rsidR="00296FD2" w:rsidRPr="006B765E">
        <w:rPr>
          <w:rFonts w:asciiTheme="minorHAnsi" w:hAnsiTheme="minorHAnsi" w:cstheme="minorHAnsi"/>
          <w:sz w:val="24"/>
          <w:szCs w:val="24"/>
        </w:rPr>
        <w:t>Etherow</w:t>
      </w:r>
      <w:proofErr w:type="spellEnd"/>
      <w:r w:rsidR="00296FD2" w:rsidRPr="006B765E">
        <w:rPr>
          <w:rFonts w:asciiTheme="minorHAnsi" w:hAnsiTheme="minorHAnsi" w:cstheme="minorHAnsi"/>
          <w:sz w:val="24"/>
          <w:szCs w:val="24"/>
        </w:rPr>
        <w:t xml:space="preserve"> (blue) and Kinder (green). W</w:t>
      </w:r>
      <w:r w:rsidRPr="006B765E">
        <w:rPr>
          <w:rFonts w:asciiTheme="minorHAnsi" w:hAnsiTheme="minorHAnsi" w:cstheme="minorHAnsi"/>
          <w:sz w:val="24"/>
          <w:szCs w:val="24"/>
        </w:rPr>
        <w:t>hen being rewarded with a Dojo</w:t>
      </w:r>
      <w:r w:rsidR="00296FD2" w:rsidRPr="006B765E">
        <w:rPr>
          <w:rFonts w:asciiTheme="minorHAnsi" w:hAnsiTheme="minorHAnsi" w:cstheme="minorHAnsi"/>
          <w:sz w:val="24"/>
          <w:szCs w:val="24"/>
        </w:rPr>
        <w:t xml:space="preserve"> the children are also contributing to their</w:t>
      </w:r>
      <w:r w:rsidRPr="006B765E">
        <w:rPr>
          <w:rFonts w:asciiTheme="minorHAnsi" w:hAnsiTheme="minorHAnsi" w:cstheme="minorHAnsi"/>
          <w:sz w:val="24"/>
          <w:szCs w:val="24"/>
        </w:rPr>
        <w:t xml:space="preserve"> whole school house/team. Dojo</w:t>
      </w:r>
      <w:r w:rsidR="00296FD2" w:rsidRPr="006B765E">
        <w:rPr>
          <w:rFonts w:asciiTheme="minorHAnsi" w:hAnsiTheme="minorHAnsi" w:cstheme="minorHAnsi"/>
          <w:sz w:val="24"/>
          <w:szCs w:val="24"/>
        </w:rPr>
        <w:t xml:space="preserve"> totals are collected weekly for the houses and announced in Achievement Assemblies </w:t>
      </w:r>
      <w:r w:rsidR="00A5034D">
        <w:rPr>
          <w:rFonts w:asciiTheme="minorHAnsi" w:hAnsiTheme="minorHAnsi" w:cstheme="minorHAnsi"/>
          <w:sz w:val="24"/>
          <w:szCs w:val="24"/>
        </w:rPr>
        <w:t xml:space="preserve">where the results for the house </w:t>
      </w:r>
      <w:r w:rsidR="00B90571" w:rsidRPr="006B765E">
        <w:rPr>
          <w:rFonts w:asciiTheme="minorHAnsi" w:hAnsiTheme="minorHAnsi" w:cstheme="minorHAnsi"/>
          <w:sz w:val="24"/>
          <w:szCs w:val="24"/>
        </w:rPr>
        <w:t>with the most dojos</w:t>
      </w:r>
      <w:r w:rsidR="00296FD2" w:rsidRPr="006B765E">
        <w:rPr>
          <w:rFonts w:asciiTheme="minorHAnsi" w:hAnsiTheme="minorHAnsi" w:cstheme="minorHAnsi"/>
          <w:sz w:val="24"/>
          <w:szCs w:val="24"/>
        </w:rPr>
        <w:t xml:space="preserve"> collected that week is displayed. The winning team for the term has a celebratory event.</w:t>
      </w:r>
      <w:r w:rsidRPr="006B765E">
        <w:rPr>
          <w:rFonts w:asciiTheme="minorHAnsi" w:hAnsiTheme="minorHAnsi" w:cstheme="minorHAnsi"/>
          <w:sz w:val="24"/>
          <w:szCs w:val="24"/>
        </w:rPr>
        <w:t xml:space="preserve"> </w:t>
      </w:r>
      <w:r w:rsidR="00296FD2" w:rsidRPr="006B765E">
        <w:rPr>
          <w:rFonts w:asciiTheme="minorHAnsi" w:hAnsiTheme="minorHAnsi" w:cstheme="minorHAnsi"/>
          <w:sz w:val="24"/>
          <w:szCs w:val="24"/>
        </w:rPr>
        <w:t xml:space="preserve">We feel this supports our school community ethos and promotes teamwork and a sense of belonging amongst all ages of children.  </w:t>
      </w:r>
    </w:p>
    <w:p w:rsidR="00296FD2" w:rsidRPr="006B765E" w:rsidRDefault="00E84FE8" w:rsidP="00296FD2">
      <w:pPr>
        <w:rPr>
          <w:rFonts w:asciiTheme="minorHAnsi" w:hAnsiTheme="minorHAnsi" w:cstheme="minorHAnsi"/>
          <w:sz w:val="24"/>
          <w:szCs w:val="24"/>
        </w:rPr>
      </w:pPr>
      <w:r w:rsidRPr="006B765E">
        <w:rPr>
          <w:rFonts w:asciiTheme="minorHAnsi" w:hAnsiTheme="minorHAnsi" w:cstheme="minorHAnsi"/>
          <w:sz w:val="24"/>
          <w:szCs w:val="24"/>
        </w:rPr>
        <w:t>A</w:t>
      </w:r>
      <w:r w:rsidR="00296FD2" w:rsidRPr="006B765E">
        <w:rPr>
          <w:rFonts w:asciiTheme="minorHAnsi" w:hAnsiTheme="minorHAnsi" w:cstheme="minorHAnsi"/>
          <w:sz w:val="24"/>
          <w:szCs w:val="24"/>
        </w:rPr>
        <w:t>chie</w:t>
      </w:r>
      <w:r w:rsidR="00B90571" w:rsidRPr="006B765E">
        <w:rPr>
          <w:rFonts w:asciiTheme="minorHAnsi" w:hAnsiTheme="minorHAnsi" w:cstheme="minorHAnsi"/>
          <w:sz w:val="24"/>
          <w:szCs w:val="24"/>
        </w:rPr>
        <w:t>vement assembly is dedicated to</w:t>
      </w:r>
      <w:r w:rsidR="00296FD2" w:rsidRPr="006B765E">
        <w:rPr>
          <w:rFonts w:asciiTheme="minorHAnsi" w:hAnsiTheme="minorHAnsi" w:cstheme="minorHAnsi"/>
          <w:sz w:val="24"/>
          <w:szCs w:val="24"/>
        </w:rPr>
        <w:t xml:space="preserve"> the praise and recognition of children who have made particularly noteworthy progress for Attainment, Achievement or Attitude.  At these assemblies, a ‘star of the week’ for each class is announced and awarded with a certificate f</w:t>
      </w:r>
      <w:r w:rsidRPr="006B765E">
        <w:rPr>
          <w:rFonts w:asciiTheme="minorHAnsi" w:hAnsiTheme="minorHAnsi" w:cstheme="minorHAnsi"/>
          <w:sz w:val="24"/>
          <w:szCs w:val="24"/>
        </w:rPr>
        <w:t xml:space="preserve">rom their teacher. In Upper school, the winner of this achievement gets to sit at the Captain’s Table with a friend, have their dinner served to them by a member of staff and then they get to go to the ICT suite or on ‘the wild side’. </w:t>
      </w:r>
      <w:r w:rsidR="00296FD2" w:rsidRPr="006B765E">
        <w:rPr>
          <w:rFonts w:asciiTheme="minorHAnsi" w:hAnsiTheme="minorHAnsi" w:cstheme="minorHAnsi"/>
          <w:sz w:val="24"/>
          <w:szCs w:val="24"/>
        </w:rPr>
        <w:t xml:space="preserve"> </w:t>
      </w:r>
      <w:r w:rsidRPr="006B765E">
        <w:rPr>
          <w:rFonts w:asciiTheme="minorHAnsi" w:hAnsiTheme="minorHAnsi" w:cstheme="minorHAnsi"/>
          <w:sz w:val="24"/>
          <w:szCs w:val="24"/>
        </w:rPr>
        <w:t xml:space="preserve">In Lower School, </w:t>
      </w:r>
      <w:r w:rsidR="00296FD2" w:rsidRPr="006B765E">
        <w:rPr>
          <w:rFonts w:asciiTheme="minorHAnsi" w:hAnsiTheme="minorHAnsi" w:cstheme="minorHAnsi"/>
          <w:sz w:val="24"/>
          <w:szCs w:val="24"/>
        </w:rPr>
        <w:t xml:space="preserve">children who have been recognised by the midday staff for something noteworthy during lunchtimes that week </w:t>
      </w:r>
      <w:r w:rsidR="00B90571" w:rsidRPr="006B765E">
        <w:rPr>
          <w:rFonts w:asciiTheme="minorHAnsi" w:hAnsiTheme="minorHAnsi" w:cstheme="minorHAnsi"/>
          <w:sz w:val="24"/>
          <w:szCs w:val="24"/>
        </w:rPr>
        <w:t>(</w:t>
      </w:r>
      <w:r w:rsidR="00296FD2" w:rsidRPr="006B765E">
        <w:rPr>
          <w:rFonts w:asciiTheme="minorHAnsi" w:hAnsiTheme="minorHAnsi" w:cstheme="minorHAnsi"/>
          <w:sz w:val="24"/>
          <w:szCs w:val="24"/>
        </w:rPr>
        <w:t>such as their manners, behaviour, relationships with others,</w:t>
      </w:r>
      <w:r w:rsidRPr="006B765E">
        <w:rPr>
          <w:rFonts w:asciiTheme="minorHAnsi" w:hAnsiTheme="minorHAnsi" w:cstheme="minorHAnsi"/>
          <w:sz w:val="24"/>
          <w:szCs w:val="24"/>
        </w:rPr>
        <w:t xml:space="preserve"> helpful attitudes </w:t>
      </w:r>
      <w:proofErr w:type="spellStart"/>
      <w:r w:rsidRPr="006B765E">
        <w:rPr>
          <w:rFonts w:asciiTheme="minorHAnsi" w:hAnsiTheme="minorHAnsi" w:cstheme="minorHAnsi"/>
          <w:sz w:val="24"/>
          <w:szCs w:val="24"/>
        </w:rPr>
        <w:t>etc</w:t>
      </w:r>
      <w:proofErr w:type="spellEnd"/>
      <w:r w:rsidR="00B90571" w:rsidRPr="006B765E">
        <w:rPr>
          <w:rFonts w:asciiTheme="minorHAnsi" w:hAnsiTheme="minorHAnsi" w:cstheme="minorHAnsi"/>
          <w:sz w:val="24"/>
          <w:szCs w:val="24"/>
        </w:rPr>
        <w:t>)</w:t>
      </w:r>
      <w:r w:rsidRPr="006B765E">
        <w:rPr>
          <w:rFonts w:asciiTheme="minorHAnsi" w:hAnsiTheme="minorHAnsi" w:cstheme="minorHAnsi"/>
          <w:sz w:val="24"/>
          <w:szCs w:val="24"/>
        </w:rPr>
        <w:t xml:space="preserve"> r</w:t>
      </w:r>
      <w:r w:rsidR="00296FD2" w:rsidRPr="006B765E">
        <w:rPr>
          <w:rFonts w:asciiTheme="minorHAnsi" w:hAnsiTheme="minorHAnsi" w:cstheme="minorHAnsi"/>
          <w:sz w:val="24"/>
          <w:szCs w:val="24"/>
        </w:rPr>
        <w:t>eceive a certificate and a golden ticket to join ‘The Captain’s Table’</w:t>
      </w:r>
      <w:r w:rsidRPr="006B765E">
        <w:rPr>
          <w:rFonts w:asciiTheme="minorHAnsi" w:hAnsiTheme="minorHAnsi" w:cstheme="minorHAnsi"/>
          <w:sz w:val="24"/>
          <w:szCs w:val="24"/>
        </w:rPr>
        <w:t xml:space="preserve"> with a friend of their choice; </w:t>
      </w:r>
      <w:r w:rsidR="00B90571" w:rsidRPr="006B765E">
        <w:rPr>
          <w:rFonts w:asciiTheme="minorHAnsi" w:hAnsiTheme="minorHAnsi" w:cstheme="minorHAnsi"/>
          <w:sz w:val="24"/>
          <w:szCs w:val="24"/>
        </w:rPr>
        <w:t xml:space="preserve">they will be joined by member of staff at the table. </w:t>
      </w:r>
      <w:r w:rsidR="00296FD2" w:rsidRPr="006B765E">
        <w:rPr>
          <w:rFonts w:asciiTheme="minorHAnsi" w:hAnsiTheme="minorHAnsi" w:cstheme="minorHAnsi"/>
          <w:sz w:val="24"/>
          <w:szCs w:val="24"/>
        </w:rPr>
        <w:t>Children’s work and presentation is also celebrated in this assembly with a presentation parade.</w:t>
      </w:r>
    </w:p>
    <w:p w:rsidR="00296FD2" w:rsidRPr="006B765E" w:rsidRDefault="00296FD2" w:rsidP="00296FD2">
      <w:pPr>
        <w:rPr>
          <w:rFonts w:asciiTheme="minorHAnsi" w:hAnsiTheme="minorHAnsi" w:cstheme="minorHAnsi"/>
          <w:sz w:val="24"/>
          <w:szCs w:val="24"/>
        </w:rPr>
      </w:pPr>
      <w:r w:rsidRPr="006B765E">
        <w:rPr>
          <w:rFonts w:asciiTheme="minorHAnsi" w:hAnsiTheme="minorHAnsi" w:cstheme="minorHAnsi"/>
          <w:sz w:val="24"/>
          <w:szCs w:val="24"/>
        </w:rPr>
        <w:t xml:space="preserve">The class with the highest attendance in each department is awarded </w:t>
      </w:r>
      <w:r w:rsidR="00E84FE8" w:rsidRPr="006B765E">
        <w:rPr>
          <w:rFonts w:asciiTheme="minorHAnsi" w:hAnsiTheme="minorHAnsi" w:cstheme="minorHAnsi"/>
          <w:sz w:val="24"/>
          <w:szCs w:val="24"/>
        </w:rPr>
        <w:t xml:space="preserve">with a piece of a bar chart for the wall. At the end of the half term, the class in Lower School with the highest attendance receives a breakfast treat and in Upper School they earn an extra playtime in the afternoon. </w:t>
      </w:r>
    </w:p>
    <w:p w:rsidR="00296FD2" w:rsidRPr="006B765E" w:rsidRDefault="00E84FE8" w:rsidP="00257333">
      <w:pPr>
        <w:pStyle w:val="aLCPBodytext"/>
        <w:rPr>
          <w:rFonts w:asciiTheme="minorHAnsi" w:hAnsiTheme="minorHAnsi" w:cstheme="minorHAnsi"/>
          <w:b/>
        </w:rPr>
      </w:pPr>
      <w:r w:rsidRPr="006B765E">
        <w:rPr>
          <w:rFonts w:asciiTheme="minorHAnsi" w:hAnsiTheme="minorHAnsi" w:cstheme="minorHAnsi"/>
          <w:b/>
        </w:rPr>
        <w:t>Sanctions</w:t>
      </w:r>
    </w:p>
    <w:p w:rsidR="00296FD2" w:rsidRPr="006B765E" w:rsidRDefault="00296FD2" w:rsidP="00257333">
      <w:pPr>
        <w:pStyle w:val="aLCPBodytext"/>
        <w:rPr>
          <w:rFonts w:asciiTheme="minorHAnsi" w:hAnsiTheme="minorHAnsi" w:cstheme="minorHAnsi"/>
        </w:rPr>
      </w:pPr>
      <w:r w:rsidRPr="006B765E">
        <w:rPr>
          <w:rFonts w:asciiTheme="minorHAnsi" w:hAnsiTheme="minorHAnsi" w:cstheme="minorHAnsi"/>
        </w:rPr>
        <w:tab/>
      </w:r>
    </w:p>
    <w:p w:rsidR="008E333B" w:rsidRPr="006B765E" w:rsidRDefault="008E333B" w:rsidP="008E333B">
      <w:pPr>
        <w:rPr>
          <w:rFonts w:asciiTheme="minorHAnsi" w:hAnsiTheme="minorHAnsi" w:cstheme="minorHAnsi"/>
          <w:sz w:val="24"/>
          <w:szCs w:val="24"/>
        </w:rPr>
      </w:pPr>
      <w:r w:rsidRPr="006B765E">
        <w:rPr>
          <w:rFonts w:asciiTheme="minorHAnsi" w:hAnsiTheme="minorHAnsi" w:cstheme="minorHAnsi"/>
          <w:sz w:val="24"/>
          <w:szCs w:val="24"/>
        </w:rPr>
        <w:t>We have an agreed system of sanctions to register disapproval of unacceptable behaviour.  Responses range from polite reminders to permanent exclusion, and are intended to:</w:t>
      </w:r>
    </w:p>
    <w:p w:rsidR="008E333B" w:rsidRPr="006B765E" w:rsidRDefault="00760BF4" w:rsidP="008E333B">
      <w:pPr>
        <w:numPr>
          <w:ilvl w:val="0"/>
          <w:numId w:val="1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6B765E">
        <w:rPr>
          <w:rFonts w:asciiTheme="minorHAnsi" w:hAnsiTheme="minorHAnsi" w:cstheme="minorHAnsi"/>
          <w:sz w:val="24"/>
          <w:szCs w:val="24"/>
        </w:rPr>
        <w:t>p</w:t>
      </w:r>
      <w:r w:rsidR="008E333B" w:rsidRPr="006B765E">
        <w:rPr>
          <w:rFonts w:asciiTheme="minorHAnsi" w:hAnsiTheme="minorHAnsi" w:cstheme="minorHAnsi"/>
          <w:sz w:val="24"/>
          <w:szCs w:val="24"/>
        </w:rPr>
        <w:t>rovide clarity and co</w:t>
      </w:r>
      <w:r w:rsidRPr="006B765E">
        <w:rPr>
          <w:rFonts w:asciiTheme="minorHAnsi" w:hAnsiTheme="minorHAnsi" w:cstheme="minorHAnsi"/>
          <w:sz w:val="24"/>
          <w:szCs w:val="24"/>
        </w:rPr>
        <w:t>nsistency of suitable responses</w:t>
      </w:r>
    </w:p>
    <w:p w:rsidR="008E333B" w:rsidRDefault="00760BF4" w:rsidP="008E333B">
      <w:pPr>
        <w:numPr>
          <w:ilvl w:val="0"/>
          <w:numId w:val="1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6B765E">
        <w:rPr>
          <w:rFonts w:asciiTheme="minorHAnsi" w:hAnsiTheme="minorHAnsi" w:cstheme="minorHAnsi"/>
          <w:sz w:val="24"/>
          <w:szCs w:val="24"/>
        </w:rPr>
        <w:t>m</w:t>
      </w:r>
      <w:r w:rsidR="008E333B" w:rsidRPr="006B765E">
        <w:rPr>
          <w:rFonts w:asciiTheme="minorHAnsi" w:hAnsiTheme="minorHAnsi" w:cstheme="minorHAnsi"/>
          <w:sz w:val="24"/>
          <w:szCs w:val="24"/>
        </w:rPr>
        <w:t>inimise disruption to others especially du</w:t>
      </w:r>
      <w:r w:rsidRPr="006B765E">
        <w:rPr>
          <w:rFonts w:asciiTheme="minorHAnsi" w:hAnsiTheme="minorHAnsi" w:cstheme="minorHAnsi"/>
          <w:sz w:val="24"/>
          <w:szCs w:val="24"/>
        </w:rPr>
        <w:t>ring teaching and learning time</w:t>
      </w:r>
    </w:p>
    <w:p w:rsidR="00A5034D" w:rsidRDefault="00760BF4" w:rsidP="00D3225A">
      <w:pPr>
        <w:numPr>
          <w:ilvl w:val="0"/>
          <w:numId w:val="1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4A08A3">
        <w:rPr>
          <w:rFonts w:asciiTheme="minorHAnsi" w:hAnsiTheme="minorHAnsi" w:cstheme="minorHAnsi"/>
          <w:sz w:val="24"/>
          <w:szCs w:val="24"/>
        </w:rPr>
        <w:t>p</w:t>
      </w:r>
      <w:r w:rsidR="008E333B" w:rsidRPr="004A08A3">
        <w:rPr>
          <w:rFonts w:asciiTheme="minorHAnsi" w:hAnsiTheme="minorHAnsi" w:cstheme="minorHAnsi"/>
          <w:sz w:val="24"/>
          <w:szCs w:val="24"/>
        </w:rPr>
        <w:t xml:space="preserve">rovide every opportunity for children to correct their own behaviour, make sensible choices and prevent </w:t>
      </w:r>
      <w:r w:rsidRPr="004A08A3">
        <w:rPr>
          <w:rFonts w:asciiTheme="minorHAnsi" w:hAnsiTheme="minorHAnsi" w:cstheme="minorHAnsi"/>
          <w:sz w:val="24"/>
          <w:szCs w:val="24"/>
        </w:rPr>
        <w:t>further sanctions being applied</w:t>
      </w:r>
    </w:p>
    <w:p w:rsidR="003246F8" w:rsidRPr="004A08A3" w:rsidRDefault="003246F8" w:rsidP="003246F8">
      <w:pPr>
        <w:overflowPunct w:val="0"/>
        <w:autoSpaceDE w:val="0"/>
        <w:autoSpaceDN w:val="0"/>
        <w:adjustRightInd w:val="0"/>
        <w:spacing w:after="0" w:line="240" w:lineRule="auto"/>
        <w:ind w:left="720"/>
        <w:textAlignment w:val="baseline"/>
        <w:rPr>
          <w:rFonts w:asciiTheme="minorHAnsi" w:hAnsiTheme="minorHAnsi" w:cstheme="minorHAnsi"/>
          <w:sz w:val="24"/>
          <w:szCs w:val="24"/>
        </w:rPr>
      </w:pPr>
    </w:p>
    <w:p w:rsidR="008E333B" w:rsidRPr="006B765E" w:rsidRDefault="00760BF4" w:rsidP="008E333B">
      <w:pPr>
        <w:numPr>
          <w:ilvl w:val="0"/>
          <w:numId w:val="14"/>
        </w:numPr>
        <w:overflowPunct w:val="0"/>
        <w:autoSpaceDE w:val="0"/>
        <w:autoSpaceDN w:val="0"/>
        <w:adjustRightInd w:val="0"/>
        <w:spacing w:after="0" w:line="240" w:lineRule="auto"/>
        <w:textAlignment w:val="baseline"/>
        <w:rPr>
          <w:rFonts w:asciiTheme="minorHAnsi" w:hAnsiTheme="minorHAnsi" w:cstheme="minorHAnsi"/>
          <w:sz w:val="24"/>
          <w:szCs w:val="24"/>
        </w:rPr>
      </w:pPr>
      <w:r w:rsidRPr="006B765E">
        <w:rPr>
          <w:rFonts w:asciiTheme="minorHAnsi" w:hAnsiTheme="minorHAnsi" w:cstheme="minorHAnsi"/>
          <w:sz w:val="24"/>
          <w:szCs w:val="24"/>
        </w:rPr>
        <w:t>a</w:t>
      </w:r>
      <w:r w:rsidR="008E333B" w:rsidRPr="006B765E">
        <w:rPr>
          <w:rFonts w:asciiTheme="minorHAnsi" w:hAnsiTheme="minorHAnsi" w:cstheme="minorHAnsi"/>
          <w:sz w:val="24"/>
          <w:szCs w:val="24"/>
        </w:rPr>
        <w:t>llow early involvement of parents, line managers, Learning Ment</w:t>
      </w:r>
      <w:r w:rsidRPr="006B765E">
        <w:rPr>
          <w:rFonts w:asciiTheme="minorHAnsi" w:hAnsiTheme="minorHAnsi" w:cstheme="minorHAnsi"/>
          <w:sz w:val="24"/>
          <w:szCs w:val="24"/>
        </w:rPr>
        <w:t>ors, SENCO and support agencies</w:t>
      </w:r>
    </w:p>
    <w:p w:rsidR="008E333B" w:rsidRPr="006B765E" w:rsidRDefault="00760BF4" w:rsidP="008E333B">
      <w:pPr>
        <w:numPr>
          <w:ilvl w:val="0"/>
          <w:numId w:val="14"/>
        </w:numPr>
        <w:overflowPunct w:val="0"/>
        <w:autoSpaceDE w:val="0"/>
        <w:autoSpaceDN w:val="0"/>
        <w:adjustRightInd w:val="0"/>
        <w:spacing w:after="0" w:line="240" w:lineRule="auto"/>
        <w:textAlignment w:val="baseline"/>
        <w:rPr>
          <w:rFonts w:asciiTheme="minorHAnsi" w:hAnsiTheme="minorHAnsi" w:cstheme="minorHAnsi"/>
          <w:b/>
          <w:sz w:val="24"/>
          <w:szCs w:val="24"/>
        </w:rPr>
      </w:pPr>
      <w:r w:rsidRPr="006B765E">
        <w:rPr>
          <w:rFonts w:asciiTheme="minorHAnsi" w:hAnsiTheme="minorHAnsi" w:cstheme="minorHAnsi"/>
          <w:sz w:val="24"/>
          <w:szCs w:val="24"/>
        </w:rPr>
        <w:t>d</w:t>
      </w:r>
      <w:r w:rsidR="008E333B" w:rsidRPr="006B765E">
        <w:rPr>
          <w:rFonts w:asciiTheme="minorHAnsi" w:hAnsiTheme="minorHAnsi" w:cstheme="minorHAnsi"/>
          <w:sz w:val="24"/>
          <w:szCs w:val="24"/>
        </w:rPr>
        <w:t>o everything reasonably possible</w:t>
      </w:r>
      <w:r w:rsidRPr="006B765E">
        <w:rPr>
          <w:rFonts w:asciiTheme="minorHAnsi" w:hAnsiTheme="minorHAnsi" w:cstheme="minorHAnsi"/>
          <w:sz w:val="24"/>
          <w:szCs w:val="24"/>
        </w:rPr>
        <w:t xml:space="preserve"> to avoid exclusion from school</w:t>
      </w:r>
    </w:p>
    <w:p w:rsidR="00760BF4" w:rsidRPr="006B765E" w:rsidRDefault="00760BF4" w:rsidP="008E333B">
      <w:pPr>
        <w:rPr>
          <w:rFonts w:asciiTheme="minorHAnsi" w:hAnsiTheme="minorHAnsi" w:cstheme="minorHAnsi"/>
          <w:b/>
          <w:sz w:val="24"/>
          <w:szCs w:val="24"/>
        </w:rPr>
      </w:pPr>
    </w:p>
    <w:p w:rsidR="008E333B" w:rsidRPr="006B765E" w:rsidRDefault="008E333B" w:rsidP="008E333B">
      <w:pPr>
        <w:rPr>
          <w:rFonts w:asciiTheme="minorHAnsi" w:hAnsiTheme="minorHAnsi" w:cstheme="minorHAnsi"/>
          <w:sz w:val="24"/>
          <w:szCs w:val="24"/>
        </w:rPr>
      </w:pPr>
      <w:r w:rsidRPr="006B765E">
        <w:rPr>
          <w:rFonts w:asciiTheme="minorHAnsi" w:hAnsiTheme="minorHAnsi" w:cstheme="minorHAnsi"/>
          <w:sz w:val="24"/>
          <w:szCs w:val="24"/>
        </w:rPr>
        <w:t xml:space="preserve">When sanctions are applied, children should be helped to understand that what they have done is not acceptable.  Staff are expected to express displeasure with the </w:t>
      </w:r>
      <w:r w:rsidRPr="006B765E">
        <w:rPr>
          <w:rFonts w:asciiTheme="minorHAnsi" w:hAnsiTheme="minorHAnsi" w:cstheme="minorHAnsi"/>
          <w:b/>
          <w:sz w:val="24"/>
          <w:szCs w:val="24"/>
        </w:rPr>
        <w:t>action</w:t>
      </w:r>
      <w:r w:rsidRPr="006B765E">
        <w:rPr>
          <w:rFonts w:asciiTheme="minorHAnsi" w:hAnsiTheme="minorHAnsi" w:cstheme="minorHAnsi"/>
          <w:sz w:val="24"/>
          <w:szCs w:val="24"/>
        </w:rPr>
        <w:t xml:space="preserve"> and never the </w:t>
      </w:r>
      <w:r w:rsidRPr="006B765E">
        <w:rPr>
          <w:rFonts w:asciiTheme="minorHAnsi" w:hAnsiTheme="minorHAnsi" w:cstheme="minorHAnsi"/>
          <w:b/>
          <w:sz w:val="24"/>
          <w:szCs w:val="24"/>
        </w:rPr>
        <w:t xml:space="preserve">child </w:t>
      </w:r>
      <w:r w:rsidRPr="006B765E">
        <w:rPr>
          <w:rFonts w:asciiTheme="minorHAnsi" w:hAnsiTheme="minorHAnsi" w:cstheme="minorHAnsi"/>
          <w:sz w:val="24"/>
          <w:szCs w:val="24"/>
        </w:rPr>
        <w:t>i.e. ‘</w:t>
      </w:r>
      <w:proofErr w:type="gramStart"/>
      <w:r w:rsidRPr="006B765E">
        <w:rPr>
          <w:rFonts w:asciiTheme="minorHAnsi" w:hAnsiTheme="minorHAnsi" w:cstheme="minorHAnsi"/>
          <w:sz w:val="24"/>
          <w:szCs w:val="24"/>
        </w:rPr>
        <w:t>That</w:t>
      </w:r>
      <w:proofErr w:type="gramEnd"/>
      <w:r w:rsidRPr="006B765E">
        <w:rPr>
          <w:rFonts w:asciiTheme="minorHAnsi" w:hAnsiTheme="minorHAnsi" w:cstheme="minorHAnsi"/>
          <w:sz w:val="24"/>
          <w:szCs w:val="24"/>
        </w:rPr>
        <w:t xml:space="preserve"> was a silly thing to do because…’ and not ‘You are a silly boy’.</w:t>
      </w:r>
    </w:p>
    <w:p w:rsidR="00113AE8" w:rsidRPr="006B765E" w:rsidRDefault="00113AE8" w:rsidP="00257333">
      <w:pPr>
        <w:pStyle w:val="aLCPBodytext"/>
        <w:rPr>
          <w:rFonts w:asciiTheme="minorHAnsi" w:hAnsiTheme="minorHAnsi" w:cstheme="minorHAnsi"/>
        </w:rPr>
      </w:pPr>
      <w:r w:rsidRPr="006B765E">
        <w:rPr>
          <w:rFonts w:asciiTheme="minorHAnsi" w:hAnsiTheme="minorHAnsi" w:cstheme="minorHAnsi"/>
        </w:rPr>
        <w:t xml:space="preserve">Adults in school do not use shouting as a classroom management technique but there may be occasions where a raised voice is necessary to re-establish control or gain attention. </w:t>
      </w:r>
    </w:p>
    <w:p w:rsidR="00113AE8" w:rsidRPr="006B765E" w:rsidRDefault="00113AE8" w:rsidP="00257333">
      <w:pPr>
        <w:pStyle w:val="aLCPBodytext"/>
        <w:rPr>
          <w:rFonts w:asciiTheme="minorHAnsi" w:hAnsiTheme="minorHAnsi" w:cstheme="minorHAnsi"/>
        </w:rPr>
      </w:pPr>
    </w:p>
    <w:p w:rsidR="008E333B" w:rsidRPr="006B765E" w:rsidRDefault="00296FD2" w:rsidP="00296FD2">
      <w:pPr>
        <w:rPr>
          <w:rFonts w:asciiTheme="minorHAnsi" w:hAnsiTheme="minorHAnsi" w:cstheme="minorHAnsi"/>
          <w:sz w:val="24"/>
          <w:szCs w:val="24"/>
        </w:rPr>
      </w:pPr>
      <w:r w:rsidRPr="006B765E">
        <w:rPr>
          <w:rFonts w:asciiTheme="minorHAnsi" w:hAnsiTheme="minorHAnsi" w:cstheme="minorHAnsi"/>
          <w:sz w:val="24"/>
          <w:szCs w:val="24"/>
        </w:rPr>
        <w:t>In the use of sanctions, pupils learn from experience to expect fair and consistently applied procedures which differentiate between serious and minor offences.  Sanctions are applied consistently by all staff, but with the provision for flexibility to take account of individual circumstances.</w:t>
      </w:r>
    </w:p>
    <w:p w:rsidR="008E333B" w:rsidRPr="006B765E" w:rsidRDefault="008E333B" w:rsidP="008E333B">
      <w:pPr>
        <w:rPr>
          <w:rFonts w:asciiTheme="minorHAnsi" w:hAnsiTheme="minorHAnsi" w:cstheme="minorHAnsi"/>
          <w:sz w:val="24"/>
          <w:szCs w:val="24"/>
        </w:rPr>
      </w:pPr>
      <w:r w:rsidRPr="006B765E">
        <w:rPr>
          <w:rFonts w:asciiTheme="minorHAnsi" w:hAnsiTheme="minorHAnsi" w:cstheme="minorHAnsi"/>
          <w:sz w:val="24"/>
          <w:szCs w:val="24"/>
        </w:rPr>
        <w:t xml:space="preserve">Within classrooms (Reception to Year 6), there are </w:t>
      </w:r>
      <w:r w:rsidRPr="006B765E">
        <w:rPr>
          <w:rFonts w:asciiTheme="minorHAnsi" w:hAnsiTheme="minorHAnsi" w:cstheme="minorHAnsi"/>
          <w:b/>
          <w:sz w:val="24"/>
          <w:szCs w:val="24"/>
        </w:rPr>
        <w:t>traffic lights</w:t>
      </w:r>
      <w:r w:rsidRPr="006B765E">
        <w:rPr>
          <w:rFonts w:asciiTheme="minorHAnsi" w:hAnsiTheme="minorHAnsi" w:cstheme="minorHAnsi"/>
          <w:sz w:val="24"/>
          <w:szCs w:val="24"/>
        </w:rPr>
        <w:t xml:space="preserve"> displayed. The use of these traffic lights is as follows: </w:t>
      </w:r>
    </w:p>
    <w:p w:rsidR="008E333B" w:rsidRPr="006B765E" w:rsidRDefault="008E333B" w:rsidP="008E333B">
      <w:pPr>
        <w:pStyle w:val="ListParagraph"/>
        <w:numPr>
          <w:ilvl w:val="0"/>
          <w:numId w:val="24"/>
        </w:numPr>
        <w:rPr>
          <w:rFonts w:asciiTheme="minorHAnsi" w:eastAsia="Calibri" w:hAnsiTheme="minorHAnsi" w:cstheme="minorHAnsi"/>
          <w:sz w:val="24"/>
          <w:szCs w:val="24"/>
        </w:rPr>
      </w:pPr>
      <w:r w:rsidRPr="006B765E">
        <w:rPr>
          <w:rFonts w:asciiTheme="minorHAnsi" w:eastAsia="Calibri" w:hAnsiTheme="minorHAnsi" w:cstheme="minorHAnsi"/>
          <w:sz w:val="24"/>
          <w:szCs w:val="24"/>
        </w:rPr>
        <w:t>Every child has a peg with their name on it and this starts on green at beginning of the morning (including lunchtime) and afternoon session.</w:t>
      </w:r>
    </w:p>
    <w:p w:rsidR="00117633" w:rsidRPr="00A5034D" w:rsidRDefault="008E333B" w:rsidP="00CE053B">
      <w:pPr>
        <w:pStyle w:val="ListParagraph"/>
        <w:numPr>
          <w:ilvl w:val="0"/>
          <w:numId w:val="22"/>
        </w:numPr>
        <w:rPr>
          <w:rFonts w:asciiTheme="minorHAnsi" w:eastAsia="Calibri" w:hAnsiTheme="minorHAnsi" w:cstheme="minorHAnsi"/>
          <w:sz w:val="24"/>
          <w:szCs w:val="24"/>
        </w:rPr>
      </w:pPr>
      <w:r w:rsidRPr="00A5034D">
        <w:rPr>
          <w:rFonts w:asciiTheme="minorHAnsi" w:hAnsiTheme="minorHAnsi" w:cstheme="minorHAnsi"/>
          <w:sz w:val="24"/>
          <w:szCs w:val="24"/>
        </w:rPr>
        <w:t>If unacceptable behaviour occurs, normal strategies such as polite reminders, gestures and repositioning within the classroom will be initially used as a first warning. Careful planning of seating arrangements before a lesson may also be used.</w:t>
      </w:r>
    </w:p>
    <w:p w:rsidR="008E333B" w:rsidRPr="006B765E" w:rsidRDefault="008E333B" w:rsidP="008E333B">
      <w:pPr>
        <w:pStyle w:val="ListParagraph"/>
        <w:numPr>
          <w:ilvl w:val="0"/>
          <w:numId w:val="22"/>
        </w:numPr>
        <w:rPr>
          <w:rFonts w:asciiTheme="minorHAnsi" w:eastAsia="Calibri" w:hAnsiTheme="minorHAnsi" w:cstheme="minorHAnsi"/>
          <w:sz w:val="24"/>
          <w:szCs w:val="24"/>
        </w:rPr>
      </w:pPr>
      <w:r w:rsidRPr="006B765E">
        <w:rPr>
          <w:rFonts w:asciiTheme="minorHAnsi" w:eastAsia="Calibri" w:hAnsiTheme="minorHAnsi" w:cstheme="minorHAnsi"/>
          <w:sz w:val="24"/>
          <w:szCs w:val="24"/>
        </w:rPr>
        <w:t>If a child has to be spoken to again, then they will receive final warning (the reason for which will be explained and their understanding checked) and their peg will be removed from green and placed on the teacher’s person to remind them that they are being monitored.</w:t>
      </w:r>
    </w:p>
    <w:p w:rsidR="008E333B" w:rsidRPr="006B765E" w:rsidRDefault="008E333B" w:rsidP="008E333B">
      <w:pPr>
        <w:pStyle w:val="ListParagraph"/>
        <w:numPr>
          <w:ilvl w:val="0"/>
          <w:numId w:val="22"/>
        </w:numPr>
        <w:rPr>
          <w:rFonts w:asciiTheme="minorHAnsi" w:eastAsia="Calibri" w:hAnsiTheme="minorHAnsi" w:cstheme="minorHAnsi"/>
          <w:sz w:val="24"/>
          <w:szCs w:val="24"/>
        </w:rPr>
      </w:pPr>
      <w:r w:rsidRPr="006B765E">
        <w:rPr>
          <w:rFonts w:asciiTheme="minorHAnsi" w:eastAsia="Calibri" w:hAnsiTheme="minorHAnsi" w:cstheme="minorHAnsi"/>
          <w:sz w:val="24"/>
          <w:szCs w:val="24"/>
        </w:rPr>
        <w:t>If they are spoken to again about behaviour, their name will be placed on the amber traffic light.</w:t>
      </w:r>
    </w:p>
    <w:p w:rsidR="008E333B" w:rsidRPr="006B765E" w:rsidRDefault="008E333B" w:rsidP="008E333B">
      <w:pPr>
        <w:pStyle w:val="ListParagraph"/>
        <w:numPr>
          <w:ilvl w:val="0"/>
          <w:numId w:val="22"/>
        </w:numPr>
        <w:rPr>
          <w:rFonts w:asciiTheme="minorHAnsi" w:eastAsia="Calibri" w:hAnsiTheme="minorHAnsi" w:cstheme="minorHAnsi"/>
          <w:sz w:val="24"/>
          <w:szCs w:val="24"/>
        </w:rPr>
      </w:pPr>
      <w:r w:rsidRPr="006B765E">
        <w:rPr>
          <w:rFonts w:asciiTheme="minorHAnsi" w:eastAsia="Calibri" w:hAnsiTheme="minorHAnsi" w:cstheme="minorHAnsi"/>
          <w:sz w:val="24"/>
          <w:szCs w:val="24"/>
        </w:rPr>
        <w:t>Further incident will result in their name being moved on to the red traffic light.</w:t>
      </w:r>
    </w:p>
    <w:p w:rsidR="008E333B" w:rsidRPr="006B765E" w:rsidRDefault="008E333B" w:rsidP="008E333B">
      <w:pPr>
        <w:pStyle w:val="ListParagraph"/>
        <w:numPr>
          <w:ilvl w:val="0"/>
          <w:numId w:val="22"/>
        </w:numPr>
        <w:rPr>
          <w:rFonts w:asciiTheme="minorHAnsi" w:eastAsia="Calibri" w:hAnsiTheme="minorHAnsi" w:cstheme="minorHAnsi"/>
          <w:sz w:val="24"/>
          <w:szCs w:val="24"/>
        </w:rPr>
      </w:pPr>
      <w:r w:rsidRPr="006B765E">
        <w:rPr>
          <w:rFonts w:asciiTheme="minorHAnsi" w:eastAsia="Calibri" w:hAnsiTheme="minorHAnsi" w:cstheme="minorHAnsi"/>
          <w:sz w:val="24"/>
          <w:szCs w:val="24"/>
        </w:rPr>
        <w:t xml:space="preserve">At any point during this process, the teacher may offer or insist that the child sits somewhere else for some time to reflect and refocus. </w:t>
      </w:r>
    </w:p>
    <w:p w:rsidR="008E333B" w:rsidRPr="006B765E" w:rsidRDefault="008E333B" w:rsidP="008E333B">
      <w:pPr>
        <w:pStyle w:val="ListParagraph"/>
        <w:numPr>
          <w:ilvl w:val="0"/>
          <w:numId w:val="22"/>
        </w:numPr>
        <w:rPr>
          <w:rFonts w:asciiTheme="minorHAnsi" w:eastAsia="Calibri" w:hAnsiTheme="minorHAnsi" w:cstheme="minorHAnsi"/>
          <w:sz w:val="24"/>
          <w:szCs w:val="24"/>
        </w:rPr>
      </w:pPr>
      <w:r w:rsidRPr="006B765E">
        <w:rPr>
          <w:rFonts w:asciiTheme="minorHAnsi" w:eastAsia="Calibri" w:hAnsiTheme="minorHAnsi" w:cstheme="minorHAnsi"/>
          <w:sz w:val="24"/>
          <w:szCs w:val="24"/>
        </w:rPr>
        <w:t>Children who are persistently disruptive may need other strategies to avoid escalation and may need to move quickly to red in order to diffuse a situation.</w:t>
      </w:r>
    </w:p>
    <w:p w:rsidR="008E333B" w:rsidRPr="006B765E" w:rsidRDefault="008E333B" w:rsidP="008E333B">
      <w:pPr>
        <w:pStyle w:val="ListParagraph"/>
        <w:numPr>
          <w:ilvl w:val="0"/>
          <w:numId w:val="22"/>
        </w:numPr>
        <w:rPr>
          <w:rFonts w:asciiTheme="minorHAnsi" w:eastAsia="Calibri" w:hAnsiTheme="minorHAnsi" w:cstheme="minorHAnsi"/>
          <w:sz w:val="24"/>
          <w:szCs w:val="24"/>
        </w:rPr>
      </w:pPr>
      <w:r w:rsidRPr="006B765E">
        <w:rPr>
          <w:rFonts w:asciiTheme="minorHAnsi" w:eastAsia="Calibri" w:hAnsiTheme="minorHAnsi" w:cstheme="minorHAnsi"/>
          <w:sz w:val="24"/>
          <w:szCs w:val="24"/>
        </w:rPr>
        <w:t>The following behaviours would warrant a straight red</w:t>
      </w:r>
      <w:r w:rsidR="006231DB">
        <w:rPr>
          <w:rFonts w:asciiTheme="minorHAnsi" w:eastAsia="Calibri" w:hAnsiTheme="minorHAnsi" w:cstheme="minorHAnsi"/>
          <w:sz w:val="24"/>
          <w:szCs w:val="24"/>
        </w:rPr>
        <w:t xml:space="preserve"> </w:t>
      </w:r>
      <w:r w:rsidR="006231DB" w:rsidRPr="006231DB">
        <w:rPr>
          <w:rFonts w:asciiTheme="minorHAnsi" w:eastAsia="Calibri" w:hAnsiTheme="minorHAnsi" w:cstheme="minorHAnsi"/>
          <w:b/>
          <w:sz w:val="24"/>
          <w:szCs w:val="24"/>
        </w:rPr>
        <w:t>and further action</w:t>
      </w:r>
      <w:r w:rsidRPr="006B765E">
        <w:rPr>
          <w:rFonts w:asciiTheme="minorHAnsi" w:eastAsia="Calibri" w:hAnsiTheme="minorHAnsi" w:cstheme="minorHAnsi"/>
          <w:sz w:val="24"/>
          <w:szCs w:val="24"/>
        </w:rPr>
        <w:t>: bullying, physical or verbal aggression, insolence, swearing, racism, homophobic incidents, theft, wilful damage or the bringing in of a dangerous item or substance into school.</w:t>
      </w:r>
    </w:p>
    <w:p w:rsidR="008E333B" w:rsidRPr="006B765E" w:rsidRDefault="008E333B" w:rsidP="008E333B">
      <w:pPr>
        <w:pStyle w:val="ListParagraph"/>
        <w:numPr>
          <w:ilvl w:val="0"/>
          <w:numId w:val="22"/>
        </w:numPr>
        <w:rPr>
          <w:rFonts w:asciiTheme="minorHAnsi" w:eastAsia="Calibri" w:hAnsiTheme="minorHAnsi" w:cstheme="minorHAnsi"/>
          <w:sz w:val="24"/>
          <w:szCs w:val="24"/>
        </w:rPr>
      </w:pPr>
      <w:r w:rsidRPr="006B765E">
        <w:rPr>
          <w:rFonts w:asciiTheme="minorHAnsi" w:eastAsia="Calibri" w:hAnsiTheme="minorHAnsi" w:cstheme="minorHAnsi"/>
          <w:sz w:val="24"/>
          <w:szCs w:val="24"/>
        </w:rPr>
        <w:t xml:space="preserve">If a child (From Year 1 to Year 6) is moved on to the red traffic light, they will fill out a reflection form at break time or lunch time- this should be completed to a high standard and explain what they did in their own words. These forms will be kept by the teacher and if a child has to fill in 3 reflection forms within a term, their parents/carers will be informed and they will have to speak to a member of the Senior Leadership Team. </w:t>
      </w:r>
    </w:p>
    <w:p w:rsidR="004A08A3" w:rsidRPr="003246F8" w:rsidRDefault="008E333B" w:rsidP="004035A5">
      <w:pPr>
        <w:pStyle w:val="ListParagraph"/>
        <w:numPr>
          <w:ilvl w:val="0"/>
          <w:numId w:val="22"/>
        </w:numPr>
        <w:rPr>
          <w:rFonts w:asciiTheme="minorHAnsi" w:eastAsia="Calibri" w:hAnsiTheme="minorHAnsi" w:cstheme="minorHAnsi"/>
          <w:sz w:val="24"/>
          <w:szCs w:val="24"/>
        </w:rPr>
      </w:pPr>
      <w:r w:rsidRPr="003246F8">
        <w:rPr>
          <w:rFonts w:asciiTheme="minorHAnsi" w:eastAsia="Calibri" w:hAnsiTheme="minorHAnsi" w:cstheme="minorHAnsi"/>
          <w:sz w:val="24"/>
          <w:szCs w:val="24"/>
        </w:rPr>
        <w:t xml:space="preserve">If the traffic lights have been used, and there is still no change in behaviour from the pupil, they will be escorted to a member of the Senior Leadership Team with work provided. </w:t>
      </w:r>
    </w:p>
    <w:p w:rsidR="00A5034D" w:rsidRDefault="008E333B" w:rsidP="00555959">
      <w:pPr>
        <w:pStyle w:val="ListParagraph"/>
        <w:numPr>
          <w:ilvl w:val="0"/>
          <w:numId w:val="22"/>
        </w:numPr>
        <w:rPr>
          <w:rFonts w:asciiTheme="minorHAnsi" w:eastAsia="Calibri" w:hAnsiTheme="minorHAnsi" w:cstheme="minorHAnsi"/>
          <w:sz w:val="24"/>
          <w:szCs w:val="24"/>
        </w:rPr>
      </w:pPr>
      <w:r w:rsidRPr="004A08A3">
        <w:rPr>
          <w:rFonts w:asciiTheme="minorHAnsi" w:eastAsia="Calibri" w:hAnsiTheme="minorHAnsi" w:cstheme="minorHAnsi"/>
          <w:sz w:val="24"/>
          <w:szCs w:val="24"/>
        </w:rPr>
        <w:t xml:space="preserve">For some children, particularly those with SEMH needs, the traffic light system needs altering in accordance with their provision. Any alterations will be sympathetic to the child in question as well as considering the fair treatment of others. </w:t>
      </w:r>
    </w:p>
    <w:p w:rsidR="003246F8" w:rsidRPr="003246F8" w:rsidRDefault="003246F8" w:rsidP="003246F8">
      <w:pPr>
        <w:rPr>
          <w:rFonts w:asciiTheme="minorHAnsi" w:eastAsia="Calibri" w:hAnsiTheme="minorHAnsi" w:cstheme="minorHAnsi"/>
          <w:sz w:val="24"/>
          <w:szCs w:val="24"/>
        </w:rPr>
      </w:pPr>
    </w:p>
    <w:p w:rsidR="00760BF4" w:rsidRPr="006B765E" w:rsidRDefault="00760BF4" w:rsidP="008E333B">
      <w:pPr>
        <w:pStyle w:val="ListParagraph"/>
        <w:numPr>
          <w:ilvl w:val="0"/>
          <w:numId w:val="22"/>
        </w:numPr>
        <w:rPr>
          <w:rFonts w:asciiTheme="minorHAnsi" w:eastAsia="Calibri" w:hAnsiTheme="minorHAnsi" w:cstheme="minorHAnsi"/>
          <w:sz w:val="24"/>
          <w:szCs w:val="24"/>
        </w:rPr>
      </w:pPr>
      <w:r w:rsidRPr="006B765E">
        <w:rPr>
          <w:rFonts w:asciiTheme="minorHAnsi" w:eastAsia="Calibri" w:hAnsiTheme="minorHAnsi" w:cstheme="minorHAnsi"/>
          <w:sz w:val="24"/>
          <w:szCs w:val="24"/>
        </w:rPr>
        <w:t xml:space="preserve">In nursery, traffic lights are not used and instead children are expected to fill a jar by being rewarded for positive behaviours. </w:t>
      </w:r>
    </w:p>
    <w:p w:rsidR="00296FD2" w:rsidRPr="006B765E" w:rsidRDefault="00296FD2" w:rsidP="00296FD2">
      <w:pPr>
        <w:overflowPunct w:val="0"/>
        <w:autoSpaceDE w:val="0"/>
        <w:autoSpaceDN w:val="0"/>
        <w:adjustRightInd w:val="0"/>
        <w:rPr>
          <w:rFonts w:asciiTheme="minorHAnsi" w:hAnsiTheme="minorHAnsi" w:cstheme="minorHAnsi"/>
          <w:bCs/>
          <w:i/>
          <w:sz w:val="24"/>
          <w:szCs w:val="24"/>
        </w:rPr>
      </w:pPr>
      <w:r w:rsidRPr="006B765E">
        <w:rPr>
          <w:rFonts w:asciiTheme="minorHAnsi" w:hAnsiTheme="minorHAnsi" w:cstheme="minorHAnsi"/>
          <w:bCs/>
          <w:i/>
          <w:sz w:val="24"/>
          <w:szCs w:val="24"/>
        </w:rPr>
        <w:t>SANCTIONS LADDER:</w:t>
      </w:r>
    </w:p>
    <w:p w:rsidR="00A72886" w:rsidRPr="006B765E" w:rsidRDefault="00A72886" w:rsidP="00296FD2">
      <w:pPr>
        <w:overflowPunct w:val="0"/>
        <w:autoSpaceDE w:val="0"/>
        <w:autoSpaceDN w:val="0"/>
        <w:adjustRightInd w:val="0"/>
        <w:rPr>
          <w:rFonts w:asciiTheme="minorHAnsi" w:hAnsiTheme="minorHAnsi" w:cstheme="minorHAnsi"/>
          <w:bCs/>
          <w:sz w:val="24"/>
          <w:szCs w:val="24"/>
        </w:rPr>
      </w:pPr>
      <w:r w:rsidRPr="006B765E">
        <w:rPr>
          <w:rFonts w:asciiTheme="minorHAnsi" w:hAnsiTheme="minorHAnsi" w:cstheme="minorHAnsi"/>
          <w:bCs/>
          <w:sz w:val="24"/>
          <w:szCs w:val="24"/>
        </w:rPr>
        <w:t>Step 1- GREEN: Expected behaviour</w:t>
      </w:r>
    </w:p>
    <w:p w:rsidR="00A72886" w:rsidRPr="006B765E" w:rsidRDefault="00A72886" w:rsidP="00296FD2">
      <w:pPr>
        <w:overflowPunct w:val="0"/>
        <w:autoSpaceDE w:val="0"/>
        <w:autoSpaceDN w:val="0"/>
        <w:adjustRightInd w:val="0"/>
        <w:rPr>
          <w:rFonts w:asciiTheme="minorHAnsi" w:hAnsiTheme="minorHAnsi" w:cstheme="minorHAnsi"/>
          <w:bCs/>
          <w:sz w:val="24"/>
          <w:szCs w:val="24"/>
        </w:rPr>
      </w:pPr>
      <w:r w:rsidRPr="006B765E">
        <w:rPr>
          <w:rFonts w:asciiTheme="minorHAnsi" w:hAnsiTheme="minorHAnsi" w:cstheme="minorHAnsi"/>
          <w:bCs/>
          <w:sz w:val="24"/>
          <w:szCs w:val="24"/>
        </w:rPr>
        <w:t>Step 2- Removal of the peg: Initial warning and final warning received by the pupil</w:t>
      </w:r>
    </w:p>
    <w:p w:rsidR="00A72886" w:rsidRPr="006B765E" w:rsidRDefault="00A72886" w:rsidP="00296FD2">
      <w:pPr>
        <w:overflowPunct w:val="0"/>
        <w:autoSpaceDE w:val="0"/>
        <w:autoSpaceDN w:val="0"/>
        <w:adjustRightInd w:val="0"/>
        <w:rPr>
          <w:rFonts w:asciiTheme="minorHAnsi" w:hAnsiTheme="minorHAnsi" w:cstheme="minorHAnsi"/>
          <w:bCs/>
          <w:sz w:val="24"/>
          <w:szCs w:val="24"/>
        </w:rPr>
      </w:pPr>
      <w:r w:rsidRPr="006B765E">
        <w:rPr>
          <w:rFonts w:asciiTheme="minorHAnsi" w:hAnsiTheme="minorHAnsi" w:cstheme="minorHAnsi"/>
          <w:bCs/>
          <w:sz w:val="24"/>
          <w:szCs w:val="24"/>
        </w:rPr>
        <w:t>Step 3- AMBER: Another incident after final warning is given</w:t>
      </w:r>
    </w:p>
    <w:p w:rsidR="00A72886" w:rsidRPr="006B765E" w:rsidRDefault="00A72886" w:rsidP="00296FD2">
      <w:pPr>
        <w:overflowPunct w:val="0"/>
        <w:autoSpaceDE w:val="0"/>
        <w:autoSpaceDN w:val="0"/>
        <w:adjustRightInd w:val="0"/>
        <w:rPr>
          <w:rFonts w:asciiTheme="minorHAnsi" w:hAnsiTheme="minorHAnsi" w:cstheme="minorHAnsi"/>
          <w:bCs/>
          <w:sz w:val="24"/>
          <w:szCs w:val="24"/>
        </w:rPr>
      </w:pPr>
      <w:r w:rsidRPr="006B765E">
        <w:rPr>
          <w:rFonts w:asciiTheme="minorHAnsi" w:hAnsiTheme="minorHAnsi" w:cstheme="minorHAnsi"/>
          <w:bCs/>
          <w:sz w:val="24"/>
          <w:szCs w:val="24"/>
        </w:rPr>
        <w:t xml:space="preserve">Step 4- RED: Another incident after amber or a serious incident meaning they moved straight to red. A reflection form will be filled out. 3 forms will mean SLT and parental involvement </w:t>
      </w:r>
    </w:p>
    <w:p w:rsidR="00A72886" w:rsidRPr="006B765E" w:rsidRDefault="00A72886" w:rsidP="00296FD2">
      <w:pPr>
        <w:overflowPunct w:val="0"/>
        <w:autoSpaceDE w:val="0"/>
        <w:autoSpaceDN w:val="0"/>
        <w:adjustRightInd w:val="0"/>
        <w:rPr>
          <w:rFonts w:asciiTheme="minorHAnsi" w:hAnsiTheme="minorHAnsi" w:cstheme="minorHAnsi"/>
          <w:bCs/>
          <w:sz w:val="24"/>
          <w:szCs w:val="24"/>
        </w:rPr>
      </w:pPr>
      <w:r w:rsidRPr="006B765E">
        <w:rPr>
          <w:rFonts w:asciiTheme="minorHAnsi" w:hAnsiTheme="minorHAnsi" w:cstheme="minorHAnsi"/>
          <w:bCs/>
          <w:sz w:val="24"/>
          <w:szCs w:val="24"/>
        </w:rPr>
        <w:t>Step 5- Any child not complying with the red sanction, will be escorted to SLT and parents/carers informed. Parents/carers will be informed in writing of further steps.</w:t>
      </w:r>
    </w:p>
    <w:p w:rsidR="00A72886" w:rsidRPr="006B765E" w:rsidRDefault="00A72886" w:rsidP="00296FD2">
      <w:pPr>
        <w:overflowPunct w:val="0"/>
        <w:autoSpaceDE w:val="0"/>
        <w:autoSpaceDN w:val="0"/>
        <w:adjustRightInd w:val="0"/>
        <w:rPr>
          <w:rFonts w:asciiTheme="minorHAnsi" w:hAnsiTheme="minorHAnsi" w:cstheme="minorHAnsi"/>
          <w:bCs/>
          <w:sz w:val="24"/>
          <w:szCs w:val="24"/>
        </w:rPr>
      </w:pPr>
      <w:r w:rsidRPr="006B765E">
        <w:rPr>
          <w:rFonts w:asciiTheme="minorHAnsi" w:hAnsiTheme="minorHAnsi" w:cstheme="minorHAnsi"/>
          <w:bCs/>
          <w:sz w:val="24"/>
          <w:szCs w:val="24"/>
        </w:rPr>
        <w:t xml:space="preserve">Step 6- Meet with parents/career and agree a behaviour and support contract. Risk assessment completed.  </w:t>
      </w:r>
    </w:p>
    <w:p w:rsidR="00A72886" w:rsidRPr="006B765E" w:rsidRDefault="00A72886" w:rsidP="00296FD2">
      <w:pPr>
        <w:overflowPunct w:val="0"/>
        <w:autoSpaceDE w:val="0"/>
        <w:autoSpaceDN w:val="0"/>
        <w:adjustRightInd w:val="0"/>
        <w:rPr>
          <w:rFonts w:asciiTheme="minorHAnsi" w:hAnsiTheme="minorHAnsi" w:cstheme="minorHAnsi"/>
          <w:bCs/>
          <w:sz w:val="24"/>
          <w:szCs w:val="24"/>
        </w:rPr>
      </w:pPr>
      <w:r w:rsidRPr="006B765E">
        <w:rPr>
          <w:rFonts w:asciiTheme="minorHAnsi" w:hAnsiTheme="minorHAnsi" w:cstheme="minorHAnsi"/>
          <w:bCs/>
          <w:sz w:val="24"/>
          <w:szCs w:val="24"/>
        </w:rPr>
        <w:t>Step 7- Internal Exclusion</w:t>
      </w:r>
    </w:p>
    <w:p w:rsidR="00A72886" w:rsidRPr="006B765E" w:rsidRDefault="00A72886" w:rsidP="00296FD2">
      <w:pPr>
        <w:overflowPunct w:val="0"/>
        <w:autoSpaceDE w:val="0"/>
        <w:autoSpaceDN w:val="0"/>
        <w:adjustRightInd w:val="0"/>
        <w:rPr>
          <w:rFonts w:asciiTheme="minorHAnsi" w:hAnsiTheme="minorHAnsi" w:cstheme="minorHAnsi"/>
          <w:bCs/>
          <w:sz w:val="24"/>
          <w:szCs w:val="24"/>
        </w:rPr>
      </w:pPr>
      <w:r w:rsidRPr="006B765E">
        <w:rPr>
          <w:rFonts w:asciiTheme="minorHAnsi" w:hAnsiTheme="minorHAnsi" w:cstheme="minorHAnsi"/>
          <w:bCs/>
          <w:sz w:val="24"/>
          <w:szCs w:val="24"/>
        </w:rPr>
        <w:t>Step 8- Fixed term Exclusion</w:t>
      </w:r>
    </w:p>
    <w:p w:rsidR="00A72886" w:rsidRPr="006B765E" w:rsidRDefault="00A72886" w:rsidP="00296FD2">
      <w:pPr>
        <w:overflowPunct w:val="0"/>
        <w:autoSpaceDE w:val="0"/>
        <w:autoSpaceDN w:val="0"/>
        <w:adjustRightInd w:val="0"/>
        <w:rPr>
          <w:rFonts w:asciiTheme="minorHAnsi" w:hAnsiTheme="minorHAnsi" w:cstheme="minorHAnsi"/>
          <w:bCs/>
          <w:sz w:val="24"/>
          <w:szCs w:val="24"/>
        </w:rPr>
      </w:pPr>
      <w:r w:rsidRPr="006B765E">
        <w:rPr>
          <w:rFonts w:asciiTheme="minorHAnsi" w:hAnsiTheme="minorHAnsi" w:cstheme="minorHAnsi"/>
          <w:bCs/>
          <w:sz w:val="24"/>
          <w:szCs w:val="24"/>
        </w:rPr>
        <w:t>Step 9- Permanent Exclusion (all necessary actions will be in place to avoid this outcome)</w:t>
      </w:r>
    </w:p>
    <w:p w:rsidR="00A72886" w:rsidRPr="00A5034D" w:rsidRDefault="00296FD2" w:rsidP="00C145CE">
      <w:pPr>
        <w:pStyle w:val="ListParagraph"/>
        <w:numPr>
          <w:ilvl w:val="0"/>
          <w:numId w:val="13"/>
        </w:numPr>
        <w:overflowPunct w:val="0"/>
        <w:autoSpaceDE w:val="0"/>
        <w:autoSpaceDN w:val="0"/>
        <w:adjustRightInd w:val="0"/>
        <w:rPr>
          <w:rFonts w:asciiTheme="minorHAnsi" w:hAnsiTheme="minorHAnsi" w:cstheme="minorHAnsi"/>
          <w:sz w:val="24"/>
          <w:szCs w:val="24"/>
        </w:rPr>
      </w:pPr>
      <w:r w:rsidRPr="00A5034D">
        <w:rPr>
          <w:rFonts w:asciiTheme="minorHAnsi" w:hAnsiTheme="minorHAnsi" w:cstheme="minorHAnsi"/>
          <w:sz w:val="24"/>
          <w:szCs w:val="24"/>
        </w:rPr>
        <w:t>Children should be familiar with our procedures and know what will happen next if they refuse the sanction or continue with the behaviour.</w:t>
      </w:r>
    </w:p>
    <w:p w:rsidR="00296FD2" w:rsidRPr="006B765E" w:rsidRDefault="00296FD2" w:rsidP="00296FD2">
      <w:pPr>
        <w:pStyle w:val="ListParagraph"/>
        <w:numPr>
          <w:ilvl w:val="0"/>
          <w:numId w:val="13"/>
        </w:numPr>
        <w:overflowPunct w:val="0"/>
        <w:autoSpaceDE w:val="0"/>
        <w:autoSpaceDN w:val="0"/>
        <w:adjustRightInd w:val="0"/>
        <w:rPr>
          <w:rFonts w:asciiTheme="minorHAnsi" w:hAnsiTheme="minorHAnsi" w:cstheme="minorHAnsi"/>
          <w:sz w:val="24"/>
          <w:szCs w:val="24"/>
        </w:rPr>
      </w:pPr>
      <w:r w:rsidRPr="006B765E">
        <w:rPr>
          <w:rFonts w:asciiTheme="minorHAnsi" w:hAnsiTheme="minorHAnsi" w:cstheme="minorHAnsi"/>
          <w:sz w:val="24"/>
          <w:szCs w:val="24"/>
        </w:rPr>
        <w:t xml:space="preserve">Professional judgement is required regarding which step best reflects the most suitable sanction for the behaviour displayed.   </w:t>
      </w:r>
    </w:p>
    <w:p w:rsidR="00296FD2" w:rsidRPr="006B765E" w:rsidRDefault="00296FD2" w:rsidP="00296FD2">
      <w:pPr>
        <w:rPr>
          <w:rFonts w:asciiTheme="minorHAnsi" w:hAnsiTheme="minorHAnsi" w:cstheme="minorHAnsi"/>
          <w:bCs/>
          <w:sz w:val="24"/>
          <w:szCs w:val="24"/>
        </w:rPr>
      </w:pPr>
      <w:r w:rsidRPr="006B765E">
        <w:rPr>
          <w:rFonts w:asciiTheme="minorHAnsi" w:hAnsiTheme="minorHAnsi" w:cstheme="minorHAnsi"/>
          <w:sz w:val="24"/>
          <w:szCs w:val="24"/>
        </w:rPr>
        <w:t>In exceptional circumstances permanent exclusion may be considered for a first or ‘one off’ offence.  These may include:</w:t>
      </w:r>
    </w:p>
    <w:p w:rsidR="00296FD2" w:rsidRPr="006B765E" w:rsidRDefault="00296FD2" w:rsidP="00296FD2">
      <w:pPr>
        <w:numPr>
          <w:ilvl w:val="0"/>
          <w:numId w:val="15"/>
        </w:numPr>
        <w:spacing w:after="0" w:line="240" w:lineRule="auto"/>
        <w:rPr>
          <w:rFonts w:asciiTheme="minorHAnsi" w:hAnsiTheme="minorHAnsi" w:cstheme="minorHAnsi"/>
          <w:sz w:val="24"/>
          <w:szCs w:val="24"/>
        </w:rPr>
      </w:pPr>
      <w:r w:rsidRPr="006B765E">
        <w:rPr>
          <w:rFonts w:asciiTheme="minorHAnsi" w:hAnsiTheme="minorHAnsi" w:cstheme="minorHAnsi"/>
          <w:sz w:val="24"/>
          <w:szCs w:val="24"/>
        </w:rPr>
        <w:t>Serious actual or threatened violence against another pupil or a member of staff;</w:t>
      </w:r>
    </w:p>
    <w:p w:rsidR="00296FD2" w:rsidRPr="006B765E" w:rsidRDefault="00296FD2" w:rsidP="00296FD2">
      <w:pPr>
        <w:numPr>
          <w:ilvl w:val="0"/>
          <w:numId w:val="15"/>
        </w:numPr>
        <w:spacing w:after="0" w:line="240" w:lineRule="auto"/>
        <w:rPr>
          <w:rFonts w:asciiTheme="minorHAnsi" w:hAnsiTheme="minorHAnsi" w:cstheme="minorHAnsi"/>
          <w:sz w:val="24"/>
          <w:szCs w:val="24"/>
        </w:rPr>
      </w:pPr>
      <w:r w:rsidRPr="006B765E">
        <w:rPr>
          <w:rFonts w:asciiTheme="minorHAnsi" w:hAnsiTheme="minorHAnsi" w:cstheme="minorHAnsi"/>
          <w:sz w:val="24"/>
          <w:szCs w:val="24"/>
        </w:rPr>
        <w:t>Sexual abuse or assault;</w:t>
      </w:r>
    </w:p>
    <w:p w:rsidR="00296FD2" w:rsidRPr="006B765E" w:rsidRDefault="00296FD2" w:rsidP="00296FD2">
      <w:pPr>
        <w:numPr>
          <w:ilvl w:val="0"/>
          <w:numId w:val="15"/>
        </w:numPr>
        <w:spacing w:after="0" w:line="240" w:lineRule="auto"/>
        <w:rPr>
          <w:rFonts w:asciiTheme="minorHAnsi" w:hAnsiTheme="minorHAnsi" w:cstheme="minorHAnsi"/>
          <w:sz w:val="24"/>
          <w:szCs w:val="24"/>
        </w:rPr>
      </w:pPr>
      <w:r w:rsidRPr="006B765E">
        <w:rPr>
          <w:rFonts w:asciiTheme="minorHAnsi" w:hAnsiTheme="minorHAnsi" w:cstheme="minorHAnsi"/>
          <w:sz w:val="24"/>
          <w:szCs w:val="24"/>
        </w:rPr>
        <w:t>Possession an illegal drug;</w:t>
      </w:r>
    </w:p>
    <w:p w:rsidR="00296FD2" w:rsidRPr="006B765E" w:rsidRDefault="00296FD2" w:rsidP="00296FD2">
      <w:pPr>
        <w:numPr>
          <w:ilvl w:val="0"/>
          <w:numId w:val="15"/>
        </w:numPr>
        <w:spacing w:after="0" w:line="240" w:lineRule="auto"/>
        <w:rPr>
          <w:rFonts w:asciiTheme="minorHAnsi" w:hAnsiTheme="minorHAnsi" w:cstheme="minorHAnsi"/>
          <w:sz w:val="24"/>
          <w:szCs w:val="24"/>
        </w:rPr>
      </w:pPr>
      <w:r w:rsidRPr="006B765E">
        <w:rPr>
          <w:rFonts w:asciiTheme="minorHAnsi" w:hAnsiTheme="minorHAnsi" w:cstheme="minorHAnsi"/>
          <w:sz w:val="24"/>
          <w:szCs w:val="24"/>
        </w:rPr>
        <w:t>Carrying an offensive weapon;</w:t>
      </w:r>
    </w:p>
    <w:p w:rsidR="00296FD2" w:rsidRPr="006B765E" w:rsidRDefault="00296FD2" w:rsidP="00296FD2">
      <w:pPr>
        <w:numPr>
          <w:ilvl w:val="0"/>
          <w:numId w:val="15"/>
        </w:numPr>
        <w:spacing w:after="0" w:line="240" w:lineRule="auto"/>
        <w:rPr>
          <w:rFonts w:asciiTheme="minorHAnsi" w:hAnsiTheme="minorHAnsi" w:cstheme="minorHAnsi"/>
          <w:sz w:val="24"/>
          <w:szCs w:val="24"/>
        </w:rPr>
      </w:pPr>
      <w:r w:rsidRPr="006B765E">
        <w:rPr>
          <w:rFonts w:asciiTheme="minorHAnsi" w:hAnsiTheme="minorHAnsi" w:cstheme="minorHAnsi"/>
          <w:sz w:val="24"/>
          <w:szCs w:val="24"/>
        </w:rPr>
        <w:t>Serious deliberate damage to school property.</w:t>
      </w:r>
    </w:p>
    <w:p w:rsidR="00296FD2" w:rsidRPr="006B765E" w:rsidRDefault="00296FD2" w:rsidP="00296FD2">
      <w:pPr>
        <w:numPr>
          <w:ilvl w:val="0"/>
          <w:numId w:val="15"/>
        </w:numPr>
        <w:spacing w:after="0" w:line="240" w:lineRule="auto"/>
        <w:rPr>
          <w:rFonts w:asciiTheme="minorHAnsi" w:hAnsiTheme="minorHAnsi" w:cstheme="minorHAnsi"/>
          <w:sz w:val="24"/>
          <w:szCs w:val="24"/>
        </w:rPr>
      </w:pPr>
      <w:r w:rsidRPr="006B765E">
        <w:rPr>
          <w:rFonts w:asciiTheme="minorHAnsi" w:hAnsiTheme="minorHAnsi" w:cstheme="minorHAnsi"/>
          <w:sz w:val="24"/>
          <w:szCs w:val="24"/>
        </w:rPr>
        <w:t>Inciting violence</w:t>
      </w:r>
    </w:p>
    <w:p w:rsidR="006B765E" w:rsidRDefault="00296FD2" w:rsidP="00296FD2">
      <w:pPr>
        <w:numPr>
          <w:ilvl w:val="0"/>
          <w:numId w:val="15"/>
        </w:numPr>
        <w:spacing w:after="0" w:line="240" w:lineRule="auto"/>
        <w:rPr>
          <w:rFonts w:asciiTheme="minorHAnsi" w:hAnsiTheme="minorHAnsi" w:cstheme="minorHAnsi"/>
          <w:sz w:val="24"/>
          <w:szCs w:val="24"/>
        </w:rPr>
      </w:pPr>
      <w:r w:rsidRPr="006B765E">
        <w:rPr>
          <w:rFonts w:asciiTheme="minorHAnsi" w:hAnsiTheme="minorHAnsi" w:cstheme="minorHAnsi"/>
          <w:sz w:val="24"/>
          <w:szCs w:val="24"/>
        </w:rPr>
        <w:t>Theft</w:t>
      </w:r>
    </w:p>
    <w:p w:rsidR="004A08A3" w:rsidRPr="004A08A3" w:rsidRDefault="004A08A3" w:rsidP="004A08A3">
      <w:pPr>
        <w:spacing w:after="0" w:line="240" w:lineRule="auto"/>
        <w:rPr>
          <w:rFonts w:asciiTheme="minorHAnsi" w:hAnsiTheme="minorHAnsi" w:cstheme="minorHAnsi"/>
          <w:sz w:val="24"/>
          <w:szCs w:val="24"/>
        </w:rPr>
      </w:pPr>
    </w:p>
    <w:p w:rsidR="00A72886" w:rsidRPr="006B765E" w:rsidRDefault="00296FD2" w:rsidP="00296FD2">
      <w:pPr>
        <w:rPr>
          <w:rFonts w:asciiTheme="minorHAnsi" w:hAnsiTheme="minorHAnsi" w:cstheme="minorHAnsi"/>
          <w:sz w:val="24"/>
          <w:szCs w:val="24"/>
        </w:rPr>
      </w:pPr>
      <w:r w:rsidRPr="006B765E">
        <w:rPr>
          <w:rFonts w:asciiTheme="minorHAnsi" w:hAnsiTheme="minorHAnsi" w:cstheme="minorHAnsi"/>
          <w:sz w:val="24"/>
          <w:szCs w:val="24"/>
        </w:rPr>
        <w:t>It may also be necessary to involve the police or other agencies.</w:t>
      </w:r>
    </w:p>
    <w:p w:rsidR="00A72886" w:rsidRPr="006B765E" w:rsidRDefault="00A72886" w:rsidP="00A72886">
      <w:pPr>
        <w:pStyle w:val="List"/>
        <w:ind w:left="0" w:firstLine="0"/>
        <w:textAlignment w:val="auto"/>
        <w:rPr>
          <w:rFonts w:asciiTheme="minorHAnsi" w:hAnsiTheme="minorHAnsi" w:cstheme="minorHAnsi"/>
          <w:szCs w:val="24"/>
        </w:rPr>
      </w:pPr>
      <w:r w:rsidRPr="006B765E">
        <w:rPr>
          <w:rFonts w:asciiTheme="minorHAnsi" w:hAnsiTheme="minorHAnsi" w:cstheme="minorHAnsi"/>
          <w:szCs w:val="24"/>
        </w:rPr>
        <w:t>Support strategies must be sourced and actioned for every step. A child is responsible for their own behaviour but we must ensure that they are being taught how to make the right choices. We will provide a scaffold for positive behaviour and will support a child individually to achieve good behaviour.</w:t>
      </w:r>
    </w:p>
    <w:p w:rsidR="004A08A3" w:rsidRDefault="004A08A3" w:rsidP="00A72886">
      <w:pPr>
        <w:pStyle w:val="List"/>
        <w:ind w:left="0" w:firstLine="0"/>
        <w:textAlignment w:val="auto"/>
        <w:rPr>
          <w:rFonts w:asciiTheme="minorHAnsi" w:hAnsiTheme="minorHAnsi" w:cstheme="minorHAnsi"/>
          <w:szCs w:val="24"/>
        </w:rPr>
      </w:pPr>
    </w:p>
    <w:p w:rsidR="00A72886" w:rsidRDefault="00A72886" w:rsidP="00A72886">
      <w:pPr>
        <w:pStyle w:val="List"/>
        <w:ind w:left="0" w:firstLine="0"/>
        <w:textAlignment w:val="auto"/>
        <w:rPr>
          <w:rFonts w:asciiTheme="minorHAnsi" w:hAnsiTheme="minorHAnsi" w:cstheme="minorHAnsi"/>
          <w:szCs w:val="24"/>
        </w:rPr>
      </w:pPr>
      <w:r w:rsidRPr="006B765E">
        <w:rPr>
          <w:rFonts w:asciiTheme="minorHAnsi" w:hAnsiTheme="minorHAnsi" w:cstheme="minorHAnsi"/>
          <w:szCs w:val="24"/>
        </w:rPr>
        <w:t>Support within school may come from SLT, the Pastoral Team</w:t>
      </w:r>
      <w:r w:rsidR="001572C1" w:rsidRPr="006B765E">
        <w:rPr>
          <w:rFonts w:asciiTheme="minorHAnsi" w:hAnsiTheme="minorHAnsi" w:cstheme="minorHAnsi"/>
          <w:szCs w:val="24"/>
        </w:rPr>
        <w:t xml:space="preserve">, </w:t>
      </w:r>
      <w:r w:rsidRPr="006B765E">
        <w:rPr>
          <w:rFonts w:asciiTheme="minorHAnsi" w:hAnsiTheme="minorHAnsi" w:cstheme="minorHAnsi"/>
          <w:szCs w:val="24"/>
        </w:rPr>
        <w:t xml:space="preserve">SENCO and colleagues. It may also be necessary to secure support from external agencies such as Pupil Support Services, Educational </w:t>
      </w:r>
      <w:r w:rsidR="00117633" w:rsidRPr="006B765E">
        <w:rPr>
          <w:rFonts w:asciiTheme="minorHAnsi" w:hAnsiTheme="minorHAnsi" w:cstheme="minorHAnsi"/>
          <w:szCs w:val="24"/>
        </w:rPr>
        <w:t>Psychologists</w:t>
      </w:r>
      <w:r w:rsidRPr="006B765E">
        <w:rPr>
          <w:rFonts w:asciiTheme="minorHAnsi" w:hAnsiTheme="minorHAnsi" w:cstheme="minorHAnsi"/>
          <w:szCs w:val="24"/>
        </w:rPr>
        <w:t xml:space="preserve"> or further specialist teams.</w:t>
      </w:r>
    </w:p>
    <w:p w:rsidR="00A72886" w:rsidRPr="006B765E" w:rsidRDefault="00A72886" w:rsidP="00A72886">
      <w:pPr>
        <w:pStyle w:val="List"/>
        <w:ind w:left="0" w:firstLine="0"/>
        <w:textAlignment w:val="auto"/>
        <w:rPr>
          <w:rFonts w:asciiTheme="minorHAnsi" w:hAnsiTheme="minorHAnsi" w:cstheme="minorHAnsi"/>
          <w:szCs w:val="24"/>
        </w:rPr>
      </w:pPr>
    </w:p>
    <w:p w:rsidR="003246F8" w:rsidRDefault="003246F8" w:rsidP="00A72886">
      <w:pPr>
        <w:pStyle w:val="List"/>
        <w:ind w:left="0" w:firstLine="0"/>
        <w:textAlignment w:val="auto"/>
        <w:rPr>
          <w:rFonts w:asciiTheme="minorHAnsi" w:hAnsiTheme="minorHAnsi" w:cstheme="minorHAnsi"/>
          <w:szCs w:val="24"/>
        </w:rPr>
      </w:pPr>
    </w:p>
    <w:p w:rsidR="003246F8" w:rsidRDefault="003246F8" w:rsidP="00A72886">
      <w:pPr>
        <w:pStyle w:val="List"/>
        <w:ind w:left="0" w:firstLine="0"/>
        <w:textAlignment w:val="auto"/>
        <w:rPr>
          <w:rFonts w:asciiTheme="minorHAnsi" w:hAnsiTheme="minorHAnsi" w:cstheme="minorHAnsi"/>
          <w:szCs w:val="24"/>
        </w:rPr>
      </w:pPr>
    </w:p>
    <w:p w:rsidR="00A72886" w:rsidRPr="006B765E" w:rsidRDefault="00A72886" w:rsidP="00A72886">
      <w:pPr>
        <w:pStyle w:val="List"/>
        <w:ind w:left="0" w:firstLine="0"/>
        <w:textAlignment w:val="auto"/>
        <w:rPr>
          <w:rFonts w:asciiTheme="minorHAnsi" w:hAnsiTheme="minorHAnsi" w:cstheme="minorHAnsi"/>
          <w:szCs w:val="24"/>
        </w:rPr>
      </w:pPr>
      <w:r w:rsidRPr="006B765E">
        <w:rPr>
          <w:rFonts w:asciiTheme="minorHAnsi" w:hAnsiTheme="minorHAnsi" w:cstheme="minorHAnsi"/>
          <w:szCs w:val="24"/>
        </w:rPr>
        <w:t xml:space="preserve">A child </w:t>
      </w:r>
      <w:r w:rsidR="001572C1" w:rsidRPr="006B765E">
        <w:rPr>
          <w:rFonts w:asciiTheme="minorHAnsi" w:hAnsiTheme="minorHAnsi" w:cstheme="minorHAnsi"/>
          <w:szCs w:val="24"/>
        </w:rPr>
        <w:t>whose</w:t>
      </w:r>
      <w:r w:rsidRPr="006B765E">
        <w:rPr>
          <w:rFonts w:asciiTheme="minorHAnsi" w:hAnsiTheme="minorHAnsi" w:cstheme="minorHAnsi"/>
          <w:szCs w:val="24"/>
        </w:rPr>
        <w:t xml:space="preserve"> behaviour needs careful management due to persistent issues may be put on a strike system linked into school trips. A child can only be placed on this system or receive a strike at the discretion of the SLT in consultation with the class teacher. This should be evidenced in a Behaviour and Support contract a</w:t>
      </w:r>
      <w:r w:rsidR="001572C1" w:rsidRPr="006B765E">
        <w:rPr>
          <w:rFonts w:asciiTheme="minorHAnsi" w:hAnsiTheme="minorHAnsi" w:cstheme="minorHAnsi"/>
          <w:szCs w:val="24"/>
        </w:rPr>
        <w:t>nd shared with parents at Step 6</w:t>
      </w:r>
      <w:r w:rsidRPr="006B765E">
        <w:rPr>
          <w:rFonts w:asciiTheme="minorHAnsi" w:hAnsiTheme="minorHAnsi" w:cstheme="minorHAnsi"/>
          <w:szCs w:val="24"/>
        </w:rPr>
        <w:t>.</w:t>
      </w:r>
    </w:p>
    <w:p w:rsidR="00A72886" w:rsidRPr="006B765E" w:rsidRDefault="00A72886" w:rsidP="00A72886">
      <w:pPr>
        <w:pStyle w:val="List"/>
        <w:ind w:left="0" w:firstLine="0"/>
        <w:textAlignment w:val="auto"/>
        <w:rPr>
          <w:rFonts w:asciiTheme="minorHAnsi" w:hAnsiTheme="minorHAnsi" w:cstheme="minorHAnsi"/>
          <w:szCs w:val="24"/>
        </w:rPr>
      </w:pPr>
    </w:p>
    <w:p w:rsidR="00A72886" w:rsidRDefault="00A72886" w:rsidP="00A5034D">
      <w:pPr>
        <w:pStyle w:val="List"/>
        <w:ind w:left="0" w:firstLine="0"/>
        <w:textAlignment w:val="auto"/>
        <w:rPr>
          <w:rFonts w:asciiTheme="minorHAnsi" w:hAnsiTheme="minorHAnsi" w:cstheme="minorHAnsi"/>
          <w:szCs w:val="24"/>
        </w:rPr>
      </w:pPr>
      <w:r w:rsidRPr="006B765E">
        <w:rPr>
          <w:rFonts w:asciiTheme="minorHAnsi" w:hAnsiTheme="minorHAnsi" w:cstheme="minorHAnsi"/>
          <w:szCs w:val="24"/>
        </w:rPr>
        <w:t>In the rare cases of exclusion school will seek up</w:t>
      </w:r>
      <w:r w:rsidR="001572C1" w:rsidRPr="006B765E">
        <w:rPr>
          <w:rFonts w:asciiTheme="minorHAnsi" w:hAnsiTheme="minorHAnsi" w:cstheme="minorHAnsi"/>
          <w:szCs w:val="24"/>
        </w:rPr>
        <w:t xml:space="preserve"> </w:t>
      </w:r>
      <w:r w:rsidRPr="006B765E">
        <w:rPr>
          <w:rFonts w:asciiTheme="minorHAnsi" w:hAnsiTheme="minorHAnsi" w:cstheme="minorHAnsi"/>
          <w:szCs w:val="24"/>
        </w:rPr>
        <w:t>to date guidance and support from Pupil services and the Local Education Authority.</w:t>
      </w:r>
    </w:p>
    <w:p w:rsidR="00A5034D" w:rsidRPr="006B765E" w:rsidRDefault="00A5034D" w:rsidP="00A5034D">
      <w:pPr>
        <w:pStyle w:val="List"/>
        <w:ind w:left="0" w:firstLine="0"/>
        <w:textAlignment w:val="auto"/>
        <w:rPr>
          <w:rFonts w:asciiTheme="minorHAnsi" w:hAnsiTheme="minorHAnsi" w:cstheme="minorHAnsi"/>
          <w:szCs w:val="24"/>
        </w:rPr>
      </w:pPr>
    </w:p>
    <w:p w:rsidR="006B765E" w:rsidRPr="00293C1B" w:rsidRDefault="006B765E" w:rsidP="006B765E">
      <w:pPr>
        <w:pStyle w:val="BodyTextIndent2"/>
        <w:spacing w:before="0"/>
        <w:ind w:left="0"/>
        <w:jc w:val="left"/>
        <w:rPr>
          <w:rFonts w:asciiTheme="minorHAnsi" w:hAnsiTheme="minorHAnsi" w:cstheme="minorHAnsi"/>
          <w:bCs w:val="0"/>
        </w:rPr>
      </w:pPr>
      <w:r w:rsidRPr="00293C1B">
        <w:rPr>
          <w:rFonts w:asciiTheme="minorHAnsi" w:hAnsiTheme="minorHAnsi" w:cstheme="minorHAnsi"/>
          <w:bCs w:val="0"/>
        </w:rPr>
        <w:t>Exclusion for Behaviour Outside of School</w:t>
      </w:r>
    </w:p>
    <w:p w:rsidR="006B765E" w:rsidRPr="00293C1B" w:rsidRDefault="006B765E" w:rsidP="006B765E">
      <w:pPr>
        <w:pStyle w:val="BodyTextIndent2"/>
        <w:spacing w:before="0"/>
        <w:ind w:left="0"/>
        <w:jc w:val="left"/>
        <w:rPr>
          <w:rFonts w:asciiTheme="minorHAnsi" w:hAnsiTheme="minorHAnsi" w:cstheme="minorHAnsi"/>
          <w:color w:val="333333"/>
          <w:shd w:val="clear" w:color="auto" w:fill="FFFFFF"/>
        </w:rPr>
      </w:pPr>
    </w:p>
    <w:p w:rsidR="006B765E" w:rsidRPr="00293C1B" w:rsidRDefault="006B765E" w:rsidP="006B765E">
      <w:pPr>
        <w:pStyle w:val="BodyTextIndent2"/>
        <w:spacing w:before="0"/>
        <w:ind w:left="0"/>
        <w:jc w:val="left"/>
        <w:rPr>
          <w:rFonts w:asciiTheme="minorHAnsi" w:hAnsiTheme="minorHAnsi" w:cstheme="minorHAnsi"/>
          <w:bCs w:val="0"/>
        </w:rPr>
      </w:pPr>
      <w:r w:rsidRPr="00293C1B">
        <w:rPr>
          <w:rFonts w:asciiTheme="minorHAnsi" w:hAnsiTheme="minorHAnsi" w:cstheme="minorHAnsi"/>
          <w:color w:val="333333"/>
          <w:shd w:val="clear" w:color="auto" w:fill="FFFFFF"/>
        </w:rPr>
        <w:t xml:space="preserve">Section 89(5) of the Education and Inspections Act 2006 gives </w:t>
      </w:r>
      <w:proofErr w:type="spellStart"/>
      <w:r w:rsidRPr="00293C1B">
        <w:rPr>
          <w:rFonts w:asciiTheme="minorHAnsi" w:hAnsiTheme="minorHAnsi" w:cstheme="minorHAnsi"/>
          <w:color w:val="333333"/>
          <w:shd w:val="clear" w:color="auto" w:fill="FFFFFF"/>
        </w:rPr>
        <w:t>headteachers</w:t>
      </w:r>
      <w:proofErr w:type="spellEnd"/>
      <w:r w:rsidRPr="00293C1B">
        <w:rPr>
          <w:rFonts w:asciiTheme="minorHAnsi" w:hAnsiTheme="minorHAnsi" w:cstheme="minorHAnsi"/>
          <w:color w:val="333333"/>
          <w:shd w:val="clear" w:color="auto" w:fill="FFFFFF"/>
        </w:rPr>
        <w:t xml:space="preserve"> the power to regulate pupils’ conduct when they</w:t>
      </w:r>
      <w:r w:rsidRPr="00293C1B">
        <w:rPr>
          <w:rStyle w:val="apple-converted-space"/>
          <w:rFonts w:asciiTheme="minorHAnsi" w:hAnsiTheme="minorHAnsi" w:cstheme="minorHAnsi"/>
          <w:color w:val="333333"/>
          <w:shd w:val="clear" w:color="auto" w:fill="FFFFFF"/>
        </w:rPr>
        <w:t> </w:t>
      </w:r>
      <w:r w:rsidRPr="00293C1B">
        <w:rPr>
          <w:rStyle w:val="Emphasis"/>
          <w:rFonts w:asciiTheme="minorHAnsi" w:hAnsiTheme="minorHAnsi" w:cstheme="minorHAnsi"/>
          <w:b w:val="0"/>
          <w:bCs w:val="0"/>
          <w:color w:val="333333"/>
          <w:bdr w:val="none" w:sz="0" w:space="0" w:color="auto" w:frame="1"/>
          <w:shd w:val="clear" w:color="auto" w:fill="FFFFFF"/>
        </w:rPr>
        <w:t>are not on school premises and are not under the lawful control or charge of a member of school staff</w:t>
      </w:r>
    </w:p>
    <w:p w:rsidR="006B765E" w:rsidRPr="00293C1B" w:rsidRDefault="006B765E" w:rsidP="006B765E">
      <w:pPr>
        <w:pStyle w:val="BodyTextIndent2"/>
        <w:spacing w:before="0"/>
        <w:ind w:left="0"/>
        <w:jc w:val="left"/>
        <w:rPr>
          <w:rFonts w:asciiTheme="minorHAnsi" w:hAnsiTheme="minorHAnsi" w:cstheme="minorHAnsi"/>
          <w:bCs w:val="0"/>
          <w:sz w:val="28"/>
        </w:rPr>
      </w:pPr>
    </w:p>
    <w:p w:rsidR="006B765E" w:rsidRPr="00293C1B" w:rsidRDefault="006B765E" w:rsidP="006B765E">
      <w:pPr>
        <w:spacing w:after="180"/>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Dowson Primary Academy understands that it has a duty to promote and encourage acceptable behaviour both inside and outside school. This duty of care is to safeguard and promote the welfare of all pupils in the school.</w:t>
      </w:r>
    </w:p>
    <w:p w:rsidR="006B765E" w:rsidRPr="00293C1B" w:rsidRDefault="006B765E" w:rsidP="006B765E">
      <w:pPr>
        <w:spacing w:after="180"/>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If a pupil is found to be taking part in non – criminal behaviour outside of school</w:t>
      </w:r>
      <w:r w:rsidR="00293C1B" w:rsidRPr="00293C1B">
        <w:rPr>
          <w:rFonts w:asciiTheme="minorHAnsi" w:hAnsiTheme="minorHAnsi" w:cstheme="minorHAnsi"/>
          <w:color w:val="333333"/>
          <w:sz w:val="24"/>
          <w:lang w:eastAsia="en-GB"/>
        </w:rPr>
        <w:t>,</w:t>
      </w:r>
      <w:r w:rsidRPr="00293C1B">
        <w:rPr>
          <w:rFonts w:asciiTheme="minorHAnsi" w:hAnsiTheme="minorHAnsi" w:cstheme="minorHAnsi"/>
          <w:color w:val="333333"/>
          <w:sz w:val="24"/>
          <w:lang w:eastAsia="en-GB"/>
        </w:rPr>
        <w:t xml:space="preserve"> teachers have the power to discipline children in order to regulate their conduct in the community.</w:t>
      </w:r>
    </w:p>
    <w:p w:rsidR="006B765E" w:rsidRPr="00293C1B" w:rsidRDefault="006B765E" w:rsidP="006B765E">
      <w:pPr>
        <w:spacing w:after="180"/>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If a child is reported to the school for non – criminal behaviour or bullying which occurs off the premises (either that which is witnessed by staff or members of the community) the school can act in order to promote the welfare and safety of the children in school.</w:t>
      </w:r>
    </w:p>
    <w:p w:rsidR="006B765E" w:rsidRPr="00293C1B" w:rsidRDefault="006B765E" w:rsidP="006B765E">
      <w:pPr>
        <w:spacing w:after="180"/>
        <w:rPr>
          <w:rFonts w:asciiTheme="minorHAnsi" w:hAnsiTheme="minorHAnsi" w:cstheme="minorHAnsi"/>
          <w:sz w:val="24"/>
        </w:rPr>
      </w:pPr>
      <w:r w:rsidRPr="00293C1B">
        <w:rPr>
          <w:rFonts w:asciiTheme="minorHAnsi" w:hAnsiTheme="minorHAnsi" w:cstheme="minorHAnsi"/>
          <w:sz w:val="24"/>
        </w:rPr>
        <w:t xml:space="preserve">This misbehaviour could be when the pupil is: </w:t>
      </w:r>
    </w:p>
    <w:p w:rsidR="006B765E" w:rsidRPr="00293C1B" w:rsidRDefault="006B765E" w:rsidP="006B765E">
      <w:pPr>
        <w:pStyle w:val="ListParagraph"/>
        <w:numPr>
          <w:ilvl w:val="0"/>
          <w:numId w:val="26"/>
        </w:numPr>
        <w:spacing w:after="180" w:line="240" w:lineRule="auto"/>
        <w:rPr>
          <w:rFonts w:asciiTheme="minorHAnsi" w:hAnsiTheme="minorHAnsi" w:cstheme="minorHAnsi"/>
          <w:sz w:val="24"/>
        </w:rPr>
      </w:pPr>
      <w:r w:rsidRPr="00293C1B">
        <w:rPr>
          <w:rFonts w:asciiTheme="minorHAnsi" w:hAnsiTheme="minorHAnsi" w:cstheme="minorHAnsi"/>
          <w:sz w:val="24"/>
        </w:rPr>
        <w:t xml:space="preserve">taking part in any school-organised or school-related activity or </w:t>
      </w:r>
    </w:p>
    <w:p w:rsidR="006B765E" w:rsidRPr="00293C1B" w:rsidRDefault="006B765E" w:rsidP="006B765E">
      <w:pPr>
        <w:pStyle w:val="ListParagraph"/>
        <w:numPr>
          <w:ilvl w:val="0"/>
          <w:numId w:val="26"/>
        </w:numPr>
        <w:spacing w:after="180" w:line="240" w:lineRule="auto"/>
        <w:rPr>
          <w:rFonts w:asciiTheme="minorHAnsi" w:hAnsiTheme="minorHAnsi" w:cstheme="minorHAnsi"/>
          <w:sz w:val="24"/>
        </w:rPr>
      </w:pPr>
      <w:r w:rsidRPr="00293C1B">
        <w:rPr>
          <w:rFonts w:asciiTheme="minorHAnsi" w:hAnsiTheme="minorHAnsi" w:cstheme="minorHAnsi"/>
          <w:sz w:val="24"/>
        </w:rPr>
        <w:t xml:space="preserve">travelling to or from school or </w:t>
      </w:r>
    </w:p>
    <w:p w:rsidR="006B765E" w:rsidRPr="00293C1B" w:rsidRDefault="006B765E" w:rsidP="006B765E">
      <w:pPr>
        <w:pStyle w:val="ListParagraph"/>
        <w:numPr>
          <w:ilvl w:val="0"/>
          <w:numId w:val="26"/>
        </w:numPr>
        <w:spacing w:after="180" w:line="240" w:lineRule="auto"/>
        <w:rPr>
          <w:rFonts w:asciiTheme="minorHAnsi" w:hAnsiTheme="minorHAnsi" w:cstheme="minorHAnsi"/>
          <w:sz w:val="24"/>
        </w:rPr>
      </w:pPr>
      <w:r w:rsidRPr="00293C1B">
        <w:rPr>
          <w:rFonts w:asciiTheme="minorHAnsi" w:hAnsiTheme="minorHAnsi" w:cstheme="minorHAnsi"/>
          <w:sz w:val="24"/>
        </w:rPr>
        <w:t xml:space="preserve">wearing school uniform or </w:t>
      </w:r>
    </w:p>
    <w:p w:rsidR="006B765E" w:rsidRPr="00293C1B" w:rsidRDefault="006B765E" w:rsidP="006B765E">
      <w:pPr>
        <w:pStyle w:val="ListParagraph"/>
        <w:numPr>
          <w:ilvl w:val="0"/>
          <w:numId w:val="26"/>
        </w:numPr>
        <w:spacing w:after="180" w:line="240" w:lineRule="auto"/>
        <w:rPr>
          <w:rFonts w:asciiTheme="minorHAnsi" w:hAnsiTheme="minorHAnsi" w:cstheme="minorHAnsi"/>
          <w:sz w:val="24"/>
        </w:rPr>
      </w:pPr>
      <w:proofErr w:type="gramStart"/>
      <w:r w:rsidRPr="00293C1B">
        <w:rPr>
          <w:rFonts w:asciiTheme="minorHAnsi" w:hAnsiTheme="minorHAnsi" w:cstheme="minorHAnsi"/>
          <w:sz w:val="24"/>
        </w:rPr>
        <w:t>in</w:t>
      </w:r>
      <w:proofErr w:type="gramEnd"/>
      <w:r w:rsidRPr="00293C1B">
        <w:rPr>
          <w:rFonts w:asciiTheme="minorHAnsi" w:hAnsiTheme="minorHAnsi" w:cstheme="minorHAnsi"/>
          <w:sz w:val="24"/>
        </w:rPr>
        <w:t xml:space="preserve"> some other way identifiable as a pupil at the school.</w:t>
      </w:r>
    </w:p>
    <w:p w:rsidR="006B765E" w:rsidRPr="00293C1B" w:rsidRDefault="006B765E" w:rsidP="006B765E">
      <w:pPr>
        <w:pStyle w:val="ListParagraph"/>
        <w:spacing w:after="180"/>
        <w:ind w:left="465"/>
        <w:rPr>
          <w:rFonts w:asciiTheme="minorHAnsi" w:hAnsiTheme="minorHAnsi" w:cstheme="minorHAnsi"/>
          <w:sz w:val="24"/>
        </w:rPr>
      </w:pPr>
    </w:p>
    <w:p w:rsidR="006B765E" w:rsidRPr="00293C1B" w:rsidRDefault="006B765E" w:rsidP="006B765E">
      <w:pPr>
        <w:pStyle w:val="ListParagraph"/>
        <w:numPr>
          <w:ilvl w:val="0"/>
          <w:numId w:val="27"/>
        </w:numPr>
        <w:spacing w:after="180" w:line="240" w:lineRule="auto"/>
        <w:rPr>
          <w:rFonts w:asciiTheme="minorHAnsi" w:hAnsiTheme="minorHAnsi" w:cstheme="minorHAnsi"/>
          <w:sz w:val="24"/>
        </w:rPr>
      </w:pPr>
      <w:r w:rsidRPr="00293C1B">
        <w:rPr>
          <w:rFonts w:asciiTheme="minorHAnsi" w:hAnsiTheme="minorHAnsi" w:cstheme="minorHAnsi"/>
          <w:sz w:val="24"/>
        </w:rPr>
        <w:t xml:space="preserve">or misbehaviour at any time, whether or not the conditions above apply, that: </w:t>
      </w:r>
    </w:p>
    <w:p w:rsidR="006B765E" w:rsidRPr="00293C1B" w:rsidRDefault="006B765E" w:rsidP="006B765E">
      <w:pPr>
        <w:pStyle w:val="ListParagraph"/>
        <w:numPr>
          <w:ilvl w:val="0"/>
          <w:numId w:val="26"/>
        </w:numPr>
        <w:spacing w:after="180" w:line="240" w:lineRule="auto"/>
        <w:rPr>
          <w:rFonts w:asciiTheme="minorHAnsi" w:hAnsiTheme="minorHAnsi" w:cstheme="minorHAnsi"/>
          <w:sz w:val="24"/>
        </w:rPr>
      </w:pPr>
      <w:r w:rsidRPr="00293C1B">
        <w:rPr>
          <w:rFonts w:asciiTheme="minorHAnsi" w:hAnsiTheme="minorHAnsi" w:cstheme="minorHAnsi"/>
          <w:sz w:val="24"/>
        </w:rPr>
        <w:t xml:space="preserve"> could have repercussions for the orderly running of the school or </w:t>
      </w:r>
    </w:p>
    <w:p w:rsidR="006B765E" w:rsidRPr="00293C1B" w:rsidRDefault="006B765E" w:rsidP="006B765E">
      <w:pPr>
        <w:pStyle w:val="ListParagraph"/>
        <w:numPr>
          <w:ilvl w:val="0"/>
          <w:numId w:val="26"/>
        </w:numPr>
        <w:spacing w:after="180" w:line="240" w:lineRule="auto"/>
        <w:rPr>
          <w:rFonts w:asciiTheme="minorHAnsi" w:hAnsiTheme="minorHAnsi" w:cstheme="minorHAnsi"/>
          <w:color w:val="333333"/>
          <w:sz w:val="24"/>
          <w:lang w:eastAsia="en-GB"/>
        </w:rPr>
      </w:pPr>
      <w:r w:rsidRPr="00293C1B">
        <w:rPr>
          <w:rFonts w:asciiTheme="minorHAnsi" w:hAnsiTheme="minorHAnsi" w:cstheme="minorHAnsi"/>
          <w:sz w:val="24"/>
        </w:rPr>
        <w:t xml:space="preserve"> poses a threat to another pupil or member of the public or </w:t>
      </w:r>
    </w:p>
    <w:p w:rsidR="006B765E" w:rsidRPr="00293C1B" w:rsidRDefault="006B765E" w:rsidP="006B765E">
      <w:pPr>
        <w:pStyle w:val="ListParagraph"/>
        <w:numPr>
          <w:ilvl w:val="0"/>
          <w:numId w:val="26"/>
        </w:numPr>
        <w:spacing w:after="180" w:line="240" w:lineRule="auto"/>
        <w:rPr>
          <w:rFonts w:asciiTheme="minorHAnsi" w:hAnsiTheme="minorHAnsi" w:cstheme="minorHAnsi"/>
          <w:color w:val="333333"/>
          <w:sz w:val="24"/>
          <w:lang w:eastAsia="en-GB"/>
        </w:rPr>
      </w:pPr>
      <w:r w:rsidRPr="00293C1B">
        <w:rPr>
          <w:rFonts w:asciiTheme="minorHAnsi" w:hAnsiTheme="minorHAnsi" w:cstheme="minorHAnsi"/>
          <w:sz w:val="24"/>
        </w:rPr>
        <w:t xml:space="preserve"> </w:t>
      </w:r>
      <w:proofErr w:type="gramStart"/>
      <w:r w:rsidRPr="00293C1B">
        <w:rPr>
          <w:rFonts w:asciiTheme="minorHAnsi" w:hAnsiTheme="minorHAnsi" w:cstheme="minorHAnsi"/>
          <w:sz w:val="24"/>
        </w:rPr>
        <w:t>could</w:t>
      </w:r>
      <w:proofErr w:type="gramEnd"/>
      <w:r w:rsidRPr="00293C1B">
        <w:rPr>
          <w:rFonts w:asciiTheme="minorHAnsi" w:hAnsiTheme="minorHAnsi" w:cstheme="minorHAnsi"/>
          <w:sz w:val="24"/>
        </w:rPr>
        <w:t xml:space="preserve"> adversely affect the reputation of the school.</w:t>
      </w:r>
    </w:p>
    <w:p w:rsidR="006B765E" w:rsidRPr="00293C1B" w:rsidRDefault="006B765E" w:rsidP="006B765E">
      <w:pPr>
        <w:spacing w:after="180"/>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As with all incidents of unacceptable behaviour, each will be dealt with on an individual basis.</w:t>
      </w:r>
    </w:p>
    <w:p w:rsidR="006B765E" w:rsidRPr="00293C1B" w:rsidRDefault="006B765E" w:rsidP="006B765E">
      <w:pPr>
        <w:spacing w:after="180"/>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The consequences of non – criminal or bullying behaviour can only be issued by a member of the senior leadership team; the decision to do this MUST take place on school premises and MUST be carried out on the school premises.</w:t>
      </w:r>
    </w:p>
    <w:p w:rsidR="006B765E" w:rsidRPr="00293C1B" w:rsidRDefault="006B765E" w:rsidP="006B765E">
      <w:pPr>
        <w:spacing w:after="180"/>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The sanctions can be issued in the following ways:</w:t>
      </w:r>
    </w:p>
    <w:p w:rsidR="006B765E" w:rsidRPr="00293C1B" w:rsidRDefault="006B765E" w:rsidP="006B765E">
      <w:pPr>
        <w:pStyle w:val="ListParagraph"/>
        <w:numPr>
          <w:ilvl w:val="0"/>
          <w:numId w:val="25"/>
        </w:numPr>
        <w:spacing w:after="180" w:line="240" w:lineRule="auto"/>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Sanctions in school including loss of playtime/ dinnertime</w:t>
      </w:r>
    </w:p>
    <w:p w:rsidR="006B765E" w:rsidRPr="00293C1B" w:rsidRDefault="006B765E" w:rsidP="006B765E">
      <w:pPr>
        <w:pStyle w:val="ListParagraph"/>
        <w:numPr>
          <w:ilvl w:val="0"/>
          <w:numId w:val="25"/>
        </w:numPr>
        <w:spacing w:after="180" w:line="240" w:lineRule="auto"/>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Setting up a behaviour record in order to monitor behaviour out of school</w:t>
      </w:r>
    </w:p>
    <w:p w:rsidR="006B765E" w:rsidRPr="00293C1B" w:rsidRDefault="006B765E" w:rsidP="006B765E">
      <w:pPr>
        <w:pStyle w:val="ListParagraph"/>
        <w:numPr>
          <w:ilvl w:val="0"/>
          <w:numId w:val="25"/>
        </w:numPr>
        <w:spacing w:after="180" w:line="240" w:lineRule="auto"/>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In – School Exclusion</w:t>
      </w:r>
    </w:p>
    <w:p w:rsidR="006B765E" w:rsidRPr="00293C1B" w:rsidRDefault="006B765E" w:rsidP="006B765E">
      <w:pPr>
        <w:pStyle w:val="ListParagraph"/>
        <w:numPr>
          <w:ilvl w:val="0"/>
          <w:numId w:val="25"/>
        </w:numPr>
        <w:spacing w:after="180" w:line="240" w:lineRule="auto"/>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Out of School Exclusion</w:t>
      </w:r>
    </w:p>
    <w:p w:rsidR="006B765E" w:rsidRPr="00293C1B" w:rsidRDefault="006B765E" w:rsidP="006B765E">
      <w:pPr>
        <w:pStyle w:val="ListParagraph"/>
        <w:numPr>
          <w:ilvl w:val="0"/>
          <w:numId w:val="25"/>
        </w:numPr>
        <w:spacing w:after="180" w:line="240" w:lineRule="auto"/>
        <w:rPr>
          <w:rFonts w:asciiTheme="minorHAnsi" w:hAnsiTheme="minorHAnsi" w:cstheme="minorHAnsi"/>
          <w:color w:val="333333"/>
          <w:sz w:val="24"/>
          <w:lang w:eastAsia="en-GB"/>
        </w:rPr>
      </w:pPr>
      <w:r w:rsidRPr="00293C1B">
        <w:rPr>
          <w:rFonts w:asciiTheme="minorHAnsi" w:hAnsiTheme="minorHAnsi" w:cstheme="minorHAnsi"/>
          <w:color w:val="333333"/>
          <w:sz w:val="24"/>
          <w:lang w:eastAsia="en-GB"/>
        </w:rPr>
        <w:t>Permanent Exclusion</w:t>
      </w:r>
    </w:p>
    <w:p w:rsidR="004A08A3" w:rsidRPr="00293C1B" w:rsidRDefault="004A08A3" w:rsidP="00296FD2">
      <w:pPr>
        <w:rPr>
          <w:rFonts w:asciiTheme="minorHAnsi" w:hAnsiTheme="minorHAnsi" w:cstheme="minorHAnsi"/>
          <w:color w:val="333333"/>
          <w:sz w:val="24"/>
          <w:lang w:eastAsia="en-GB"/>
        </w:rPr>
      </w:pPr>
    </w:p>
    <w:p w:rsidR="00A5034D" w:rsidRPr="00293C1B" w:rsidRDefault="006B765E" w:rsidP="004A08A3">
      <w:pPr>
        <w:rPr>
          <w:rFonts w:asciiTheme="minorHAnsi" w:hAnsiTheme="minorHAnsi" w:cstheme="minorHAnsi"/>
          <w:sz w:val="24"/>
        </w:rPr>
      </w:pPr>
      <w:r w:rsidRPr="00293C1B">
        <w:rPr>
          <w:rFonts w:asciiTheme="minorHAnsi" w:hAnsiTheme="minorHAnsi" w:cstheme="minorHAnsi"/>
          <w:color w:val="333333"/>
          <w:sz w:val="24"/>
          <w:lang w:eastAsia="en-GB"/>
        </w:rPr>
        <w:t>The school will consider carefully the circumstances surrounding any form of consequence for behaviour outside of school. It will act in line with the SEN policy, equalities policy, the safeguarding policy and only give consequences which are reasonable.</w:t>
      </w:r>
    </w:p>
    <w:p w:rsidR="00133AC8" w:rsidRPr="00293C1B" w:rsidRDefault="00133AC8" w:rsidP="00296FD2">
      <w:pPr>
        <w:pStyle w:val="List"/>
        <w:ind w:left="0" w:firstLine="0"/>
        <w:textAlignment w:val="auto"/>
        <w:rPr>
          <w:rFonts w:asciiTheme="minorHAnsi" w:hAnsiTheme="minorHAnsi" w:cstheme="minorHAnsi"/>
          <w:b/>
          <w:szCs w:val="24"/>
        </w:rPr>
      </w:pPr>
      <w:r w:rsidRPr="00293C1B">
        <w:rPr>
          <w:rFonts w:asciiTheme="minorHAnsi" w:hAnsiTheme="minorHAnsi" w:cstheme="minorHAnsi"/>
          <w:b/>
          <w:szCs w:val="24"/>
        </w:rPr>
        <w:t>The use of reasonable force</w:t>
      </w:r>
    </w:p>
    <w:p w:rsidR="00133AC8" w:rsidRPr="00293C1B" w:rsidRDefault="00133AC8" w:rsidP="00296FD2">
      <w:pPr>
        <w:pStyle w:val="List"/>
        <w:ind w:left="0" w:firstLine="0"/>
        <w:textAlignment w:val="auto"/>
        <w:rPr>
          <w:rFonts w:asciiTheme="minorHAnsi" w:hAnsiTheme="minorHAnsi" w:cstheme="minorHAnsi"/>
          <w:b/>
          <w:szCs w:val="24"/>
        </w:rPr>
      </w:pPr>
    </w:p>
    <w:p w:rsidR="00FE1358" w:rsidRPr="00293C1B" w:rsidRDefault="00FE1358" w:rsidP="00296FD2">
      <w:pPr>
        <w:pStyle w:val="List"/>
        <w:ind w:left="0" w:firstLine="0"/>
        <w:textAlignment w:val="auto"/>
        <w:rPr>
          <w:rFonts w:asciiTheme="minorHAnsi" w:hAnsiTheme="minorHAnsi" w:cstheme="minorHAnsi"/>
          <w:szCs w:val="24"/>
        </w:rPr>
      </w:pPr>
      <w:r w:rsidRPr="00293C1B">
        <w:rPr>
          <w:rFonts w:asciiTheme="minorHAnsi" w:hAnsiTheme="minorHAnsi" w:cstheme="minorHAnsi"/>
          <w:szCs w:val="24"/>
        </w:rPr>
        <w:t xml:space="preserve">In very rare circumstances, </w:t>
      </w:r>
      <w:r w:rsidR="00CF2283" w:rsidRPr="00293C1B">
        <w:rPr>
          <w:rFonts w:asciiTheme="minorHAnsi" w:hAnsiTheme="minorHAnsi" w:cstheme="minorHAnsi"/>
          <w:szCs w:val="24"/>
        </w:rPr>
        <w:t xml:space="preserve">a member or members of staff may need to use ‘reasonable force’ to control or restrain a pupil for their own or others’ safety. School staff follow the guidance from the </w:t>
      </w:r>
      <w:proofErr w:type="spellStart"/>
      <w:r w:rsidR="00CF2283" w:rsidRPr="00293C1B">
        <w:rPr>
          <w:rFonts w:asciiTheme="minorHAnsi" w:hAnsiTheme="minorHAnsi" w:cstheme="minorHAnsi"/>
          <w:szCs w:val="24"/>
        </w:rPr>
        <w:t>DfE</w:t>
      </w:r>
      <w:proofErr w:type="spellEnd"/>
      <w:r w:rsidR="00CF2283" w:rsidRPr="00293C1B">
        <w:rPr>
          <w:rFonts w:asciiTheme="minorHAnsi" w:hAnsiTheme="minorHAnsi" w:cstheme="minorHAnsi"/>
          <w:szCs w:val="24"/>
        </w:rPr>
        <w:t xml:space="preserve"> (July 2013) on the use of reasonable force and accept that this is an element of our duty of care to all pupils. </w:t>
      </w:r>
    </w:p>
    <w:p w:rsidR="00CF2283" w:rsidRPr="00293C1B" w:rsidRDefault="00CF2283" w:rsidP="00296FD2">
      <w:pPr>
        <w:pStyle w:val="List"/>
        <w:ind w:left="0" w:firstLine="0"/>
        <w:textAlignment w:val="auto"/>
        <w:rPr>
          <w:rFonts w:asciiTheme="minorHAnsi" w:hAnsiTheme="minorHAnsi" w:cstheme="minorHAnsi"/>
          <w:szCs w:val="24"/>
        </w:rPr>
      </w:pPr>
    </w:p>
    <w:p w:rsidR="00CF2283" w:rsidRPr="00293C1B" w:rsidRDefault="00CF2283" w:rsidP="00296FD2">
      <w:pPr>
        <w:pStyle w:val="List"/>
        <w:ind w:left="0" w:firstLine="0"/>
        <w:textAlignment w:val="auto"/>
        <w:rPr>
          <w:rFonts w:asciiTheme="minorHAnsi" w:hAnsiTheme="minorHAnsi" w:cstheme="minorHAnsi"/>
          <w:szCs w:val="24"/>
        </w:rPr>
      </w:pPr>
      <w:r w:rsidRPr="00293C1B">
        <w:rPr>
          <w:rFonts w:asciiTheme="minorHAnsi" w:hAnsiTheme="minorHAnsi" w:cstheme="minorHAnsi"/>
          <w:szCs w:val="24"/>
        </w:rPr>
        <w:t xml:space="preserve">In order to use reasonable force </w:t>
      </w:r>
      <w:r w:rsidR="00466FAD" w:rsidRPr="00293C1B">
        <w:rPr>
          <w:rFonts w:asciiTheme="minorHAnsi" w:hAnsiTheme="minorHAnsi" w:cstheme="minorHAnsi"/>
          <w:szCs w:val="24"/>
        </w:rPr>
        <w:t xml:space="preserve">safely, we invest in ‘Team Teach’ training (positive handling) for a number of Key Staff in each building so that they are the first people called should anyone foresee a situation occurring where these techniques may need to be used. This reduces the possibility of accidental harm. Usually, if there is a child in school who displays behaviour which may result in the necessity to use reasonable force, a behaviour support plan is in place which mentions this possibility and a risk assessment is carried out. </w:t>
      </w:r>
    </w:p>
    <w:p w:rsidR="00466FAD" w:rsidRPr="00293C1B" w:rsidRDefault="00466FAD" w:rsidP="00296FD2">
      <w:pPr>
        <w:pStyle w:val="List"/>
        <w:ind w:left="0" w:firstLine="0"/>
        <w:textAlignment w:val="auto"/>
        <w:rPr>
          <w:rFonts w:asciiTheme="minorHAnsi" w:hAnsiTheme="minorHAnsi" w:cstheme="minorHAnsi"/>
          <w:szCs w:val="24"/>
        </w:rPr>
      </w:pPr>
    </w:p>
    <w:p w:rsidR="00466FAD" w:rsidRPr="00F841EB" w:rsidRDefault="00060BBD" w:rsidP="00F841EB">
      <w:pPr>
        <w:pStyle w:val="List"/>
        <w:ind w:left="0" w:firstLine="0"/>
        <w:textAlignment w:val="auto"/>
        <w:rPr>
          <w:rFonts w:asciiTheme="minorHAnsi" w:hAnsiTheme="minorHAnsi" w:cstheme="minorHAnsi"/>
          <w:szCs w:val="24"/>
        </w:rPr>
      </w:pPr>
      <w:r w:rsidRPr="00293C1B">
        <w:rPr>
          <w:rFonts w:asciiTheme="minorHAnsi" w:hAnsiTheme="minorHAnsi" w:cstheme="minorHAnsi"/>
          <w:szCs w:val="24"/>
        </w:rPr>
        <w:t>However, t</w:t>
      </w:r>
      <w:r w:rsidR="00466FAD" w:rsidRPr="00293C1B">
        <w:rPr>
          <w:rFonts w:asciiTheme="minorHAnsi" w:hAnsiTheme="minorHAnsi" w:cstheme="minorHAnsi"/>
          <w:szCs w:val="24"/>
        </w:rPr>
        <w:t xml:space="preserve">here may be very rare occasions when reasonable force needs to be used on children for whom there is no risk assessment or behaviour plan in place and it may also be by a member or members of staff without Team teach training. </w:t>
      </w:r>
      <w:r w:rsidRPr="00293C1B">
        <w:rPr>
          <w:rFonts w:asciiTheme="minorHAnsi" w:hAnsiTheme="minorHAnsi" w:cstheme="minorHAnsi"/>
          <w:szCs w:val="24"/>
        </w:rPr>
        <w:t xml:space="preserve">Situations which constitute this would be where a </w:t>
      </w:r>
      <w:r w:rsidR="00F841EB" w:rsidRPr="00293C1B">
        <w:rPr>
          <w:rFonts w:asciiTheme="minorHAnsi" w:hAnsiTheme="minorHAnsi" w:cstheme="minorHAnsi"/>
          <w:szCs w:val="24"/>
        </w:rPr>
        <w:t xml:space="preserve">child is causing harm to themselves or others, damaging property or causing disorder. </w:t>
      </w:r>
      <w:r w:rsidR="00F841EB" w:rsidRPr="00293C1B">
        <w:rPr>
          <w:rFonts w:asciiTheme="minorHAnsi" w:hAnsiTheme="minorHAnsi" w:cstheme="minorHAnsi"/>
        </w:rPr>
        <w:t>The decision on whether or not to physically intervene is down to the professional judgement of the staff member</w:t>
      </w:r>
      <w:r w:rsidRPr="00293C1B">
        <w:rPr>
          <w:rFonts w:asciiTheme="minorHAnsi" w:hAnsiTheme="minorHAnsi" w:cstheme="minorHAnsi"/>
        </w:rPr>
        <w:t>(s)</w:t>
      </w:r>
      <w:r w:rsidR="00F841EB" w:rsidRPr="00293C1B">
        <w:rPr>
          <w:rFonts w:asciiTheme="minorHAnsi" w:hAnsiTheme="minorHAnsi" w:cstheme="minorHAnsi"/>
        </w:rPr>
        <w:t xml:space="preserve"> concerned and should always depend on the individual circumstances.</w:t>
      </w:r>
    </w:p>
    <w:p w:rsidR="00F841EB" w:rsidRDefault="00F841EB" w:rsidP="00296FD2">
      <w:pPr>
        <w:pStyle w:val="List"/>
        <w:ind w:left="0" w:firstLine="0"/>
        <w:textAlignment w:val="auto"/>
        <w:rPr>
          <w:rFonts w:asciiTheme="minorHAnsi" w:hAnsiTheme="minorHAnsi" w:cstheme="minorHAnsi"/>
          <w:b/>
          <w:szCs w:val="24"/>
        </w:rPr>
      </w:pPr>
    </w:p>
    <w:p w:rsidR="00296FD2" w:rsidRDefault="00296FD2" w:rsidP="00296FD2">
      <w:pPr>
        <w:pStyle w:val="List"/>
        <w:ind w:left="0" w:firstLine="0"/>
        <w:textAlignment w:val="auto"/>
        <w:rPr>
          <w:rFonts w:asciiTheme="minorHAnsi" w:hAnsiTheme="minorHAnsi" w:cstheme="minorHAnsi"/>
          <w:b/>
          <w:szCs w:val="24"/>
        </w:rPr>
      </w:pPr>
      <w:r w:rsidRPr="006B765E">
        <w:rPr>
          <w:rFonts w:asciiTheme="minorHAnsi" w:hAnsiTheme="minorHAnsi" w:cstheme="minorHAnsi"/>
          <w:b/>
          <w:szCs w:val="24"/>
        </w:rPr>
        <w:t>Monitoring</w:t>
      </w:r>
    </w:p>
    <w:p w:rsidR="004A08A3" w:rsidRPr="006B765E" w:rsidRDefault="004A08A3" w:rsidP="00296FD2">
      <w:pPr>
        <w:pStyle w:val="List"/>
        <w:ind w:left="0" w:firstLine="0"/>
        <w:textAlignment w:val="auto"/>
        <w:rPr>
          <w:rFonts w:asciiTheme="minorHAnsi" w:hAnsiTheme="minorHAnsi" w:cstheme="minorHAnsi"/>
          <w:b/>
          <w:szCs w:val="24"/>
        </w:rPr>
      </w:pPr>
    </w:p>
    <w:p w:rsidR="00883B1F" w:rsidRPr="006B765E" w:rsidRDefault="001572C1" w:rsidP="001572C1">
      <w:pPr>
        <w:pStyle w:val="List"/>
        <w:ind w:left="0" w:firstLine="0"/>
        <w:textAlignment w:val="auto"/>
        <w:rPr>
          <w:rFonts w:asciiTheme="minorHAnsi" w:hAnsiTheme="minorHAnsi" w:cstheme="minorHAnsi"/>
          <w:szCs w:val="24"/>
        </w:rPr>
      </w:pPr>
      <w:r w:rsidRPr="006B765E">
        <w:rPr>
          <w:rFonts w:asciiTheme="minorHAnsi" w:hAnsiTheme="minorHAnsi" w:cstheme="minorHAnsi"/>
          <w:szCs w:val="24"/>
        </w:rPr>
        <w:t>All i</w:t>
      </w:r>
      <w:r w:rsidR="00296FD2" w:rsidRPr="006B765E">
        <w:rPr>
          <w:rFonts w:asciiTheme="minorHAnsi" w:hAnsiTheme="minorHAnsi" w:cstheme="minorHAnsi"/>
          <w:szCs w:val="24"/>
        </w:rPr>
        <w:t>ncidents</w:t>
      </w:r>
      <w:r w:rsidRPr="006B765E">
        <w:rPr>
          <w:rFonts w:asciiTheme="minorHAnsi" w:hAnsiTheme="minorHAnsi" w:cstheme="minorHAnsi"/>
          <w:szCs w:val="24"/>
        </w:rPr>
        <w:t xml:space="preserve"> and information pertaining to a child is </w:t>
      </w:r>
      <w:r w:rsidR="00296FD2" w:rsidRPr="006B765E">
        <w:rPr>
          <w:rFonts w:asciiTheme="minorHAnsi" w:hAnsiTheme="minorHAnsi" w:cstheme="minorHAnsi"/>
          <w:szCs w:val="24"/>
        </w:rPr>
        <w:t xml:space="preserve">logged </w:t>
      </w:r>
      <w:r w:rsidRPr="006B765E">
        <w:rPr>
          <w:rFonts w:asciiTheme="minorHAnsi" w:hAnsiTheme="minorHAnsi" w:cstheme="minorHAnsi"/>
          <w:szCs w:val="24"/>
        </w:rPr>
        <w:t xml:space="preserve">electronically on </w:t>
      </w:r>
      <w:proofErr w:type="spellStart"/>
      <w:r w:rsidRPr="006B765E">
        <w:rPr>
          <w:rFonts w:asciiTheme="minorHAnsi" w:hAnsiTheme="minorHAnsi" w:cstheme="minorHAnsi"/>
          <w:szCs w:val="24"/>
        </w:rPr>
        <w:t>Cpoms</w:t>
      </w:r>
      <w:proofErr w:type="spellEnd"/>
      <w:r w:rsidRPr="006B765E">
        <w:rPr>
          <w:rFonts w:asciiTheme="minorHAnsi" w:hAnsiTheme="minorHAnsi" w:cstheme="minorHAnsi"/>
          <w:szCs w:val="24"/>
        </w:rPr>
        <w:t xml:space="preserve">. It is the responsibility of the member of staff who dealt with an incident to report the Antecedent, the Behaviour and the Consequence (ABC). These incidents are monitored and reviewed by the Senior Leadership Team and the </w:t>
      </w:r>
    </w:p>
    <w:p w:rsidR="00296FD2" w:rsidRDefault="001572C1" w:rsidP="00A5034D">
      <w:pPr>
        <w:pStyle w:val="List"/>
        <w:ind w:left="0" w:firstLine="0"/>
        <w:textAlignment w:val="auto"/>
        <w:rPr>
          <w:rFonts w:asciiTheme="minorHAnsi" w:hAnsiTheme="minorHAnsi" w:cstheme="minorHAnsi"/>
          <w:szCs w:val="24"/>
        </w:rPr>
      </w:pPr>
      <w:r w:rsidRPr="006B765E">
        <w:rPr>
          <w:rFonts w:asciiTheme="minorHAnsi" w:hAnsiTheme="minorHAnsi" w:cstheme="minorHAnsi"/>
          <w:szCs w:val="24"/>
        </w:rPr>
        <w:t xml:space="preserve">Pastoral Team who may need to take further action. </w:t>
      </w:r>
      <w:r w:rsidR="00296FD2" w:rsidRPr="006B765E">
        <w:rPr>
          <w:rFonts w:asciiTheme="minorHAnsi" w:hAnsiTheme="minorHAnsi" w:cstheme="minorHAnsi"/>
          <w:szCs w:val="24"/>
        </w:rPr>
        <w:t xml:space="preserve">A child </w:t>
      </w:r>
      <w:r w:rsidRPr="006B765E">
        <w:rPr>
          <w:rFonts w:asciiTheme="minorHAnsi" w:hAnsiTheme="minorHAnsi" w:cstheme="minorHAnsi"/>
          <w:szCs w:val="24"/>
        </w:rPr>
        <w:t>whose</w:t>
      </w:r>
      <w:r w:rsidR="00296FD2" w:rsidRPr="006B765E">
        <w:rPr>
          <w:rFonts w:asciiTheme="minorHAnsi" w:hAnsiTheme="minorHAnsi" w:cstheme="minorHAnsi"/>
          <w:szCs w:val="24"/>
        </w:rPr>
        <w:t xml:space="preserve"> behaviour is affecting their progress or that of others will be discussed at pupil progress meetings and plans will be put in place to reduce this risk.</w:t>
      </w:r>
    </w:p>
    <w:p w:rsidR="00A5034D" w:rsidRPr="006B765E" w:rsidRDefault="00A5034D" w:rsidP="00A5034D">
      <w:pPr>
        <w:pStyle w:val="List"/>
        <w:ind w:left="0" w:firstLine="0"/>
        <w:textAlignment w:val="auto"/>
        <w:rPr>
          <w:rFonts w:asciiTheme="minorHAnsi" w:hAnsiTheme="minorHAnsi" w:cstheme="minorHAnsi"/>
          <w:szCs w:val="24"/>
        </w:rPr>
      </w:pPr>
    </w:p>
    <w:p w:rsidR="001572C1" w:rsidRPr="006B765E" w:rsidRDefault="00296FD2" w:rsidP="001572C1">
      <w:pPr>
        <w:overflowPunct w:val="0"/>
        <w:autoSpaceDE w:val="0"/>
        <w:autoSpaceDN w:val="0"/>
        <w:adjustRightInd w:val="0"/>
        <w:rPr>
          <w:rFonts w:asciiTheme="minorHAnsi" w:hAnsiTheme="minorHAnsi" w:cstheme="minorHAnsi"/>
          <w:b/>
          <w:sz w:val="24"/>
          <w:szCs w:val="24"/>
        </w:rPr>
      </w:pPr>
      <w:r w:rsidRPr="006B765E">
        <w:rPr>
          <w:rFonts w:asciiTheme="minorHAnsi" w:hAnsiTheme="minorHAnsi" w:cstheme="minorHAnsi"/>
          <w:b/>
          <w:sz w:val="24"/>
          <w:szCs w:val="24"/>
        </w:rPr>
        <w:t>Individual Risk Assessments</w:t>
      </w:r>
    </w:p>
    <w:p w:rsidR="00296FD2" w:rsidRPr="00060BBD" w:rsidRDefault="00296FD2" w:rsidP="00060BBD">
      <w:pPr>
        <w:pStyle w:val="NoSpacing"/>
        <w:rPr>
          <w:rFonts w:asciiTheme="minorHAnsi" w:hAnsiTheme="minorHAnsi" w:cstheme="minorHAnsi"/>
          <w:b/>
          <w:sz w:val="24"/>
        </w:rPr>
      </w:pPr>
      <w:r w:rsidRPr="00060BBD">
        <w:rPr>
          <w:rFonts w:asciiTheme="minorHAnsi" w:hAnsiTheme="minorHAnsi" w:cstheme="minorHAnsi"/>
          <w:sz w:val="24"/>
        </w:rPr>
        <w:t>Where a child’s behaviour poses a risk to themselves or others an Individual Risk Assessment will be carried out by school. Parents will be invited to contribute to the Assessment and will be given a copy. This may form part of the Behaviour and Support Contract.</w:t>
      </w:r>
    </w:p>
    <w:p w:rsidR="00A5034D" w:rsidRDefault="00A5034D" w:rsidP="00296FD2">
      <w:pPr>
        <w:rPr>
          <w:rFonts w:asciiTheme="minorHAnsi" w:hAnsiTheme="minorHAnsi" w:cstheme="minorHAnsi"/>
          <w:b/>
          <w:sz w:val="24"/>
          <w:szCs w:val="24"/>
        </w:rPr>
      </w:pPr>
    </w:p>
    <w:p w:rsidR="00060BBD" w:rsidRDefault="00060BBD" w:rsidP="004A08A3">
      <w:pPr>
        <w:jc w:val="center"/>
        <w:rPr>
          <w:rFonts w:asciiTheme="minorHAnsi" w:hAnsiTheme="minorHAnsi" w:cstheme="minorHAnsi"/>
          <w:b/>
          <w:sz w:val="24"/>
          <w:szCs w:val="24"/>
        </w:rPr>
      </w:pPr>
    </w:p>
    <w:p w:rsidR="00060BBD" w:rsidRDefault="00060BBD" w:rsidP="004A08A3">
      <w:pPr>
        <w:jc w:val="center"/>
        <w:rPr>
          <w:rFonts w:asciiTheme="minorHAnsi" w:hAnsiTheme="minorHAnsi" w:cstheme="minorHAnsi"/>
          <w:b/>
          <w:sz w:val="24"/>
          <w:szCs w:val="24"/>
        </w:rPr>
      </w:pPr>
    </w:p>
    <w:p w:rsidR="00060BBD" w:rsidRDefault="00060BBD" w:rsidP="004A08A3">
      <w:pPr>
        <w:jc w:val="center"/>
        <w:rPr>
          <w:rFonts w:asciiTheme="minorHAnsi" w:hAnsiTheme="minorHAnsi" w:cstheme="minorHAnsi"/>
          <w:b/>
          <w:sz w:val="24"/>
          <w:szCs w:val="24"/>
        </w:rPr>
      </w:pPr>
    </w:p>
    <w:p w:rsidR="00060BBD" w:rsidRDefault="00060BBD" w:rsidP="004A08A3">
      <w:pPr>
        <w:jc w:val="center"/>
        <w:rPr>
          <w:rFonts w:asciiTheme="minorHAnsi" w:hAnsiTheme="minorHAnsi" w:cstheme="minorHAnsi"/>
          <w:b/>
          <w:sz w:val="24"/>
          <w:szCs w:val="24"/>
        </w:rPr>
      </w:pPr>
    </w:p>
    <w:p w:rsidR="00060BBD" w:rsidRDefault="00060BBD" w:rsidP="004A08A3">
      <w:pPr>
        <w:jc w:val="center"/>
        <w:rPr>
          <w:rFonts w:asciiTheme="minorHAnsi" w:hAnsiTheme="minorHAnsi" w:cstheme="minorHAnsi"/>
          <w:b/>
          <w:sz w:val="24"/>
          <w:szCs w:val="24"/>
        </w:rPr>
      </w:pPr>
    </w:p>
    <w:p w:rsidR="00293C1B" w:rsidRDefault="00293C1B" w:rsidP="004A08A3">
      <w:pPr>
        <w:jc w:val="center"/>
        <w:rPr>
          <w:rFonts w:asciiTheme="minorHAnsi" w:hAnsiTheme="minorHAnsi" w:cstheme="minorHAnsi"/>
          <w:b/>
          <w:sz w:val="24"/>
          <w:szCs w:val="24"/>
        </w:rPr>
      </w:pPr>
    </w:p>
    <w:p w:rsidR="00293C1B" w:rsidRDefault="00293C1B" w:rsidP="004A08A3">
      <w:pPr>
        <w:jc w:val="center"/>
        <w:rPr>
          <w:rFonts w:asciiTheme="minorHAnsi" w:hAnsiTheme="minorHAnsi" w:cstheme="minorHAnsi"/>
          <w:b/>
          <w:sz w:val="24"/>
          <w:szCs w:val="24"/>
        </w:rPr>
      </w:pPr>
    </w:p>
    <w:p w:rsidR="00296FD2" w:rsidRPr="006B765E" w:rsidRDefault="00293C1B" w:rsidP="004A08A3">
      <w:pPr>
        <w:jc w:val="center"/>
        <w:rPr>
          <w:rFonts w:asciiTheme="minorHAnsi" w:hAnsiTheme="minorHAnsi" w:cstheme="minorHAnsi"/>
          <w:b/>
          <w:sz w:val="24"/>
          <w:szCs w:val="24"/>
        </w:rPr>
      </w:pPr>
      <w:r>
        <w:rPr>
          <w:rFonts w:asciiTheme="minorHAnsi" w:hAnsiTheme="minorHAnsi" w:cstheme="minorHAnsi"/>
          <w:b/>
          <w:sz w:val="24"/>
          <w:szCs w:val="24"/>
        </w:rPr>
        <w:t>D</w:t>
      </w:r>
      <w:r w:rsidR="004A08A3">
        <w:rPr>
          <w:rFonts w:asciiTheme="minorHAnsi" w:hAnsiTheme="minorHAnsi" w:cstheme="minorHAnsi"/>
          <w:b/>
          <w:sz w:val="24"/>
          <w:szCs w:val="24"/>
        </w:rPr>
        <w:t>OWSON’S A</w:t>
      </w:r>
      <w:r w:rsidR="00A5034D" w:rsidRPr="006B765E">
        <w:rPr>
          <w:rFonts w:asciiTheme="minorHAnsi" w:hAnsiTheme="minorHAnsi" w:cstheme="minorHAnsi"/>
          <w:b/>
          <w:sz w:val="24"/>
          <w:szCs w:val="24"/>
        </w:rPr>
        <w:t xml:space="preserve">NTI-BULLYING </w:t>
      </w:r>
      <w:r w:rsidR="004A08A3">
        <w:rPr>
          <w:rFonts w:asciiTheme="minorHAnsi" w:hAnsiTheme="minorHAnsi" w:cstheme="minorHAnsi"/>
          <w:b/>
          <w:sz w:val="24"/>
          <w:szCs w:val="24"/>
        </w:rPr>
        <w:t>STRATEGY</w:t>
      </w:r>
    </w:p>
    <w:p w:rsidR="00117633" w:rsidRDefault="00296FD2" w:rsidP="00060BBD">
      <w:pPr>
        <w:pStyle w:val="NoSpacing"/>
        <w:rPr>
          <w:rFonts w:asciiTheme="minorHAnsi" w:hAnsiTheme="minorHAnsi" w:cstheme="minorHAnsi"/>
          <w:sz w:val="24"/>
        </w:rPr>
      </w:pPr>
      <w:r w:rsidRPr="00060BBD">
        <w:rPr>
          <w:rFonts w:asciiTheme="minorHAnsi" w:hAnsiTheme="minorHAnsi" w:cstheme="minorHAnsi"/>
          <w:sz w:val="24"/>
        </w:rPr>
        <w:t>At Dowson we work very hard to create a caring environment in which children treat each other with respect. We are however realistic, and will remain vigilant with our Anti Bullying procedures. Bullying in any form will not be tolerated and will be responded to.</w:t>
      </w:r>
    </w:p>
    <w:p w:rsidR="00060BBD" w:rsidRPr="00060BBD" w:rsidRDefault="00060BBD" w:rsidP="00060BBD">
      <w:pPr>
        <w:pStyle w:val="NoSpacing"/>
        <w:rPr>
          <w:rFonts w:asciiTheme="minorHAnsi" w:hAnsiTheme="minorHAnsi" w:cstheme="minorHAnsi"/>
          <w:sz w:val="24"/>
        </w:rPr>
      </w:pPr>
    </w:p>
    <w:p w:rsidR="00296FD2" w:rsidRPr="00060BBD" w:rsidRDefault="00296FD2" w:rsidP="00060BBD">
      <w:pPr>
        <w:pStyle w:val="NoSpacing"/>
        <w:rPr>
          <w:rFonts w:asciiTheme="minorHAnsi" w:hAnsiTheme="minorHAnsi" w:cstheme="minorHAnsi"/>
          <w:sz w:val="24"/>
        </w:rPr>
      </w:pPr>
      <w:r w:rsidRPr="00060BBD">
        <w:rPr>
          <w:rFonts w:asciiTheme="minorHAnsi" w:hAnsiTheme="minorHAnsi" w:cstheme="minorHAnsi"/>
          <w:sz w:val="24"/>
        </w:rPr>
        <w:t>Firstly we believe raising awareness and understanding of the differences between bullying and friendship fall outs is of paramount importance when identifying bullying incidents.</w:t>
      </w:r>
    </w:p>
    <w:p w:rsidR="00060BBD" w:rsidRDefault="00060BBD" w:rsidP="00060BBD">
      <w:pPr>
        <w:pStyle w:val="NoSpacing"/>
        <w:rPr>
          <w:rFonts w:asciiTheme="minorHAnsi" w:hAnsiTheme="minorHAnsi" w:cstheme="minorHAnsi"/>
          <w:sz w:val="24"/>
        </w:rPr>
      </w:pPr>
    </w:p>
    <w:p w:rsidR="00296FD2" w:rsidRPr="00060BBD" w:rsidRDefault="00296FD2" w:rsidP="00060BBD">
      <w:pPr>
        <w:pStyle w:val="NoSpacing"/>
        <w:rPr>
          <w:rFonts w:asciiTheme="minorHAnsi" w:hAnsiTheme="minorHAnsi" w:cstheme="minorHAnsi"/>
          <w:sz w:val="24"/>
        </w:rPr>
      </w:pPr>
      <w:r w:rsidRPr="00060BBD">
        <w:rPr>
          <w:rFonts w:asciiTheme="minorHAnsi" w:hAnsiTheme="minorHAnsi" w:cstheme="minorHAnsi"/>
          <w:sz w:val="24"/>
        </w:rPr>
        <w:t>Dowson applies the 3 B’s to describe behaviour:</w:t>
      </w:r>
    </w:p>
    <w:p w:rsidR="00296FD2" w:rsidRPr="00060BBD" w:rsidRDefault="00296FD2" w:rsidP="00060BBD">
      <w:pPr>
        <w:pStyle w:val="NoSpacing"/>
        <w:numPr>
          <w:ilvl w:val="0"/>
          <w:numId w:val="28"/>
        </w:numPr>
        <w:rPr>
          <w:rFonts w:asciiTheme="minorHAnsi" w:hAnsiTheme="minorHAnsi" w:cstheme="minorHAnsi"/>
          <w:sz w:val="24"/>
        </w:rPr>
      </w:pPr>
      <w:r w:rsidRPr="00060BBD">
        <w:rPr>
          <w:rFonts w:asciiTheme="minorHAnsi" w:hAnsiTheme="minorHAnsi" w:cstheme="minorHAnsi"/>
          <w:sz w:val="24"/>
        </w:rPr>
        <w:t>Brilliant</w:t>
      </w:r>
    </w:p>
    <w:p w:rsidR="00296FD2" w:rsidRPr="00060BBD" w:rsidRDefault="00296FD2" w:rsidP="00060BBD">
      <w:pPr>
        <w:pStyle w:val="NoSpacing"/>
        <w:numPr>
          <w:ilvl w:val="0"/>
          <w:numId w:val="28"/>
        </w:numPr>
        <w:rPr>
          <w:rFonts w:asciiTheme="minorHAnsi" w:hAnsiTheme="minorHAnsi" w:cstheme="minorHAnsi"/>
          <w:sz w:val="24"/>
        </w:rPr>
      </w:pPr>
      <w:r w:rsidRPr="00060BBD">
        <w:rPr>
          <w:rFonts w:asciiTheme="minorHAnsi" w:hAnsiTheme="minorHAnsi" w:cstheme="minorHAnsi"/>
          <w:sz w:val="24"/>
        </w:rPr>
        <w:t>Bothering</w:t>
      </w:r>
    </w:p>
    <w:p w:rsidR="00296FD2" w:rsidRPr="00060BBD" w:rsidRDefault="00296FD2" w:rsidP="00060BBD">
      <w:pPr>
        <w:pStyle w:val="NoSpacing"/>
        <w:numPr>
          <w:ilvl w:val="0"/>
          <w:numId w:val="28"/>
        </w:numPr>
        <w:rPr>
          <w:rFonts w:asciiTheme="minorHAnsi" w:hAnsiTheme="minorHAnsi" w:cstheme="minorHAnsi"/>
          <w:sz w:val="24"/>
        </w:rPr>
      </w:pPr>
      <w:r w:rsidRPr="00060BBD">
        <w:rPr>
          <w:rFonts w:asciiTheme="minorHAnsi" w:hAnsiTheme="minorHAnsi" w:cstheme="minorHAnsi"/>
          <w:sz w:val="24"/>
        </w:rPr>
        <w:t>Bullying</w:t>
      </w:r>
    </w:p>
    <w:p w:rsidR="00060BBD" w:rsidRDefault="00060BBD" w:rsidP="00060BBD">
      <w:pPr>
        <w:pStyle w:val="NoSpacing"/>
        <w:rPr>
          <w:rFonts w:asciiTheme="minorHAnsi" w:hAnsiTheme="minorHAnsi" w:cstheme="minorHAnsi"/>
          <w:sz w:val="24"/>
        </w:rPr>
      </w:pPr>
    </w:p>
    <w:p w:rsidR="00296FD2" w:rsidRPr="00060BBD" w:rsidRDefault="00296FD2" w:rsidP="00060BBD">
      <w:pPr>
        <w:pStyle w:val="NoSpacing"/>
        <w:rPr>
          <w:rFonts w:asciiTheme="minorHAnsi" w:hAnsiTheme="minorHAnsi" w:cstheme="minorHAnsi"/>
          <w:sz w:val="24"/>
        </w:rPr>
      </w:pPr>
      <w:r w:rsidRPr="00060BBD">
        <w:rPr>
          <w:rFonts w:asciiTheme="minorHAnsi" w:hAnsiTheme="minorHAnsi" w:cstheme="minorHAnsi"/>
          <w:sz w:val="24"/>
        </w:rPr>
        <w:t xml:space="preserve">And defines bullying as: </w:t>
      </w:r>
      <w:r w:rsidRPr="00060BBD">
        <w:rPr>
          <w:rFonts w:asciiTheme="minorHAnsi" w:hAnsiTheme="minorHAnsi" w:cstheme="minorHAnsi"/>
          <w:b/>
          <w:sz w:val="24"/>
        </w:rPr>
        <w:t>S</w:t>
      </w:r>
      <w:r w:rsidRPr="00060BBD">
        <w:rPr>
          <w:rFonts w:asciiTheme="minorHAnsi" w:hAnsiTheme="minorHAnsi" w:cstheme="minorHAnsi"/>
          <w:sz w:val="24"/>
        </w:rPr>
        <w:t xml:space="preserve">everal </w:t>
      </w:r>
      <w:r w:rsidRPr="00060BBD">
        <w:rPr>
          <w:rFonts w:asciiTheme="minorHAnsi" w:hAnsiTheme="minorHAnsi" w:cstheme="minorHAnsi"/>
          <w:b/>
          <w:sz w:val="24"/>
        </w:rPr>
        <w:t>T</w:t>
      </w:r>
      <w:r w:rsidRPr="00060BBD">
        <w:rPr>
          <w:rFonts w:asciiTheme="minorHAnsi" w:hAnsiTheme="minorHAnsi" w:cstheme="minorHAnsi"/>
          <w:sz w:val="24"/>
        </w:rPr>
        <w:t xml:space="preserve">imes </w:t>
      </w:r>
      <w:r w:rsidRPr="00060BBD">
        <w:rPr>
          <w:rFonts w:asciiTheme="minorHAnsi" w:hAnsiTheme="minorHAnsi" w:cstheme="minorHAnsi"/>
          <w:b/>
          <w:sz w:val="24"/>
        </w:rPr>
        <w:t>O</w:t>
      </w:r>
      <w:r w:rsidRPr="00060BBD">
        <w:rPr>
          <w:rFonts w:asciiTheme="minorHAnsi" w:hAnsiTheme="minorHAnsi" w:cstheme="minorHAnsi"/>
          <w:sz w:val="24"/>
        </w:rPr>
        <w:t xml:space="preserve">n </w:t>
      </w:r>
      <w:r w:rsidRPr="00060BBD">
        <w:rPr>
          <w:rFonts w:asciiTheme="minorHAnsi" w:hAnsiTheme="minorHAnsi" w:cstheme="minorHAnsi"/>
          <w:b/>
          <w:sz w:val="24"/>
        </w:rPr>
        <w:t>P</w:t>
      </w:r>
      <w:r w:rsidRPr="00060BBD">
        <w:rPr>
          <w:rFonts w:asciiTheme="minorHAnsi" w:hAnsiTheme="minorHAnsi" w:cstheme="minorHAnsi"/>
          <w:sz w:val="24"/>
        </w:rPr>
        <w:t>urpose</w:t>
      </w:r>
      <w:r w:rsidR="004A08A3" w:rsidRPr="00060BBD">
        <w:rPr>
          <w:rFonts w:asciiTheme="minorHAnsi" w:hAnsiTheme="minorHAnsi" w:cstheme="minorHAnsi"/>
          <w:sz w:val="24"/>
        </w:rPr>
        <w:t xml:space="preserve"> (STOP)</w:t>
      </w:r>
    </w:p>
    <w:p w:rsidR="00060BBD" w:rsidRDefault="00060BBD" w:rsidP="00060BBD">
      <w:pPr>
        <w:pStyle w:val="NoSpacing"/>
        <w:rPr>
          <w:rFonts w:asciiTheme="minorHAnsi" w:hAnsiTheme="minorHAnsi" w:cstheme="minorHAnsi"/>
          <w:sz w:val="24"/>
        </w:rPr>
      </w:pPr>
    </w:p>
    <w:p w:rsidR="00296FD2" w:rsidRPr="00060BBD" w:rsidRDefault="00296FD2" w:rsidP="00060BBD">
      <w:pPr>
        <w:pStyle w:val="NoSpacing"/>
        <w:rPr>
          <w:rFonts w:asciiTheme="minorHAnsi" w:hAnsiTheme="minorHAnsi" w:cstheme="minorHAnsi"/>
          <w:sz w:val="24"/>
        </w:rPr>
      </w:pPr>
      <w:r w:rsidRPr="00060BBD">
        <w:rPr>
          <w:rFonts w:asciiTheme="minorHAnsi" w:hAnsiTheme="minorHAnsi" w:cstheme="minorHAnsi"/>
          <w:sz w:val="24"/>
        </w:rPr>
        <w:t>A considerable amount of work is carried out across school throughout the year to address the topic of bullying and friendship issues</w:t>
      </w:r>
      <w:r w:rsidR="00E85AF2" w:rsidRPr="00060BBD">
        <w:rPr>
          <w:rFonts w:asciiTheme="minorHAnsi" w:hAnsiTheme="minorHAnsi" w:cstheme="minorHAnsi"/>
          <w:sz w:val="24"/>
        </w:rPr>
        <w:t xml:space="preserve"> as a proactive approach to reducing the likelihood of bullying behaviours</w:t>
      </w:r>
      <w:r w:rsidRPr="00060BBD">
        <w:rPr>
          <w:rFonts w:asciiTheme="minorHAnsi" w:hAnsiTheme="minorHAnsi" w:cstheme="minorHAnsi"/>
          <w:sz w:val="24"/>
        </w:rPr>
        <w:t>. Weekly assemblies, circle time sessions, the PSHE curriculum and Anti-Bullying events specifically focus on this topic</w:t>
      </w:r>
      <w:r w:rsidR="00E85AF2" w:rsidRPr="00060BBD">
        <w:rPr>
          <w:rFonts w:asciiTheme="minorHAnsi" w:hAnsiTheme="minorHAnsi" w:cstheme="minorHAnsi"/>
          <w:sz w:val="24"/>
        </w:rPr>
        <w:t>;</w:t>
      </w:r>
      <w:r w:rsidRPr="00060BBD">
        <w:rPr>
          <w:rFonts w:asciiTheme="minorHAnsi" w:hAnsiTheme="minorHAnsi" w:cstheme="minorHAnsi"/>
          <w:sz w:val="24"/>
        </w:rPr>
        <w:t xml:space="preserve"> however</w:t>
      </w:r>
      <w:r w:rsidR="00E85AF2" w:rsidRPr="00060BBD">
        <w:rPr>
          <w:rFonts w:asciiTheme="minorHAnsi" w:hAnsiTheme="minorHAnsi" w:cstheme="minorHAnsi"/>
          <w:sz w:val="24"/>
        </w:rPr>
        <w:t>,</w:t>
      </w:r>
      <w:r w:rsidRPr="00060BBD">
        <w:rPr>
          <w:rFonts w:asciiTheme="minorHAnsi" w:hAnsiTheme="minorHAnsi" w:cstheme="minorHAnsi"/>
          <w:sz w:val="24"/>
        </w:rPr>
        <w:t xml:space="preserve"> should an incident arise</w:t>
      </w:r>
      <w:r w:rsidR="001572C1" w:rsidRPr="00060BBD">
        <w:rPr>
          <w:rFonts w:asciiTheme="minorHAnsi" w:hAnsiTheme="minorHAnsi" w:cstheme="minorHAnsi"/>
          <w:sz w:val="24"/>
        </w:rPr>
        <w:t>,</w:t>
      </w:r>
      <w:r w:rsidRPr="00060BBD">
        <w:rPr>
          <w:rFonts w:asciiTheme="minorHAnsi" w:hAnsiTheme="minorHAnsi" w:cstheme="minorHAnsi"/>
          <w:sz w:val="24"/>
        </w:rPr>
        <w:t xml:space="preserve"> additional work will be carried out with individuals, groups, classes or whole school</w:t>
      </w:r>
      <w:r w:rsidR="00E85AF2" w:rsidRPr="00060BBD">
        <w:rPr>
          <w:rFonts w:asciiTheme="minorHAnsi" w:hAnsiTheme="minorHAnsi" w:cstheme="minorHAnsi"/>
          <w:sz w:val="24"/>
        </w:rPr>
        <w:t xml:space="preserve"> as appropriate</w:t>
      </w:r>
      <w:r w:rsidRPr="00060BBD">
        <w:rPr>
          <w:rFonts w:asciiTheme="minorHAnsi" w:hAnsiTheme="minorHAnsi" w:cstheme="minorHAnsi"/>
          <w:sz w:val="24"/>
        </w:rPr>
        <w:t>.</w:t>
      </w:r>
    </w:p>
    <w:p w:rsidR="00060BBD" w:rsidRDefault="00060BBD" w:rsidP="00060BBD">
      <w:pPr>
        <w:pStyle w:val="NoSpacing"/>
        <w:rPr>
          <w:rFonts w:asciiTheme="minorHAnsi" w:hAnsiTheme="minorHAnsi" w:cstheme="minorHAnsi"/>
          <w:sz w:val="24"/>
        </w:rPr>
      </w:pPr>
    </w:p>
    <w:p w:rsidR="00296FD2" w:rsidRPr="00060BBD" w:rsidRDefault="00296FD2" w:rsidP="00060BBD">
      <w:pPr>
        <w:pStyle w:val="NoSpacing"/>
        <w:rPr>
          <w:rFonts w:asciiTheme="minorHAnsi" w:hAnsiTheme="minorHAnsi" w:cstheme="minorHAnsi"/>
          <w:sz w:val="24"/>
        </w:rPr>
      </w:pPr>
      <w:r w:rsidRPr="00060BBD">
        <w:rPr>
          <w:rFonts w:asciiTheme="minorHAnsi" w:hAnsiTheme="minorHAnsi" w:cstheme="minorHAnsi"/>
          <w:sz w:val="24"/>
        </w:rPr>
        <w:t xml:space="preserve">A log of all types of incidents is kept </w:t>
      </w:r>
      <w:r w:rsidR="005533BD">
        <w:rPr>
          <w:rFonts w:asciiTheme="minorHAnsi" w:hAnsiTheme="minorHAnsi" w:cstheme="minorHAnsi"/>
          <w:sz w:val="24"/>
        </w:rPr>
        <w:t>on CPOMS</w:t>
      </w:r>
      <w:bookmarkStart w:id="0" w:name="_GoBack"/>
      <w:bookmarkEnd w:id="0"/>
      <w:r w:rsidRPr="00060BBD">
        <w:rPr>
          <w:rFonts w:asciiTheme="minorHAnsi" w:hAnsiTheme="minorHAnsi" w:cstheme="minorHAnsi"/>
          <w:sz w:val="24"/>
        </w:rPr>
        <w:t xml:space="preserve"> and incidents of bullying are also reported to the management</w:t>
      </w:r>
      <w:r w:rsidR="001572C1" w:rsidRPr="00060BBD">
        <w:rPr>
          <w:rFonts w:asciiTheme="minorHAnsi" w:hAnsiTheme="minorHAnsi" w:cstheme="minorHAnsi"/>
          <w:sz w:val="24"/>
        </w:rPr>
        <w:t xml:space="preserve"> team including the Principal</w:t>
      </w:r>
      <w:r w:rsidRPr="00060BBD">
        <w:rPr>
          <w:rFonts w:asciiTheme="minorHAnsi" w:hAnsiTheme="minorHAnsi" w:cstheme="minorHAnsi"/>
          <w:sz w:val="24"/>
        </w:rPr>
        <w:t>. School also report</w:t>
      </w:r>
      <w:r w:rsidR="005533BD">
        <w:rPr>
          <w:rFonts w:asciiTheme="minorHAnsi" w:hAnsiTheme="minorHAnsi" w:cstheme="minorHAnsi"/>
          <w:sz w:val="24"/>
        </w:rPr>
        <w:t>s</w:t>
      </w:r>
      <w:r w:rsidRPr="00060BBD">
        <w:rPr>
          <w:rFonts w:asciiTheme="minorHAnsi" w:hAnsiTheme="minorHAnsi" w:cstheme="minorHAnsi"/>
          <w:sz w:val="24"/>
        </w:rPr>
        <w:t xml:space="preserve"> any form of racist or homophobic bullying to the Local Authority</w:t>
      </w:r>
      <w:r w:rsidR="005533BD">
        <w:rPr>
          <w:rFonts w:asciiTheme="minorHAnsi" w:hAnsiTheme="minorHAnsi" w:cstheme="minorHAnsi"/>
          <w:sz w:val="24"/>
        </w:rPr>
        <w:t xml:space="preserve"> via IRIS</w:t>
      </w:r>
      <w:r w:rsidRPr="00060BBD">
        <w:rPr>
          <w:rFonts w:asciiTheme="minorHAnsi" w:hAnsiTheme="minorHAnsi" w:cstheme="minorHAnsi"/>
          <w:sz w:val="24"/>
        </w:rPr>
        <w:t>. All children affected by bullyin</w:t>
      </w:r>
      <w:r w:rsidR="00060BBD">
        <w:rPr>
          <w:rFonts w:asciiTheme="minorHAnsi" w:hAnsiTheme="minorHAnsi" w:cstheme="minorHAnsi"/>
          <w:sz w:val="24"/>
        </w:rPr>
        <w:t xml:space="preserve">g will be supported in order to </w:t>
      </w:r>
      <w:r w:rsidRPr="00060BBD">
        <w:rPr>
          <w:rFonts w:asciiTheme="minorHAnsi" w:hAnsiTheme="minorHAnsi" w:cstheme="minorHAnsi"/>
          <w:sz w:val="24"/>
        </w:rPr>
        <w:t>eradicate the bullyin</w:t>
      </w:r>
      <w:r w:rsidR="00E85AF2" w:rsidRPr="00060BBD">
        <w:rPr>
          <w:rFonts w:asciiTheme="minorHAnsi" w:hAnsiTheme="minorHAnsi" w:cstheme="minorHAnsi"/>
          <w:sz w:val="24"/>
        </w:rPr>
        <w:t>g issue;</w:t>
      </w:r>
      <w:r w:rsidRPr="00060BBD">
        <w:rPr>
          <w:rFonts w:asciiTheme="minorHAnsi" w:hAnsiTheme="minorHAnsi" w:cstheme="minorHAnsi"/>
          <w:sz w:val="24"/>
        </w:rPr>
        <w:t xml:space="preserve"> they will also be given strategies to help them deal with the immediate and long term issues surrounding a specific or general issue.  </w:t>
      </w:r>
    </w:p>
    <w:p w:rsidR="00060BBD" w:rsidRDefault="00060BBD" w:rsidP="00060BBD">
      <w:pPr>
        <w:pStyle w:val="NoSpacing"/>
        <w:rPr>
          <w:rFonts w:asciiTheme="minorHAnsi" w:hAnsiTheme="minorHAnsi" w:cstheme="minorHAnsi"/>
          <w:sz w:val="24"/>
        </w:rPr>
      </w:pPr>
    </w:p>
    <w:p w:rsidR="00296FD2" w:rsidRPr="00060BBD" w:rsidRDefault="00296FD2" w:rsidP="00060BBD">
      <w:pPr>
        <w:pStyle w:val="NoSpacing"/>
        <w:rPr>
          <w:rFonts w:asciiTheme="minorHAnsi" w:hAnsiTheme="minorHAnsi" w:cstheme="minorHAnsi"/>
          <w:sz w:val="24"/>
        </w:rPr>
      </w:pPr>
      <w:r w:rsidRPr="00060BBD">
        <w:rPr>
          <w:rFonts w:asciiTheme="minorHAnsi" w:hAnsiTheme="minorHAnsi" w:cstheme="minorHAnsi"/>
          <w:sz w:val="24"/>
        </w:rPr>
        <w:t>School relies on children and their parents to be realistic about what constitutes bullying</w:t>
      </w:r>
      <w:r w:rsidR="00E85AF2" w:rsidRPr="00060BBD">
        <w:rPr>
          <w:rFonts w:asciiTheme="minorHAnsi" w:hAnsiTheme="minorHAnsi" w:cstheme="minorHAnsi"/>
          <w:sz w:val="24"/>
        </w:rPr>
        <w:t xml:space="preserve">. However, we always investigate any perceived bullying and offer support to both the child and their family where this has been the perception or a founded case. We consistently and regularly reinforce the message to children and their parents that they must </w:t>
      </w:r>
      <w:r w:rsidRPr="00060BBD">
        <w:rPr>
          <w:rFonts w:asciiTheme="minorHAnsi" w:hAnsiTheme="minorHAnsi" w:cstheme="minorHAnsi"/>
          <w:sz w:val="24"/>
        </w:rPr>
        <w:t>inform the child’s teacher as soon as possible if they are at all worried</w:t>
      </w:r>
      <w:r w:rsidR="00E85AF2" w:rsidRPr="00060BBD">
        <w:rPr>
          <w:rFonts w:asciiTheme="minorHAnsi" w:hAnsiTheme="minorHAnsi" w:cstheme="minorHAnsi"/>
          <w:sz w:val="24"/>
        </w:rPr>
        <w:t xml:space="preserve"> about bullying</w:t>
      </w:r>
      <w:r w:rsidRPr="00060BBD">
        <w:rPr>
          <w:rFonts w:asciiTheme="minorHAnsi" w:hAnsiTheme="minorHAnsi" w:cstheme="minorHAnsi"/>
          <w:sz w:val="24"/>
        </w:rPr>
        <w:t xml:space="preserve">. </w:t>
      </w:r>
    </w:p>
    <w:p w:rsidR="00060BBD" w:rsidRDefault="00060BBD" w:rsidP="00060BBD">
      <w:pPr>
        <w:pStyle w:val="NoSpacing"/>
        <w:rPr>
          <w:rFonts w:asciiTheme="minorHAnsi" w:hAnsiTheme="minorHAnsi" w:cstheme="minorHAnsi"/>
          <w:sz w:val="24"/>
        </w:rPr>
      </w:pPr>
    </w:p>
    <w:p w:rsidR="00296FD2" w:rsidRPr="00060BBD" w:rsidRDefault="00296FD2" w:rsidP="00060BBD">
      <w:pPr>
        <w:pStyle w:val="NoSpacing"/>
        <w:rPr>
          <w:rFonts w:asciiTheme="minorHAnsi" w:hAnsiTheme="minorHAnsi" w:cstheme="minorHAnsi"/>
          <w:sz w:val="24"/>
        </w:rPr>
      </w:pPr>
      <w:r w:rsidRPr="00060BBD">
        <w:rPr>
          <w:rFonts w:asciiTheme="minorHAnsi" w:hAnsiTheme="minorHAnsi" w:cstheme="minorHAnsi"/>
          <w:sz w:val="24"/>
        </w:rPr>
        <w:t>By working together we can continue to provide a happy safe environment for all our children.</w:t>
      </w:r>
    </w:p>
    <w:p w:rsidR="00580696" w:rsidRPr="00060BBD" w:rsidRDefault="00580696" w:rsidP="00060BBD">
      <w:pPr>
        <w:pStyle w:val="NoSpacing"/>
        <w:rPr>
          <w:rFonts w:asciiTheme="minorHAnsi" w:hAnsiTheme="minorHAnsi" w:cstheme="minorHAnsi"/>
          <w:sz w:val="24"/>
        </w:rPr>
      </w:pPr>
    </w:p>
    <w:p w:rsidR="00580696" w:rsidRPr="00060BBD" w:rsidRDefault="00580696" w:rsidP="00296FD2">
      <w:pPr>
        <w:rPr>
          <w:rFonts w:asciiTheme="minorHAnsi" w:hAnsiTheme="minorHAnsi" w:cstheme="minorHAnsi"/>
          <w:sz w:val="24"/>
          <w:szCs w:val="24"/>
        </w:rPr>
      </w:pPr>
    </w:p>
    <w:p w:rsidR="00757010" w:rsidRPr="0024733B" w:rsidRDefault="00757010">
      <w:pPr>
        <w:tabs>
          <w:tab w:val="left" w:pos="1764"/>
        </w:tabs>
        <w:rPr>
          <w:rFonts w:ascii="Times New Roman" w:hAnsi="Times New Roman" w:cs="Times New Roman"/>
          <w:color w:val="FF0000"/>
          <w:sz w:val="24"/>
          <w:szCs w:val="24"/>
        </w:rPr>
      </w:pPr>
    </w:p>
    <w:sectPr w:rsidR="00757010" w:rsidRPr="0024733B" w:rsidSect="00201589">
      <w:headerReference w:type="default" r:id="rId13"/>
      <w:pgSz w:w="11906" w:h="16838"/>
      <w:pgMar w:top="720" w:right="720" w:bottom="720" w:left="720" w:header="36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2C5" w:rsidRDefault="003262C5">
      <w:r>
        <w:separator/>
      </w:r>
    </w:p>
  </w:endnote>
  <w:endnote w:type="continuationSeparator" w:id="0">
    <w:p w:rsidR="003262C5" w:rsidRDefault="0032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2C5" w:rsidRDefault="003262C5">
      <w:r>
        <w:separator/>
      </w:r>
    </w:p>
  </w:footnote>
  <w:footnote w:type="continuationSeparator" w:id="0">
    <w:p w:rsidR="003262C5" w:rsidRDefault="00326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3D" w:rsidRPr="005813EC" w:rsidRDefault="001D0AE3" w:rsidP="005813EC">
    <w:pPr>
      <w:pStyle w:val="Header"/>
    </w:pPr>
    <w:r>
      <w:rPr>
        <w:noProof/>
        <w:lang w:eastAsia="en-GB"/>
      </w:rPr>
      <w:drawing>
        <wp:anchor distT="0" distB="0" distL="114300" distR="114300" simplePos="0" relativeHeight="251659264" behindDoc="1" locked="0" layoutInCell="1" allowOverlap="1">
          <wp:simplePos x="0" y="0"/>
          <wp:positionH relativeFrom="margin">
            <wp:posOffset>1193800</wp:posOffset>
          </wp:positionH>
          <wp:positionV relativeFrom="paragraph">
            <wp:posOffset>-201930</wp:posOffset>
          </wp:positionV>
          <wp:extent cx="3338830" cy="923925"/>
          <wp:effectExtent l="0" t="0" r="0" b="9525"/>
          <wp:wrapNone/>
          <wp:docPr id="1" name="Picture 1" descr="Dowson Primary Academy - 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son Primary Academy - Horizont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883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F69B0C"/>
    <w:lvl w:ilvl="0">
      <w:numFmt w:val="decimal"/>
      <w:pStyle w:val="aLCPSubhead"/>
      <w:lvlText w:val="*"/>
      <w:lvlJc w:val="left"/>
    </w:lvl>
  </w:abstractNum>
  <w:abstractNum w:abstractNumId="1" w15:restartNumberingAfterBreak="0">
    <w:nsid w:val="06A473BA"/>
    <w:multiLevelType w:val="hybridMultilevel"/>
    <w:tmpl w:val="98E8A33A"/>
    <w:lvl w:ilvl="0" w:tplc="07466254">
      <w:numFmt w:val="bullet"/>
      <w:lvlText w:val="-"/>
      <w:lvlJc w:val="left"/>
      <w:pPr>
        <w:ind w:left="465" w:hanging="360"/>
      </w:pPr>
      <w:rPr>
        <w:rFonts w:ascii="Calibri" w:eastAsia="Times New Roman" w:hAnsi="Calibri"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09C163FA"/>
    <w:multiLevelType w:val="hybridMultilevel"/>
    <w:tmpl w:val="94D661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E00E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3F5DB3"/>
    <w:multiLevelType w:val="hybridMultilevel"/>
    <w:tmpl w:val="71A07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26C00"/>
    <w:multiLevelType w:val="hybridMultilevel"/>
    <w:tmpl w:val="FD8C7424"/>
    <w:lvl w:ilvl="0" w:tplc="F3AA787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02BD4"/>
    <w:multiLevelType w:val="hybridMultilevel"/>
    <w:tmpl w:val="31888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01874"/>
    <w:multiLevelType w:val="hybridMultilevel"/>
    <w:tmpl w:val="A8EE2896"/>
    <w:lvl w:ilvl="0" w:tplc="4334AF82">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C4ACF"/>
    <w:multiLevelType w:val="hybridMultilevel"/>
    <w:tmpl w:val="3E861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F46C4"/>
    <w:multiLevelType w:val="hybridMultilevel"/>
    <w:tmpl w:val="0A24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0067E"/>
    <w:multiLevelType w:val="hybridMultilevel"/>
    <w:tmpl w:val="682C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B0E3B"/>
    <w:multiLevelType w:val="hybridMultilevel"/>
    <w:tmpl w:val="26DE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07703"/>
    <w:multiLevelType w:val="hybridMultilevel"/>
    <w:tmpl w:val="25E8A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36C65"/>
    <w:multiLevelType w:val="hybridMultilevel"/>
    <w:tmpl w:val="4CB6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74003"/>
    <w:multiLevelType w:val="hybridMultilevel"/>
    <w:tmpl w:val="D5CA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B5132"/>
    <w:multiLevelType w:val="hybridMultilevel"/>
    <w:tmpl w:val="6C16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8340B"/>
    <w:multiLevelType w:val="hybridMultilevel"/>
    <w:tmpl w:val="790AED30"/>
    <w:lvl w:ilvl="0" w:tplc="13863A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4753C"/>
    <w:multiLevelType w:val="hybridMultilevel"/>
    <w:tmpl w:val="4C909EFE"/>
    <w:lvl w:ilvl="0" w:tplc="32DEB9D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A789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EE354E9"/>
    <w:multiLevelType w:val="hybridMultilevel"/>
    <w:tmpl w:val="13F619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92131A"/>
    <w:multiLevelType w:val="hybridMultilevel"/>
    <w:tmpl w:val="0624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287196"/>
    <w:multiLevelType w:val="hybridMultilevel"/>
    <w:tmpl w:val="96AE338A"/>
    <w:lvl w:ilvl="0" w:tplc="4334AF82">
      <w:numFmt w:val="bullet"/>
      <w:lvlText w:val="-"/>
      <w:lvlJc w:val="left"/>
      <w:pPr>
        <w:ind w:left="720" w:hanging="360"/>
      </w:pPr>
      <w:rPr>
        <w:rFonts w:ascii="Comic Sans MS" w:eastAsia="Times New Roman" w:hAnsi="Comic Sans M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1F5BF8"/>
    <w:multiLevelType w:val="hybridMultilevel"/>
    <w:tmpl w:val="0F024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4351EA"/>
    <w:multiLevelType w:val="hybridMultilevel"/>
    <w:tmpl w:val="84F41D42"/>
    <w:lvl w:ilvl="0" w:tplc="4334AF82">
      <w:numFmt w:val="bullet"/>
      <w:lvlText w:val="-"/>
      <w:lvlJc w:val="left"/>
      <w:pPr>
        <w:ind w:left="720" w:hanging="360"/>
      </w:pPr>
      <w:rPr>
        <w:rFonts w:ascii="Comic Sans MS" w:eastAsia="Times New Roman" w:hAnsi="Comic Sans M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926B92"/>
    <w:multiLevelType w:val="hybridMultilevel"/>
    <w:tmpl w:val="1E98F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3"/>
  </w:num>
  <w:num w:numId="4">
    <w:abstractNumId w:val="3"/>
  </w:num>
  <w:num w:numId="5">
    <w:abstractNumId w:val="22"/>
  </w:num>
  <w:num w:numId="6">
    <w:abstractNumId w:val="11"/>
  </w:num>
  <w:num w:numId="7">
    <w:abstractNumId w:val="24"/>
  </w:num>
  <w:num w:numId="8">
    <w:abstractNumId w:val="8"/>
  </w:num>
  <w:num w:numId="9">
    <w:abstractNumId w:val="0"/>
    <w:lvlOverride w:ilvl="0">
      <w:lvl w:ilvl="0">
        <w:start w:val="1"/>
        <w:numFmt w:val="bullet"/>
        <w:pStyle w:val="aLCPSubhead"/>
        <w:lvlText w:val=""/>
        <w:legacy w:legacy="1" w:legacySpace="0" w:legacyIndent="283"/>
        <w:lvlJc w:val="left"/>
        <w:pPr>
          <w:ind w:left="283" w:hanging="283"/>
        </w:pPr>
        <w:rPr>
          <w:rFonts w:ascii="Symbol" w:hAnsi="Symbol" w:hint="default"/>
        </w:rPr>
      </w:lvl>
    </w:lvlOverride>
  </w:num>
  <w:num w:numId="10">
    <w:abstractNumId w:val="0"/>
    <w:lvlOverride w:ilvl="0">
      <w:lvl w:ilvl="0">
        <w:start w:val="1"/>
        <w:numFmt w:val="bullet"/>
        <w:pStyle w:val="aLCPSubhead"/>
        <w:lvlText w:val=""/>
        <w:legacy w:legacy="1" w:legacySpace="0" w:legacyIndent="283"/>
        <w:lvlJc w:val="left"/>
        <w:pPr>
          <w:ind w:left="283" w:hanging="283"/>
        </w:pPr>
        <w:rPr>
          <w:rFonts w:ascii="Symbol" w:hAnsi="Symbol" w:hint="default"/>
        </w:rPr>
      </w:lvl>
    </w:lvlOverride>
  </w:num>
  <w:num w:numId="11">
    <w:abstractNumId w:val="4"/>
  </w:num>
  <w:num w:numId="12">
    <w:abstractNumId w:val="0"/>
    <w:lvlOverride w:ilvl="0">
      <w:lvl w:ilvl="0">
        <w:start w:val="1"/>
        <w:numFmt w:val="bullet"/>
        <w:pStyle w:val="aLCPSubhead"/>
        <w:lvlText w:val=""/>
        <w:legacy w:legacy="1" w:legacySpace="0" w:legacyIndent="283"/>
        <w:lvlJc w:val="left"/>
        <w:pPr>
          <w:ind w:left="283" w:hanging="283"/>
        </w:pPr>
        <w:rPr>
          <w:rFonts w:ascii="Symbol" w:hAnsi="Symbol" w:hint="default"/>
        </w:rPr>
      </w:lvl>
    </w:lvlOverride>
  </w:num>
  <w:num w:numId="13">
    <w:abstractNumId w:val="20"/>
  </w:num>
  <w:num w:numId="14">
    <w:abstractNumId w:val="7"/>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5"/>
  </w:num>
  <w:num w:numId="19">
    <w:abstractNumId w:val="6"/>
  </w:num>
  <w:num w:numId="20">
    <w:abstractNumId w:val="14"/>
  </w:num>
  <w:num w:numId="21">
    <w:abstractNumId w:val="25"/>
  </w:num>
  <w:num w:numId="22">
    <w:abstractNumId w:val="10"/>
  </w:num>
  <w:num w:numId="23">
    <w:abstractNumId w:val="21"/>
  </w:num>
  <w:num w:numId="24">
    <w:abstractNumId w:val="9"/>
  </w:num>
  <w:num w:numId="25">
    <w:abstractNumId w:val="17"/>
  </w:num>
  <w:num w:numId="26">
    <w:abstractNumId w:val="18"/>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embedSystemFonts/>
  <w:proofState w:spelling="clean" w:grammar="clean"/>
  <w:defaultTabStop w:val="720"/>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BEF"/>
    <w:rsid w:val="00014A13"/>
    <w:rsid w:val="000409A9"/>
    <w:rsid w:val="0004769F"/>
    <w:rsid w:val="00060BBD"/>
    <w:rsid w:val="00074054"/>
    <w:rsid w:val="00076A3D"/>
    <w:rsid w:val="000778A4"/>
    <w:rsid w:val="00081BAB"/>
    <w:rsid w:val="000A14A8"/>
    <w:rsid w:val="000A1587"/>
    <w:rsid w:val="000A6534"/>
    <w:rsid w:val="000B180E"/>
    <w:rsid w:val="000D4CE6"/>
    <w:rsid w:val="000F640C"/>
    <w:rsid w:val="00113AE8"/>
    <w:rsid w:val="00117633"/>
    <w:rsid w:val="00125696"/>
    <w:rsid w:val="00133AC8"/>
    <w:rsid w:val="00143BEB"/>
    <w:rsid w:val="001572C1"/>
    <w:rsid w:val="00157A9D"/>
    <w:rsid w:val="00163960"/>
    <w:rsid w:val="00171371"/>
    <w:rsid w:val="001722FB"/>
    <w:rsid w:val="001A5E20"/>
    <w:rsid w:val="001B604B"/>
    <w:rsid w:val="001D0AE3"/>
    <w:rsid w:val="001D329B"/>
    <w:rsid w:val="001E3A03"/>
    <w:rsid w:val="00201589"/>
    <w:rsid w:val="00235AC7"/>
    <w:rsid w:val="00237F8D"/>
    <w:rsid w:val="0024733B"/>
    <w:rsid w:val="00257333"/>
    <w:rsid w:val="002728E5"/>
    <w:rsid w:val="00293C1B"/>
    <w:rsid w:val="00296FD2"/>
    <w:rsid w:val="002B60AA"/>
    <w:rsid w:val="002E48BA"/>
    <w:rsid w:val="00302268"/>
    <w:rsid w:val="00302BEB"/>
    <w:rsid w:val="0030659D"/>
    <w:rsid w:val="00313CEC"/>
    <w:rsid w:val="00315DFB"/>
    <w:rsid w:val="003246F8"/>
    <w:rsid w:val="00324B4E"/>
    <w:rsid w:val="003262C5"/>
    <w:rsid w:val="003325AF"/>
    <w:rsid w:val="0033664F"/>
    <w:rsid w:val="00346A2A"/>
    <w:rsid w:val="0035031E"/>
    <w:rsid w:val="0035531C"/>
    <w:rsid w:val="00363240"/>
    <w:rsid w:val="003A4CB1"/>
    <w:rsid w:val="003E0BB0"/>
    <w:rsid w:val="003E3204"/>
    <w:rsid w:val="003F4F0F"/>
    <w:rsid w:val="00447A77"/>
    <w:rsid w:val="00455A63"/>
    <w:rsid w:val="00456EA8"/>
    <w:rsid w:val="00462AA8"/>
    <w:rsid w:val="0046412E"/>
    <w:rsid w:val="00466FAD"/>
    <w:rsid w:val="004904CE"/>
    <w:rsid w:val="004A08A3"/>
    <w:rsid w:val="004A0D67"/>
    <w:rsid w:val="004A7A68"/>
    <w:rsid w:val="004C3BD9"/>
    <w:rsid w:val="004D2913"/>
    <w:rsid w:val="004F6A66"/>
    <w:rsid w:val="00506410"/>
    <w:rsid w:val="005075B7"/>
    <w:rsid w:val="0051730D"/>
    <w:rsid w:val="00517C3C"/>
    <w:rsid w:val="00531E7F"/>
    <w:rsid w:val="00535324"/>
    <w:rsid w:val="005533BD"/>
    <w:rsid w:val="00562CFB"/>
    <w:rsid w:val="0058057F"/>
    <w:rsid w:val="00580696"/>
    <w:rsid w:val="005813EC"/>
    <w:rsid w:val="00590D91"/>
    <w:rsid w:val="005A2587"/>
    <w:rsid w:val="005A2760"/>
    <w:rsid w:val="005C4CB0"/>
    <w:rsid w:val="005C5B81"/>
    <w:rsid w:val="005D4A41"/>
    <w:rsid w:val="006059F7"/>
    <w:rsid w:val="006100EF"/>
    <w:rsid w:val="006106D9"/>
    <w:rsid w:val="00615127"/>
    <w:rsid w:val="006231DB"/>
    <w:rsid w:val="006239A9"/>
    <w:rsid w:val="00655D25"/>
    <w:rsid w:val="00655FE1"/>
    <w:rsid w:val="00690364"/>
    <w:rsid w:val="006919E5"/>
    <w:rsid w:val="006B4455"/>
    <w:rsid w:val="006B765E"/>
    <w:rsid w:val="006E6B83"/>
    <w:rsid w:val="007334B3"/>
    <w:rsid w:val="0073596D"/>
    <w:rsid w:val="00757010"/>
    <w:rsid w:val="00760BF4"/>
    <w:rsid w:val="00776579"/>
    <w:rsid w:val="007B0198"/>
    <w:rsid w:val="007C4DEA"/>
    <w:rsid w:val="007D3121"/>
    <w:rsid w:val="007E206D"/>
    <w:rsid w:val="007F2879"/>
    <w:rsid w:val="00807859"/>
    <w:rsid w:val="0081289F"/>
    <w:rsid w:val="00840519"/>
    <w:rsid w:val="00862345"/>
    <w:rsid w:val="00880FA6"/>
    <w:rsid w:val="00883B1F"/>
    <w:rsid w:val="00891439"/>
    <w:rsid w:val="008A08F5"/>
    <w:rsid w:val="008A1E58"/>
    <w:rsid w:val="008A4A3C"/>
    <w:rsid w:val="008B004D"/>
    <w:rsid w:val="008D35CC"/>
    <w:rsid w:val="008E1561"/>
    <w:rsid w:val="008E333B"/>
    <w:rsid w:val="00900A5A"/>
    <w:rsid w:val="0090238E"/>
    <w:rsid w:val="0092662B"/>
    <w:rsid w:val="00936D21"/>
    <w:rsid w:val="00942B64"/>
    <w:rsid w:val="00964AC5"/>
    <w:rsid w:val="0096568D"/>
    <w:rsid w:val="00967357"/>
    <w:rsid w:val="009B7AF0"/>
    <w:rsid w:val="00A00AD5"/>
    <w:rsid w:val="00A01FDF"/>
    <w:rsid w:val="00A106F1"/>
    <w:rsid w:val="00A23855"/>
    <w:rsid w:val="00A47676"/>
    <w:rsid w:val="00A5034D"/>
    <w:rsid w:val="00A53950"/>
    <w:rsid w:val="00A72886"/>
    <w:rsid w:val="00A811FB"/>
    <w:rsid w:val="00A82C9B"/>
    <w:rsid w:val="00A851B0"/>
    <w:rsid w:val="00A95415"/>
    <w:rsid w:val="00AA3C1B"/>
    <w:rsid w:val="00AB5118"/>
    <w:rsid w:val="00AC73DB"/>
    <w:rsid w:val="00AD373A"/>
    <w:rsid w:val="00AE4F25"/>
    <w:rsid w:val="00AF4BF5"/>
    <w:rsid w:val="00B32B27"/>
    <w:rsid w:val="00B42167"/>
    <w:rsid w:val="00B55388"/>
    <w:rsid w:val="00B76A9A"/>
    <w:rsid w:val="00B84FE5"/>
    <w:rsid w:val="00B87C9F"/>
    <w:rsid w:val="00B90571"/>
    <w:rsid w:val="00BA503F"/>
    <w:rsid w:val="00BB0AC6"/>
    <w:rsid w:val="00BB0F18"/>
    <w:rsid w:val="00BF6BEF"/>
    <w:rsid w:val="00C402D5"/>
    <w:rsid w:val="00C44E2B"/>
    <w:rsid w:val="00C57FB8"/>
    <w:rsid w:val="00C60704"/>
    <w:rsid w:val="00C63D3B"/>
    <w:rsid w:val="00C6609C"/>
    <w:rsid w:val="00C957E3"/>
    <w:rsid w:val="00CC228E"/>
    <w:rsid w:val="00CC5780"/>
    <w:rsid w:val="00CE0031"/>
    <w:rsid w:val="00CE01B5"/>
    <w:rsid w:val="00CE313B"/>
    <w:rsid w:val="00CF2283"/>
    <w:rsid w:val="00CF7275"/>
    <w:rsid w:val="00D31430"/>
    <w:rsid w:val="00D371B8"/>
    <w:rsid w:val="00D477F9"/>
    <w:rsid w:val="00D55DC3"/>
    <w:rsid w:val="00D60CE0"/>
    <w:rsid w:val="00D865BA"/>
    <w:rsid w:val="00D973E5"/>
    <w:rsid w:val="00DA2376"/>
    <w:rsid w:val="00DD17E9"/>
    <w:rsid w:val="00E329DD"/>
    <w:rsid w:val="00E620F5"/>
    <w:rsid w:val="00E72422"/>
    <w:rsid w:val="00E7707B"/>
    <w:rsid w:val="00E8030C"/>
    <w:rsid w:val="00E84FE8"/>
    <w:rsid w:val="00E85AF2"/>
    <w:rsid w:val="00E97B51"/>
    <w:rsid w:val="00EB1844"/>
    <w:rsid w:val="00ED1F0C"/>
    <w:rsid w:val="00ED7263"/>
    <w:rsid w:val="00F25077"/>
    <w:rsid w:val="00F41E66"/>
    <w:rsid w:val="00F6306A"/>
    <w:rsid w:val="00F6705D"/>
    <w:rsid w:val="00F841EB"/>
    <w:rsid w:val="00F87432"/>
    <w:rsid w:val="00F916C5"/>
    <w:rsid w:val="00FA51DB"/>
    <w:rsid w:val="00FB21A8"/>
    <w:rsid w:val="00FD5774"/>
    <w:rsid w:val="00FE1358"/>
    <w:rsid w:val="00FF53B8"/>
    <w:rsid w:val="00FF5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6ED9CE1"/>
  <w14:defaultImageDpi w14:val="0"/>
  <w15:docId w15:val="{A637CE30-E252-442E-AECA-4611F6C4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Indent 2" w:uiPriority="0"/>
    <w:lsdException w:name="Strong" w:locked="1" w:uiPriority="0"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439"/>
    <w:rPr>
      <w:lang w:eastAsia="en-US"/>
    </w:rPr>
  </w:style>
  <w:style w:type="paragraph" w:styleId="Heading1">
    <w:name w:val="heading 1"/>
    <w:basedOn w:val="Normal"/>
    <w:next w:val="Normal"/>
    <w:link w:val="Heading1Char"/>
    <w:qFormat/>
    <w:locked/>
    <w:rsid w:val="00296FD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462AA8"/>
    <w:pPr>
      <w:keepNext/>
      <w:spacing w:after="0" w:line="240" w:lineRule="auto"/>
      <w:outlineLvl w:val="1"/>
    </w:pPr>
    <w:rPr>
      <w:rFonts w:ascii="Times New Roman" w:hAnsi="Times New Roman" w:cs="Times New Roman"/>
      <w:b/>
      <w:bCs/>
      <w:sz w:val="24"/>
      <w:szCs w:val="24"/>
      <w:lang w:eastAsia="en-GB"/>
    </w:rPr>
  </w:style>
  <w:style w:type="paragraph" w:styleId="Heading8">
    <w:name w:val="heading 8"/>
    <w:basedOn w:val="Normal"/>
    <w:next w:val="Normal"/>
    <w:link w:val="Heading8Char"/>
    <w:qFormat/>
    <w:locked/>
    <w:rsid w:val="00296FD2"/>
    <w:pPr>
      <w:spacing w:before="240" w:after="60" w:line="240" w:lineRule="auto"/>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62AA8"/>
    <w:rPr>
      <w:rFonts w:ascii="Times New Roman" w:hAnsi="Times New Roman" w:cs="Times New Roman"/>
      <w:b/>
      <w:bCs/>
      <w:sz w:val="20"/>
      <w:szCs w:val="20"/>
      <w:lang w:val="x-none" w:eastAsia="en-GB"/>
    </w:rPr>
  </w:style>
  <w:style w:type="character" w:customStyle="1" w:styleId="apple-converted-space">
    <w:name w:val="apple-converted-space"/>
    <w:basedOn w:val="DefaultParagraphFont"/>
    <w:rsid w:val="00BF6BEF"/>
    <w:rPr>
      <w:rFonts w:cs="Times New Roman"/>
    </w:rPr>
  </w:style>
  <w:style w:type="paragraph" w:styleId="ListParagraph">
    <w:name w:val="List Paragraph"/>
    <w:basedOn w:val="Normal"/>
    <w:uiPriority w:val="34"/>
    <w:qFormat/>
    <w:rsid w:val="008A1E58"/>
    <w:pPr>
      <w:ind w:left="720"/>
      <w:contextualSpacing/>
    </w:pPr>
  </w:style>
  <w:style w:type="paragraph" w:styleId="Header">
    <w:name w:val="header"/>
    <w:basedOn w:val="Normal"/>
    <w:link w:val="HeaderChar"/>
    <w:uiPriority w:val="99"/>
    <w:rsid w:val="00ED7263"/>
    <w:pPr>
      <w:tabs>
        <w:tab w:val="center" w:pos="4320"/>
        <w:tab w:val="right" w:pos="8640"/>
      </w:tabs>
    </w:pPr>
  </w:style>
  <w:style w:type="character" w:customStyle="1" w:styleId="HeaderChar">
    <w:name w:val="Header Char"/>
    <w:basedOn w:val="DefaultParagraphFont"/>
    <w:link w:val="Header"/>
    <w:uiPriority w:val="99"/>
    <w:semiHidden/>
    <w:locked/>
    <w:rPr>
      <w:rFonts w:cs="Calibri"/>
      <w:lang w:val="en-GB" w:eastAsia="x-none"/>
    </w:rPr>
  </w:style>
  <w:style w:type="paragraph" w:styleId="Footer">
    <w:name w:val="footer"/>
    <w:basedOn w:val="Normal"/>
    <w:link w:val="FooterChar"/>
    <w:uiPriority w:val="99"/>
    <w:rsid w:val="00ED7263"/>
    <w:pPr>
      <w:tabs>
        <w:tab w:val="center" w:pos="4320"/>
        <w:tab w:val="right" w:pos="8640"/>
      </w:tabs>
    </w:pPr>
  </w:style>
  <w:style w:type="character" w:customStyle="1" w:styleId="FooterChar">
    <w:name w:val="Footer Char"/>
    <w:basedOn w:val="DefaultParagraphFont"/>
    <w:link w:val="Footer"/>
    <w:uiPriority w:val="99"/>
    <w:semiHidden/>
    <w:locked/>
    <w:rPr>
      <w:rFonts w:cs="Calibri"/>
      <w:lang w:val="en-GB" w:eastAsia="x-none"/>
    </w:rPr>
  </w:style>
  <w:style w:type="paragraph" w:styleId="NoSpacing">
    <w:name w:val="No Spacing"/>
    <w:link w:val="NoSpacingChar"/>
    <w:uiPriority w:val="1"/>
    <w:qFormat/>
    <w:rsid w:val="00E97B51"/>
    <w:pPr>
      <w:spacing w:after="0" w:line="240" w:lineRule="auto"/>
    </w:pPr>
    <w:rPr>
      <w:lang w:eastAsia="en-US"/>
    </w:rPr>
  </w:style>
  <w:style w:type="character" w:styleId="Hyperlink">
    <w:name w:val="Hyperlink"/>
    <w:basedOn w:val="DefaultParagraphFont"/>
    <w:uiPriority w:val="99"/>
    <w:unhideWhenUsed/>
    <w:rsid w:val="0046412E"/>
    <w:rPr>
      <w:rFonts w:cs="Times New Roman"/>
      <w:color w:val="0000FF" w:themeColor="hyperlink"/>
      <w:u w:val="single"/>
    </w:rPr>
  </w:style>
  <w:style w:type="character" w:styleId="FollowedHyperlink">
    <w:name w:val="FollowedHyperlink"/>
    <w:basedOn w:val="DefaultParagraphFont"/>
    <w:uiPriority w:val="99"/>
    <w:semiHidden/>
    <w:unhideWhenUsed/>
    <w:rsid w:val="0046412E"/>
    <w:rPr>
      <w:rFonts w:cs="Times New Roman"/>
      <w:color w:val="800080" w:themeColor="followedHyperlink"/>
      <w:u w:val="single"/>
    </w:rPr>
  </w:style>
  <w:style w:type="table" w:styleId="TableGrid">
    <w:name w:val="Table Grid"/>
    <w:basedOn w:val="TableNormal"/>
    <w:uiPriority w:val="59"/>
    <w:locked/>
    <w:rsid w:val="00615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D0AE3"/>
    <w:rPr>
      <w:lang w:eastAsia="en-US"/>
    </w:rPr>
  </w:style>
  <w:style w:type="character" w:customStyle="1" w:styleId="Heading8Char">
    <w:name w:val="Heading 8 Char"/>
    <w:basedOn w:val="DefaultParagraphFont"/>
    <w:link w:val="Heading8"/>
    <w:rsid w:val="00296FD2"/>
    <w:rPr>
      <w:rFonts w:ascii="Times New Roman" w:hAnsi="Times New Roman" w:cs="Times New Roman"/>
      <w:i/>
      <w:iCs/>
      <w:sz w:val="24"/>
      <w:szCs w:val="24"/>
      <w:lang w:eastAsia="en-US"/>
    </w:rPr>
  </w:style>
  <w:style w:type="paragraph" w:customStyle="1" w:styleId="aLCPHeading">
    <w:name w:val="a LCP Heading"/>
    <w:basedOn w:val="Heading1"/>
    <w:autoRedefine/>
    <w:rsid w:val="00296FD2"/>
    <w:pPr>
      <w:keepLines w:val="0"/>
      <w:widowControl w:val="0"/>
      <w:suppressAutoHyphens/>
      <w:spacing w:before="0" w:line="240" w:lineRule="auto"/>
      <w:jc w:val="center"/>
    </w:pPr>
    <w:rPr>
      <w:rFonts w:ascii="Comic Sans MS" w:eastAsia="Times New Roman" w:hAnsi="Comic Sans MS" w:cs="Arial"/>
      <w:b/>
      <w:color w:val="auto"/>
    </w:rPr>
  </w:style>
  <w:style w:type="paragraph" w:customStyle="1" w:styleId="aLCPSubhead">
    <w:name w:val="a LCP Subhead"/>
    <w:autoRedefine/>
    <w:rsid w:val="00296FD2"/>
    <w:pPr>
      <w:numPr>
        <w:numId w:val="9"/>
      </w:numPr>
      <w:tabs>
        <w:tab w:val="right" w:pos="426"/>
        <w:tab w:val="right" w:pos="1134"/>
        <w:tab w:val="left" w:pos="1418"/>
      </w:tabs>
      <w:overflowPunct w:val="0"/>
      <w:autoSpaceDE w:val="0"/>
      <w:autoSpaceDN w:val="0"/>
      <w:adjustRightInd w:val="0"/>
      <w:spacing w:after="0" w:line="240" w:lineRule="auto"/>
      <w:textAlignment w:val="baseline"/>
    </w:pPr>
    <w:rPr>
      <w:rFonts w:ascii="Arial" w:hAnsi="Arial" w:cs="Arial"/>
      <w:lang w:eastAsia="en-US"/>
    </w:rPr>
  </w:style>
  <w:style w:type="paragraph" w:customStyle="1" w:styleId="aLCPBodytext">
    <w:name w:val="a LCP Body text"/>
    <w:autoRedefine/>
    <w:rsid w:val="00257333"/>
    <w:pPr>
      <w:spacing w:after="0" w:line="240" w:lineRule="auto"/>
    </w:pPr>
    <w:rPr>
      <w:rFonts w:ascii="Times New Roman" w:hAnsi="Times New Roman" w:cs="Times New Roman"/>
      <w:sz w:val="24"/>
      <w:szCs w:val="24"/>
      <w:lang w:eastAsia="en-US"/>
    </w:rPr>
  </w:style>
  <w:style w:type="paragraph" w:styleId="List">
    <w:name w:val="List"/>
    <w:basedOn w:val="Normal"/>
    <w:rsid w:val="00296FD2"/>
    <w:pPr>
      <w:overflowPunct w:val="0"/>
      <w:autoSpaceDE w:val="0"/>
      <w:autoSpaceDN w:val="0"/>
      <w:adjustRightInd w:val="0"/>
      <w:spacing w:after="0" w:line="240" w:lineRule="auto"/>
      <w:ind w:left="283" w:hanging="283"/>
      <w:textAlignment w:val="baseline"/>
    </w:pPr>
    <w:rPr>
      <w:rFonts w:ascii="Times New Roman" w:hAnsi="Times New Roman" w:cs="Times New Roman"/>
      <w:sz w:val="24"/>
      <w:szCs w:val="20"/>
    </w:rPr>
  </w:style>
  <w:style w:type="character" w:customStyle="1" w:styleId="Heading1Char">
    <w:name w:val="Heading 1 Char"/>
    <w:basedOn w:val="DefaultParagraphFont"/>
    <w:link w:val="Heading1"/>
    <w:rsid w:val="00296FD2"/>
    <w:rPr>
      <w:rFonts w:asciiTheme="majorHAnsi" w:eastAsiaTheme="majorEastAsia" w:hAnsiTheme="majorHAnsi" w:cstheme="majorBidi"/>
      <w:color w:val="365F91" w:themeColor="accent1" w:themeShade="BF"/>
      <w:sz w:val="32"/>
      <w:szCs w:val="32"/>
      <w:lang w:eastAsia="en-US"/>
    </w:rPr>
  </w:style>
  <w:style w:type="paragraph" w:styleId="BodyTextIndent2">
    <w:name w:val="Body Text Indent 2"/>
    <w:basedOn w:val="Normal"/>
    <w:link w:val="BodyTextIndent2Char"/>
    <w:rsid w:val="006B765E"/>
    <w:pPr>
      <w:shd w:val="clear" w:color="auto" w:fill="FFFFFF"/>
      <w:spacing w:before="312" w:after="0" w:line="240" w:lineRule="auto"/>
      <w:ind w:left="360"/>
      <w:jc w:val="center"/>
    </w:pPr>
    <w:rPr>
      <w:rFonts w:ascii="Comic Sans MS" w:hAnsi="Comic Sans MS" w:cs="Arial"/>
      <w:b/>
      <w:bCs/>
      <w:sz w:val="24"/>
      <w:szCs w:val="24"/>
    </w:rPr>
  </w:style>
  <w:style w:type="character" w:customStyle="1" w:styleId="BodyTextIndent2Char">
    <w:name w:val="Body Text Indent 2 Char"/>
    <w:basedOn w:val="DefaultParagraphFont"/>
    <w:link w:val="BodyTextIndent2"/>
    <w:rsid w:val="006B765E"/>
    <w:rPr>
      <w:rFonts w:ascii="Comic Sans MS" w:hAnsi="Comic Sans MS" w:cs="Arial"/>
      <w:b/>
      <w:bCs/>
      <w:sz w:val="24"/>
      <w:szCs w:val="24"/>
      <w:shd w:val="clear" w:color="auto" w:fill="FFFFFF"/>
      <w:lang w:eastAsia="en-US"/>
    </w:rPr>
  </w:style>
  <w:style w:type="character" w:styleId="Emphasis">
    <w:name w:val="Emphasis"/>
    <w:uiPriority w:val="20"/>
    <w:qFormat/>
    <w:locked/>
    <w:rsid w:val="006B7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60991">
      <w:marLeft w:val="0"/>
      <w:marRight w:val="0"/>
      <w:marTop w:val="0"/>
      <w:marBottom w:val="0"/>
      <w:divBdr>
        <w:top w:val="none" w:sz="0" w:space="0" w:color="auto"/>
        <w:left w:val="none" w:sz="0" w:space="0" w:color="auto"/>
        <w:bottom w:val="none" w:sz="0" w:space="0" w:color="auto"/>
        <w:right w:val="none" w:sz="0" w:space="0" w:color="auto"/>
      </w:divBdr>
      <w:divsChild>
        <w:div w:id="1424060989">
          <w:marLeft w:val="0"/>
          <w:marRight w:val="0"/>
          <w:marTop w:val="0"/>
          <w:marBottom w:val="0"/>
          <w:divBdr>
            <w:top w:val="none" w:sz="0" w:space="0" w:color="auto"/>
            <w:left w:val="none" w:sz="0" w:space="0" w:color="auto"/>
            <w:bottom w:val="none" w:sz="0" w:space="0" w:color="auto"/>
            <w:right w:val="none" w:sz="0" w:space="0" w:color="auto"/>
          </w:divBdr>
        </w:div>
        <w:div w:id="1424060990">
          <w:marLeft w:val="0"/>
          <w:marRight w:val="0"/>
          <w:marTop w:val="0"/>
          <w:marBottom w:val="0"/>
          <w:divBdr>
            <w:top w:val="none" w:sz="0" w:space="0" w:color="auto"/>
            <w:left w:val="none" w:sz="0" w:space="0" w:color="auto"/>
            <w:bottom w:val="none" w:sz="0" w:space="0" w:color="auto"/>
            <w:right w:val="none" w:sz="0" w:space="0" w:color="auto"/>
          </w:divBdr>
        </w:div>
        <w:div w:id="1424060992">
          <w:marLeft w:val="0"/>
          <w:marRight w:val="0"/>
          <w:marTop w:val="0"/>
          <w:marBottom w:val="0"/>
          <w:divBdr>
            <w:top w:val="none" w:sz="0" w:space="0" w:color="auto"/>
            <w:left w:val="none" w:sz="0" w:space="0" w:color="auto"/>
            <w:bottom w:val="none" w:sz="0" w:space="0" w:color="auto"/>
            <w:right w:val="none" w:sz="0" w:space="0" w:color="auto"/>
          </w:divBdr>
        </w:div>
        <w:div w:id="1424060993">
          <w:marLeft w:val="0"/>
          <w:marRight w:val="0"/>
          <w:marTop w:val="0"/>
          <w:marBottom w:val="0"/>
          <w:divBdr>
            <w:top w:val="none" w:sz="0" w:space="0" w:color="auto"/>
            <w:left w:val="none" w:sz="0" w:space="0" w:color="auto"/>
            <w:bottom w:val="none" w:sz="0" w:space="0" w:color="auto"/>
            <w:right w:val="none" w:sz="0" w:space="0" w:color="auto"/>
          </w:divBdr>
        </w:div>
        <w:div w:id="1424060994">
          <w:marLeft w:val="0"/>
          <w:marRight w:val="0"/>
          <w:marTop w:val="0"/>
          <w:marBottom w:val="0"/>
          <w:divBdr>
            <w:top w:val="none" w:sz="0" w:space="0" w:color="auto"/>
            <w:left w:val="none" w:sz="0" w:space="0" w:color="auto"/>
            <w:bottom w:val="none" w:sz="0" w:space="0" w:color="auto"/>
            <w:right w:val="none" w:sz="0" w:space="0" w:color="auto"/>
          </w:divBdr>
        </w:div>
        <w:div w:id="1424060995">
          <w:marLeft w:val="0"/>
          <w:marRight w:val="0"/>
          <w:marTop w:val="0"/>
          <w:marBottom w:val="0"/>
          <w:divBdr>
            <w:top w:val="none" w:sz="0" w:space="0" w:color="auto"/>
            <w:left w:val="none" w:sz="0" w:space="0" w:color="auto"/>
            <w:bottom w:val="none" w:sz="0" w:space="0" w:color="auto"/>
            <w:right w:val="none" w:sz="0" w:space="0" w:color="auto"/>
          </w:divBdr>
        </w:div>
        <w:div w:id="1424060996">
          <w:marLeft w:val="0"/>
          <w:marRight w:val="0"/>
          <w:marTop w:val="0"/>
          <w:marBottom w:val="0"/>
          <w:divBdr>
            <w:top w:val="none" w:sz="0" w:space="0" w:color="auto"/>
            <w:left w:val="none" w:sz="0" w:space="0" w:color="auto"/>
            <w:bottom w:val="none" w:sz="0" w:space="0" w:color="auto"/>
            <w:right w:val="none" w:sz="0" w:space="0" w:color="auto"/>
          </w:divBdr>
        </w:div>
        <w:div w:id="1424060997">
          <w:marLeft w:val="0"/>
          <w:marRight w:val="0"/>
          <w:marTop w:val="0"/>
          <w:marBottom w:val="0"/>
          <w:divBdr>
            <w:top w:val="none" w:sz="0" w:space="0" w:color="auto"/>
            <w:left w:val="none" w:sz="0" w:space="0" w:color="auto"/>
            <w:bottom w:val="none" w:sz="0" w:space="0" w:color="auto"/>
            <w:right w:val="none" w:sz="0" w:space="0" w:color="auto"/>
          </w:divBdr>
        </w:div>
        <w:div w:id="1424060998">
          <w:marLeft w:val="0"/>
          <w:marRight w:val="0"/>
          <w:marTop w:val="0"/>
          <w:marBottom w:val="0"/>
          <w:divBdr>
            <w:top w:val="none" w:sz="0" w:space="0" w:color="auto"/>
            <w:left w:val="none" w:sz="0" w:space="0" w:color="auto"/>
            <w:bottom w:val="none" w:sz="0" w:space="0" w:color="auto"/>
            <w:right w:val="none" w:sz="0" w:space="0" w:color="auto"/>
          </w:divBdr>
        </w:div>
        <w:div w:id="1424060999">
          <w:marLeft w:val="0"/>
          <w:marRight w:val="0"/>
          <w:marTop w:val="0"/>
          <w:marBottom w:val="0"/>
          <w:divBdr>
            <w:top w:val="none" w:sz="0" w:space="0" w:color="auto"/>
            <w:left w:val="none" w:sz="0" w:space="0" w:color="auto"/>
            <w:bottom w:val="none" w:sz="0" w:space="0" w:color="auto"/>
            <w:right w:val="none" w:sz="0" w:space="0" w:color="auto"/>
          </w:divBdr>
        </w:div>
        <w:div w:id="1424061000">
          <w:marLeft w:val="0"/>
          <w:marRight w:val="0"/>
          <w:marTop w:val="0"/>
          <w:marBottom w:val="0"/>
          <w:divBdr>
            <w:top w:val="none" w:sz="0" w:space="0" w:color="auto"/>
            <w:left w:val="none" w:sz="0" w:space="0" w:color="auto"/>
            <w:bottom w:val="none" w:sz="0" w:space="0" w:color="auto"/>
            <w:right w:val="none" w:sz="0" w:space="0" w:color="auto"/>
          </w:divBdr>
        </w:div>
        <w:div w:id="1424061001">
          <w:marLeft w:val="0"/>
          <w:marRight w:val="0"/>
          <w:marTop w:val="0"/>
          <w:marBottom w:val="0"/>
          <w:divBdr>
            <w:top w:val="none" w:sz="0" w:space="0" w:color="auto"/>
            <w:left w:val="none" w:sz="0" w:space="0" w:color="auto"/>
            <w:bottom w:val="none" w:sz="0" w:space="0" w:color="auto"/>
            <w:right w:val="none" w:sz="0" w:space="0" w:color="auto"/>
          </w:divBdr>
        </w:div>
        <w:div w:id="1424061002">
          <w:marLeft w:val="0"/>
          <w:marRight w:val="0"/>
          <w:marTop w:val="0"/>
          <w:marBottom w:val="0"/>
          <w:divBdr>
            <w:top w:val="none" w:sz="0" w:space="0" w:color="auto"/>
            <w:left w:val="none" w:sz="0" w:space="0" w:color="auto"/>
            <w:bottom w:val="none" w:sz="0" w:space="0" w:color="auto"/>
            <w:right w:val="none" w:sz="0" w:space="0" w:color="auto"/>
          </w:divBdr>
        </w:div>
        <w:div w:id="1424061003">
          <w:marLeft w:val="0"/>
          <w:marRight w:val="0"/>
          <w:marTop w:val="0"/>
          <w:marBottom w:val="0"/>
          <w:divBdr>
            <w:top w:val="none" w:sz="0" w:space="0" w:color="auto"/>
            <w:left w:val="none" w:sz="0" w:space="0" w:color="auto"/>
            <w:bottom w:val="none" w:sz="0" w:space="0" w:color="auto"/>
            <w:right w:val="none" w:sz="0" w:space="0" w:color="auto"/>
          </w:divBdr>
        </w:div>
        <w:div w:id="1424061004">
          <w:marLeft w:val="0"/>
          <w:marRight w:val="0"/>
          <w:marTop w:val="0"/>
          <w:marBottom w:val="0"/>
          <w:divBdr>
            <w:top w:val="none" w:sz="0" w:space="0" w:color="auto"/>
            <w:left w:val="none" w:sz="0" w:space="0" w:color="auto"/>
            <w:bottom w:val="none" w:sz="0" w:space="0" w:color="auto"/>
            <w:right w:val="none" w:sz="0" w:space="0" w:color="auto"/>
          </w:divBdr>
        </w:div>
        <w:div w:id="1424061005">
          <w:marLeft w:val="0"/>
          <w:marRight w:val="0"/>
          <w:marTop w:val="0"/>
          <w:marBottom w:val="0"/>
          <w:divBdr>
            <w:top w:val="none" w:sz="0" w:space="0" w:color="auto"/>
            <w:left w:val="none" w:sz="0" w:space="0" w:color="auto"/>
            <w:bottom w:val="none" w:sz="0" w:space="0" w:color="auto"/>
            <w:right w:val="none" w:sz="0" w:space="0" w:color="auto"/>
          </w:divBdr>
        </w:div>
        <w:div w:id="1424061006">
          <w:marLeft w:val="0"/>
          <w:marRight w:val="0"/>
          <w:marTop w:val="0"/>
          <w:marBottom w:val="0"/>
          <w:divBdr>
            <w:top w:val="none" w:sz="0" w:space="0" w:color="auto"/>
            <w:left w:val="none" w:sz="0" w:space="0" w:color="auto"/>
            <w:bottom w:val="none" w:sz="0" w:space="0" w:color="auto"/>
            <w:right w:val="none" w:sz="0" w:space="0" w:color="auto"/>
          </w:divBdr>
        </w:div>
        <w:div w:id="1424061007">
          <w:marLeft w:val="0"/>
          <w:marRight w:val="0"/>
          <w:marTop w:val="0"/>
          <w:marBottom w:val="0"/>
          <w:divBdr>
            <w:top w:val="none" w:sz="0" w:space="0" w:color="auto"/>
            <w:left w:val="none" w:sz="0" w:space="0" w:color="auto"/>
            <w:bottom w:val="none" w:sz="0" w:space="0" w:color="auto"/>
            <w:right w:val="none" w:sz="0" w:space="0" w:color="auto"/>
          </w:divBdr>
        </w:div>
        <w:div w:id="1424061008">
          <w:marLeft w:val="0"/>
          <w:marRight w:val="0"/>
          <w:marTop w:val="0"/>
          <w:marBottom w:val="0"/>
          <w:divBdr>
            <w:top w:val="none" w:sz="0" w:space="0" w:color="auto"/>
            <w:left w:val="none" w:sz="0" w:space="0" w:color="auto"/>
            <w:bottom w:val="none" w:sz="0" w:space="0" w:color="auto"/>
            <w:right w:val="none" w:sz="0" w:space="0" w:color="auto"/>
          </w:divBdr>
        </w:div>
        <w:div w:id="1424061009">
          <w:marLeft w:val="0"/>
          <w:marRight w:val="0"/>
          <w:marTop w:val="0"/>
          <w:marBottom w:val="0"/>
          <w:divBdr>
            <w:top w:val="none" w:sz="0" w:space="0" w:color="auto"/>
            <w:left w:val="none" w:sz="0" w:space="0" w:color="auto"/>
            <w:bottom w:val="none" w:sz="0" w:space="0" w:color="auto"/>
            <w:right w:val="none" w:sz="0" w:space="0" w:color="auto"/>
          </w:divBdr>
        </w:div>
        <w:div w:id="1424061010">
          <w:marLeft w:val="0"/>
          <w:marRight w:val="0"/>
          <w:marTop w:val="0"/>
          <w:marBottom w:val="0"/>
          <w:divBdr>
            <w:top w:val="none" w:sz="0" w:space="0" w:color="auto"/>
            <w:left w:val="none" w:sz="0" w:space="0" w:color="auto"/>
            <w:bottom w:val="none" w:sz="0" w:space="0" w:color="auto"/>
            <w:right w:val="none" w:sz="0" w:space="0" w:color="auto"/>
          </w:divBdr>
        </w:div>
        <w:div w:id="1424061011">
          <w:marLeft w:val="0"/>
          <w:marRight w:val="0"/>
          <w:marTop w:val="0"/>
          <w:marBottom w:val="0"/>
          <w:divBdr>
            <w:top w:val="none" w:sz="0" w:space="0" w:color="auto"/>
            <w:left w:val="none" w:sz="0" w:space="0" w:color="auto"/>
            <w:bottom w:val="none" w:sz="0" w:space="0" w:color="auto"/>
            <w:right w:val="none" w:sz="0" w:space="0" w:color="auto"/>
          </w:divBdr>
        </w:div>
        <w:div w:id="1424061012">
          <w:marLeft w:val="0"/>
          <w:marRight w:val="0"/>
          <w:marTop w:val="0"/>
          <w:marBottom w:val="0"/>
          <w:divBdr>
            <w:top w:val="none" w:sz="0" w:space="0" w:color="auto"/>
            <w:left w:val="none" w:sz="0" w:space="0" w:color="auto"/>
            <w:bottom w:val="none" w:sz="0" w:space="0" w:color="auto"/>
            <w:right w:val="none" w:sz="0" w:space="0" w:color="auto"/>
          </w:divBdr>
        </w:div>
        <w:div w:id="1424061013">
          <w:marLeft w:val="0"/>
          <w:marRight w:val="0"/>
          <w:marTop w:val="0"/>
          <w:marBottom w:val="0"/>
          <w:divBdr>
            <w:top w:val="none" w:sz="0" w:space="0" w:color="auto"/>
            <w:left w:val="none" w:sz="0" w:space="0" w:color="auto"/>
            <w:bottom w:val="none" w:sz="0" w:space="0" w:color="auto"/>
            <w:right w:val="none" w:sz="0" w:space="0" w:color="auto"/>
          </w:divBdr>
        </w:div>
        <w:div w:id="1424061014">
          <w:marLeft w:val="0"/>
          <w:marRight w:val="0"/>
          <w:marTop w:val="0"/>
          <w:marBottom w:val="0"/>
          <w:divBdr>
            <w:top w:val="none" w:sz="0" w:space="0" w:color="auto"/>
            <w:left w:val="none" w:sz="0" w:space="0" w:color="auto"/>
            <w:bottom w:val="none" w:sz="0" w:space="0" w:color="auto"/>
            <w:right w:val="none" w:sz="0" w:space="0" w:color="auto"/>
          </w:divBdr>
        </w:div>
        <w:div w:id="1424061015">
          <w:marLeft w:val="0"/>
          <w:marRight w:val="0"/>
          <w:marTop w:val="0"/>
          <w:marBottom w:val="0"/>
          <w:divBdr>
            <w:top w:val="none" w:sz="0" w:space="0" w:color="auto"/>
            <w:left w:val="none" w:sz="0" w:space="0" w:color="auto"/>
            <w:bottom w:val="none" w:sz="0" w:space="0" w:color="auto"/>
            <w:right w:val="none" w:sz="0" w:space="0" w:color="auto"/>
          </w:divBdr>
        </w:div>
        <w:div w:id="1424061016">
          <w:marLeft w:val="0"/>
          <w:marRight w:val="0"/>
          <w:marTop w:val="0"/>
          <w:marBottom w:val="0"/>
          <w:divBdr>
            <w:top w:val="none" w:sz="0" w:space="0" w:color="auto"/>
            <w:left w:val="none" w:sz="0" w:space="0" w:color="auto"/>
            <w:bottom w:val="none" w:sz="0" w:space="0" w:color="auto"/>
            <w:right w:val="none" w:sz="0" w:space="0" w:color="auto"/>
          </w:divBdr>
        </w:div>
        <w:div w:id="1424061017">
          <w:marLeft w:val="0"/>
          <w:marRight w:val="0"/>
          <w:marTop w:val="0"/>
          <w:marBottom w:val="0"/>
          <w:divBdr>
            <w:top w:val="none" w:sz="0" w:space="0" w:color="auto"/>
            <w:left w:val="none" w:sz="0" w:space="0" w:color="auto"/>
            <w:bottom w:val="none" w:sz="0" w:space="0" w:color="auto"/>
            <w:right w:val="none" w:sz="0" w:space="0" w:color="auto"/>
          </w:divBdr>
        </w:div>
        <w:div w:id="1424061018">
          <w:marLeft w:val="0"/>
          <w:marRight w:val="0"/>
          <w:marTop w:val="0"/>
          <w:marBottom w:val="0"/>
          <w:divBdr>
            <w:top w:val="none" w:sz="0" w:space="0" w:color="auto"/>
            <w:left w:val="none" w:sz="0" w:space="0" w:color="auto"/>
            <w:bottom w:val="none" w:sz="0" w:space="0" w:color="auto"/>
            <w:right w:val="none" w:sz="0" w:space="0" w:color="auto"/>
          </w:divBdr>
        </w:div>
        <w:div w:id="142406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Date Agreed by Local Governing Body: 
Signed Principal:
Signed Chair of Governing Body: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E90FE9-7F89-4627-8E01-AC066417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4882</Words>
  <Characters>25090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Behaviour
 policy</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policy</dc:title>
  <dc:subject>October 2018</dc:subject>
  <dc:creator>Authors: Kathryn Thornburn, Clare Lawrence and Mandy Taylor</dc:creator>
  <cp:keywords/>
  <dc:description/>
  <cp:lastModifiedBy>Thornburn, K</cp:lastModifiedBy>
  <cp:revision>8</cp:revision>
  <cp:lastPrinted>2009-06-22T10:15:00Z</cp:lastPrinted>
  <dcterms:created xsi:type="dcterms:W3CDTF">2018-10-16T21:37:00Z</dcterms:created>
  <dcterms:modified xsi:type="dcterms:W3CDTF">2018-12-04T10:25:00Z</dcterms:modified>
</cp:coreProperties>
</file>