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6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2730" w:rsidTr="00E422ED">
        <w:tc>
          <w:tcPr>
            <w:tcW w:w="10456" w:type="dxa"/>
            <w:shd w:val="clear" w:color="auto" w:fill="F4B083" w:themeFill="accent2" w:themeFillTint="99"/>
          </w:tcPr>
          <w:p w:rsidR="00B52730" w:rsidRPr="00E422ED" w:rsidRDefault="006B2F9B" w:rsidP="006B2F9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422ED">
              <w:rPr>
                <w:b/>
                <w:i/>
                <w:sz w:val="28"/>
                <w:szCs w:val="28"/>
              </w:rPr>
              <w:t xml:space="preserve">“Compassion and tolerance are not a sign of weakness, but a sign of strength” – </w:t>
            </w:r>
            <w:r w:rsidRPr="00E422ED">
              <w:rPr>
                <w:b/>
                <w:sz w:val="28"/>
                <w:szCs w:val="28"/>
              </w:rPr>
              <w:t xml:space="preserve">Dalai </w:t>
            </w:r>
            <w:bookmarkStart w:id="0" w:name="_GoBack"/>
            <w:bookmarkEnd w:id="0"/>
            <w:r w:rsidRPr="00E422ED">
              <w:rPr>
                <w:b/>
                <w:sz w:val="28"/>
                <w:szCs w:val="28"/>
              </w:rPr>
              <w:t>Lama</w:t>
            </w:r>
          </w:p>
        </w:tc>
      </w:tr>
    </w:tbl>
    <w:p w:rsidR="00B52730" w:rsidRDefault="00B52730" w:rsidP="00E422ED">
      <w:pPr>
        <w:rPr>
          <w:b/>
        </w:rPr>
      </w:pPr>
      <w:r>
        <w:rPr>
          <w:b/>
        </w:rPr>
        <w:t xml:space="preserve"> </w:t>
      </w:r>
      <w:r w:rsidR="00E422ED">
        <w:rPr>
          <w:b/>
        </w:rPr>
        <w:t>RELIGIOUS EDUCATION</w:t>
      </w:r>
      <w:r w:rsidR="006B2F9B">
        <w:rPr>
          <w:b/>
        </w:rPr>
        <w:t xml:space="preserve"> </w:t>
      </w:r>
      <w:r w:rsidRPr="00B52730">
        <w:rPr>
          <w:b/>
        </w:rPr>
        <w:t xml:space="preserve">CONSTRUCT </w:t>
      </w:r>
    </w:p>
    <w:p w:rsidR="00B52730" w:rsidRDefault="00B52730" w:rsidP="00B52730">
      <w:pPr>
        <w:spacing w:after="0"/>
        <w:rPr>
          <w:b/>
          <w:u w:val="single"/>
        </w:rPr>
      </w:pPr>
    </w:p>
    <w:p w:rsidR="00E42B78" w:rsidRDefault="00B52730" w:rsidP="00B52730">
      <w:pPr>
        <w:spacing w:after="0"/>
        <w:rPr>
          <w:b/>
          <w:u w:val="single"/>
        </w:rPr>
      </w:pPr>
      <w:r w:rsidRPr="0091027A">
        <w:rPr>
          <w:b/>
          <w:u w:val="single"/>
        </w:rPr>
        <w:t>Aims and Objectives</w:t>
      </w:r>
    </w:p>
    <w:p w:rsidR="005F0914" w:rsidRPr="00220C6E" w:rsidRDefault="00220C6E" w:rsidP="00E42B78">
      <w:r>
        <w:t>Develop understanding of the ways in which religious beliefs and secular views influence the values, practices</w:t>
      </w:r>
      <w:r w:rsidR="005F0914">
        <w:t xml:space="preserve"> and behaviour of individuals, communities, societies and cultures.</w:t>
      </w:r>
    </w:p>
    <w:p w:rsidR="005B65E7" w:rsidRPr="00E42B78" w:rsidRDefault="00F322C2" w:rsidP="00E42B78">
      <w:pPr>
        <w:rPr>
          <w:shd w:val="clear" w:color="auto" w:fill="FFFFFF"/>
        </w:rPr>
      </w:pPr>
      <w:r w:rsidRPr="00E42B78">
        <w:rPr>
          <w:shd w:val="clear" w:color="auto" w:fill="FFFFFF"/>
        </w:rPr>
        <w:t>Religious Education is concerned with the deep meaning that individuals and groups make of their experiences and how this helps them give purpose to their lives.</w:t>
      </w:r>
    </w:p>
    <w:p w:rsidR="006B2F9B" w:rsidRPr="00E42B78" w:rsidRDefault="005B65E7" w:rsidP="00E42B78">
      <w:pPr>
        <w:rPr>
          <w:shd w:val="clear" w:color="auto" w:fill="FFFFFF"/>
        </w:rPr>
      </w:pPr>
      <w:r w:rsidRPr="00E42B78">
        <w:rPr>
          <w:shd w:val="clear" w:color="auto" w:fill="FFFFFF"/>
        </w:rPr>
        <w:t>The purpose of Religious Education is to help pupils to reflect upon the experiences and the mysteries of life and the contribution of religious and spiritual dimensions.</w:t>
      </w:r>
    </w:p>
    <w:p w:rsidR="005B65E7" w:rsidRPr="006B2F9B" w:rsidRDefault="005B65E7" w:rsidP="00B52730">
      <w:pPr>
        <w:spacing w:after="0"/>
      </w:pPr>
    </w:p>
    <w:p w:rsidR="00B52730" w:rsidRDefault="00B52730" w:rsidP="00B52730">
      <w:pPr>
        <w:pStyle w:val="Default"/>
        <w:spacing w:after="120"/>
        <w:rPr>
          <w:rFonts w:asciiTheme="minorHAnsi" w:hAnsiTheme="minorHAnsi"/>
          <w:b/>
          <w:sz w:val="22"/>
          <w:szCs w:val="23"/>
          <w:u w:val="single"/>
        </w:rPr>
      </w:pPr>
      <w:r>
        <w:rPr>
          <w:rFonts w:asciiTheme="minorHAnsi" w:hAnsiTheme="minorHAnsi"/>
          <w:b/>
          <w:sz w:val="22"/>
          <w:szCs w:val="23"/>
          <w:u w:val="single"/>
        </w:rPr>
        <w:t>What H</w:t>
      </w:r>
      <w:r w:rsidRPr="002E0921">
        <w:rPr>
          <w:rFonts w:asciiTheme="minorHAnsi" w:hAnsiTheme="minorHAnsi"/>
          <w:b/>
          <w:sz w:val="22"/>
          <w:szCs w:val="23"/>
          <w:u w:val="single"/>
        </w:rPr>
        <w:t xml:space="preserve">istory looks like at </w:t>
      </w:r>
      <w:proofErr w:type="gramStart"/>
      <w:r w:rsidRPr="002E0921">
        <w:rPr>
          <w:rFonts w:asciiTheme="minorHAnsi" w:hAnsiTheme="minorHAnsi"/>
          <w:b/>
          <w:sz w:val="22"/>
          <w:szCs w:val="23"/>
          <w:u w:val="single"/>
        </w:rPr>
        <w:t>Dowson</w:t>
      </w:r>
      <w:proofErr w:type="gramEnd"/>
    </w:p>
    <w:p w:rsidR="00E01F3F" w:rsidRDefault="00E01F3F" w:rsidP="00B52730">
      <w:pPr>
        <w:pStyle w:val="Default"/>
        <w:spacing w:after="12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RE at Dowson teaches children about different religions</w:t>
      </w:r>
      <w:r w:rsidR="005B65E7">
        <w:rPr>
          <w:rFonts w:asciiTheme="minorHAnsi" w:hAnsiTheme="minorHAnsi"/>
          <w:sz w:val="22"/>
          <w:szCs w:val="20"/>
        </w:rPr>
        <w:t xml:space="preserve"> </w:t>
      </w:r>
      <w:r w:rsidR="005B65E7" w:rsidRPr="005B65E7">
        <w:rPr>
          <w:rFonts w:asciiTheme="minorHAnsi" w:hAnsiTheme="minorHAnsi" w:cstheme="minorHAnsi"/>
          <w:sz w:val="22"/>
          <w:szCs w:val="22"/>
        </w:rPr>
        <w:t>principle religions represented in the UK</w:t>
      </w:r>
      <w:r>
        <w:rPr>
          <w:rFonts w:asciiTheme="minorHAnsi" w:hAnsiTheme="minorHAnsi"/>
          <w:sz w:val="22"/>
          <w:szCs w:val="20"/>
        </w:rPr>
        <w:t xml:space="preserve">. Through this children will learn to have a mutual tolerance and respectful attitude towards different cultures. </w:t>
      </w:r>
    </w:p>
    <w:p w:rsidR="00C74318" w:rsidRDefault="00E01F3F" w:rsidP="00B52730">
      <w:pPr>
        <w:pStyle w:val="Default"/>
        <w:spacing w:after="12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Lessons are taught to be challenging</w:t>
      </w:r>
      <w:r w:rsidR="00C74318">
        <w:rPr>
          <w:rFonts w:asciiTheme="minorHAnsi" w:hAnsiTheme="minorHAnsi"/>
          <w:sz w:val="22"/>
          <w:szCs w:val="20"/>
        </w:rPr>
        <w:t>,</w:t>
      </w:r>
      <w:r>
        <w:rPr>
          <w:rFonts w:asciiTheme="minorHAnsi" w:hAnsiTheme="minorHAnsi"/>
          <w:sz w:val="22"/>
          <w:szCs w:val="20"/>
        </w:rPr>
        <w:t xml:space="preserve"> engaging </w:t>
      </w:r>
      <w:r w:rsidR="00C74318">
        <w:rPr>
          <w:rFonts w:asciiTheme="minorHAnsi" w:hAnsiTheme="minorHAnsi"/>
          <w:sz w:val="22"/>
          <w:szCs w:val="20"/>
        </w:rPr>
        <w:t xml:space="preserve">and well planned using the Agreed Syllabus for Religious Education. </w:t>
      </w:r>
    </w:p>
    <w:p w:rsidR="00E51BCC" w:rsidRDefault="00C74318" w:rsidP="00B52730">
      <w:pPr>
        <w:pStyle w:val="Default"/>
        <w:spacing w:after="12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When possible children should have access to Religious artefacts and material</w:t>
      </w:r>
      <w:r w:rsidR="00E42B78">
        <w:rPr>
          <w:rFonts w:asciiTheme="minorHAnsi" w:hAnsiTheme="minorHAnsi"/>
          <w:sz w:val="22"/>
          <w:szCs w:val="20"/>
        </w:rPr>
        <w:t xml:space="preserve">s to gain greater understanding of religions being taught. </w:t>
      </w:r>
      <w:r>
        <w:rPr>
          <w:rFonts w:asciiTheme="minorHAnsi" w:hAnsiTheme="minorHAnsi"/>
          <w:sz w:val="22"/>
          <w:szCs w:val="20"/>
        </w:rPr>
        <w:t xml:space="preserve">  </w:t>
      </w:r>
      <w:r w:rsidR="00E01F3F">
        <w:rPr>
          <w:rFonts w:asciiTheme="minorHAnsi" w:hAnsiTheme="minorHAnsi"/>
          <w:sz w:val="22"/>
          <w:szCs w:val="20"/>
        </w:rPr>
        <w:t xml:space="preserve"> </w:t>
      </w:r>
    </w:p>
    <w:p w:rsidR="00220C6E" w:rsidRPr="00E01F3F" w:rsidRDefault="00220C6E" w:rsidP="00B52730">
      <w:pPr>
        <w:pStyle w:val="Default"/>
        <w:spacing w:after="120"/>
        <w:rPr>
          <w:rFonts w:asciiTheme="minorHAnsi" w:hAnsiTheme="minorHAnsi"/>
          <w:sz w:val="22"/>
          <w:szCs w:val="20"/>
        </w:rPr>
      </w:pPr>
    </w:p>
    <w:p w:rsidR="00B52730" w:rsidRPr="0003389E" w:rsidRDefault="00B52730" w:rsidP="00B52730">
      <w:pPr>
        <w:pStyle w:val="Default"/>
        <w:spacing w:after="120"/>
        <w:rPr>
          <w:rFonts w:asciiTheme="minorHAnsi" w:hAnsiTheme="minorHAnsi"/>
          <w:b/>
          <w:sz w:val="22"/>
          <w:szCs w:val="23"/>
          <w:u w:val="single"/>
        </w:rPr>
      </w:pPr>
      <w:r>
        <w:rPr>
          <w:rFonts w:asciiTheme="minorHAnsi" w:hAnsiTheme="minorHAnsi"/>
          <w:b/>
          <w:sz w:val="22"/>
          <w:szCs w:val="23"/>
          <w:u w:val="single"/>
        </w:rPr>
        <w:t>Vision for P</w:t>
      </w:r>
      <w:r w:rsidRPr="0003389E">
        <w:rPr>
          <w:rFonts w:asciiTheme="minorHAnsi" w:hAnsiTheme="minorHAnsi"/>
          <w:b/>
          <w:sz w:val="22"/>
          <w:szCs w:val="23"/>
          <w:u w:val="single"/>
        </w:rPr>
        <w:t>upils</w:t>
      </w:r>
    </w:p>
    <w:p w:rsidR="004B3E19" w:rsidRDefault="00CD3B28" w:rsidP="004B3E19">
      <w:pPr>
        <w:spacing w:line="240" w:lineRule="auto"/>
      </w:pPr>
      <w:r>
        <w:t>We want pupils at Dowson to learn about different cultures and religions and for them to have a respectful attitude towards them.</w:t>
      </w:r>
    </w:p>
    <w:p w:rsidR="004B481E" w:rsidRDefault="00CD3B28" w:rsidP="004B3E19">
      <w:pPr>
        <w:spacing w:line="240" w:lineRule="auto"/>
      </w:pPr>
      <w:r>
        <w:t xml:space="preserve">It is important for our children to acquire and develop knowledge and understanding of principle religions represented </w:t>
      </w:r>
      <w:r w:rsidR="004B481E">
        <w:t>in the</w:t>
      </w:r>
      <w:r>
        <w:t xml:space="preserve"> UK</w:t>
      </w:r>
      <w:r w:rsidR="004B481E">
        <w:t>.</w:t>
      </w:r>
    </w:p>
    <w:p w:rsidR="00C74318" w:rsidRDefault="00C74318" w:rsidP="004B3E19">
      <w:pPr>
        <w:spacing w:line="240" w:lineRule="auto"/>
      </w:pPr>
      <w:r>
        <w:t xml:space="preserve">Acquire knowledge and develop understanding of Christianity and other principle religions represented in the UK. </w:t>
      </w:r>
    </w:p>
    <w:p w:rsidR="004B3E19" w:rsidRDefault="004B3E19" w:rsidP="004B3E19">
      <w:pPr>
        <w:spacing w:line="240" w:lineRule="auto"/>
      </w:pPr>
      <w:r>
        <w:t>To address fundamental questions about life and enable personal search and meaning purpose through consideration of the beliefs and teachings of the principle religions represented in the UK.</w:t>
      </w:r>
    </w:p>
    <w:p w:rsidR="004B3E19" w:rsidRPr="00C74318" w:rsidRDefault="004B3E19" w:rsidP="004B3E19">
      <w:pPr>
        <w:spacing w:line="240" w:lineRule="auto"/>
      </w:pPr>
      <w:r>
        <w:t xml:space="preserve">To reflect on personal </w:t>
      </w:r>
      <w:r w:rsidR="00E42B78">
        <w:t>experiences</w:t>
      </w:r>
      <w:r>
        <w:t xml:space="preserve"> in the light if their study of religion and develop </w:t>
      </w:r>
      <w:r w:rsidR="00E42B78">
        <w:t xml:space="preserve">confidence in their own identity, beliefs and values. </w:t>
      </w:r>
    </w:p>
    <w:p w:rsidR="004B481E" w:rsidRDefault="004B481E" w:rsidP="004B3E19">
      <w:pPr>
        <w:spacing w:line="240" w:lineRule="auto"/>
      </w:pPr>
      <w:r>
        <w:t>Our pupils should develop an understanding of the influence of beliefs, values and traditions on individuals, communities, societies, and cultures from the local to the global.</w:t>
      </w:r>
    </w:p>
    <w:p w:rsidR="00C55483" w:rsidRDefault="004B481E" w:rsidP="004B3E19">
      <w:pPr>
        <w:spacing w:line="240" w:lineRule="auto"/>
      </w:pPr>
      <w:r>
        <w:t>We aim for pupils to develop the ability to make reasoned and informed judgments a</w:t>
      </w:r>
      <w:r w:rsidR="00C55483">
        <w:t>bout religions and moral issues, with reference to the principle religions represented in the UK.</w:t>
      </w:r>
    </w:p>
    <w:p w:rsidR="00F322C2" w:rsidRDefault="00F322C2" w:rsidP="004B3E19">
      <w:pPr>
        <w:spacing w:line="240" w:lineRule="auto"/>
      </w:pPr>
      <w:r>
        <w:t xml:space="preserve">Overall we want our pupils to develop positive attitudes of respect towards other people who hold views and beliefs different to their own, and towards living in a society of diverse religions and beliefs. </w:t>
      </w:r>
    </w:p>
    <w:p w:rsidR="00C55483" w:rsidRPr="00CD3B28" w:rsidRDefault="00C55483" w:rsidP="00B52730">
      <w:pPr>
        <w:autoSpaceDE w:val="0"/>
        <w:autoSpaceDN w:val="0"/>
        <w:adjustRightInd w:val="0"/>
        <w:spacing w:after="240" w:line="240" w:lineRule="auto"/>
        <w:rPr>
          <w:rFonts w:cs="Arial"/>
          <w:color w:val="000000"/>
          <w:szCs w:val="23"/>
        </w:rPr>
      </w:pPr>
    </w:p>
    <w:sectPr w:rsidR="00C55483" w:rsidRPr="00CD3B28" w:rsidSect="00B5273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30" w:rsidRDefault="00B52730" w:rsidP="00B52730">
      <w:pPr>
        <w:spacing w:after="0" w:line="240" w:lineRule="auto"/>
      </w:pPr>
      <w:r>
        <w:separator/>
      </w:r>
    </w:p>
  </w:endnote>
  <w:endnote w:type="continuationSeparator" w:id="0">
    <w:p w:rsidR="00B52730" w:rsidRDefault="00B52730" w:rsidP="00B5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30" w:rsidRDefault="00B52730" w:rsidP="00B52730">
      <w:pPr>
        <w:spacing w:after="0" w:line="240" w:lineRule="auto"/>
      </w:pPr>
      <w:r>
        <w:separator/>
      </w:r>
    </w:p>
  </w:footnote>
  <w:footnote w:type="continuationSeparator" w:id="0">
    <w:p w:rsidR="00B52730" w:rsidRDefault="00B52730" w:rsidP="00B5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30" w:rsidRDefault="00B52730">
    <w:pPr>
      <w:pStyle w:val="Header"/>
    </w:pPr>
    <w:r w:rsidRPr="003762CF">
      <w:rPr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-439321</wp:posOffset>
          </wp:positionV>
          <wp:extent cx="2786711" cy="828000"/>
          <wp:effectExtent l="0" t="0" r="0" b="0"/>
          <wp:wrapNone/>
          <wp:docPr id="1" name="Picture 1" descr="C:\Users\JRawsthorne\Documents\Logo 2017\Dowson Primary Academy - Horizont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awsthorne\Documents\Logo 2017\Dowson Primary Academy - Horizonta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71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2730" w:rsidRDefault="00B52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65C"/>
    <w:multiLevelType w:val="hybridMultilevel"/>
    <w:tmpl w:val="5E963E6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9587391"/>
    <w:multiLevelType w:val="hybridMultilevel"/>
    <w:tmpl w:val="BF6A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30"/>
    <w:rsid w:val="00220C6E"/>
    <w:rsid w:val="0023730A"/>
    <w:rsid w:val="002627D6"/>
    <w:rsid w:val="003158FD"/>
    <w:rsid w:val="004B3E19"/>
    <w:rsid w:val="004B481E"/>
    <w:rsid w:val="005B65E7"/>
    <w:rsid w:val="005F0914"/>
    <w:rsid w:val="006B2F9B"/>
    <w:rsid w:val="006D7E3E"/>
    <w:rsid w:val="00B52730"/>
    <w:rsid w:val="00BA5D50"/>
    <w:rsid w:val="00C55483"/>
    <w:rsid w:val="00C74318"/>
    <w:rsid w:val="00CD3B28"/>
    <w:rsid w:val="00E01F3F"/>
    <w:rsid w:val="00E422ED"/>
    <w:rsid w:val="00E42B78"/>
    <w:rsid w:val="00E51BCC"/>
    <w:rsid w:val="00F3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5070A"/>
  <w15:chartTrackingRefBased/>
  <w15:docId w15:val="{0692422A-87C3-452D-86AF-F094EF2E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30"/>
  </w:style>
  <w:style w:type="paragraph" w:styleId="Footer">
    <w:name w:val="footer"/>
    <w:basedOn w:val="Normal"/>
    <w:link w:val="FooterChar"/>
    <w:uiPriority w:val="99"/>
    <w:unhideWhenUsed/>
    <w:rsid w:val="00B5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30"/>
  </w:style>
  <w:style w:type="table" w:styleId="TableGrid">
    <w:name w:val="Table Grid"/>
    <w:basedOn w:val="TableNormal"/>
    <w:uiPriority w:val="39"/>
    <w:rsid w:val="00B5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52730"/>
  </w:style>
  <w:style w:type="character" w:styleId="Hyperlink">
    <w:name w:val="Hyperlink"/>
    <w:basedOn w:val="DefaultParagraphFont"/>
    <w:uiPriority w:val="99"/>
    <w:semiHidden/>
    <w:unhideWhenUsed/>
    <w:rsid w:val="00B52730"/>
    <w:rPr>
      <w:color w:val="0000FF"/>
      <w:u w:val="single"/>
    </w:rPr>
  </w:style>
  <w:style w:type="paragraph" w:customStyle="1" w:styleId="Default">
    <w:name w:val="Default"/>
    <w:rsid w:val="00B52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C6E"/>
    <w:pPr>
      <w:ind w:left="720"/>
      <w:contextualSpacing/>
    </w:pPr>
  </w:style>
  <w:style w:type="paragraph" w:styleId="NoSpacing">
    <w:name w:val="No Spacing"/>
    <w:uiPriority w:val="1"/>
    <w:qFormat/>
    <w:rsid w:val="004B3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Thornburn, K</dc:creator>
  <cp:keywords/>
  <dc:description/>
  <cp:lastModifiedBy>Lawrence, C</cp:lastModifiedBy>
  <cp:revision>3</cp:revision>
  <dcterms:created xsi:type="dcterms:W3CDTF">2018-09-17T16:26:00Z</dcterms:created>
  <dcterms:modified xsi:type="dcterms:W3CDTF">2021-04-27T12:54:00Z</dcterms:modified>
</cp:coreProperties>
</file>