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2AFA" w14:textId="77777777" w:rsidR="00577B6D" w:rsidRPr="00F50CAA" w:rsidRDefault="00577B6D" w:rsidP="00577B6D">
      <w:pPr>
        <w:jc w:val="center"/>
        <w:rPr>
          <w:rFonts w:ascii="Arial" w:hAnsi="Arial" w:cs="Arial"/>
          <w:lang w:val="en-US"/>
        </w:rPr>
      </w:pPr>
      <w:bookmarkStart w:id="0" w:name="_Hlk152749997"/>
      <w:bookmarkEnd w:id="0"/>
      <w:r w:rsidRPr="00F50CAA">
        <w:rPr>
          <w:rFonts w:ascii="Arial" w:hAnsi="Arial" w:cs="Arial"/>
          <w:noProof/>
          <w:lang w:val="en-US"/>
        </w:rPr>
        <w:drawing>
          <wp:anchor distT="0" distB="0" distL="114300" distR="114300" simplePos="0" relativeHeight="251658240" behindDoc="0" locked="0" layoutInCell="1" allowOverlap="1" wp14:anchorId="13316B02" wp14:editId="4C65C5BE">
            <wp:simplePos x="0" y="0"/>
            <wp:positionH relativeFrom="margin">
              <wp:align>center</wp:align>
            </wp:positionH>
            <wp:positionV relativeFrom="paragraph">
              <wp:posOffset>0</wp:posOffset>
            </wp:positionV>
            <wp:extent cx="2095500" cy="967154"/>
            <wp:effectExtent l="0" t="0" r="0" b="4445"/>
            <wp:wrapSquare wrapText="bothSides"/>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095500" cy="967154"/>
                    </a:xfrm>
                    <a:prstGeom prst="rect">
                      <a:avLst/>
                    </a:prstGeom>
                  </pic:spPr>
                </pic:pic>
              </a:graphicData>
            </a:graphic>
          </wp:anchor>
        </w:drawing>
      </w:r>
    </w:p>
    <w:p w14:paraId="343423C8" w14:textId="77777777" w:rsidR="00554649" w:rsidRDefault="00AE41BD" w:rsidP="00577B6D">
      <w:pPr>
        <w:jc w:val="center"/>
        <w:rPr>
          <w:rFonts w:ascii="Arial" w:hAnsi="Arial" w:cs="Arial"/>
          <w:b/>
          <w:bCs/>
          <w:lang w:val="en-US"/>
        </w:rPr>
      </w:pPr>
      <w:r w:rsidRPr="00F50CAA">
        <w:rPr>
          <w:rFonts w:ascii="Arial" w:hAnsi="Arial" w:cs="Arial"/>
          <w:lang w:val="en-US"/>
        </w:rPr>
        <w:br/>
      </w:r>
    </w:p>
    <w:p w14:paraId="2D3EA3BC" w14:textId="77777777" w:rsidR="00F50CAA" w:rsidRDefault="00F50CAA" w:rsidP="00577B6D">
      <w:pPr>
        <w:jc w:val="center"/>
        <w:rPr>
          <w:rFonts w:ascii="Arial" w:hAnsi="Arial" w:cs="Arial"/>
          <w:b/>
          <w:bCs/>
          <w:lang w:val="en-US"/>
        </w:rPr>
      </w:pPr>
    </w:p>
    <w:p w14:paraId="6EA7B8CF" w14:textId="77777777" w:rsidR="00F50CAA" w:rsidRPr="00F50CAA" w:rsidRDefault="00F50CAA" w:rsidP="00577B6D">
      <w:pPr>
        <w:jc w:val="center"/>
        <w:rPr>
          <w:rFonts w:ascii="Arial" w:hAnsi="Arial" w:cs="Arial"/>
          <w:b/>
          <w:bCs/>
          <w:lang w:val="en-US"/>
        </w:rPr>
      </w:pPr>
    </w:p>
    <w:p w14:paraId="6A3F3A39" w14:textId="77777777" w:rsidR="00554649" w:rsidRPr="00F50CAA" w:rsidRDefault="00554649" w:rsidP="00577B6D">
      <w:pPr>
        <w:jc w:val="center"/>
        <w:rPr>
          <w:rFonts w:ascii="Arial" w:hAnsi="Arial" w:cs="Arial"/>
          <w:b/>
          <w:bCs/>
          <w:lang w:val="en-US"/>
        </w:rPr>
      </w:pPr>
    </w:p>
    <w:p w14:paraId="0834246B" w14:textId="4F4D799C" w:rsidR="00FF0CBF" w:rsidRPr="00F50CAA" w:rsidRDefault="00AE41BD" w:rsidP="00577B6D">
      <w:pPr>
        <w:jc w:val="center"/>
        <w:rPr>
          <w:rFonts w:ascii="Arial" w:hAnsi="Arial" w:cs="Arial"/>
          <w:b/>
          <w:bCs/>
          <w:lang w:val="en-US"/>
        </w:rPr>
      </w:pPr>
      <w:r w:rsidRPr="00F50CAA">
        <w:rPr>
          <w:rFonts w:ascii="Arial" w:hAnsi="Arial" w:cs="Arial"/>
          <w:b/>
          <w:bCs/>
          <w:lang w:val="en-US"/>
        </w:rPr>
        <w:t>Early Years Foundation Stage</w:t>
      </w:r>
      <w:r w:rsidRPr="00F50CAA">
        <w:rPr>
          <w:rFonts w:ascii="Arial" w:hAnsi="Arial" w:cs="Arial"/>
          <w:b/>
          <w:bCs/>
          <w:lang w:val="en-US"/>
        </w:rPr>
        <w:br/>
        <w:t>Intent, Implement and Impact Statement</w:t>
      </w:r>
    </w:p>
    <w:p w14:paraId="280ADCBB" w14:textId="77777777" w:rsidR="00394C1F" w:rsidRPr="00F50CAA" w:rsidRDefault="00394C1F" w:rsidP="00577B6D">
      <w:pPr>
        <w:jc w:val="center"/>
        <w:rPr>
          <w:rFonts w:ascii="Arial" w:hAnsi="Arial" w:cs="Arial"/>
          <w:b/>
          <w:bCs/>
          <w:lang w:val="en-US"/>
        </w:rPr>
      </w:pPr>
    </w:p>
    <w:p w14:paraId="3FA35BE9" w14:textId="77777777" w:rsidR="00394C1F" w:rsidRPr="00F50CAA" w:rsidRDefault="00394C1F" w:rsidP="004E70EB">
      <w:pPr>
        <w:spacing w:after="0" w:line="312" w:lineRule="auto"/>
        <w:contextualSpacing/>
        <w:jc w:val="center"/>
        <w:rPr>
          <w:rFonts w:ascii="Arial" w:hAnsi="Arial" w:cs="Arial"/>
          <w:color w:val="000000" w:themeColor="text1"/>
        </w:rPr>
      </w:pPr>
      <w:r w:rsidRPr="00F50CAA">
        <w:rPr>
          <w:rFonts w:ascii="Arial" w:hAnsi="Arial" w:cs="Arial"/>
          <w:color w:val="000000" w:themeColor="text1"/>
        </w:rPr>
        <w:t>At Drove Primary School we give children “The roots to grow and the wings to fly”.</w:t>
      </w:r>
    </w:p>
    <w:p w14:paraId="7909D07C" w14:textId="77777777" w:rsidR="00394C1F" w:rsidRPr="00F50CAA" w:rsidRDefault="00394C1F" w:rsidP="004E70EB">
      <w:pPr>
        <w:spacing w:after="0" w:line="312" w:lineRule="auto"/>
        <w:contextualSpacing/>
        <w:jc w:val="center"/>
        <w:rPr>
          <w:rFonts w:ascii="Arial" w:hAnsi="Arial" w:cs="Arial"/>
          <w:color w:val="000000" w:themeColor="text1"/>
        </w:rPr>
      </w:pPr>
    </w:p>
    <w:p w14:paraId="089012E5" w14:textId="77777777" w:rsidR="00394C1F" w:rsidRPr="00F50CAA" w:rsidRDefault="00394C1F" w:rsidP="004E70EB">
      <w:pPr>
        <w:spacing w:after="0" w:line="312" w:lineRule="auto"/>
        <w:contextualSpacing/>
        <w:jc w:val="center"/>
        <w:rPr>
          <w:rFonts w:ascii="Arial" w:hAnsi="Arial" w:cs="Arial"/>
          <w:color w:val="000000" w:themeColor="text1"/>
        </w:rPr>
      </w:pPr>
      <w:proofErr w:type="gramStart"/>
      <w:r w:rsidRPr="00F50CAA">
        <w:rPr>
          <w:rFonts w:ascii="Arial" w:hAnsi="Arial" w:cs="Arial"/>
          <w:color w:val="000000" w:themeColor="text1"/>
        </w:rPr>
        <w:t>In order to</w:t>
      </w:r>
      <w:proofErr w:type="gramEnd"/>
      <w:r w:rsidRPr="00F50CAA">
        <w:rPr>
          <w:rFonts w:ascii="Arial" w:hAnsi="Arial" w:cs="Arial"/>
          <w:color w:val="000000" w:themeColor="text1"/>
        </w:rPr>
        <w:t xml:space="preserve"> achieve this, we have carefully designed a curriculum which is underpinned by 4 Golden Threads:</w:t>
      </w:r>
    </w:p>
    <w:p w14:paraId="714A04B4" w14:textId="77777777" w:rsidR="00394C1F" w:rsidRPr="00F50CAA" w:rsidRDefault="00394C1F" w:rsidP="00577B6D">
      <w:pPr>
        <w:jc w:val="center"/>
        <w:rPr>
          <w:rFonts w:ascii="Arial" w:hAnsi="Arial" w:cs="Arial"/>
          <w:b/>
          <w:bCs/>
          <w:lang w:val="en-US"/>
        </w:rPr>
      </w:pPr>
    </w:p>
    <w:p w14:paraId="3DD7E79B" w14:textId="20E65313" w:rsidR="00C874C7" w:rsidRPr="00F50CAA" w:rsidRDefault="00C874C7" w:rsidP="005C264E">
      <w:pPr>
        <w:spacing w:after="0" w:line="288" w:lineRule="auto"/>
        <w:contextualSpacing/>
        <w:rPr>
          <w:rFonts w:ascii="Arial" w:hAnsi="Arial" w:cs="Arial"/>
          <w:b/>
          <w:u w:val="single"/>
          <w:lang w:val="en-US"/>
        </w:rPr>
      </w:pPr>
      <w:r w:rsidRPr="00F50CAA">
        <w:rPr>
          <w:rFonts w:ascii="Arial" w:hAnsi="Arial" w:cs="Arial"/>
          <w:noProof/>
          <w:lang w:val="en-US"/>
        </w:rPr>
        <w:drawing>
          <wp:anchor distT="0" distB="0" distL="114300" distR="114300" simplePos="0" relativeHeight="251659264" behindDoc="0" locked="0" layoutInCell="1" allowOverlap="1" wp14:anchorId="11E88D2A" wp14:editId="435DFA1E">
            <wp:simplePos x="0" y="0"/>
            <wp:positionH relativeFrom="margin">
              <wp:align>center</wp:align>
            </wp:positionH>
            <wp:positionV relativeFrom="paragraph">
              <wp:posOffset>11430</wp:posOffset>
            </wp:positionV>
            <wp:extent cx="2313709" cy="1635694"/>
            <wp:effectExtent l="0" t="0" r="0" b="3175"/>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3709" cy="1635694"/>
                    </a:xfrm>
                    <a:prstGeom prst="rect">
                      <a:avLst/>
                    </a:prstGeom>
                  </pic:spPr>
                </pic:pic>
              </a:graphicData>
            </a:graphic>
          </wp:anchor>
        </w:drawing>
      </w:r>
    </w:p>
    <w:p w14:paraId="1E8E6DFB" w14:textId="44E85A8B" w:rsidR="00C874C7" w:rsidRPr="00F50CAA" w:rsidRDefault="00C874C7" w:rsidP="005C264E">
      <w:pPr>
        <w:spacing w:after="0" w:line="288" w:lineRule="auto"/>
        <w:contextualSpacing/>
        <w:rPr>
          <w:rFonts w:ascii="Arial" w:hAnsi="Arial" w:cs="Arial"/>
          <w:b/>
          <w:u w:val="single"/>
          <w:lang w:val="en-US"/>
        </w:rPr>
      </w:pPr>
    </w:p>
    <w:p w14:paraId="6CDBBB94" w14:textId="77777777" w:rsidR="00C874C7" w:rsidRPr="00F50CAA" w:rsidRDefault="00C874C7" w:rsidP="005C264E">
      <w:pPr>
        <w:spacing w:after="0" w:line="288" w:lineRule="auto"/>
        <w:contextualSpacing/>
        <w:rPr>
          <w:rFonts w:ascii="Arial" w:hAnsi="Arial" w:cs="Arial"/>
          <w:b/>
          <w:u w:val="single"/>
          <w:lang w:val="en-US"/>
        </w:rPr>
      </w:pPr>
    </w:p>
    <w:p w14:paraId="65FCEAAF" w14:textId="77777777" w:rsidR="00C874C7" w:rsidRPr="00F50CAA" w:rsidRDefault="00C874C7" w:rsidP="005C264E">
      <w:pPr>
        <w:spacing w:after="0" w:line="288" w:lineRule="auto"/>
        <w:contextualSpacing/>
        <w:rPr>
          <w:rFonts w:ascii="Arial" w:hAnsi="Arial" w:cs="Arial"/>
          <w:b/>
          <w:u w:val="single"/>
          <w:lang w:val="en-US"/>
        </w:rPr>
      </w:pPr>
    </w:p>
    <w:p w14:paraId="2A8711E0" w14:textId="77777777" w:rsidR="00C874C7" w:rsidRPr="00F50CAA" w:rsidRDefault="00C874C7" w:rsidP="005C264E">
      <w:pPr>
        <w:spacing w:after="0" w:line="288" w:lineRule="auto"/>
        <w:contextualSpacing/>
        <w:rPr>
          <w:rFonts w:ascii="Arial" w:hAnsi="Arial" w:cs="Arial"/>
          <w:b/>
          <w:u w:val="single"/>
          <w:lang w:val="en-US"/>
        </w:rPr>
      </w:pPr>
    </w:p>
    <w:p w14:paraId="277BFE07" w14:textId="77777777" w:rsidR="00C874C7" w:rsidRPr="00F50CAA" w:rsidRDefault="00C874C7" w:rsidP="005C264E">
      <w:pPr>
        <w:spacing w:after="0" w:line="288" w:lineRule="auto"/>
        <w:contextualSpacing/>
        <w:rPr>
          <w:rFonts w:ascii="Arial" w:hAnsi="Arial" w:cs="Arial"/>
          <w:b/>
          <w:u w:val="single"/>
          <w:lang w:val="en-US"/>
        </w:rPr>
      </w:pPr>
    </w:p>
    <w:p w14:paraId="09B6F999" w14:textId="77777777" w:rsidR="00C874C7" w:rsidRPr="00F50CAA" w:rsidRDefault="00C874C7" w:rsidP="005C264E">
      <w:pPr>
        <w:spacing w:after="0" w:line="288" w:lineRule="auto"/>
        <w:contextualSpacing/>
        <w:rPr>
          <w:rFonts w:ascii="Arial" w:hAnsi="Arial" w:cs="Arial"/>
          <w:b/>
          <w:u w:val="single"/>
          <w:lang w:val="en-US"/>
        </w:rPr>
      </w:pPr>
    </w:p>
    <w:p w14:paraId="41590D1C" w14:textId="77777777" w:rsidR="00C874C7" w:rsidRPr="00F50CAA" w:rsidRDefault="00C874C7" w:rsidP="005C264E">
      <w:pPr>
        <w:spacing w:after="0" w:line="288" w:lineRule="auto"/>
        <w:contextualSpacing/>
        <w:rPr>
          <w:rFonts w:ascii="Arial" w:hAnsi="Arial" w:cs="Arial"/>
          <w:b/>
          <w:u w:val="single"/>
          <w:lang w:val="en-US"/>
        </w:rPr>
      </w:pPr>
    </w:p>
    <w:p w14:paraId="3706C739" w14:textId="77777777" w:rsidR="00C874C7" w:rsidRPr="00F50CAA" w:rsidRDefault="00C874C7" w:rsidP="005C264E">
      <w:pPr>
        <w:spacing w:after="0" w:line="288" w:lineRule="auto"/>
        <w:contextualSpacing/>
        <w:rPr>
          <w:rFonts w:ascii="Arial" w:hAnsi="Arial" w:cs="Arial"/>
          <w:b/>
          <w:u w:val="single"/>
          <w:lang w:val="en-US"/>
        </w:rPr>
      </w:pPr>
    </w:p>
    <w:p w14:paraId="44149648" w14:textId="77777777" w:rsidR="00C874C7" w:rsidRPr="00F50CAA" w:rsidRDefault="00C874C7" w:rsidP="00394C1F">
      <w:pPr>
        <w:spacing w:after="0" w:line="288" w:lineRule="auto"/>
        <w:contextualSpacing/>
        <w:rPr>
          <w:rFonts w:ascii="Arial" w:hAnsi="Arial" w:cs="Arial"/>
          <w:lang w:val="en-US"/>
        </w:rPr>
      </w:pPr>
    </w:p>
    <w:p w14:paraId="45E36D4B" w14:textId="77777777" w:rsidR="00C874C7" w:rsidRPr="00F50CAA" w:rsidRDefault="00C874C7" w:rsidP="00C874C7">
      <w:pPr>
        <w:rPr>
          <w:rFonts w:ascii="Arial" w:hAnsi="Arial" w:cs="Arial"/>
        </w:rPr>
      </w:pPr>
      <w:r w:rsidRPr="00F50CAA">
        <w:rPr>
          <w:rFonts w:ascii="Arial" w:hAnsi="Arial" w:cs="Arial"/>
        </w:rPr>
        <w:t>We have carefully chosen our Golden Threads because they are unique to our school context and setting:</w:t>
      </w:r>
    </w:p>
    <w:p w14:paraId="40E4B854" w14:textId="77777777" w:rsidR="00C874C7" w:rsidRPr="00F50CAA" w:rsidRDefault="00C874C7" w:rsidP="00C874C7">
      <w:pPr>
        <w:pStyle w:val="ListParagraph"/>
        <w:numPr>
          <w:ilvl w:val="0"/>
          <w:numId w:val="2"/>
        </w:numPr>
        <w:rPr>
          <w:rFonts w:ascii="Arial" w:hAnsi="Arial" w:cs="Arial"/>
        </w:rPr>
      </w:pPr>
      <w:r w:rsidRPr="00F50CAA">
        <w:rPr>
          <w:rFonts w:ascii="Arial" w:hAnsi="Arial" w:cs="Arial"/>
        </w:rPr>
        <w:t>Experience: Our intent is for every child to be provided with a breadth of experiences that enriches their learning and enables them to transfer their skills across all areas of the curriculum.</w:t>
      </w:r>
    </w:p>
    <w:p w14:paraId="21803F71" w14:textId="77777777" w:rsidR="00C874C7" w:rsidRPr="00F50CAA" w:rsidRDefault="00C874C7" w:rsidP="00C874C7">
      <w:pPr>
        <w:pStyle w:val="ListParagraph"/>
        <w:numPr>
          <w:ilvl w:val="0"/>
          <w:numId w:val="2"/>
        </w:numPr>
        <w:rPr>
          <w:rFonts w:ascii="Arial" w:hAnsi="Arial" w:cs="Arial"/>
        </w:rPr>
      </w:pPr>
      <w:r w:rsidRPr="00F50CAA">
        <w:rPr>
          <w:rFonts w:ascii="Arial" w:hAnsi="Arial" w:cs="Arial"/>
        </w:rPr>
        <w:t xml:space="preserve">Knowledge and Skills: Our pupils will develop mastery across the curriculum </w:t>
      </w:r>
      <w:proofErr w:type="gramStart"/>
      <w:r w:rsidRPr="00F50CAA">
        <w:rPr>
          <w:rFonts w:ascii="Arial" w:hAnsi="Arial" w:cs="Arial"/>
        </w:rPr>
        <w:t>as a result of</w:t>
      </w:r>
      <w:proofErr w:type="gramEnd"/>
      <w:r w:rsidRPr="00F50CAA">
        <w:rPr>
          <w:rFonts w:ascii="Arial" w:hAnsi="Arial" w:cs="Arial"/>
        </w:rPr>
        <w:t xml:space="preserve"> a carefully planned and sequenced curriculum which builds progressively on knowledge and skills.</w:t>
      </w:r>
    </w:p>
    <w:p w14:paraId="500E8C1F" w14:textId="77777777" w:rsidR="00C874C7" w:rsidRPr="00F50CAA" w:rsidRDefault="00C874C7" w:rsidP="00C874C7">
      <w:pPr>
        <w:pStyle w:val="ListParagraph"/>
        <w:numPr>
          <w:ilvl w:val="0"/>
          <w:numId w:val="2"/>
        </w:numPr>
        <w:rPr>
          <w:rFonts w:ascii="Arial" w:hAnsi="Arial" w:cs="Arial"/>
        </w:rPr>
      </w:pPr>
      <w:r w:rsidRPr="00F50CAA">
        <w:rPr>
          <w:rFonts w:ascii="Arial" w:hAnsi="Arial" w:cs="Arial"/>
        </w:rPr>
        <w:t xml:space="preserve">Language: Over 86 % of our pupils have English as an additional language, including 51 different languages, so it is our intent that our pupils will acquire knowledge, develop their </w:t>
      </w:r>
      <w:proofErr w:type="gramStart"/>
      <w:r w:rsidRPr="00F50CAA">
        <w:rPr>
          <w:rFonts w:ascii="Arial" w:hAnsi="Arial" w:cs="Arial"/>
        </w:rPr>
        <w:t>vocabulary</w:t>
      </w:r>
      <w:proofErr w:type="gramEnd"/>
      <w:r w:rsidRPr="00F50CAA">
        <w:rPr>
          <w:rFonts w:ascii="Arial" w:hAnsi="Arial" w:cs="Arial"/>
        </w:rPr>
        <w:t xml:space="preserve"> and have the tools to communicate their ideas effectively, both orally and in writing.</w:t>
      </w:r>
    </w:p>
    <w:p w14:paraId="59225255" w14:textId="77777777" w:rsidR="00C874C7" w:rsidRPr="00F50CAA" w:rsidRDefault="00C874C7" w:rsidP="00C874C7">
      <w:pPr>
        <w:pStyle w:val="ListParagraph"/>
        <w:numPr>
          <w:ilvl w:val="0"/>
          <w:numId w:val="2"/>
        </w:numPr>
        <w:rPr>
          <w:rFonts w:ascii="Arial" w:hAnsi="Arial" w:cs="Arial"/>
        </w:rPr>
      </w:pPr>
      <w:r w:rsidRPr="00F50CAA">
        <w:rPr>
          <w:rFonts w:ascii="Arial" w:hAnsi="Arial" w:cs="Arial"/>
        </w:rPr>
        <w:t xml:space="preserve"> Community: Our intent is for all children to embrace and develop our shared set of values so that they become good citizens within our community and are prepared for a life in an ever-changing and modern world.</w:t>
      </w:r>
    </w:p>
    <w:p w14:paraId="02D98640" w14:textId="77777777" w:rsidR="00C874C7" w:rsidRPr="00F50CAA" w:rsidRDefault="00C874C7" w:rsidP="00C874C7">
      <w:pPr>
        <w:spacing w:after="0" w:line="288" w:lineRule="auto"/>
        <w:ind w:left="360"/>
        <w:rPr>
          <w:rFonts w:ascii="Arial" w:hAnsi="Arial" w:cs="Arial"/>
          <w:b/>
          <w:u w:val="single"/>
          <w:lang w:val="en-US"/>
        </w:rPr>
      </w:pPr>
    </w:p>
    <w:p w14:paraId="4D563CBC" w14:textId="4B186B4F" w:rsidR="00C874C7" w:rsidRPr="00F50CAA" w:rsidRDefault="00C874C7" w:rsidP="00C874C7">
      <w:pPr>
        <w:spacing w:after="0" w:line="288" w:lineRule="auto"/>
        <w:ind w:left="360"/>
        <w:rPr>
          <w:rFonts w:ascii="Arial" w:hAnsi="Arial" w:cs="Arial"/>
          <w:b/>
          <w:u w:val="single"/>
          <w:lang w:val="en-US"/>
        </w:rPr>
      </w:pPr>
      <w:r w:rsidRPr="00F50CAA">
        <w:rPr>
          <w:rFonts w:ascii="Arial" w:hAnsi="Arial" w:cs="Arial"/>
          <w:b/>
          <w:u w:val="single"/>
          <w:lang w:val="en-US"/>
        </w:rPr>
        <w:t>Intent:</w:t>
      </w:r>
    </w:p>
    <w:p w14:paraId="067B5E75" w14:textId="7FC4C4DA" w:rsidR="00C874C7" w:rsidRPr="00F50CAA" w:rsidRDefault="00C874C7" w:rsidP="008E2309">
      <w:pPr>
        <w:spacing w:after="0" w:line="288" w:lineRule="auto"/>
        <w:jc w:val="center"/>
        <w:rPr>
          <w:rFonts w:ascii="Arial" w:hAnsi="Arial" w:cs="Arial"/>
          <w:lang w:val="en-US"/>
        </w:rPr>
      </w:pPr>
      <w:r w:rsidRPr="00F50CAA">
        <w:rPr>
          <w:rFonts w:ascii="Arial" w:hAnsi="Arial" w:cs="Arial"/>
          <w:lang w:val="en-US"/>
        </w:rPr>
        <w:t xml:space="preserve">At Drove Primary School, </w:t>
      </w:r>
      <w:r w:rsidRPr="00F50CAA">
        <w:rPr>
          <w:rFonts w:ascii="Arial" w:hAnsi="Arial" w:cs="Arial"/>
        </w:rPr>
        <w:t>our 4 Golden Threads underpin our curriculum intent enabling our pupils to achieve the following in Early Years</w:t>
      </w:r>
      <w:r w:rsidR="00AA785B">
        <w:rPr>
          <w:rFonts w:ascii="Arial" w:hAnsi="Arial" w:cs="Arial"/>
          <w:lang w:val="en-US"/>
        </w:rPr>
        <w:t>:</w:t>
      </w:r>
    </w:p>
    <w:p w14:paraId="4A65C3E0" w14:textId="77777777" w:rsidR="005C264E" w:rsidRPr="00F50CAA" w:rsidRDefault="005C264E" w:rsidP="005C264E">
      <w:pPr>
        <w:spacing w:after="0" w:line="288" w:lineRule="auto"/>
        <w:contextualSpacing/>
        <w:jc w:val="both"/>
        <w:rPr>
          <w:rFonts w:ascii="Arial" w:hAnsi="Arial" w:cs="Arial"/>
          <w:lang w:val="en-US"/>
        </w:rPr>
      </w:pPr>
    </w:p>
    <w:p w14:paraId="0AF43EFE" w14:textId="77777777" w:rsidR="007C1AF4" w:rsidRPr="00F50CAA" w:rsidRDefault="00712724" w:rsidP="004431D2">
      <w:pPr>
        <w:pStyle w:val="ListParagraph"/>
        <w:numPr>
          <w:ilvl w:val="0"/>
          <w:numId w:val="3"/>
        </w:numPr>
        <w:spacing w:after="0" w:line="288" w:lineRule="auto"/>
        <w:jc w:val="both"/>
        <w:rPr>
          <w:rFonts w:ascii="Arial" w:hAnsi="Arial" w:cs="Arial"/>
          <w:lang w:val="en-US"/>
        </w:rPr>
      </w:pPr>
      <w:r w:rsidRPr="00F50CAA">
        <w:rPr>
          <w:rFonts w:ascii="Arial" w:hAnsi="Arial" w:cs="Arial"/>
          <w:lang w:val="en-US"/>
        </w:rPr>
        <w:t xml:space="preserve">We aim </w:t>
      </w:r>
      <w:r w:rsidR="00C719F0" w:rsidRPr="00F50CAA">
        <w:rPr>
          <w:rFonts w:ascii="Arial" w:hAnsi="Arial" w:cs="Arial"/>
          <w:lang w:val="en-US"/>
        </w:rPr>
        <w:t xml:space="preserve">to create a learning environment and build relationships which support, </w:t>
      </w:r>
      <w:proofErr w:type="gramStart"/>
      <w:r w:rsidR="00C719F0" w:rsidRPr="00F50CAA">
        <w:rPr>
          <w:rFonts w:ascii="Arial" w:hAnsi="Arial" w:cs="Arial"/>
          <w:lang w:val="en-US"/>
        </w:rPr>
        <w:t>enhance</w:t>
      </w:r>
      <w:proofErr w:type="gramEnd"/>
      <w:r w:rsidR="00C719F0" w:rsidRPr="00F50CAA">
        <w:rPr>
          <w:rFonts w:ascii="Arial" w:hAnsi="Arial" w:cs="Arial"/>
          <w:lang w:val="en-US"/>
        </w:rPr>
        <w:t xml:space="preserve"> and invite a child’s curiosity, confidence and individual competency to flourish regardless of backgrounds, circumstances or needs. </w:t>
      </w:r>
    </w:p>
    <w:p w14:paraId="1C84D7D4" w14:textId="66AA3676" w:rsidR="004F0C15" w:rsidRPr="00F50CAA" w:rsidRDefault="00C719F0" w:rsidP="004431D2">
      <w:pPr>
        <w:pStyle w:val="ListParagraph"/>
        <w:numPr>
          <w:ilvl w:val="0"/>
          <w:numId w:val="3"/>
        </w:numPr>
        <w:spacing w:after="0" w:line="288" w:lineRule="auto"/>
        <w:jc w:val="both"/>
        <w:rPr>
          <w:rFonts w:ascii="Arial" w:hAnsi="Arial" w:cs="Arial"/>
          <w:lang w:val="en-US"/>
        </w:rPr>
      </w:pPr>
      <w:r w:rsidRPr="00F50CAA">
        <w:rPr>
          <w:rFonts w:ascii="Arial" w:hAnsi="Arial" w:cs="Arial"/>
          <w:lang w:val="en-US"/>
        </w:rPr>
        <w:t xml:space="preserve">We aim to work collaboratively with parents and carers to encourage independence and </w:t>
      </w:r>
      <w:r w:rsidR="00FA7116" w:rsidRPr="00F50CAA">
        <w:rPr>
          <w:rFonts w:ascii="Arial" w:hAnsi="Arial" w:cs="Arial"/>
          <w:lang w:val="en-US"/>
        </w:rPr>
        <w:t>resilience,</w:t>
      </w:r>
      <w:r w:rsidRPr="00F50CAA">
        <w:rPr>
          <w:rFonts w:ascii="Arial" w:hAnsi="Arial" w:cs="Arial"/>
          <w:lang w:val="en-US"/>
        </w:rPr>
        <w:t xml:space="preserve"> allowing children to become inquisitive learners who thrive and reach their full potential. </w:t>
      </w:r>
      <w:r w:rsidR="004F0C15" w:rsidRPr="00F50CAA">
        <w:rPr>
          <w:rFonts w:ascii="Arial" w:hAnsi="Arial" w:cs="Arial"/>
        </w:rPr>
        <w:t xml:space="preserve">The ability to learn is underpinned by the teaching of basic skills, knowledge, </w:t>
      </w:r>
      <w:proofErr w:type="gramStart"/>
      <w:r w:rsidR="00C61068" w:rsidRPr="00F50CAA">
        <w:rPr>
          <w:rFonts w:ascii="Arial" w:hAnsi="Arial" w:cs="Arial"/>
        </w:rPr>
        <w:t>concepts</w:t>
      </w:r>
      <w:proofErr w:type="gramEnd"/>
      <w:r w:rsidR="004F0C15" w:rsidRPr="00F50CAA">
        <w:rPr>
          <w:rFonts w:ascii="Arial" w:hAnsi="Arial" w:cs="Arial"/>
        </w:rPr>
        <w:t xml:space="preserve"> and values. </w:t>
      </w:r>
    </w:p>
    <w:p w14:paraId="6AD063E3" w14:textId="77777777" w:rsidR="005C264E" w:rsidRPr="00F50CAA" w:rsidRDefault="005C264E" w:rsidP="005C264E">
      <w:pPr>
        <w:spacing w:after="0" w:line="288" w:lineRule="auto"/>
        <w:contextualSpacing/>
        <w:jc w:val="both"/>
        <w:rPr>
          <w:rFonts w:ascii="Arial" w:hAnsi="Arial" w:cs="Arial"/>
          <w:lang w:val="en-US"/>
        </w:rPr>
      </w:pPr>
    </w:p>
    <w:p w14:paraId="226F93D2" w14:textId="09ED9918" w:rsidR="001F40F9" w:rsidRPr="00F50CAA" w:rsidRDefault="004F0C15" w:rsidP="007C1AF4">
      <w:pPr>
        <w:pStyle w:val="ListParagraph"/>
        <w:numPr>
          <w:ilvl w:val="0"/>
          <w:numId w:val="3"/>
        </w:numPr>
        <w:spacing w:after="0" w:line="288" w:lineRule="auto"/>
        <w:jc w:val="both"/>
        <w:rPr>
          <w:rFonts w:ascii="Arial" w:hAnsi="Arial" w:cs="Arial"/>
          <w:lang w:val="en-US"/>
        </w:rPr>
      </w:pPr>
      <w:r w:rsidRPr="00F50CAA">
        <w:rPr>
          <w:rFonts w:ascii="Arial" w:hAnsi="Arial" w:cs="Arial"/>
          <w:lang w:val="en-US"/>
        </w:rPr>
        <w:lastRenderedPageBreak/>
        <w:t>As Drove is a diverse school, we welcome and celebrate differences within our school community. We expose the children to many religious traditions and festivals</w:t>
      </w:r>
      <w:r w:rsidR="001F40F9" w:rsidRPr="00F50CAA">
        <w:rPr>
          <w:rFonts w:ascii="Arial" w:hAnsi="Arial" w:cs="Arial"/>
          <w:lang w:val="en-US"/>
        </w:rPr>
        <w:t xml:space="preserve"> and plan experiences </w:t>
      </w:r>
      <w:r w:rsidR="006560A1" w:rsidRPr="00F50CAA">
        <w:rPr>
          <w:rFonts w:ascii="Arial" w:hAnsi="Arial" w:cs="Arial"/>
          <w:lang w:val="en-US"/>
        </w:rPr>
        <w:t>within</w:t>
      </w:r>
      <w:r w:rsidR="001F40F9" w:rsidRPr="00F50CAA">
        <w:rPr>
          <w:rFonts w:ascii="Arial" w:hAnsi="Arial" w:cs="Arial"/>
          <w:lang w:val="en-US"/>
        </w:rPr>
        <w:t xml:space="preserve"> the local community</w:t>
      </w:r>
      <w:r w:rsidRPr="00F50CAA">
        <w:rPr>
          <w:rFonts w:ascii="Arial" w:hAnsi="Arial" w:cs="Arial"/>
          <w:lang w:val="en-US"/>
        </w:rPr>
        <w:t>. We celebrate local traditions such as Holi and Diwali</w:t>
      </w:r>
      <w:r w:rsidR="00FB67DE" w:rsidRPr="00F50CAA">
        <w:rPr>
          <w:rFonts w:ascii="Arial" w:hAnsi="Arial" w:cs="Arial"/>
          <w:lang w:val="en-US"/>
        </w:rPr>
        <w:t>.</w:t>
      </w:r>
    </w:p>
    <w:p w14:paraId="645284F0" w14:textId="77777777" w:rsidR="005C264E" w:rsidRPr="00F50CAA" w:rsidRDefault="005C264E" w:rsidP="005C264E">
      <w:pPr>
        <w:spacing w:after="0" w:line="288" w:lineRule="auto"/>
        <w:contextualSpacing/>
        <w:rPr>
          <w:rFonts w:ascii="Arial" w:hAnsi="Arial" w:cs="Arial"/>
          <w:b/>
          <w:u w:val="single"/>
          <w:lang w:val="en-US"/>
        </w:rPr>
      </w:pPr>
    </w:p>
    <w:p w14:paraId="789726F8" w14:textId="7B697959" w:rsidR="007B61EC" w:rsidRPr="00F50CAA" w:rsidRDefault="007B61EC" w:rsidP="005C264E">
      <w:pPr>
        <w:spacing w:after="0" w:line="288" w:lineRule="auto"/>
        <w:contextualSpacing/>
        <w:rPr>
          <w:rFonts w:ascii="Arial" w:hAnsi="Arial" w:cs="Arial"/>
          <w:b/>
          <w:u w:val="single"/>
          <w:lang w:val="en-US"/>
        </w:rPr>
      </w:pPr>
      <w:r w:rsidRPr="00F50CAA">
        <w:rPr>
          <w:rFonts w:ascii="Arial" w:hAnsi="Arial" w:cs="Arial"/>
          <w:b/>
          <w:u w:val="single"/>
          <w:lang w:val="en-US"/>
        </w:rPr>
        <w:t>Implement</w:t>
      </w:r>
      <w:r w:rsidR="00F41CC9" w:rsidRPr="00F50CAA">
        <w:rPr>
          <w:rFonts w:ascii="Arial" w:hAnsi="Arial" w:cs="Arial"/>
          <w:b/>
          <w:u w:val="single"/>
          <w:lang w:val="en-US"/>
        </w:rPr>
        <w:t>ation</w:t>
      </w:r>
      <w:r w:rsidRPr="00F50CAA">
        <w:rPr>
          <w:rFonts w:ascii="Arial" w:hAnsi="Arial" w:cs="Arial"/>
          <w:b/>
          <w:u w:val="single"/>
          <w:lang w:val="en-US"/>
        </w:rPr>
        <w:t>:</w:t>
      </w:r>
    </w:p>
    <w:p w14:paraId="59BF0149" w14:textId="4E15B2DC" w:rsidR="007B61EC" w:rsidRPr="00F50CAA" w:rsidRDefault="007B61EC" w:rsidP="005C264E">
      <w:pPr>
        <w:spacing w:after="0" w:line="288" w:lineRule="auto"/>
        <w:contextualSpacing/>
        <w:jc w:val="both"/>
        <w:rPr>
          <w:rFonts w:ascii="Arial" w:hAnsi="Arial" w:cs="Arial"/>
          <w:lang w:val="en-US"/>
        </w:rPr>
      </w:pPr>
      <w:r w:rsidRPr="00F50CAA">
        <w:rPr>
          <w:rFonts w:ascii="Arial" w:hAnsi="Arial" w:cs="Arial"/>
          <w:lang w:val="en-US"/>
        </w:rPr>
        <w:t xml:space="preserve">Throughout EYFS at Drove Primary School, we follow the Early Years Statutory Framework for the Early Years Foundation Stage, updated </w:t>
      </w:r>
      <w:r w:rsidR="00C719F0" w:rsidRPr="00F50CAA">
        <w:rPr>
          <w:rFonts w:ascii="Arial" w:hAnsi="Arial" w:cs="Arial"/>
          <w:lang w:val="en-US"/>
        </w:rPr>
        <w:t xml:space="preserve">September </w:t>
      </w:r>
      <w:r w:rsidRPr="00F50CAA">
        <w:rPr>
          <w:rFonts w:ascii="Arial" w:hAnsi="Arial" w:cs="Arial"/>
          <w:lang w:val="en-US"/>
        </w:rPr>
        <w:t>20</w:t>
      </w:r>
      <w:r w:rsidR="00C719F0" w:rsidRPr="00F50CAA">
        <w:rPr>
          <w:rFonts w:ascii="Arial" w:hAnsi="Arial" w:cs="Arial"/>
          <w:lang w:val="en-US"/>
        </w:rPr>
        <w:t>21</w:t>
      </w:r>
      <w:r w:rsidRPr="00F50CAA">
        <w:rPr>
          <w:rFonts w:ascii="Arial" w:hAnsi="Arial" w:cs="Arial"/>
          <w:lang w:val="en-US"/>
        </w:rPr>
        <w:t>, by the DfE. This framework specifies the requirement for learning and development in the Early Years and provides prime and specific areas of learning we must cover in our curriculum.</w:t>
      </w:r>
    </w:p>
    <w:p w14:paraId="30D33149" w14:textId="77777777" w:rsidR="00AE0366" w:rsidRPr="00F50CAA" w:rsidRDefault="00AE0366" w:rsidP="005C264E">
      <w:pPr>
        <w:spacing w:after="0" w:line="288" w:lineRule="auto"/>
        <w:contextualSpacing/>
        <w:rPr>
          <w:rFonts w:ascii="Arial" w:hAnsi="Arial" w:cs="Arial"/>
          <w:lang w:val="en-US"/>
        </w:rPr>
      </w:pPr>
    </w:p>
    <w:p w14:paraId="172A6217" w14:textId="34803B83" w:rsidR="0097787E" w:rsidRPr="00F50CAA" w:rsidRDefault="00527308" w:rsidP="005C264E">
      <w:pPr>
        <w:spacing w:after="0" w:line="288" w:lineRule="auto"/>
        <w:contextualSpacing/>
        <w:rPr>
          <w:rFonts w:ascii="Arial" w:hAnsi="Arial" w:cs="Arial"/>
          <w:lang w:val="en-US"/>
        </w:rPr>
      </w:pPr>
      <w:r w:rsidRPr="00F50CAA">
        <w:rPr>
          <w:rFonts w:ascii="Arial" w:hAnsi="Arial" w:cs="Arial"/>
          <w:b/>
          <w:bCs/>
          <w:lang w:val="en-US"/>
        </w:rPr>
        <w:t>Long-term plans</w:t>
      </w:r>
      <w:r w:rsidRPr="00F50CAA">
        <w:rPr>
          <w:rFonts w:ascii="Arial" w:hAnsi="Arial" w:cs="Arial"/>
          <w:lang w:val="en-US"/>
        </w:rPr>
        <w:t xml:space="preserve">: </w:t>
      </w:r>
      <w:r w:rsidR="00AE0366" w:rsidRPr="00F50CAA">
        <w:rPr>
          <w:rFonts w:ascii="Arial" w:hAnsi="Arial" w:cs="Arial"/>
          <w:lang w:val="en-US"/>
        </w:rPr>
        <w:t xml:space="preserve">Our EYFS curriculum at </w:t>
      </w:r>
      <w:r w:rsidR="00226981" w:rsidRPr="00F50CAA">
        <w:rPr>
          <w:rFonts w:ascii="Arial" w:hAnsi="Arial" w:cs="Arial"/>
          <w:lang w:val="en-US"/>
        </w:rPr>
        <w:t xml:space="preserve">Drove primary school has been </w:t>
      </w:r>
      <w:r w:rsidR="008370A1" w:rsidRPr="00F50CAA">
        <w:rPr>
          <w:rFonts w:ascii="Arial" w:hAnsi="Arial" w:cs="Arial"/>
          <w:lang w:val="en-US"/>
        </w:rPr>
        <w:t>designed around</w:t>
      </w:r>
      <w:r w:rsidR="00226981" w:rsidRPr="00F50CAA">
        <w:rPr>
          <w:rFonts w:ascii="Arial" w:hAnsi="Arial" w:cs="Arial"/>
          <w:lang w:val="en-US"/>
        </w:rPr>
        <w:t xml:space="preserve"> t</w:t>
      </w:r>
      <w:r w:rsidR="009C62BE" w:rsidRPr="00F50CAA">
        <w:rPr>
          <w:rFonts w:ascii="Arial" w:hAnsi="Arial" w:cs="Arial"/>
          <w:lang w:val="en-US"/>
        </w:rPr>
        <w:t>he</w:t>
      </w:r>
      <w:r w:rsidR="004F1F8C" w:rsidRPr="00F50CAA">
        <w:rPr>
          <w:rFonts w:ascii="Arial" w:hAnsi="Arial" w:cs="Arial"/>
          <w:lang w:val="en-US"/>
        </w:rPr>
        <w:t xml:space="preserve"> 7</w:t>
      </w:r>
      <w:r w:rsidR="009C62BE" w:rsidRPr="00F50CAA">
        <w:rPr>
          <w:rFonts w:ascii="Arial" w:hAnsi="Arial" w:cs="Arial"/>
          <w:lang w:val="en-US"/>
        </w:rPr>
        <w:t xml:space="preserve"> </w:t>
      </w:r>
      <w:proofErr w:type="spellStart"/>
      <w:r w:rsidR="009C62BE" w:rsidRPr="00F50CAA">
        <w:rPr>
          <w:rFonts w:ascii="Arial" w:hAnsi="Arial" w:cs="Arial"/>
          <w:lang w:val="en-US"/>
        </w:rPr>
        <w:t>programmes</w:t>
      </w:r>
      <w:proofErr w:type="spellEnd"/>
      <w:r w:rsidR="009C62BE" w:rsidRPr="00F50CAA">
        <w:rPr>
          <w:rFonts w:ascii="Arial" w:hAnsi="Arial" w:cs="Arial"/>
          <w:lang w:val="en-US"/>
        </w:rPr>
        <w:t xml:space="preserve"> of lear</w:t>
      </w:r>
      <w:r w:rsidR="00C81CD3" w:rsidRPr="00F50CAA">
        <w:rPr>
          <w:rFonts w:ascii="Arial" w:hAnsi="Arial" w:cs="Arial"/>
          <w:lang w:val="en-US"/>
        </w:rPr>
        <w:t>ning outlined</w:t>
      </w:r>
      <w:r w:rsidR="009C62BE" w:rsidRPr="00F50CAA">
        <w:rPr>
          <w:rFonts w:ascii="Arial" w:hAnsi="Arial" w:cs="Arial"/>
          <w:lang w:val="en-US"/>
        </w:rPr>
        <w:t xml:space="preserve"> in the </w:t>
      </w:r>
      <w:r w:rsidR="00226981" w:rsidRPr="00F50CAA">
        <w:rPr>
          <w:rFonts w:ascii="Arial" w:hAnsi="Arial" w:cs="Arial"/>
          <w:lang w:val="en-US"/>
        </w:rPr>
        <w:t xml:space="preserve">EYFS </w:t>
      </w:r>
      <w:r w:rsidR="009C62BE" w:rsidRPr="00F50CAA">
        <w:rPr>
          <w:rFonts w:ascii="Arial" w:hAnsi="Arial" w:cs="Arial"/>
          <w:lang w:val="en-US"/>
        </w:rPr>
        <w:t xml:space="preserve">statutory </w:t>
      </w:r>
      <w:r w:rsidR="00226981" w:rsidRPr="00F50CAA">
        <w:rPr>
          <w:rFonts w:ascii="Arial" w:hAnsi="Arial" w:cs="Arial"/>
          <w:lang w:val="en-US"/>
        </w:rPr>
        <w:t xml:space="preserve">framework and </w:t>
      </w:r>
      <w:r w:rsidR="00CB79A8" w:rsidRPr="00F50CAA">
        <w:rPr>
          <w:rFonts w:ascii="Arial" w:hAnsi="Arial" w:cs="Arial"/>
          <w:lang w:val="en-US"/>
        </w:rPr>
        <w:t>in combination with our knowledge of our children’s background</w:t>
      </w:r>
      <w:r w:rsidR="00AE0111" w:rsidRPr="00F50CAA">
        <w:rPr>
          <w:rFonts w:ascii="Arial" w:hAnsi="Arial" w:cs="Arial"/>
          <w:lang w:val="en-US"/>
        </w:rPr>
        <w:t xml:space="preserve">, culture and </w:t>
      </w:r>
      <w:r w:rsidR="00FC0E81" w:rsidRPr="00F50CAA">
        <w:rPr>
          <w:rFonts w:ascii="Arial" w:hAnsi="Arial" w:cs="Arial"/>
          <w:lang w:val="en-US"/>
        </w:rPr>
        <w:t>starting points.</w:t>
      </w:r>
      <w:r w:rsidR="003F7380" w:rsidRPr="00F50CAA">
        <w:rPr>
          <w:rFonts w:ascii="Arial" w:hAnsi="Arial" w:cs="Arial"/>
          <w:lang w:val="en-US"/>
        </w:rPr>
        <w:t xml:space="preserve"> We</w:t>
      </w:r>
      <w:r w:rsidR="00CB79A8" w:rsidRPr="00F50CAA">
        <w:rPr>
          <w:rFonts w:ascii="Arial" w:hAnsi="Arial" w:cs="Arial"/>
          <w:lang w:val="en-US"/>
        </w:rPr>
        <w:t xml:space="preserve"> </w:t>
      </w:r>
      <w:r w:rsidR="007B61EC" w:rsidRPr="00F50CAA">
        <w:rPr>
          <w:rFonts w:ascii="Arial" w:hAnsi="Arial" w:cs="Arial"/>
          <w:lang w:val="en-US"/>
        </w:rPr>
        <w:t>ensure there is a broad and balanced learning environment and curriculum.</w:t>
      </w:r>
      <w:r w:rsidR="00AE0366" w:rsidRPr="00F50CAA">
        <w:rPr>
          <w:rFonts w:ascii="Arial" w:hAnsi="Arial" w:cs="Arial"/>
          <w:lang w:val="en-US"/>
        </w:rPr>
        <w:t xml:space="preserve"> </w:t>
      </w:r>
      <w:r w:rsidR="00AE331B" w:rsidRPr="00F50CAA">
        <w:rPr>
          <w:rFonts w:ascii="Arial" w:hAnsi="Arial" w:cs="Arial"/>
          <w:lang w:val="en-US"/>
        </w:rPr>
        <w:t>Throughout our curriculum we</w:t>
      </w:r>
      <w:r w:rsidR="00AE0366" w:rsidRPr="00F50CAA">
        <w:rPr>
          <w:rFonts w:ascii="Arial" w:hAnsi="Arial" w:cs="Arial"/>
          <w:lang w:val="en-US"/>
        </w:rPr>
        <w:t xml:space="preserve"> encourage active learning to ensure the children are motivated and interested. </w:t>
      </w:r>
    </w:p>
    <w:p w14:paraId="2EDFB85D" w14:textId="77777777" w:rsidR="00527308" w:rsidRPr="00F50CAA" w:rsidRDefault="00527308" w:rsidP="005C264E">
      <w:pPr>
        <w:spacing w:after="0" w:line="288" w:lineRule="auto"/>
        <w:contextualSpacing/>
        <w:rPr>
          <w:rFonts w:ascii="Arial" w:hAnsi="Arial" w:cs="Arial"/>
          <w:lang w:val="en-US"/>
        </w:rPr>
      </w:pPr>
    </w:p>
    <w:p w14:paraId="7070A5CC" w14:textId="5B2518F7" w:rsidR="0097787E" w:rsidRPr="00F50CAA" w:rsidRDefault="0097787E" w:rsidP="005C264E">
      <w:pPr>
        <w:spacing w:after="0" w:line="288" w:lineRule="auto"/>
        <w:contextualSpacing/>
        <w:rPr>
          <w:rFonts w:ascii="Arial" w:hAnsi="Arial" w:cs="Arial"/>
          <w:b/>
          <w:bCs/>
          <w:lang w:val="en-US"/>
        </w:rPr>
      </w:pPr>
      <w:r w:rsidRPr="00F50CAA">
        <w:rPr>
          <w:rFonts w:ascii="Arial" w:hAnsi="Arial" w:cs="Arial"/>
          <w:b/>
          <w:bCs/>
          <w:lang w:val="en-US"/>
        </w:rPr>
        <w:t>Timetable:</w:t>
      </w:r>
      <w:r w:rsidR="000D2DFE" w:rsidRPr="00F50CAA">
        <w:rPr>
          <w:rFonts w:ascii="Arial" w:hAnsi="Arial" w:cs="Arial"/>
          <w:b/>
          <w:bCs/>
          <w:lang w:val="en-US"/>
        </w:rPr>
        <w:t xml:space="preserve"> </w:t>
      </w:r>
      <w:r w:rsidR="000D2DFE" w:rsidRPr="00F50CAA">
        <w:rPr>
          <w:rFonts w:ascii="Arial" w:hAnsi="Arial" w:cs="Arial"/>
          <w:color w:val="333333"/>
          <w:shd w:val="clear" w:color="auto" w:fill="FEFEFE"/>
        </w:rPr>
        <w:t xml:space="preserve">Our timetables are designed to create </w:t>
      </w:r>
      <w:r w:rsidR="00C61A52" w:rsidRPr="00F50CAA">
        <w:rPr>
          <w:rFonts w:ascii="Arial" w:hAnsi="Arial" w:cs="Arial"/>
          <w:color w:val="333333"/>
          <w:shd w:val="clear" w:color="auto" w:fill="FEFEFE"/>
        </w:rPr>
        <w:t xml:space="preserve">a </w:t>
      </w:r>
      <w:r w:rsidR="000D2DFE" w:rsidRPr="00F50CAA">
        <w:rPr>
          <w:rFonts w:ascii="Arial" w:hAnsi="Arial" w:cs="Arial"/>
          <w:color w:val="333333"/>
          <w:shd w:val="clear" w:color="auto" w:fill="FEFEFE"/>
        </w:rPr>
        <w:t xml:space="preserve">balance between whole class tasks, adult-led </w:t>
      </w:r>
      <w:r w:rsidR="00C61A52" w:rsidRPr="00F50CAA">
        <w:rPr>
          <w:rFonts w:ascii="Arial" w:hAnsi="Arial" w:cs="Arial"/>
          <w:color w:val="333333"/>
          <w:shd w:val="clear" w:color="auto" w:fill="FEFEFE"/>
        </w:rPr>
        <w:t xml:space="preserve">small </w:t>
      </w:r>
      <w:r w:rsidR="003B12E2" w:rsidRPr="00F50CAA">
        <w:rPr>
          <w:rFonts w:ascii="Arial" w:hAnsi="Arial" w:cs="Arial"/>
          <w:color w:val="333333"/>
          <w:shd w:val="clear" w:color="auto" w:fill="FEFEFE"/>
        </w:rPr>
        <w:t>groups,</w:t>
      </w:r>
      <w:r w:rsidR="00C61A52" w:rsidRPr="00F50CAA">
        <w:rPr>
          <w:rFonts w:ascii="Arial" w:hAnsi="Arial" w:cs="Arial"/>
          <w:color w:val="333333"/>
          <w:shd w:val="clear" w:color="auto" w:fill="FEFEFE"/>
        </w:rPr>
        <w:t xml:space="preserve"> and child-initiated</w:t>
      </w:r>
      <w:r w:rsidR="000D2DFE" w:rsidRPr="00F50CAA">
        <w:rPr>
          <w:rFonts w:ascii="Arial" w:hAnsi="Arial" w:cs="Arial"/>
          <w:color w:val="333333"/>
          <w:shd w:val="clear" w:color="auto" w:fill="FEFEFE"/>
        </w:rPr>
        <w:t xml:space="preserve"> learning.  We aim to give the children enough time to engage and be involved in their learning.  We value the importance of outdoor learning and fully recognise the benefits it has.</w:t>
      </w:r>
      <w:r w:rsidRPr="00F50CAA">
        <w:rPr>
          <w:rFonts w:ascii="Arial" w:hAnsi="Arial" w:cs="Arial"/>
          <w:b/>
          <w:bCs/>
          <w:lang w:val="en-US"/>
        </w:rPr>
        <w:t xml:space="preserve"> </w:t>
      </w:r>
      <w:r w:rsidRPr="00F50CAA">
        <w:rPr>
          <w:rFonts w:ascii="Arial" w:hAnsi="Arial" w:cs="Arial"/>
          <w:lang w:val="en-US"/>
        </w:rPr>
        <w:t xml:space="preserve">We enhance our environment </w:t>
      </w:r>
      <w:proofErr w:type="spellStart"/>
      <w:proofErr w:type="gramStart"/>
      <w:r w:rsidR="003B12E2" w:rsidRPr="00F50CAA">
        <w:rPr>
          <w:rFonts w:ascii="Arial" w:hAnsi="Arial" w:cs="Arial"/>
          <w:lang w:val="en-US"/>
        </w:rPr>
        <w:t>indoor</w:t>
      </w:r>
      <w:proofErr w:type="spellEnd"/>
      <w:proofErr w:type="gramEnd"/>
      <w:r w:rsidR="003B12E2" w:rsidRPr="00F50CAA">
        <w:rPr>
          <w:rFonts w:ascii="Arial" w:hAnsi="Arial" w:cs="Arial"/>
          <w:lang w:val="en-US"/>
        </w:rPr>
        <w:t xml:space="preserve"> and </w:t>
      </w:r>
      <w:proofErr w:type="spellStart"/>
      <w:r w:rsidR="003B12E2" w:rsidRPr="00F50CAA">
        <w:rPr>
          <w:rFonts w:ascii="Arial" w:hAnsi="Arial" w:cs="Arial"/>
          <w:lang w:val="en-US"/>
        </w:rPr>
        <w:t>outdoors</w:t>
      </w:r>
      <w:proofErr w:type="spellEnd"/>
      <w:r w:rsidR="003B12E2" w:rsidRPr="00F50CAA">
        <w:rPr>
          <w:rFonts w:ascii="Arial" w:hAnsi="Arial" w:cs="Arial"/>
          <w:lang w:val="en-US"/>
        </w:rPr>
        <w:t xml:space="preserve"> </w:t>
      </w:r>
      <w:r w:rsidRPr="00F50CAA">
        <w:rPr>
          <w:rFonts w:ascii="Arial" w:hAnsi="Arial" w:cs="Arial"/>
          <w:lang w:val="en-US"/>
        </w:rPr>
        <w:t>weekly based on skills the children need/current interest</w:t>
      </w:r>
      <w:r w:rsidR="003B12E2" w:rsidRPr="00F50CAA">
        <w:rPr>
          <w:rFonts w:ascii="Arial" w:hAnsi="Arial" w:cs="Arial"/>
          <w:lang w:val="en-US"/>
        </w:rPr>
        <w:t>s.</w:t>
      </w:r>
    </w:p>
    <w:p w14:paraId="647D838F" w14:textId="3C963F66" w:rsidR="008846CD" w:rsidRPr="00F50CAA" w:rsidRDefault="008846CD" w:rsidP="008846CD">
      <w:pPr>
        <w:pStyle w:val="NormalWeb"/>
        <w:shd w:val="clear" w:color="auto" w:fill="FEFEFE"/>
        <w:rPr>
          <w:rFonts w:ascii="Arial" w:hAnsi="Arial" w:cs="Arial"/>
          <w:color w:val="333333"/>
          <w:sz w:val="22"/>
          <w:szCs w:val="22"/>
        </w:rPr>
      </w:pPr>
      <w:r w:rsidRPr="00F50CAA">
        <w:rPr>
          <w:rFonts w:ascii="Arial" w:hAnsi="Arial" w:cs="Arial"/>
          <w:b/>
          <w:bCs/>
          <w:sz w:val="22"/>
          <w:szCs w:val="22"/>
          <w:lang w:val="en-US"/>
        </w:rPr>
        <w:t>Assessment:</w:t>
      </w:r>
      <w:r w:rsidRPr="00F50CAA">
        <w:rPr>
          <w:rFonts w:ascii="Arial" w:hAnsi="Arial" w:cs="Arial"/>
          <w:sz w:val="22"/>
          <w:szCs w:val="22"/>
          <w:lang w:val="en-US"/>
        </w:rPr>
        <w:t xml:space="preserve"> </w:t>
      </w:r>
      <w:r w:rsidRPr="00F50CAA">
        <w:rPr>
          <w:rFonts w:ascii="Arial" w:hAnsi="Arial" w:cs="Arial"/>
          <w:color w:val="333333"/>
          <w:sz w:val="22"/>
          <w:szCs w:val="22"/>
        </w:rPr>
        <w:t>On-going formative assessment is at the heart of outstanding EYFS practice.  At</w:t>
      </w:r>
      <w:r w:rsidR="008854B6" w:rsidRPr="00F50CAA">
        <w:rPr>
          <w:rFonts w:ascii="Arial" w:hAnsi="Arial" w:cs="Arial"/>
          <w:color w:val="333333"/>
          <w:sz w:val="22"/>
          <w:szCs w:val="22"/>
        </w:rPr>
        <w:t xml:space="preserve"> Drove Primary EYFS </w:t>
      </w:r>
      <w:r w:rsidRPr="00F50CAA">
        <w:rPr>
          <w:rFonts w:ascii="Arial" w:hAnsi="Arial" w:cs="Arial"/>
          <w:color w:val="333333"/>
          <w:sz w:val="22"/>
          <w:szCs w:val="22"/>
        </w:rPr>
        <w:t xml:space="preserve">practitioners aim to engage and be involved with children during their </w:t>
      </w:r>
      <w:proofErr w:type="gramStart"/>
      <w:r w:rsidRPr="00F50CAA">
        <w:rPr>
          <w:rFonts w:ascii="Arial" w:hAnsi="Arial" w:cs="Arial"/>
          <w:color w:val="333333"/>
          <w:sz w:val="22"/>
          <w:szCs w:val="22"/>
        </w:rPr>
        <w:t>play based</w:t>
      </w:r>
      <w:proofErr w:type="gramEnd"/>
      <w:r w:rsidRPr="00F50CAA">
        <w:rPr>
          <w:rFonts w:ascii="Arial" w:hAnsi="Arial" w:cs="Arial"/>
          <w:color w:val="333333"/>
          <w:sz w:val="22"/>
          <w:szCs w:val="22"/>
        </w:rPr>
        <w:t xml:space="preserve"> activity, across all areas of learning.  Through this, teachers </w:t>
      </w:r>
      <w:proofErr w:type="gramStart"/>
      <w:r w:rsidRPr="00F50CAA">
        <w:rPr>
          <w:rFonts w:ascii="Arial" w:hAnsi="Arial" w:cs="Arial"/>
          <w:color w:val="333333"/>
          <w:sz w:val="22"/>
          <w:szCs w:val="22"/>
        </w:rPr>
        <w:t>are able to</w:t>
      </w:r>
      <w:proofErr w:type="gramEnd"/>
      <w:r w:rsidRPr="00F50CAA">
        <w:rPr>
          <w:rFonts w:ascii="Arial" w:hAnsi="Arial" w:cs="Arial"/>
          <w:color w:val="333333"/>
          <w:sz w:val="22"/>
          <w:szCs w:val="22"/>
        </w:rPr>
        <w:t xml:space="preserve"> gather a clear picture of where children are in their learning and any gaps they may have</w:t>
      </w:r>
      <w:r w:rsidR="00283084" w:rsidRPr="00F50CAA">
        <w:rPr>
          <w:rFonts w:ascii="Arial" w:hAnsi="Arial" w:cs="Arial"/>
          <w:color w:val="333333"/>
          <w:sz w:val="22"/>
          <w:szCs w:val="22"/>
        </w:rPr>
        <w:t xml:space="preserve">. </w:t>
      </w:r>
      <w:r w:rsidRPr="00F50CAA">
        <w:rPr>
          <w:rFonts w:ascii="Arial" w:hAnsi="Arial" w:cs="Arial"/>
          <w:color w:val="333333"/>
          <w:sz w:val="22"/>
          <w:szCs w:val="22"/>
        </w:rPr>
        <w:t>We use the Tapestry online learning journal to record and share the children’s learning with their parents. Staff meet regularly to discuss observations made and use them to plan the next steps in learning.  In addition to the learning opportunities outlined in the long</w:t>
      </w:r>
      <w:r w:rsidR="00283084" w:rsidRPr="00F50CAA">
        <w:rPr>
          <w:rFonts w:ascii="Arial" w:hAnsi="Arial" w:cs="Arial"/>
          <w:color w:val="333333"/>
          <w:sz w:val="22"/>
          <w:szCs w:val="22"/>
        </w:rPr>
        <w:t>-</w:t>
      </w:r>
      <w:r w:rsidRPr="00F50CAA">
        <w:rPr>
          <w:rFonts w:ascii="Arial" w:hAnsi="Arial" w:cs="Arial"/>
          <w:color w:val="333333"/>
          <w:sz w:val="22"/>
          <w:szCs w:val="22"/>
        </w:rPr>
        <w:t>term planning we use the outcomes from observational assessment to inform planning for children, acknowledging their interests and facilitating their next steps in learning.</w:t>
      </w:r>
    </w:p>
    <w:p w14:paraId="6F001053" w14:textId="7DD116E1" w:rsidR="00C8785C" w:rsidRPr="00F50CAA" w:rsidRDefault="00C8785C" w:rsidP="008846CD">
      <w:pPr>
        <w:pStyle w:val="NormalWeb"/>
        <w:shd w:val="clear" w:color="auto" w:fill="FEFEFE"/>
        <w:rPr>
          <w:rFonts w:ascii="Arial" w:hAnsi="Arial" w:cs="Arial"/>
          <w:color w:val="333333"/>
          <w:sz w:val="22"/>
          <w:szCs w:val="22"/>
          <w:shd w:val="clear" w:color="auto" w:fill="FEFEFE"/>
        </w:rPr>
      </w:pPr>
      <w:r w:rsidRPr="00F50CAA">
        <w:rPr>
          <w:rFonts w:ascii="Arial" w:hAnsi="Arial" w:cs="Arial"/>
          <w:b/>
          <w:bCs/>
          <w:color w:val="333333"/>
          <w:sz w:val="22"/>
          <w:szCs w:val="22"/>
        </w:rPr>
        <w:t xml:space="preserve">Reading: </w:t>
      </w:r>
      <w:r w:rsidR="00744880" w:rsidRPr="00F50CAA">
        <w:rPr>
          <w:rFonts w:ascii="Arial" w:hAnsi="Arial" w:cs="Arial"/>
          <w:color w:val="333333"/>
          <w:sz w:val="22"/>
          <w:szCs w:val="22"/>
          <w:shd w:val="clear" w:color="auto" w:fill="FEFEFE"/>
        </w:rPr>
        <w:t xml:space="preserve">Reading is at the heart of our curriculum and our aim is to encourage a love of reading right from the start.  The aim is to expose children to a range of quality books that not only develop a love of reading, but have been chosen specifically to develop their oracy, </w:t>
      </w:r>
      <w:proofErr w:type="gramStart"/>
      <w:r w:rsidR="00744880" w:rsidRPr="00F50CAA">
        <w:rPr>
          <w:rFonts w:ascii="Arial" w:hAnsi="Arial" w:cs="Arial"/>
          <w:color w:val="333333"/>
          <w:sz w:val="22"/>
          <w:szCs w:val="22"/>
          <w:shd w:val="clear" w:color="auto" w:fill="FEFEFE"/>
        </w:rPr>
        <w:t>vocabulary</w:t>
      </w:r>
      <w:proofErr w:type="gramEnd"/>
      <w:r w:rsidR="00744880" w:rsidRPr="00F50CAA">
        <w:rPr>
          <w:rFonts w:ascii="Arial" w:hAnsi="Arial" w:cs="Arial"/>
          <w:color w:val="333333"/>
          <w:sz w:val="22"/>
          <w:szCs w:val="22"/>
          <w:shd w:val="clear" w:color="auto" w:fill="FEFEFE"/>
        </w:rPr>
        <w:t xml:space="preserve"> and </w:t>
      </w:r>
      <w:r w:rsidR="00744880" w:rsidRPr="00F50CAA">
        <w:rPr>
          <w:rFonts w:ascii="Arial" w:hAnsi="Arial" w:cs="Arial"/>
          <w:color w:val="333333"/>
          <w:sz w:val="22"/>
          <w:szCs w:val="22"/>
          <w:shd w:val="clear" w:color="auto" w:fill="FEFEFE"/>
        </w:rPr>
        <w:t>comprehension.</w:t>
      </w:r>
      <w:r w:rsidR="009D358D" w:rsidRPr="00F50CAA">
        <w:rPr>
          <w:rFonts w:ascii="Arial" w:hAnsi="Arial" w:cs="Arial"/>
          <w:color w:val="333333"/>
          <w:sz w:val="22"/>
          <w:szCs w:val="22"/>
          <w:shd w:val="clear" w:color="auto" w:fill="FEFEFE"/>
        </w:rPr>
        <w:t xml:space="preserve"> Over the past year we have been updating our book corners to ensure we include a range of social, cultural, </w:t>
      </w:r>
      <w:proofErr w:type="gramStart"/>
      <w:r w:rsidR="009D358D" w:rsidRPr="00F50CAA">
        <w:rPr>
          <w:rFonts w:ascii="Arial" w:hAnsi="Arial" w:cs="Arial"/>
          <w:color w:val="333333"/>
          <w:sz w:val="22"/>
          <w:szCs w:val="22"/>
          <w:shd w:val="clear" w:color="auto" w:fill="FEFEFE"/>
        </w:rPr>
        <w:t>ecological</w:t>
      </w:r>
      <w:proofErr w:type="gramEnd"/>
      <w:r w:rsidR="009D358D" w:rsidRPr="00F50CAA">
        <w:rPr>
          <w:rFonts w:ascii="Arial" w:hAnsi="Arial" w:cs="Arial"/>
          <w:color w:val="333333"/>
          <w:sz w:val="22"/>
          <w:szCs w:val="22"/>
          <w:shd w:val="clear" w:color="auto" w:fill="FEFEFE"/>
        </w:rPr>
        <w:t xml:space="preserve"> and technological </w:t>
      </w:r>
      <w:r w:rsidR="004E5FFA" w:rsidRPr="00F50CAA">
        <w:rPr>
          <w:rFonts w:ascii="Arial" w:hAnsi="Arial" w:cs="Arial"/>
          <w:color w:val="333333"/>
          <w:sz w:val="22"/>
          <w:szCs w:val="22"/>
          <w:shd w:val="clear" w:color="auto" w:fill="FEFEFE"/>
        </w:rPr>
        <w:t xml:space="preserve">books to support our </w:t>
      </w:r>
      <w:r w:rsidR="00874D46" w:rsidRPr="00F50CAA">
        <w:rPr>
          <w:rFonts w:ascii="Arial" w:hAnsi="Arial" w:cs="Arial"/>
          <w:color w:val="333333"/>
          <w:sz w:val="22"/>
          <w:szCs w:val="22"/>
          <w:shd w:val="clear" w:color="auto" w:fill="FEFEFE"/>
        </w:rPr>
        <w:t xml:space="preserve">pupils understanding of the world. </w:t>
      </w:r>
    </w:p>
    <w:p w14:paraId="42440167" w14:textId="13726DF9" w:rsidR="003B12E2" w:rsidRPr="00F50CAA" w:rsidRDefault="003B12E2" w:rsidP="008846CD">
      <w:pPr>
        <w:pStyle w:val="NormalWeb"/>
        <w:shd w:val="clear" w:color="auto" w:fill="FEFEFE"/>
        <w:rPr>
          <w:rFonts w:ascii="Arial" w:hAnsi="Arial" w:cs="Arial"/>
          <w:color w:val="333333"/>
          <w:sz w:val="22"/>
          <w:szCs w:val="22"/>
        </w:rPr>
      </w:pPr>
      <w:r w:rsidRPr="00F50CAA">
        <w:rPr>
          <w:rFonts w:ascii="Arial" w:hAnsi="Arial" w:cs="Arial"/>
          <w:b/>
          <w:bCs/>
          <w:color w:val="333333"/>
          <w:sz w:val="22"/>
          <w:szCs w:val="22"/>
          <w:shd w:val="clear" w:color="auto" w:fill="FEFEFE"/>
        </w:rPr>
        <w:t xml:space="preserve">Phonics: </w:t>
      </w:r>
      <w:r w:rsidR="0082334F" w:rsidRPr="00F50CAA">
        <w:rPr>
          <w:rFonts w:ascii="Arial" w:hAnsi="Arial" w:cs="Arial"/>
          <w:color w:val="333333"/>
          <w:sz w:val="22"/>
          <w:szCs w:val="22"/>
          <w:shd w:val="clear" w:color="auto" w:fill="FEFEFE"/>
        </w:rPr>
        <w:t xml:space="preserve">In line with our school </w:t>
      </w:r>
      <w:r w:rsidR="00743AB1" w:rsidRPr="00F50CAA">
        <w:rPr>
          <w:rFonts w:ascii="Arial" w:hAnsi="Arial" w:cs="Arial"/>
          <w:color w:val="333333"/>
          <w:sz w:val="22"/>
          <w:szCs w:val="22"/>
          <w:shd w:val="clear" w:color="auto" w:fill="FEFEFE"/>
        </w:rPr>
        <w:t>SSP policy</w:t>
      </w:r>
      <w:r w:rsidR="00743AB1" w:rsidRPr="00F50CAA">
        <w:rPr>
          <w:rFonts w:ascii="Arial" w:hAnsi="Arial" w:cs="Arial"/>
          <w:b/>
          <w:bCs/>
          <w:color w:val="333333"/>
          <w:sz w:val="22"/>
          <w:szCs w:val="22"/>
          <w:shd w:val="clear" w:color="auto" w:fill="FEFEFE"/>
        </w:rPr>
        <w:t xml:space="preserve"> </w:t>
      </w:r>
      <w:r w:rsidR="00743AB1" w:rsidRPr="00F50CAA">
        <w:rPr>
          <w:rFonts w:ascii="Arial" w:hAnsi="Arial" w:cs="Arial"/>
          <w:color w:val="333333"/>
          <w:sz w:val="22"/>
          <w:szCs w:val="22"/>
          <w:shd w:val="clear" w:color="auto" w:fill="FEFEFE"/>
        </w:rPr>
        <w:t>we use</w:t>
      </w:r>
      <w:r w:rsidR="00C43AED" w:rsidRPr="00F50CAA">
        <w:rPr>
          <w:rFonts w:ascii="Arial" w:hAnsi="Arial" w:cs="Arial"/>
          <w:color w:val="333333"/>
          <w:sz w:val="22"/>
          <w:szCs w:val="22"/>
          <w:shd w:val="clear" w:color="auto" w:fill="FEFEFE"/>
        </w:rPr>
        <w:t xml:space="preserve"> the</w:t>
      </w:r>
      <w:r w:rsidR="00743AB1" w:rsidRPr="00F50CAA">
        <w:rPr>
          <w:rFonts w:ascii="Arial" w:hAnsi="Arial" w:cs="Arial"/>
          <w:color w:val="333333"/>
          <w:sz w:val="22"/>
          <w:szCs w:val="22"/>
          <w:shd w:val="clear" w:color="auto" w:fill="FEFEFE"/>
        </w:rPr>
        <w:t xml:space="preserve"> Rising Stars Rocket Phonics </w:t>
      </w:r>
      <w:r w:rsidR="00C43AED" w:rsidRPr="00F50CAA">
        <w:rPr>
          <w:rFonts w:ascii="Arial" w:hAnsi="Arial" w:cs="Arial"/>
          <w:color w:val="333333"/>
          <w:sz w:val="22"/>
          <w:szCs w:val="22"/>
          <w:shd w:val="clear" w:color="auto" w:fill="FEFEFE"/>
        </w:rPr>
        <w:t xml:space="preserve">programme to teach phonics. We deliver phonics lessons daily which include </w:t>
      </w:r>
      <w:r w:rsidR="00437AF6" w:rsidRPr="00F50CAA">
        <w:rPr>
          <w:rFonts w:ascii="Arial" w:hAnsi="Arial" w:cs="Arial"/>
          <w:color w:val="333333"/>
          <w:sz w:val="22"/>
          <w:szCs w:val="22"/>
          <w:shd w:val="clear" w:color="auto" w:fill="FEFEFE"/>
        </w:rPr>
        <w:t xml:space="preserve">a carpet session input </w:t>
      </w:r>
      <w:r w:rsidR="00CB1024" w:rsidRPr="00F50CAA">
        <w:rPr>
          <w:rFonts w:ascii="Arial" w:hAnsi="Arial" w:cs="Arial"/>
          <w:color w:val="333333"/>
          <w:sz w:val="22"/>
          <w:szCs w:val="22"/>
          <w:shd w:val="clear" w:color="auto" w:fill="FEFEFE"/>
        </w:rPr>
        <w:t>followed by</w:t>
      </w:r>
      <w:r w:rsidR="00437AF6" w:rsidRPr="00F50CAA">
        <w:rPr>
          <w:rFonts w:ascii="Arial" w:hAnsi="Arial" w:cs="Arial"/>
          <w:color w:val="333333"/>
          <w:sz w:val="22"/>
          <w:szCs w:val="22"/>
          <w:shd w:val="clear" w:color="auto" w:fill="FEFEFE"/>
        </w:rPr>
        <w:t xml:space="preserve"> </w:t>
      </w:r>
      <w:r w:rsidR="00CB1024" w:rsidRPr="00F50CAA">
        <w:rPr>
          <w:rFonts w:ascii="Arial" w:hAnsi="Arial" w:cs="Arial"/>
          <w:color w:val="333333"/>
          <w:sz w:val="22"/>
          <w:szCs w:val="22"/>
          <w:shd w:val="clear" w:color="auto" w:fill="FEFEFE"/>
        </w:rPr>
        <w:t xml:space="preserve">guided/independent work sat at </w:t>
      </w:r>
      <w:r w:rsidR="00905604" w:rsidRPr="00F50CAA">
        <w:rPr>
          <w:rFonts w:ascii="Arial" w:hAnsi="Arial" w:cs="Arial"/>
          <w:color w:val="333333"/>
          <w:sz w:val="22"/>
          <w:szCs w:val="22"/>
          <w:shd w:val="clear" w:color="auto" w:fill="FEFEFE"/>
        </w:rPr>
        <w:t xml:space="preserve">tables, applying the knowledge that has been taught. </w:t>
      </w:r>
    </w:p>
    <w:p w14:paraId="4EE6E40E" w14:textId="0A30C870" w:rsidR="00D41CE0" w:rsidRPr="00F50CAA" w:rsidRDefault="00015527" w:rsidP="005C264E">
      <w:pPr>
        <w:spacing w:after="0" w:line="288" w:lineRule="auto"/>
        <w:contextualSpacing/>
        <w:rPr>
          <w:rFonts w:ascii="Arial" w:hAnsi="Arial" w:cs="Arial"/>
          <w:lang w:val="en-US"/>
        </w:rPr>
      </w:pPr>
      <w:r w:rsidRPr="00F50CAA">
        <w:rPr>
          <w:rFonts w:ascii="Arial" w:hAnsi="Arial" w:cs="Arial"/>
          <w:b/>
          <w:bCs/>
          <w:lang w:val="en-US"/>
        </w:rPr>
        <w:t>Community</w:t>
      </w:r>
      <w:r w:rsidR="00D41CE0" w:rsidRPr="00F50CAA">
        <w:rPr>
          <w:rFonts w:ascii="Arial" w:hAnsi="Arial" w:cs="Arial"/>
          <w:b/>
          <w:bCs/>
          <w:lang w:val="en-US"/>
        </w:rPr>
        <w:t>:</w:t>
      </w:r>
      <w:r w:rsidR="003559F4" w:rsidRPr="00F50CAA">
        <w:rPr>
          <w:rFonts w:ascii="Arial" w:hAnsi="Arial" w:cs="Arial"/>
          <w:lang w:val="en-US"/>
        </w:rPr>
        <w:t xml:space="preserve">  </w:t>
      </w:r>
      <w:r w:rsidR="00CE3296" w:rsidRPr="00F50CAA">
        <w:rPr>
          <w:rFonts w:ascii="Arial" w:hAnsi="Arial" w:cs="Arial"/>
          <w:color w:val="000000" w:themeColor="text1"/>
        </w:rPr>
        <w:t>Our</w:t>
      </w:r>
      <w:r w:rsidR="00CE3296" w:rsidRPr="00F50CAA">
        <w:rPr>
          <w:rFonts w:ascii="Arial" w:hAnsi="Arial" w:cs="Arial"/>
          <w:color w:val="000000" w:themeColor="text1"/>
        </w:rPr>
        <w:t xml:space="preserve"> EYFS </w:t>
      </w:r>
      <w:r w:rsidR="00CE3296" w:rsidRPr="00F50CAA">
        <w:rPr>
          <w:rFonts w:ascii="Arial" w:hAnsi="Arial" w:cs="Arial"/>
          <w:color w:val="000000" w:themeColor="text1"/>
        </w:rPr>
        <w:t>curriculum is an excellent way of celebrating our diverse school community.</w:t>
      </w:r>
      <w:r w:rsidR="00AA6025" w:rsidRPr="00F50CAA">
        <w:rPr>
          <w:rFonts w:ascii="Arial" w:hAnsi="Arial" w:cs="Arial"/>
          <w:color w:val="000000" w:themeColor="text1"/>
        </w:rPr>
        <w:t xml:space="preserve"> We aspire to offer a range of </w:t>
      </w:r>
      <w:r w:rsidR="00D3647E" w:rsidRPr="00F50CAA">
        <w:rPr>
          <w:rFonts w:ascii="Arial" w:hAnsi="Arial" w:cs="Arial"/>
          <w:color w:val="000000" w:themeColor="text1"/>
        </w:rPr>
        <w:t>opportunities</w:t>
      </w:r>
      <w:r w:rsidR="005A3146" w:rsidRPr="00F50CAA">
        <w:rPr>
          <w:rFonts w:ascii="Arial" w:hAnsi="Arial" w:cs="Arial"/>
          <w:color w:val="000000" w:themeColor="text1"/>
        </w:rPr>
        <w:t xml:space="preserve"> through our curriculum</w:t>
      </w:r>
      <w:r w:rsidR="00D3647E" w:rsidRPr="00F50CAA">
        <w:rPr>
          <w:rFonts w:ascii="Arial" w:hAnsi="Arial" w:cs="Arial"/>
          <w:color w:val="000000" w:themeColor="text1"/>
        </w:rPr>
        <w:t xml:space="preserve"> to celebrate, learn and share</w:t>
      </w:r>
      <w:r w:rsidR="005A3146" w:rsidRPr="00F50CAA">
        <w:rPr>
          <w:rFonts w:ascii="Arial" w:hAnsi="Arial" w:cs="Arial"/>
          <w:color w:val="000000" w:themeColor="text1"/>
        </w:rPr>
        <w:t xml:space="preserve"> about</w:t>
      </w:r>
      <w:r w:rsidR="00C72D69" w:rsidRPr="00F50CAA">
        <w:rPr>
          <w:rFonts w:ascii="Arial" w:hAnsi="Arial" w:cs="Arial"/>
          <w:color w:val="000000" w:themeColor="text1"/>
        </w:rPr>
        <w:t xml:space="preserve"> our</w:t>
      </w:r>
      <w:r w:rsidR="005A3146" w:rsidRPr="00F50CAA">
        <w:rPr>
          <w:rFonts w:ascii="Arial" w:hAnsi="Arial" w:cs="Arial"/>
          <w:color w:val="000000" w:themeColor="text1"/>
        </w:rPr>
        <w:t xml:space="preserve"> backgrounds, </w:t>
      </w:r>
      <w:r w:rsidR="00C72D69" w:rsidRPr="00F50CAA">
        <w:rPr>
          <w:rFonts w:ascii="Arial" w:hAnsi="Arial" w:cs="Arial"/>
          <w:color w:val="000000" w:themeColor="text1"/>
        </w:rPr>
        <w:t>religions,</w:t>
      </w:r>
      <w:r w:rsidR="005A3146" w:rsidRPr="00F50CAA">
        <w:rPr>
          <w:rFonts w:ascii="Arial" w:hAnsi="Arial" w:cs="Arial"/>
          <w:color w:val="000000" w:themeColor="text1"/>
        </w:rPr>
        <w:t xml:space="preserve"> and traditions.</w:t>
      </w:r>
      <w:r w:rsidR="00F76147" w:rsidRPr="00F50CAA">
        <w:rPr>
          <w:rFonts w:ascii="Arial" w:hAnsi="Arial" w:cs="Arial"/>
          <w:color w:val="000000" w:themeColor="text1"/>
        </w:rPr>
        <w:t xml:space="preserve"> We</w:t>
      </w:r>
      <w:r w:rsidR="004F558D" w:rsidRPr="00F50CAA">
        <w:rPr>
          <w:rFonts w:ascii="Arial" w:hAnsi="Arial" w:cs="Arial"/>
          <w:color w:val="000000" w:themeColor="text1"/>
        </w:rPr>
        <w:t xml:space="preserve"> regularly</w:t>
      </w:r>
      <w:r w:rsidR="00F76147" w:rsidRPr="00F50CAA">
        <w:rPr>
          <w:rFonts w:ascii="Arial" w:hAnsi="Arial" w:cs="Arial"/>
          <w:color w:val="000000" w:themeColor="text1"/>
        </w:rPr>
        <w:t xml:space="preserve"> invite parents in to talk to pupils, put of performances </w:t>
      </w:r>
      <w:r w:rsidR="004F558D" w:rsidRPr="00F50CAA">
        <w:rPr>
          <w:rFonts w:ascii="Arial" w:hAnsi="Arial" w:cs="Arial"/>
          <w:color w:val="000000" w:themeColor="text1"/>
        </w:rPr>
        <w:t xml:space="preserve">and celebrate different </w:t>
      </w:r>
      <w:r w:rsidR="00E07962" w:rsidRPr="00F50CAA">
        <w:rPr>
          <w:rFonts w:ascii="Arial" w:hAnsi="Arial" w:cs="Arial"/>
          <w:color w:val="000000" w:themeColor="text1"/>
        </w:rPr>
        <w:t>festivals</w:t>
      </w:r>
      <w:r w:rsidR="004F558D" w:rsidRPr="00F50CAA">
        <w:rPr>
          <w:rFonts w:ascii="Arial" w:hAnsi="Arial" w:cs="Arial"/>
          <w:color w:val="000000" w:themeColor="text1"/>
        </w:rPr>
        <w:t xml:space="preserve"> such as Diwali.</w:t>
      </w:r>
      <w:r w:rsidR="008C709A" w:rsidRPr="00F50CAA">
        <w:rPr>
          <w:rFonts w:ascii="Arial" w:hAnsi="Arial" w:cs="Arial"/>
          <w:color w:val="000000" w:themeColor="text1"/>
        </w:rPr>
        <w:t xml:space="preserve"> </w:t>
      </w:r>
      <w:r w:rsidR="000D702C" w:rsidRPr="00F50CAA">
        <w:rPr>
          <w:rFonts w:ascii="Arial" w:hAnsi="Arial" w:cs="Arial"/>
          <w:color w:val="000000" w:themeColor="text1"/>
        </w:rPr>
        <w:t>P</w:t>
      </w:r>
      <w:r w:rsidR="008C709A" w:rsidRPr="00F50CAA">
        <w:rPr>
          <w:rFonts w:ascii="Arial" w:hAnsi="Arial" w:cs="Arial"/>
          <w:color w:val="000000" w:themeColor="text1"/>
        </w:rPr>
        <w:t>lan</w:t>
      </w:r>
      <w:r w:rsidR="000D702C" w:rsidRPr="00F50CAA">
        <w:rPr>
          <w:rFonts w:ascii="Arial" w:hAnsi="Arial" w:cs="Arial"/>
          <w:color w:val="000000" w:themeColor="text1"/>
        </w:rPr>
        <w:t>ned</w:t>
      </w:r>
      <w:r w:rsidR="008C709A" w:rsidRPr="00F50CAA">
        <w:rPr>
          <w:rFonts w:ascii="Arial" w:hAnsi="Arial" w:cs="Arial"/>
          <w:color w:val="000000" w:themeColor="text1"/>
        </w:rPr>
        <w:t xml:space="preserve"> trips/walks to go out into the community to visit differen</w:t>
      </w:r>
      <w:r w:rsidR="000D702C" w:rsidRPr="00F50CAA">
        <w:rPr>
          <w:rFonts w:ascii="Arial" w:hAnsi="Arial" w:cs="Arial"/>
          <w:color w:val="000000" w:themeColor="text1"/>
        </w:rPr>
        <w:t xml:space="preserve">t religious buildings, local library, </w:t>
      </w:r>
      <w:r w:rsidR="00F50CAA" w:rsidRPr="00F50CAA">
        <w:rPr>
          <w:rFonts w:ascii="Arial" w:hAnsi="Arial" w:cs="Arial"/>
          <w:color w:val="000000" w:themeColor="text1"/>
        </w:rPr>
        <w:t>museums,</w:t>
      </w:r>
      <w:r w:rsidR="000D702C" w:rsidRPr="00F50CAA">
        <w:rPr>
          <w:rFonts w:ascii="Arial" w:hAnsi="Arial" w:cs="Arial"/>
          <w:color w:val="000000" w:themeColor="text1"/>
        </w:rPr>
        <w:t xml:space="preserve"> and parks</w:t>
      </w:r>
      <w:r w:rsidR="00F50CAA" w:rsidRPr="00F50CAA">
        <w:rPr>
          <w:rFonts w:ascii="Arial" w:hAnsi="Arial" w:cs="Arial"/>
          <w:color w:val="000000" w:themeColor="text1"/>
        </w:rPr>
        <w:t xml:space="preserve"> are also a regular occurrence. </w:t>
      </w:r>
      <w:r w:rsidR="003559F4" w:rsidRPr="00F50CAA">
        <w:rPr>
          <w:rFonts w:ascii="Arial" w:hAnsi="Arial" w:cs="Arial"/>
          <w:lang w:val="en-US"/>
        </w:rPr>
        <w:t xml:space="preserve">To support our wider curriculum, we provide regular opportunities for parents and carers to come into school and work with their child and share their work with them. We have regular parent workshops to allow parents to gain an understanding of what we are teaching the children. We keep parents informed, meeting regularly with them to ensure </w:t>
      </w:r>
      <w:proofErr w:type="gramStart"/>
      <w:r w:rsidR="003559F4" w:rsidRPr="00F50CAA">
        <w:rPr>
          <w:rFonts w:ascii="Arial" w:hAnsi="Arial" w:cs="Arial"/>
          <w:lang w:val="en-US"/>
        </w:rPr>
        <w:t>children’s</w:t>
      </w:r>
      <w:proofErr w:type="gramEnd"/>
      <w:r w:rsidR="003559F4" w:rsidRPr="00F50CAA">
        <w:rPr>
          <w:rFonts w:ascii="Arial" w:hAnsi="Arial" w:cs="Arial"/>
          <w:lang w:val="en-US"/>
        </w:rPr>
        <w:t xml:space="preserve"> transition into school and through the EYFS is happy </w:t>
      </w:r>
      <w:r w:rsidR="00B24F72" w:rsidRPr="00F50CAA">
        <w:rPr>
          <w:rFonts w:ascii="Arial" w:hAnsi="Arial" w:cs="Arial"/>
          <w:lang w:val="en-US"/>
        </w:rPr>
        <w:t xml:space="preserve">experience </w:t>
      </w:r>
      <w:r w:rsidR="003559F4" w:rsidRPr="00F50CAA">
        <w:rPr>
          <w:rFonts w:ascii="Arial" w:hAnsi="Arial" w:cs="Arial"/>
          <w:lang w:val="en-US"/>
        </w:rPr>
        <w:t xml:space="preserve">and allows them to reach their potential with the support needed. This includes transition days, </w:t>
      </w:r>
      <w:proofErr w:type="gramStart"/>
      <w:r w:rsidR="003559F4" w:rsidRPr="00F50CAA">
        <w:rPr>
          <w:rFonts w:ascii="Arial" w:hAnsi="Arial" w:cs="Arial"/>
          <w:lang w:val="en-US"/>
        </w:rPr>
        <w:t>nursery</w:t>
      </w:r>
      <w:proofErr w:type="gramEnd"/>
      <w:r w:rsidR="003559F4" w:rsidRPr="00F50CAA">
        <w:rPr>
          <w:rFonts w:ascii="Arial" w:hAnsi="Arial" w:cs="Arial"/>
          <w:lang w:val="en-US"/>
        </w:rPr>
        <w:t xml:space="preserve"> or home visits, stay and play sessions, parent workshops, reports and parent consultations as well as more frequent informal communication such as letters, to suit individual families. </w:t>
      </w:r>
    </w:p>
    <w:p w14:paraId="4E48D1F4" w14:textId="77777777" w:rsidR="003559F4" w:rsidRPr="00F50CAA" w:rsidRDefault="003559F4" w:rsidP="005C264E">
      <w:pPr>
        <w:spacing w:after="0" w:line="288" w:lineRule="auto"/>
        <w:contextualSpacing/>
        <w:rPr>
          <w:rFonts w:ascii="Arial" w:hAnsi="Arial" w:cs="Arial"/>
          <w:lang w:val="en-US"/>
        </w:rPr>
      </w:pPr>
    </w:p>
    <w:p w14:paraId="309A0397" w14:textId="0DEFF62C" w:rsidR="00E077EA" w:rsidRPr="00F50CAA" w:rsidRDefault="00D41CE0" w:rsidP="005C264E">
      <w:pPr>
        <w:spacing w:after="0" w:line="288" w:lineRule="auto"/>
        <w:contextualSpacing/>
        <w:rPr>
          <w:rFonts w:ascii="Arial" w:hAnsi="Arial" w:cs="Arial"/>
          <w:color w:val="333333"/>
          <w:shd w:val="clear" w:color="auto" w:fill="FEFEFE"/>
        </w:rPr>
      </w:pPr>
      <w:r w:rsidRPr="00F50CAA">
        <w:rPr>
          <w:rFonts w:ascii="Arial" w:hAnsi="Arial" w:cs="Arial"/>
          <w:b/>
          <w:bCs/>
          <w:lang w:val="en-US"/>
        </w:rPr>
        <w:lastRenderedPageBreak/>
        <w:t>Experiences:</w:t>
      </w:r>
      <w:r w:rsidR="00403DE9" w:rsidRPr="00F50CAA">
        <w:rPr>
          <w:rFonts w:ascii="Arial" w:hAnsi="Arial" w:cs="Arial"/>
          <w:lang w:val="en-US"/>
        </w:rPr>
        <w:t xml:space="preserve"> </w:t>
      </w:r>
      <w:r w:rsidR="00E077EA" w:rsidRPr="00F50CAA">
        <w:rPr>
          <w:rFonts w:ascii="Arial" w:hAnsi="Arial" w:cs="Arial"/>
          <w:color w:val="333333"/>
          <w:shd w:val="clear" w:color="auto" w:fill="FEFEFE"/>
        </w:rPr>
        <w:t>We love to provide children with opportunities that lots of them have not experienced before or that enhance their learning in school. We go on visits to support this and have a particular focus on our local area.  Walks to</w:t>
      </w:r>
      <w:r w:rsidR="007F69E5" w:rsidRPr="00F50CAA">
        <w:rPr>
          <w:rFonts w:ascii="Arial" w:hAnsi="Arial" w:cs="Arial"/>
          <w:color w:val="333333"/>
          <w:shd w:val="clear" w:color="auto" w:fill="FEFEFE"/>
        </w:rPr>
        <w:t xml:space="preserve"> </w:t>
      </w:r>
      <w:r w:rsidR="002532AD" w:rsidRPr="00F50CAA">
        <w:rPr>
          <w:rFonts w:ascii="Arial" w:hAnsi="Arial" w:cs="Arial"/>
          <w:color w:val="333333"/>
          <w:shd w:val="clear" w:color="auto" w:fill="FEFEFE"/>
        </w:rPr>
        <w:t>Queens Park</w:t>
      </w:r>
      <w:r w:rsidR="007F69E5" w:rsidRPr="00F50CAA">
        <w:rPr>
          <w:rFonts w:ascii="Arial" w:hAnsi="Arial" w:cs="Arial"/>
          <w:color w:val="333333"/>
          <w:shd w:val="clear" w:color="auto" w:fill="FEFEFE"/>
        </w:rPr>
        <w:t xml:space="preserve"> and visits to local museums and farms are </w:t>
      </w:r>
      <w:r w:rsidR="002532AD" w:rsidRPr="00F50CAA">
        <w:rPr>
          <w:rFonts w:ascii="Arial" w:hAnsi="Arial" w:cs="Arial"/>
          <w:color w:val="333333"/>
          <w:shd w:val="clear" w:color="auto" w:fill="FEFEFE"/>
        </w:rPr>
        <w:t>a regular event</w:t>
      </w:r>
      <w:r w:rsidR="00E077EA" w:rsidRPr="00F50CAA">
        <w:rPr>
          <w:rFonts w:ascii="Arial" w:hAnsi="Arial" w:cs="Arial"/>
          <w:color w:val="333333"/>
          <w:shd w:val="clear" w:color="auto" w:fill="FEFEFE"/>
        </w:rPr>
        <w:t xml:space="preserve">.  We ensure that </w:t>
      </w:r>
      <w:proofErr w:type="gramStart"/>
      <w:r w:rsidR="00E077EA" w:rsidRPr="00F50CAA">
        <w:rPr>
          <w:rFonts w:ascii="Arial" w:hAnsi="Arial" w:cs="Arial"/>
          <w:color w:val="333333"/>
          <w:shd w:val="clear" w:color="auto" w:fill="FEFEFE"/>
        </w:rPr>
        <w:t>all of</w:t>
      </w:r>
      <w:proofErr w:type="gramEnd"/>
      <w:r w:rsidR="00E077EA" w:rsidRPr="00F50CAA">
        <w:rPr>
          <w:rFonts w:ascii="Arial" w:hAnsi="Arial" w:cs="Arial"/>
          <w:color w:val="333333"/>
          <w:shd w:val="clear" w:color="auto" w:fill="FEFEFE"/>
        </w:rPr>
        <w:t xml:space="preserve"> our visits are learning related and </w:t>
      </w:r>
      <w:r w:rsidR="00E81A4D" w:rsidRPr="00F50CAA">
        <w:rPr>
          <w:rFonts w:ascii="Arial" w:hAnsi="Arial" w:cs="Arial"/>
          <w:color w:val="333333"/>
          <w:shd w:val="clear" w:color="auto" w:fill="FEFEFE"/>
        </w:rPr>
        <w:t xml:space="preserve">provide our children with knowledge and understanding of where they live. </w:t>
      </w:r>
    </w:p>
    <w:p w14:paraId="54F6CF16" w14:textId="77777777" w:rsidR="00E077EA" w:rsidRPr="00F50CAA" w:rsidRDefault="00E077EA" w:rsidP="005C264E">
      <w:pPr>
        <w:spacing w:after="0" w:line="288" w:lineRule="auto"/>
        <w:contextualSpacing/>
        <w:rPr>
          <w:rFonts w:ascii="Arial" w:hAnsi="Arial" w:cs="Arial"/>
          <w:color w:val="333333"/>
          <w:shd w:val="clear" w:color="auto" w:fill="FEFEFE"/>
        </w:rPr>
      </w:pPr>
    </w:p>
    <w:p w14:paraId="2CFF0595" w14:textId="73506755" w:rsidR="00D41CE0" w:rsidRPr="00F50CAA" w:rsidRDefault="007F7FB0" w:rsidP="005C264E">
      <w:pPr>
        <w:spacing w:after="0" w:line="288" w:lineRule="auto"/>
        <w:contextualSpacing/>
        <w:rPr>
          <w:rFonts w:ascii="Arial" w:hAnsi="Arial" w:cs="Arial"/>
          <w:b/>
          <w:bCs/>
          <w:lang w:val="en-US"/>
        </w:rPr>
      </w:pPr>
      <w:r w:rsidRPr="00F50CAA">
        <w:rPr>
          <w:rFonts w:ascii="Arial" w:hAnsi="Arial" w:cs="Arial"/>
          <w:lang w:val="en-US"/>
        </w:rPr>
        <w:t>Pupils also have a variety of experiences based in school. E</w:t>
      </w:r>
      <w:r w:rsidR="00403DE9" w:rsidRPr="00F50CAA">
        <w:rPr>
          <w:rFonts w:ascii="Arial" w:hAnsi="Arial" w:cs="Arial"/>
          <w:lang w:val="en-US"/>
        </w:rPr>
        <w:t>xperience cooking such as making bread rolls and gingerbread cookies. All children perform in a Christmas concert, receive certificates in celebration assembly</w:t>
      </w:r>
      <w:r w:rsidR="00942739" w:rsidRPr="00F50CAA">
        <w:rPr>
          <w:rFonts w:ascii="Arial" w:hAnsi="Arial" w:cs="Arial"/>
          <w:lang w:val="en-US"/>
        </w:rPr>
        <w:t xml:space="preserve">. </w:t>
      </w:r>
      <w:r w:rsidR="00403DE9" w:rsidRPr="00F50CAA">
        <w:rPr>
          <w:rFonts w:ascii="Arial" w:hAnsi="Arial" w:cs="Arial"/>
          <w:lang w:val="en-US"/>
        </w:rPr>
        <w:t xml:space="preserve"> They are visited by a vast range of People Who Help Us, such community members including our local PCSO, fire service and Librarian.</w:t>
      </w:r>
      <w:r w:rsidR="00942739" w:rsidRPr="00F50CAA">
        <w:rPr>
          <w:rFonts w:ascii="Arial" w:hAnsi="Arial" w:cs="Arial"/>
          <w:lang w:val="en-US"/>
        </w:rPr>
        <w:t xml:space="preserve"> We grow our own vegetables in our garden</w:t>
      </w:r>
      <w:r w:rsidR="001E70DB" w:rsidRPr="00F50CAA">
        <w:rPr>
          <w:rFonts w:ascii="Arial" w:hAnsi="Arial" w:cs="Arial"/>
          <w:lang w:val="en-US"/>
        </w:rPr>
        <w:t xml:space="preserve">, watching the process </w:t>
      </w:r>
      <w:r w:rsidR="00303E11" w:rsidRPr="00F50CAA">
        <w:rPr>
          <w:rFonts w:ascii="Arial" w:hAnsi="Arial" w:cs="Arial"/>
          <w:lang w:val="en-US"/>
        </w:rPr>
        <w:t xml:space="preserve">of what happens over time, </w:t>
      </w:r>
      <w:r w:rsidR="00303E11" w:rsidRPr="00F50CAA">
        <w:rPr>
          <w:rFonts w:ascii="Arial" w:hAnsi="Arial" w:cs="Arial"/>
          <w:lang w:val="en-US"/>
        </w:rPr>
        <w:t>understanding how we care for the living world</w:t>
      </w:r>
      <w:r w:rsidR="00303E11" w:rsidRPr="00F50CAA">
        <w:rPr>
          <w:rFonts w:ascii="Arial" w:hAnsi="Arial" w:cs="Arial"/>
          <w:lang w:val="en-US"/>
        </w:rPr>
        <w:t xml:space="preserve">. Our pupils love the responsibility </w:t>
      </w:r>
      <w:r w:rsidR="005363E2" w:rsidRPr="00F50CAA">
        <w:rPr>
          <w:rFonts w:ascii="Arial" w:hAnsi="Arial" w:cs="Arial"/>
          <w:lang w:val="en-US"/>
        </w:rPr>
        <w:t>of growing</w:t>
      </w:r>
      <w:r w:rsidR="00303E11" w:rsidRPr="00F50CAA">
        <w:rPr>
          <w:rFonts w:ascii="Arial" w:hAnsi="Arial" w:cs="Arial"/>
          <w:lang w:val="en-US"/>
        </w:rPr>
        <w:t xml:space="preserve"> and ca</w:t>
      </w:r>
      <w:r w:rsidR="005363E2">
        <w:rPr>
          <w:rFonts w:ascii="Arial" w:hAnsi="Arial" w:cs="Arial"/>
          <w:lang w:val="en-US"/>
        </w:rPr>
        <w:t>ring</w:t>
      </w:r>
      <w:r w:rsidR="00303E11" w:rsidRPr="00F50CAA">
        <w:rPr>
          <w:rFonts w:ascii="Arial" w:hAnsi="Arial" w:cs="Arial"/>
          <w:lang w:val="en-US"/>
        </w:rPr>
        <w:t xml:space="preserve"> for their own plants</w:t>
      </w:r>
      <w:r w:rsidR="008F2CFD" w:rsidRPr="00F50CAA">
        <w:rPr>
          <w:rFonts w:ascii="Arial" w:hAnsi="Arial" w:cs="Arial"/>
          <w:lang w:val="en-US"/>
        </w:rPr>
        <w:t>, we even get to cook</w:t>
      </w:r>
      <w:r w:rsidR="005363E2">
        <w:rPr>
          <w:rFonts w:ascii="Arial" w:hAnsi="Arial" w:cs="Arial"/>
          <w:lang w:val="en-US"/>
        </w:rPr>
        <w:t xml:space="preserve"> and </w:t>
      </w:r>
      <w:r w:rsidR="008F2CFD" w:rsidRPr="00F50CAA">
        <w:rPr>
          <w:rFonts w:ascii="Arial" w:hAnsi="Arial" w:cs="Arial"/>
          <w:lang w:val="en-US"/>
        </w:rPr>
        <w:t xml:space="preserve">eat them. </w:t>
      </w:r>
    </w:p>
    <w:p w14:paraId="1709FDA0" w14:textId="77777777" w:rsidR="00D41CE0" w:rsidRPr="00F50CAA" w:rsidRDefault="00D41CE0" w:rsidP="005C264E">
      <w:pPr>
        <w:spacing w:after="0" w:line="288" w:lineRule="auto"/>
        <w:contextualSpacing/>
        <w:rPr>
          <w:rFonts w:ascii="Arial" w:hAnsi="Arial" w:cs="Arial"/>
          <w:b/>
          <w:bCs/>
          <w:lang w:val="en-US"/>
        </w:rPr>
      </w:pPr>
    </w:p>
    <w:p w14:paraId="1D45008A" w14:textId="212BCC75" w:rsidR="00AA785B" w:rsidRPr="00AA785B" w:rsidRDefault="001971FD" w:rsidP="005C264E">
      <w:pPr>
        <w:spacing w:after="0" w:line="288" w:lineRule="auto"/>
        <w:contextualSpacing/>
        <w:rPr>
          <w:rFonts w:ascii="Arial" w:hAnsi="Arial" w:cs="Arial"/>
          <w:lang w:val="en-US"/>
        </w:rPr>
      </w:pPr>
      <w:r w:rsidRPr="00F50CAA">
        <w:rPr>
          <w:rFonts w:ascii="Arial" w:hAnsi="Arial" w:cs="Arial"/>
          <w:b/>
          <w:bCs/>
          <w:lang w:val="en-US"/>
        </w:rPr>
        <w:t xml:space="preserve">Knowledge and skills: </w:t>
      </w:r>
      <w:r w:rsidR="00D554D1" w:rsidRPr="00F50CAA">
        <w:rPr>
          <w:rFonts w:ascii="Arial" w:hAnsi="Arial" w:cs="Arial"/>
          <w:lang w:val="en-US"/>
        </w:rPr>
        <w:t xml:space="preserve"> A vital aspect in the development of essential knowledge and skills is the use of continu</w:t>
      </w:r>
      <w:r w:rsidR="00447141" w:rsidRPr="00F50CAA">
        <w:rPr>
          <w:rFonts w:ascii="Arial" w:hAnsi="Arial" w:cs="Arial"/>
          <w:lang w:val="en-US"/>
        </w:rPr>
        <w:t>ous provision (Play to learn)</w:t>
      </w:r>
      <w:r w:rsidR="00D554D1" w:rsidRPr="00F50CAA">
        <w:rPr>
          <w:rFonts w:ascii="Arial" w:hAnsi="Arial" w:cs="Arial"/>
          <w:lang w:val="en-US"/>
        </w:rPr>
        <w:t xml:space="preserve">. </w:t>
      </w:r>
      <w:r w:rsidR="009803BB" w:rsidRPr="00F50CAA">
        <w:rPr>
          <w:rFonts w:ascii="Arial" w:hAnsi="Arial" w:cs="Arial"/>
          <w:lang w:val="en-US"/>
        </w:rPr>
        <w:t>With the combination of a progressive continuous provision environment and weekly enhancements, t</w:t>
      </w:r>
      <w:r w:rsidR="00D554D1" w:rsidRPr="00F50CAA">
        <w:rPr>
          <w:rFonts w:ascii="Arial" w:hAnsi="Arial" w:cs="Arial"/>
          <w:lang w:val="en-US"/>
        </w:rPr>
        <w:t xml:space="preserve">his means that children are using and developing taught skills throughout the year </w:t>
      </w:r>
      <w:proofErr w:type="gramStart"/>
      <w:r w:rsidR="00D554D1" w:rsidRPr="00F50CAA">
        <w:rPr>
          <w:rFonts w:ascii="Arial" w:hAnsi="Arial" w:cs="Arial"/>
          <w:lang w:val="en-US"/>
        </w:rPr>
        <w:t>on a daily basis</w:t>
      </w:r>
      <w:proofErr w:type="gramEnd"/>
      <w:r w:rsidR="00D554D1" w:rsidRPr="00F50CAA">
        <w:rPr>
          <w:rFonts w:ascii="Arial" w:hAnsi="Arial" w:cs="Arial"/>
          <w:lang w:val="en-US"/>
        </w:rPr>
        <w:t xml:space="preserve">. </w:t>
      </w:r>
      <w:r w:rsidR="001953EC" w:rsidRPr="00F50CAA">
        <w:rPr>
          <w:rFonts w:ascii="Arial" w:hAnsi="Arial" w:cs="Arial"/>
          <w:lang w:val="en-US"/>
        </w:rPr>
        <w:t>Play to learn time</w:t>
      </w:r>
      <w:r w:rsidR="00D554D1" w:rsidRPr="00F50CAA">
        <w:rPr>
          <w:rFonts w:ascii="Arial" w:hAnsi="Arial" w:cs="Arial"/>
          <w:lang w:val="en-US"/>
        </w:rPr>
        <w:t xml:space="preserve"> begin</w:t>
      </w:r>
      <w:r w:rsidR="00432C82" w:rsidRPr="00F50CAA">
        <w:rPr>
          <w:rFonts w:ascii="Arial" w:hAnsi="Arial" w:cs="Arial"/>
          <w:lang w:val="en-US"/>
        </w:rPr>
        <w:t>s</w:t>
      </w:r>
      <w:r w:rsidR="00D554D1" w:rsidRPr="00F50CAA">
        <w:rPr>
          <w:rFonts w:ascii="Arial" w:hAnsi="Arial" w:cs="Arial"/>
          <w:lang w:val="en-US"/>
        </w:rPr>
        <w:t xml:space="preserve"> in </w:t>
      </w:r>
      <w:r w:rsidR="005A6966" w:rsidRPr="00F50CAA">
        <w:rPr>
          <w:rFonts w:ascii="Arial" w:hAnsi="Arial" w:cs="Arial"/>
          <w:lang w:val="en-US"/>
        </w:rPr>
        <w:t xml:space="preserve">the </w:t>
      </w:r>
      <w:r w:rsidR="00D554D1" w:rsidRPr="00F50CAA">
        <w:rPr>
          <w:rFonts w:ascii="Arial" w:hAnsi="Arial" w:cs="Arial"/>
          <w:lang w:val="en-US"/>
        </w:rPr>
        <w:t>EYFS and support</w:t>
      </w:r>
      <w:r w:rsidR="00432C82" w:rsidRPr="00F50CAA">
        <w:rPr>
          <w:rFonts w:ascii="Arial" w:hAnsi="Arial" w:cs="Arial"/>
          <w:lang w:val="en-US"/>
        </w:rPr>
        <w:t xml:space="preserve">s </w:t>
      </w:r>
      <w:r w:rsidR="00D554D1" w:rsidRPr="00F50CAA">
        <w:rPr>
          <w:rFonts w:ascii="Arial" w:hAnsi="Arial" w:cs="Arial"/>
          <w:lang w:val="en-US"/>
        </w:rPr>
        <w:t xml:space="preserve">children to develop key life skills such as independence, innovation, creativity, enquiry, </w:t>
      </w:r>
      <w:proofErr w:type="gramStart"/>
      <w:r w:rsidR="00D554D1" w:rsidRPr="00F50CAA">
        <w:rPr>
          <w:rFonts w:ascii="Arial" w:hAnsi="Arial" w:cs="Arial"/>
          <w:lang w:val="en-US"/>
        </w:rPr>
        <w:t>analysis</w:t>
      </w:r>
      <w:proofErr w:type="gramEnd"/>
      <w:r w:rsidR="00D554D1" w:rsidRPr="00F50CAA">
        <w:rPr>
          <w:rFonts w:ascii="Arial" w:hAnsi="Arial" w:cs="Arial"/>
          <w:lang w:val="en-US"/>
        </w:rPr>
        <w:t xml:space="preserve"> and problem solving. During the school day, children will have an opportunity to work independently, work collaboratively with their friends and with members of staff.</w:t>
      </w:r>
    </w:p>
    <w:p w14:paraId="7AC84008" w14:textId="77777777" w:rsidR="005C264E" w:rsidRPr="00F50CAA" w:rsidRDefault="005C264E" w:rsidP="005C264E">
      <w:pPr>
        <w:spacing w:after="0" w:line="288" w:lineRule="auto"/>
        <w:contextualSpacing/>
        <w:rPr>
          <w:rFonts w:ascii="Arial" w:hAnsi="Arial" w:cs="Arial"/>
          <w:lang w:val="en-US"/>
        </w:rPr>
      </w:pPr>
    </w:p>
    <w:p w14:paraId="20B70ECC" w14:textId="77777777" w:rsidR="005C264E" w:rsidRPr="00F50CAA" w:rsidRDefault="00527004" w:rsidP="005C264E">
      <w:pPr>
        <w:spacing w:after="0" w:line="288" w:lineRule="auto"/>
        <w:contextualSpacing/>
        <w:rPr>
          <w:rFonts w:ascii="Arial" w:hAnsi="Arial" w:cs="Arial"/>
          <w:lang w:val="en-US"/>
        </w:rPr>
      </w:pPr>
      <w:r w:rsidRPr="00F50CAA">
        <w:rPr>
          <w:rFonts w:ascii="Arial" w:hAnsi="Arial" w:cs="Arial"/>
          <w:lang w:val="en-US"/>
        </w:rPr>
        <w:t>Children in EYFS learn by playing and exploring, being active, and through creative and critical thinking which takes place both indoors and outside. Our outdoor areas are used all year round and in most weather conditions.</w:t>
      </w:r>
    </w:p>
    <w:p w14:paraId="3A01066A" w14:textId="77777777" w:rsidR="005C264E" w:rsidRPr="00F50CAA" w:rsidRDefault="005C264E" w:rsidP="005C264E">
      <w:pPr>
        <w:spacing w:after="0" w:line="288" w:lineRule="auto"/>
        <w:contextualSpacing/>
        <w:rPr>
          <w:rFonts w:ascii="Arial" w:hAnsi="Arial" w:cs="Arial"/>
          <w:lang w:val="en-US"/>
        </w:rPr>
      </w:pPr>
    </w:p>
    <w:p w14:paraId="22D35D1C" w14:textId="050F60CB" w:rsidR="00527004" w:rsidRPr="00F50CAA" w:rsidRDefault="00527004" w:rsidP="005C264E">
      <w:pPr>
        <w:spacing w:after="0" w:line="288" w:lineRule="auto"/>
        <w:contextualSpacing/>
        <w:rPr>
          <w:rFonts w:ascii="Arial" w:hAnsi="Arial" w:cs="Arial"/>
          <w:lang w:val="en-US"/>
        </w:rPr>
      </w:pPr>
      <w:r w:rsidRPr="00F50CAA">
        <w:rPr>
          <w:rFonts w:ascii="Arial" w:hAnsi="Arial" w:cs="Arial"/>
          <w:lang w:val="en-US"/>
        </w:rPr>
        <w:t xml:space="preserve">We ensure activities support the Characteristics of Effective Learning to ensure learning takes place. These are:  </w:t>
      </w:r>
    </w:p>
    <w:p w14:paraId="21A7CE92" w14:textId="77777777" w:rsidR="00AB6547" w:rsidRPr="00F50CAA" w:rsidRDefault="00527004" w:rsidP="005C264E">
      <w:pPr>
        <w:pStyle w:val="ListParagraph"/>
        <w:numPr>
          <w:ilvl w:val="0"/>
          <w:numId w:val="1"/>
        </w:numPr>
        <w:spacing w:after="0" w:line="288" w:lineRule="auto"/>
        <w:rPr>
          <w:rFonts w:ascii="Arial" w:hAnsi="Arial" w:cs="Arial"/>
          <w:lang w:val="en-US"/>
        </w:rPr>
      </w:pPr>
      <w:r w:rsidRPr="00F50CAA">
        <w:rPr>
          <w:rFonts w:ascii="Arial" w:hAnsi="Arial" w:cs="Arial"/>
          <w:b/>
          <w:u w:val="single"/>
          <w:lang w:val="en-US"/>
        </w:rPr>
        <w:t xml:space="preserve">Playing and </w:t>
      </w:r>
      <w:proofErr w:type="gramStart"/>
      <w:r w:rsidRPr="00F50CAA">
        <w:rPr>
          <w:rFonts w:ascii="Arial" w:hAnsi="Arial" w:cs="Arial"/>
          <w:b/>
          <w:u w:val="single"/>
          <w:lang w:val="en-US"/>
        </w:rPr>
        <w:t>Exploring</w:t>
      </w:r>
      <w:proofErr w:type="gramEnd"/>
      <w:r w:rsidRPr="00F50CAA">
        <w:rPr>
          <w:rFonts w:ascii="Arial" w:hAnsi="Arial" w:cs="Arial"/>
          <w:lang w:val="en-US"/>
        </w:rPr>
        <w:t xml:space="preserve"> – children investigate and experience things, and have a go; </w:t>
      </w:r>
    </w:p>
    <w:p w14:paraId="3DAC70E2" w14:textId="77777777" w:rsidR="00AB6547" w:rsidRPr="00F50CAA" w:rsidRDefault="00527004" w:rsidP="005C264E">
      <w:pPr>
        <w:pStyle w:val="ListParagraph"/>
        <w:numPr>
          <w:ilvl w:val="0"/>
          <w:numId w:val="1"/>
        </w:numPr>
        <w:spacing w:after="0" w:line="288" w:lineRule="auto"/>
        <w:rPr>
          <w:rFonts w:ascii="Arial" w:hAnsi="Arial" w:cs="Arial"/>
          <w:lang w:val="en-US"/>
        </w:rPr>
      </w:pPr>
      <w:r w:rsidRPr="00F50CAA">
        <w:rPr>
          <w:rFonts w:ascii="Arial" w:hAnsi="Arial" w:cs="Arial"/>
          <w:b/>
          <w:u w:val="single"/>
          <w:lang w:val="en-US"/>
        </w:rPr>
        <w:t>Active Learning</w:t>
      </w:r>
      <w:r w:rsidRPr="00F50CAA">
        <w:rPr>
          <w:rFonts w:ascii="Arial" w:hAnsi="Arial" w:cs="Arial"/>
          <w:lang w:val="en-US"/>
        </w:rPr>
        <w:t xml:space="preserve"> – children concentrate and keep on trying if they encounter difficulties, and enjoy </w:t>
      </w:r>
      <w:proofErr w:type="gramStart"/>
      <w:r w:rsidRPr="00F50CAA">
        <w:rPr>
          <w:rFonts w:ascii="Arial" w:hAnsi="Arial" w:cs="Arial"/>
          <w:lang w:val="en-US"/>
        </w:rPr>
        <w:t>achievements;</w:t>
      </w:r>
      <w:proofErr w:type="gramEnd"/>
      <w:r w:rsidRPr="00F50CAA">
        <w:rPr>
          <w:rFonts w:ascii="Arial" w:hAnsi="Arial" w:cs="Arial"/>
          <w:lang w:val="en-US"/>
        </w:rPr>
        <w:t xml:space="preserve"> </w:t>
      </w:r>
    </w:p>
    <w:p w14:paraId="1B7370A3" w14:textId="77777777" w:rsidR="00527004" w:rsidRPr="00F50CAA" w:rsidRDefault="00527004" w:rsidP="005C264E">
      <w:pPr>
        <w:pStyle w:val="ListParagraph"/>
        <w:numPr>
          <w:ilvl w:val="0"/>
          <w:numId w:val="1"/>
        </w:numPr>
        <w:spacing w:after="0" w:line="288" w:lineRule="auto"/>
        <w:rPr>
          <w:rFonts w:ascii="Arial" w:hAnsi="Arial" w:cs="Arial"/>
          <w:lang w:val="en-US"/>
        </w:rPr>
      </w:pPr>
      <w:r w:rsidRPr="00F50CAA">
        <w:rPr>
          <w:rFonts w:ascii="Arial" w:hAnsi="Arial" w:cs="Arial"/>
          <w:b/>
          <w:u w:val="single"/>
          <w:lang w:val="en-US"/>
        </w:rPr>
        <w:t>Creating and Thinking Critically</w:t>
      </w:r>
      <w:r w:rsidRPr="00F50CAA">
        <w:rPr>
          <w:rFonts w:ascii="Arial" w:hAnsi="Arial" w:cs="Arial"/>
          <w:lang w:val="en-US"/>
        </w:rPr>
        <w:t xml:space="preserve"> – children have and develop their own ideas, make links between </w:t>
      </w:r>
      <w:proofErr w:type="gramStart"/>
      <w:r w:rsidRPr="00F50CAA">
        <w:rPr>
          <w:rFonts w:ascii="Arial" w:hAnsi="Arial" w:cs="Arial"/>
          <w:lang w:val="en-US"/>
        </w:rPr>
        <w:t>ideas</w:t>
      </w:r>
      <w:proofErr w:type="gramEnd"/>
      <w:r w:rsidRPr="00F50CAA">
        <w:rPr>
          <w:rFonts w:ascii="Arial" w:hAnsi="Arial" w:cs="Arial"/>
          <w:lang w:val="en-US"/>
        </w:rPr>
        <w:t xml:space="preserve"> and develop strategies for doing things.</w:t>
      </w:r>
    </w:p>
    <w:p w14:paraId="7FF8BB21" w14:textId="77777777" w:rsidR="005C264E" w:rsidRPr="00F50CAA" w:rsidRDefault="005C264E" w:rsidP="005C264E">
      <w:pPr>
        <w:spacing w:after="0" w:line="288" w:lineRule="auto"/>
        <w:contextualSpacing/>
        <w:rPr>
          <w:rFonts w:ascii="Arial" w:hAnsi="Arial" w:cs="Arial"/>
          <w:lang w:val="en-US"/>
        </w:rPr>
      </w:pPr>
    </w:p>
    <w:p w14:paraId="39C55EA8" w14:textId="1164D268" w:rsidR="005C264E" w:rsidRPr="00F50CAA" w:rsidRDefault="00527004" w:rsidP="005C264E">
      <w:pPr>
        <w:spacing w:after="0" w:line="288" w:lineRule="auto"/>
        <w:contextualSpacing/>
        <w:rPr>
          <w:rFonts w:ascii="Arial" w:hAnsi="Arial" w:cs="Arial"/>
          <w:lang w:val="en-US"/>
        </w:rPr>
      </w:pPr>
      <w:r w:rsidRPr="00F50CAA">
        <w:rPr>
          <w:rFonts w:ascii="Arial" w:hAnsi="Arial" w:cs="Arial"/>
          <w:lang w:val="en-US"/>
        </w:rPr>
        <w:t xml:space="preserve">We have a dedicated time focusing on health and self-care where we explore meditation, </w:t>
      </w:r>
      <w:proofErr w:type="gramStart"/>
      <w:r w:rsidRPr="00F50CAA">
        <w:rPr>
          <w:rFonts w:ascii="Arial" w:hAnsi="Arial" w:cs="Arial"/>
          <w:lang w:val="en-US"/>
        </w:rPr>
        <w:t>yoga</w:t>
      </w:r>
      <w:proofErr w:type="gramEnd"/>
      <w:r w:rsidRPr="00F50CAA">
        <w:rPr>
          <w:rFonts w:ascii="Arial" w:hAnsi="Arial" w:cs="Arial"/>
          <w:lang w:val="en-US"/>
        </w:rPr>
        <w:t xml:space="preserve"> and relaxation techniques. We share a range of healthy snacks and learn about the importance of a healthy balanced lifestyle to maintain our own wellbeing. </w:t>
      </w:r>
    </w:p>
    <w:p w14:paraId="51AF53A4" w14:textId="77777777" w:rsidR="005C264E" w:rsidRPr="00F50CAA" w:rsidRDefault="005C264E" w:rsidP="005C264E">
      <w:pPr>
        <w:spacing w:after="0" w:line="288" w:lineRule="auto"/>
        <w:contextualSpacing/>
        <w:rPr>
          <w:rFonts w:ascii="Arial" w:hAnsi="Arial" w:cs="Arial"/>
          <w:lang w:val="en-US"/>
        </w:rPr>
      </w:pPr>
    </w:p>
    <w:p w14:paraId="7ED9E2D3" w14:textId="3D42F170" w:rsidR="00603812" w:rsidRDefault="00603812" w:rsidP="005C264E">
      <w:pPr>
        <w:spacing w:after="0" w:line="288" w:lineRule="auto"/>
        <w:contextualSpacing/>
        <w:rPr>
          <w:rFonts w:ascii="Arial" w:hAnsi="Arial" w:cs="Arial"/>
          <w:lang w:val="en-US"/>
        </w:rPr>
      </w:pPr>
      <w:r w:rsidRPr="00F50CAA">
        <w:rPr>
          <w:rFonts w:ascii="Arial" w:hAnsi="Arial" w:cs="Arial"/>
          <w:lang w:val="en-US"/>
        </w:rPr>
        <w:t xml:space="preserve">We also support the transition into Key Stage 1 for both child and parents. We prepare children for Year 1 with visits to their new class, meeting the teacher and </w:t>
      </w:r>
      <w:r w:rsidR="00BE737E" w:rsidRPr="00F50CAA">
        <w:rPr>
          <w:rFonts w:ascii="Arial" w:hAnsi="Arial" w:cs="Arial"/>
          <w:lang w:val="en-US"/>
        </w:rPr>
        <w:t xml:space="preserve">Year 1 coming to Reception in T6 to observe our teaching. </w:t>
      </w:r>
      <w:r w:rsidRPr="00F50CAA">
        <w:rPr>
          <w:rFonts w:ascii="Arial" w:hAnsi="Arial" w:cs="Arial"/>
          <w:lang w:val="en-US"/>
        </w:rPr>
        <w:t xml:space="preserve"> </w:t>
      </w:r>
    </w:p>
    <w:p w14:paraId="09BAC9A8" w14:textId="77777777" w:rsidR="00AA785B" w:rsidRDefault="00AA785B" w:rsidP="005C264E">
      <w:pPr>
        <w:spacing w:after="0" w:line="288" w:lineRule="auto"/>
        <w:contextualSpacing/>
        <w:rPr>
          <w:rFonts w:ascii="Arial" w:hAnsi="Arial" w:cs="Arial"/>
          <w:lang w:val="en-US"/>
        </w:rPr>
      </w:pPr>
    </w:p>
    <w:p w14:paraId="19910DFE" w14:textId="7152E480" w:rsidR="00AA785B" w:rsidRPr="00AA785B" w:rsidRDefault="00AA785B" w:rsidP="005C264E">
      <w:pPr>
        <w:spacing w:after="0" w:line="288" w:lineRule="auto"/>
        <w:contextualSpacing/>
        <w:rPr>
          <w:rFonts w:ascii="Arial" w:hAnsi="Arial" w:cs="Arial"/>
          <w:b/>
          <w:bCs/>
          <w:lang w:val="en-US"/>
        </w:rPr>
      </w:pPr>
      <w:r w:rsidRPr="00AA785B">
        <w:rPr>
          <w:rFonts w:ascii="Arial" w:hAnsi="Arial" w:cs="Arial"/>
          <w:b/>
          <w:bCs/>
          <w:lang w:val="en-US"/>
        </w:rPr>
        <w:t xml:space="preserve">Language: </w:t>
      </w:r>
      <w:r w:rsidRPr="00CD2216">
        <w:rPr>
          <w:rFonts w:ascii="Arial" w:hAnsi="Arial" w:cs="Arial"/>
          <w:lang w:val="en-US"/>
        </w:rPr>
        <w:t xml:space="preserve">Language is </w:t>
      </w:r>
      <w:r w:rsidR="009A65FC">
        <w:rPr>
          <w:rFonts w:ascii="Arial" w:hAnsi="Arial" w:cs="Arial"/>
          <w:lang w:val="en-US"/>
        </w:rPr>
        <w:t>exposed and developed</w:t>
      </w:r>
      <w:r w:rsidRPr="00CD2216">
        <w:rPr>
          <w:rFonts w:ascii="Arial" w:hAnsi="Arial" w:cs="Arial"/>
          <w:lang w:val="en-US"/>
        </w:rPr>
        <w:t xml:space="preserve"> through </w:t>
      </w:r>
      <w:r w:rsidR="009A65FC" w:rsidRPr="00CD2216">
        <w:rPr>
          <w:rFonts w:ascii="Arial" w:hAnsi="Arial" w:cs="Arial"/>
          <w:lang w:val="en-US"/>
        </w:rPr>
        <w:t>all</w:t>
      </w:r>
      <w:r w:rsidR="005363E2" w:rsidRPr="00CD2216">
        <w:rPr>
          <w:rFonts w:ascii="Arial" w:hAnsi="Arial" w:cs="Arial"/>
          <w:lang w:val="en-US"/>
        </w:rPr>
        <w:t xml:space="preserve"> the above areas</w:t>
      </w:r>
      <w:r w:rsidR="009A65FC">
        <w:rPr>
          <w:rFonts w:ascii="Arial" w:hAnsi="Arial" w:cs="Arial"/>
          <w:lang w:val="en-US"/>
        </w:rPr>
        <w:t xml:space="preserve">. </w:t>
      </w:r>
    </w:p>
    <w:p w14:paraId="04AA8BDE" w14:textId="77777777" w:rsidR="005C264E" w:rsidRPr="00F50CAA" w:rsidRDefault="005C264E" w:rsidP="005C264E">
      <w:pPr>
        <w:spacing w:after="0" w:line="288" w:lineRule="auto"/>
        <w:contextualSpacing/>
        <w:rPr>
          <w:rFonts w:ascii="Arial" w:hAnsi="Arial" w:cs="Arial"/>
          <w:b/>
          <w:u w:val="single"/>
          <w:lang w:val="en-US"/>
        </w:rPr>
      </w:pPr>
    </w:p>
    <w:p w14:paraId="07DFB842" w14:textId="4E288CB3" w:rsidR="00AB6547" w:rsidRDefault="00AB6547" w:rsidP="005C264E">
      <w:pPr>
        <w:spacing w:after="0" w:line="288" w:lineRule="auto"/>
        <w:contextualSpacing/>
        <w:rPr>
          <w:rFonts w:ascii="Arial" w:hAnsi="Arial" w:cs="Arial"/>
          <w:b/>
          <w:u w:val="single"/>
          <w:lang w:val="en-US"/>
        </w:rPr>
      </w:pPr>
      <w:r w:rsidRPr="00F50CAA">
        <w:rPr>
          <w:rFonts w:ascii="Arial" w:hAnsi="Arial" w:cs="Arial"/>
          <w:b/>
          <w:u w:val="single"/>
          <w:lang w:val="en-US"/>
        </w:rPr>
        <w:t>Impact:</w:t>
      </w:r>
    </w:p>
    <w:p w14:paraId="32E48654" w14:textId="77777777" w:rsidR="004A575B" w:rsidRDefault="004A575B" w:rsidP="005C264E">
      <w:pPr>
        <w:spacing w:after="0" w:line="288" w:lineRule="auto"/>
        <w:contextualSpacing/>
        <w:rPr>
          <w:rFonts w:ascii="Arial" w:hAnsi="Arial" w:cs="Arial"/>
          <w:b/>
          <w:u w:val="single"/>
          <w:lang w:val="en-US"/>
        </w:rPr>
      </w:pPr>
    </w:p>
    <w:p w14:paraId="5BC326E6" w14:textId="108E6D32" w:rsidR="004A575B" w:rsidRPr="00CD2216" w:rsidRDefault="004A575B" w:rsidP="004A575B">
      <w:pPr>
        <w:spacing w:after="0" w:line="288" w:lineRule="auto"/>
        <w:contextualSpacing/>
        <w:rPr>
          <w:rFonts w:ascii="Arial" w:hAnsi="Arial" w:cs="Arial"/>
          <w:lang w:val="en-US"/>
        </w:rPr>
      </w:pPr>
      <w:r w:rsidRPr="00CD2216">
        <w:rPr>
          <w:rFonts w:ascii="Arial" w:hAnsi="Arial" w:cs="Arial"/>
          <w:lang w:val="en-US"/>
        </w:rPr>
        <w:t xml:space="preserve">The impact of our curriculum </w:t>
      </w:r>
      <w:r w:rsidRPr="00CD2216">
        <w:rPr>
          <w:rFonts w:ascii="Arial" w:hAnsi="Arial" w:cs="Arial"/>
          <w:lang w:val="en-US"/>
        </w:rPr>
        <w:t>is</w:t>
      </w:r>
      <w:r w:rsidRPr="00CD2216">
        <w:rPr>
          <w:rFonts w:ascii="Arial" w:hAnsi="Arial" w:cs="Arial"/>
          <w:lang w:val="en-US"/>
        </w:rPr>
        <w:t xml:space="preserve"> measured by how effectively it helps our pupils develop into well rounded individuals who embody our values and carry with them the knowledge, skills and attitudes which will make them lifelong learners and valuable future citizens. We endeavor for pupils to be Key Stage 1 ready and have our school values embedded by the time they leave Reception, preparing them for their future.</w:t>
      </w:r>
    </w:p>
    <w:p w14:paraId="1EEB4198" w14:textId="576F16F9" w:rsidR="00D01C51" w:rsidRPr="00CD2216" w:rsidRDefault="00D01C51" w:rsidP="00D01C51">
      <w:pPr>
        <w:pStyle w:val="NormalWeb"/>
        <w:shd w:val="clear" w:color="auto" w:fill="FEFEFE"/>
        <w:rPr>
          <w:rFonts w:ascii="Arial" w:hAnsi="Arial" w:cs="Arial"/>
          <w:color w:val="333333"/>
          <w:sz w:val="22"/>
          <w:szCs w:val="22"/>
        </w:rPr>
      </w:pPr>
    </w:p>
    <w:p w14:paraId="42402B67" w14:textId="63DF4BBA" w:rsidR="00D01C51" w:rsidRPr="00CD2216" w:rsidRDefault="00D01C51" w:rsidP="00D01C51">
      <w:pPr>
        <w:pStyle w:val="NormalWeb"/>
        <w:shd w:val="clear" w:color="auto" w:fill="FEFEFE"/>
        <w:rPr>
          <w:rFonts w:ascii="Arial" w:hAnsi="Arial" w:cs="Arial"/>
          <w:color w:val="333333"/>
          <w:sz w:val="22"/>
          <w:szCs w:val="22"/>
        </w:rPr>
      </w:pPr>
      <w:r w:rsidRPr="00CD2216">
        <w:rPr>
          <w:rFonts w:ascii="Arial" w:hAnsi="Arial" w:cs="Arial"/>
          <w:color w:val="333333"/>
          <w:sz w:val="22"/>
          <w:szCs w:val="22"/>
        </w:rPr>
        <w:t xml:space="preserve">We measure progress and children’s learning across the year through formative and summative assessments which are based on the teacher’s knowledge of the child, their learning journeys, </w:t>
      </w:r>
      <w:proofErr w:type="gramStart"/>
      <w:r w:rsidRPr="00CD2216">
        <w:rPr>
          <w:rFonts w:ascii="Arial" w:hAnsi="Arial" w:cs="Arial"/>
          <w:color w:val="333333"/>
          <w:sz w:val="22"/>
          <w:szCs w:val="22"/>
        </w:rPr>
        <w:t>photographs</w:t>
      </w:r>
      <w:proofErr w:type="gramEnd"/>
      <w:r w:rsidRPr="00CD2216">
        <w:rPr>
          <w:rFonts w:ascii="Arial" w:hAnsi="Arial" w:cs="Arial"/>
          <w:color w:val="333333"/>
          <w:sz w:val="22"/>
          <w:szCs w:val="22"/>
        </w:rPr>
        <w:t xml:space="preserve"> and videos recorded on Tapestry.</w:t>
      </w:r>
      <w:r w:rsidR="00996898" w:rsidRPr="00CD2216">
        <w:rPr>
          <w:rFonts w:ascii="Arial" w:hAnsi="Arial" w:cs="Arial"/>
          <w:color w:val="333333"/>
          <w:sz w:val="22"/>
          <w:szCs w:val="22"/>
        </w:rPr>
        <w:t xml:space="preserve"> </w:t>
      </w:r>
      <w:r w:rsidR="00996898" w:rsidRPr="00CD2216">
        <w:rPr>
          <w:rFonts w:ascii="Arial" w:hAnsi="Arial" w:cs="Arial"/>
          <w:sz w:val="22"/>
          <w:szCs w:val="22"/>
          <w:lang w:val="en-US"/>
        </w:rPr>
        <w:t>Data is tracked using Termly trackers and data points throughout the year on Arbor to ensure rates of progress are at least good for all children, including vulnerable groups such as those with SEND, disadvantaged [Pupil Premium] or summer born children</w:t>
      </w:r>
      <w:r w:rsidR="003D22C1">
        <w:rPr>
          <w:rFonts w:ascii="Arial" w:hAnsi="Arial" w:cs="Arial"/>
          <w:sz w:val="22"/>
          <w:szCs w:val="22"/>
          <w:lang w:val="en-US"/>
        </w:rPr>
        <w:t>.</w:t>
      </w:r>
      <w:r w:rsidR="006A30A6" w:rsidRPr="00CD2216">
        <w:rPr>
          <w:rFonts w:ascii="Arial" w:hAnsi="Arial" w:cs="Arial"/>
          <w:sz w:val="22"/>
          <w:szCs w:val="22"/>
          <w:lang w:val="en-US"/>
        </w:rPr>
        <w:t xml:space="preserve"> </w:t>
      </w:r>
      <w:r w:rsidR="003D22C1">
        <w:rPr>
          <w:rFonts w:ascii="Arial" w:hAnsi="Arial" w:cs="Arial"/>
          <w:sz w:val="22"/>
          <w:szCs w:val="22"/>
          <w:lang w:val="en-US"/>
        </w:rPr>
        <w:t>B</w:t>
      </w:r>
      <w:r w:rsidR="006A30A6" w:rsidRPr="00CD2216">
        <w:rPr>
          <w:rFonts w:ascii="Arial" w:hAnsi="Arial" w:cs="Arial"/>
          <w:sz w:val="22"/>
          <w:szCs w:val="22"/>
          <w:lang w:val="en-US"/>
        </w:rPr>
        <w:t>y tracking our children</w:t>
      </w:r>
      <w:r w:rsidR="00314846" w:rsidRPr="00CD2216">
        <w:rPr>
          <w:rFonts w:ascii="Arial" w:hAnsi="Arial" w:cs="Arial"/>
          <w:sz w:val="22"/>
          <w:szCs w:val="22"/>
          <w:lang w:val="en-US"/>
        </w:rPr>
        <w:t xml:space="preserve"> this allows us to </w:t>
      </w:r>
      <w:r w:rsidR="00B124C0" w:rsidRPr="00CD2216">
        <w:rPr>
          <w:rFonts w:ascii="Arial" w:hAnsi="Arial" w:cs="Arial"/>
          <w:sz w:val="22"/>
          <w:szCs w:val="22"/>
          <w:lang w:val="en-US"/>
        </w:rPr>
        <w:t>put</w:t>
      </w:r>
      <w:r w:rsidR="00314846" w:rsidRPr="00CD2216">
        <w:rPr>
          <w:rFonts w:ascii="Arial" w:hAnsi="Arial" w:cs="Arial"/>
          <w:sz w:val="22"/>
          <w:szCs w:val="22"/>
          <w:lang w:val="en-US"/>
        </w:rPr>
        <w:t xml:space="preserve"> </w:t>
      </w:r>
      <w:r w:rsidR="006A30A6" w:rsidRPr="00CD2216">
        <w:rPr>
          <w:rFonts w:ascii="Arial" w:hAnsi="Arial" w:cs="Arial"/>
          <w:sz w:val="22"/>
          <w:szCs w:val="22"/>
          <w:lang w:val="en-US"/>
        </w:rPr>
        <w:t xml:space="preserve">supportive interventions in place </w:t>
      </w:r>
      <w:proofErr w:type="gramStart"/>
      <w:r w:rsidR="006A30A6" w:rsidRPr="00CD2216">
        <w:rPr>
          <w:rFonts w:ascii="Arial" w:hAnsi="Arial" w:cs="Arial"/>
          <w:sz w:val="22"/>
          <w:szCs w:val="22"/>
          <w:lang w:val="en-US"/>
        </w:rPr>
        <w:t>if and when</w:t>
      </w:r>
      <w:proofErr w:type="gramEnd"/>
      <w:r w:rsidR="006A30A6" w:rsidRPr="00CD2216">
        <w:rPr>
          <w:rFonts w:ascii="Arial" w:hAnsi="Arial" w:cs="Arial"/>
          <w:sz w:val="22"/>
          <w:szCs w:val="22"/>
          <w:lang w:val="en-US"/>
        </w:rPr>
        <w:t xml:space="preserve"> needed. </w:t>
      </w:r>
      <w:r w:rsidRPr="00CD2216">
        <w:rPr>
          <w:rFonts w:ascii="Arial" w:hAnsi="Arial" w:cs="Arial"/>
          <w:color w:val="333333"/>
          <w:sz w:val="22"/>
          <w:szCs w:val="22"/>
        </w:rPr>
        <w:t>We aim to match the National and Local Authority data for children achieving a Good Level of Development. Almost all our children make more than the expected steps progress from their starting points (children generally enter our Nursery setting with well below the expected level of development).</w:t>
      </w:r>
    </w:p>
    <w:p w14:paraId="6304E3E2" w14:textId="1AD4E1A2" w:rsidR="005C264E" w:rsidRPr="00CD2216" w:rsidRDefault="00D01C51" w:rsidP="000F781C">
      <w:pPr>
        <w:pStyle w:val="NormalWeb"/>
        <w:shd w:val="clear" w:color="auto" w:fill="FEFEFE"/>
        <w:rPr>
          <w:rFonts w:ascii="Arial" w:hAnsi="Arial" w:cs="Arial"/>
          <w:color w:val="333333"/>
          <w:sz w:val="22"/>
          <w:szCs w:val="22"/>
        </w:rPr>
      </w:pPr>
      <w:r w:rsidRPr="00CD2216">
        <w:rPr>
          <w:rFonts w:ascii="Arial" w:hAnsi="Arial" w:cs="Arial"/>
          <w:color w:val="333333"/>
          <w:sz w:val="22"/>
          <w:szCs w:val="22"/>
        </w:rPr>
        <w:t>The judgments of our school are moderated with other schools in our Trust. The EY leads from our Trust schools work together across the y</w:t>
      </w:r>
      <w:r w:rsidR="00F0184B">
        <w:rPr>
          <w:rFonts w:ascii="Arial" w:hAnsi="Arial" w:cs="Arial"/>
          <w:color w:val="333333"/>
          <w:sz w:val="22"/>
          <w:szCs w:val="22"/>
        </w:rPr>
        <w:t>ea</w:t>
      </w:r>
      <w:r w:rsidRPr="00CD2216">
        <w:rPr>
          <w:rFonts w:ascii="Arial" w:hAnsi="Arial" w:cs="Arial"/>
          <w:color w:val="333333"/>
          <w:sz w:val="22"/>
          <w:szCs w:val="22"/>
        </w:rPr>
        <w:t>r to support collaboration and best practice. The teaching and pedagogy are reviewed and evaluated regularly</w:t>
      </w:r>
      <w:r w:rsidRPr="00CD2216">
        <w:rPr>
          <w:rFonts w:ascii="Arial" w:hAnsi="Arial" w:cs="Arial"/>
          <w:color w:val="333333"/>
          <w:sz w:val="22"/>
          <w:szCs w:val="22"/>
        </w:rPr>
        <w:t>.</w:t>
      </w:r>
    </w:p>
    <w:p w14:paraId="41CCA909" w14:textId="5570A990" w:rsidR="00A262EE" w:rsidRPr="00F50CAA" w:rsidRDefault="00A262EE" w:rsidP="005C264E">
      <w:pPr>
        <w:spacing w:after="0" w:line="288" w:lineRule="auto"/>
        <w:contextualSpacing/>
        <w:rPr>
          <w:rFonts w:ascii="Arial" w:hAnsi="Arial" w:cs="Arial"/>
          <w:lang w:val="en-US"/>
        </w:rPr>
      </w:pPr>
    </w:p>
    <w:p w14:paraId="65E7C8D5" w14:textId="05072AA2" w:rsidR="00A262EE" w:rsidRPr="005C264E" w:rsidRDefault="00A262EE" w:rsidP="005C264E">
      <w:pPr>
        <w:spacing w:after="0" w:line="288" w:lineRule="auto"/>
        <w:contextualSpacing/>
        <w:rPr>
          <w:rFonts w:cstheme="minorHAnsi"/>
          <w:lang w:val="en-US"/>
        </w:rPr>
      </w:pPr>
    </w:p>
    <w:sectPr w:rsidR="00A262EE" w:rsidRPr="005C264E" w:rsidSect="005546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1745B"/>
    <w:multiLevelType w:val="hybridMultilevel"/>
    <w:tmpl w:val="2F5C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E97A8A"/>
    <w:multiLevelType w:val="hybridMultilevel"/>
    <w:tmpl w:val="A1E4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282657"/>
    <w:multiLevelType w:val="hybridMultilevel"/>
    <w:tmpl w:val="13BED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4939546">
    <w:abstractNumId w:val="1"/>
  </w:num>
  <w:num w:numId="2" w16cid:durableId="1942108640">
    <w:abstractNumId w:val="2"/>
  </w:num>
  <w:num w:numId="3" w16cid:durableId="1399860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1BD"/>
    <w:rsid w:val="00013015"/>
    <w:rsid w:val="00015527"/>
    <w:rsid w:val="000167B9"/>
    <w:rsid w:val="000D2DFE"/>
    <w:rsid w:val="000D702C"/>
    <w:rsid w:val="000D75BE"/>
    <w:rsid w:val="000F6966"/>
    <w:rsid w:val="000F781C"/>
    <w:rsid w:val="001953EC"/>
    <w:rsid w:val="001971FD"/>
    <w:rsid w:val="001E70DB"/>
    <w:rsid w:val="001F40F9"/>
    <w:rsid w:val="00226981"/>
    <w:rsid w:val="002532AD"/>
    <w:rsid w:val="00283084"/>
    <w:rsid w:val="002D0639"/>
    <w:rsid w:val="00303E11"/>
    <w:rsid w:val="00314846"/>
    <w:rsid w:val="00343DA3"/>
    <w:rsid w:val="003559F4"/>
    <w:rsid w:val="00394C1F"/>
    <w:rsid w:val="003B12E2"/>
    <w:rsid w:val="003D22C1"/>
    <w:rsid w:val="003D71D5"/>
    <w:rsid w:val="003F7380"/>
    <w:rsid w:val="004023FA"/>
    <w:rsid w:val="00403DE9"/>
    <w:rsid w:val="00432C82"/>
    <w:rsid w:val="00437AF6"/>
    <w:rsid w:val="004431D2"/>
    <w:rsid w:val="00447141"/>
    <w:rsid w:val="00485176"/>
    <w:rsid w:val="004A575B"/>
    <w:rsid w:val="004A7E63"/>
    <w:rsid w:val="004E1FB6"/>
    <w:rsid w:val="004E5FFA"/>
    <w:rsid w:val="004E70EB"/>
    <w:rsid w:val="004F0C15"/>
    <w:rsid w:val="004F1F8C"/>
    <w:rsid w:val="004F558D"/>
    <w:rsid w:val="0052003A"/>
    <w:rsid w:val="00527004"/>
    <w:rsid w:val="00527308"/>
    <w:rsid w:val="005363E2"/>
    <w:rsid w:val="00554649"/>
    <w:rsid w:val="00577B6D"/>
    <w:rsid w:val="005A3146"/>
    <w:rsid w:val="005A6966"/>
    <w:rsid w:val="005C0546"/>
    <w:rsid w:val="005C264E"/>
    <w:rsid w:val="00603812"/>
    <w:rsid w:val="00650ADC"/>
    <w:rsid w:val="006560A1"/>
    <w:rsid w:val="00664D29"/>
    <w:rsid w:val="006A30A6"/>
    <w:rsid w:val="006E1AB6"/>
    <w:rsid w:val="006E21F4"/>
    <w:rsid w:val="00712724"/>
    <w:rsid w:val="00742497"/>
    <w:rsid w:val="00743AB1"/>
    <w:rsid w:val="00744880"/>
    <w:rsid w:val="007B61EC"/>
    <w:rsid w:val="007C1AF4"/>
    <w:rsid w:val="007C21CE"/>
    <w:rsid w:val="007E7CE6"/>
    <w:rsid w:val="007F69E5"/>
    <w:rsid w:val="007F7FB0"/>
    <w:rsid w:val="0082334F"/>
    <w:rsid w:val="008370A1"/>
    <w:rsid w:val="008570CD"/>
    <w:rsid w:val="00874D46"/>
    <w:rsid w:val="008846CD"/>
    <w:rsid w:val="008854B6"/>
    <w:rsid w:val="00886B2C"/>
    <w:rsid w:val="0089237A"/>
    <w:rsid w:val="008C709A"/>
    <w:rsid w:val="008D2DB3"/>
    <w:rsid w:val="008E2309"/>
    <w:rsid w:val="008F2CFD"/>
    <w:rsid w:val="00905604"/>
    <w:rsid w:val="00942739"/>
    <w:rsid w:val="00974401"/>
    <w:rsid w:val="0097787E"/>
    <w:rsid w:val="009803BB"/>
    <w:rsid w:val="00996898"/>
    <w:rsid w:val="009A65FC"/>
    <w:rsid w:val="009C62BE"/>
    <w:rsid w:val="009D358D"/>
    <w:rsid w:val="009E2B78"/>
    <w:rsid w:val="009E5D96"/>
    <w:rsid w:val="00A262EE"/>
    <w:rsid w:val="00A53A81"/>
    <w:rsid w:val="00AA04A2"/>
    <w:rsid w:val="00AA6025"/>
    <w:rsid w:val="00AA785B"/>
    <w:rsid w:val="00AB6547"/>
    <w:rsid w:val="00AE0111"/>
    <w:rsid w:val="00AE0366"/>
    <w:rsid w:val="00AE331B"/>
    <w:rsid w:val="00AE41BD"/>
    <w:rsid w:val="00B124C0"/>
    <w:rsid w:val="00B24F72"/>
    <w:rsid w:val="00BE737E"/>
    <w:rsid w:val="00BE7B42"/>
    <w:rsid w:val="00C326D6"/>
    <w:rsid w:val="00C43AED"/>
    <w:rsid w:val="00C61068"/>
    <w:rsid w:val="00C61A52"/>
    <w:rsid w:val="00C719F0"/>
    <w:rsid w:val="00C72D69"/>
    <w:rsid w:val="00C81CD3"/>
    <w:rsid w:val="00C874C7"/>
    <w:rsid w:val="00C8785C"/>
    <w:rsid w:val="00CB1024"/>
    <w:rsid w:val="00CB79A8"/>
    <w:rsid w:val="00CD2216"/>
    <w:rsid w:val="00CE3296"/>
    <w:rsid w:val="00D01C51"/>
    <w:rsid w:val="00D3647E"/>
    <w:rsid w:val="00D41CE0"/>
    <w:rsid w:val="00D554D1"/>
    <w:rsid w:val="00D675D4"/>
    <w:rsid w:val="00DD3EA3"/>
    <w:rsid w:val="00DF4749"/>
    <w:rsid w:val="00E077EA"/>
    <w:rsid w:val="00E07962"/>
    <w:rsid w:val="00E81A4D"/>
    <w:rsid w:val="00ED1B0A"/>
    <w:rsid w:val="00F0184B"/>
    <w:rsid w:val="00F26FA6"/>
    <w:rsid w:val="00F31F76"/>
    <w:rsid w:val="00F41CC9"/>
    <w:rsid w:val="00F50CAA"/>
    <w:rsid w:val="00F76147"/>
    <w:rsid w:val="00F811AD"/>
    <w:rsid w:val="00F850CB"/>
    <w:rsid w:val="00FA7116"/>
    <w:rsid w:val="00FB67DE"/>
    <w:rsid w:val="00FC0E81"/>
    <w:rsid w:val="00FF0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8BBC"/>
  <w15:chartTrackingRefBased/>
  <w15:docId w15:val="{ACE53795-946E-4FC7-A66F-7BBC9D9B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547"/>
    <w:pPr>
      <w:ind w:left="720"/>
      <w:contextualSpacing/>
    </w:pPr>
  </w:style>
  <w:style w:type="paragraph" w:styleId="NormalWeb">
    <w:name w:val="Normal (Web)"/>
    <w:basedOn w:val="Normal"/>
    <w:uiPriority w:val="99"/>
    <w:unhideWhenUsed/>
    <w:rsid w:val="008846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95523">
      <w:bodyDiv w:val="1"/>
      <w:marLeft w:val="0"/>
      <w:marRight w:val="0"/>
      <w:marTop w:val="0"/>
      <w:marBottom w:val="0"/>
      <w:divBdr>
        <w:top w:val="none" w:sz="0" w:space="0" w:color="auto"/>
        <w:left w:val="none" w:sz="0" w:space="0" w:color="auto"/>
        <w:bottom w:val="none" w:sz="0" w:space="0" w:color="auto"/>
        <w:right w:val="none" w:sz="0" w:space="0" w:color="auto"/>
      </w:divBdr>
    </w:div>
    <w:div w:id="21124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5" ma:contentTypeDescription="Create a new document." ma:contentTypeScope="" ma:versionID="71b3e55ea1958b6b96cc33135680fbc5">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c31ceb5f6241acea214f9aebc0450f3d"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b670b71-7f6f-4977-8585-143ee50814bb}"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2F6CDF-0B04-4192-8642-BC56CD9D77AE}">
  <ds:schemaRefs>
    <ds:schemaRef ds:uri="http://schemas.microsoft.com/sharepoint/v3/contenttype/forms"/>
  </ds:schemaRefs>
</ds:datastoreItem>
</file>

<file path=customXml/itemProps2.xml><?xml version="1.0" encoding="utf-8"?>
<ds:datastoreItem xmlns:ds="http://schemas.openxmlformats.org/officeDocument/2006/customXml" ds:itemID="{19F07559-6332-49F0-90B6-725981B7299B}">
  <ds:schemaRefs>
    <ds:schemaRef ds:uri="http://schemas.microsoft.com/office/2006/metadata/properties"/>
    <ds:schemaRef ds:uri="http://www.w3.org/XML/1998/namespace"/>
    <ds:schemaRef ds:uri="http://schemas.openxmlformats.org/package/2006/metadata/core-properties"/>
    <ds:schemaRef ds:uri="http://purl.org/dc/terms/"/>
    <ds:schemaRef ds:uri="1dcc8c85-de69-4192-a52b-a9f98dd93f28"/>
    <ds:schemaRef ds:uri="http://schemas.microsoft.com/office/infopath/2007/PartnerControls"/>
    <ds:schemaRef ds:uri="http://schemas.microsoft.com/office/2006/documentManagement/types"/>
    <ds:schemaRef ds:uri="http://purl.org/dc/elements/1.1/"/>
    <ds:schemaRef ds:uri="4ad09f39-c8d7-47c4-a445-4252a0238924"/>
    <ds:schemaRef ds:uri="http://purl.org/dc/dcmitype/"/>
  </ds:schemaRefs>
</ds:datastoreItem>
</file>

<file path=customXml/itemProps3.xml><?xml version="1.0" encoding="utf-8"?>
<ds:datastoreItem xmlns:ds="http://schemas.openxmlformats.org/officeDocument/2006/customXml" ds:itemID="{15613666-6365-4D09-927F-77A308CB3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8c85-de69-4192-a52b-a9f98dd93f28"/>
    <ds:schemaRef ds:uri="4ad09f39-c8d7-47c4-a445-4252a0238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Fidler</dc:creator>
  <cp:keywords/>
  <dc:description/>
  <cp:lastModifiedBy>Chloe Leach</cp:lastModifiedBy>
  <cp:revision>117</cp:revision>
  <dcterms:created xsi:type="dcterms:W3CDTF">2023-03-02T14:31:00Z</dcterms:created>
  <dcterms:modified xsi:type="dcterms:W3CDTF">2023-12-06T11:13:00Z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0x010100005289623F3E30448E74F99516D45DDC</vt:lpwstr>
  </property>
  <property fmtid="{D5CDD505-2E9C-101B-9397-08002B2CF9AE}" pid="3" name="Order">
    <vt:r8>755200</vt:r8>
  </property>
  <property fmtid="{D5CDD505-2E9C-101B-9397-08002B2CF9AE}" pid="4" name="MediaServiceImageTags">
    <vt:lpwstr/>
  </property>
</Properties>
</file>