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9B7A1" w14:textId="77777777" w:rsidR="00EE5D34" w:rsidRDefault="00440F97">
      <w:r>
        <w:rPr>
          <w:noProof/>
          <w:lang w:eastAsia="en-GB"/>
        </w:rPr>
        <mc:AlternateContent>
          <mc:Choice Requires="wps">
            <w:drawing>
              <wp:anchor distT="0" distB="0" distL="114300" distR="114300" simplePos="0" relativeHeight="251660288" behindDoc="0" locked="0" layoutInCell="1" allowOverlap="1" wp14:anchorId="528BAD4D" wp14:editId="53844F05">
                <wp:simplePos x="0" y="0"/>
                <wp:positionH relativeFrom="margin">
                  <wp:align>right</wp:align>
                </wp:positionH>
                <wp:positionV relativeFrom="paragraph">
                  <wp:posOffset>241300</wp:posOffset>
                </wp:positionV>
                <wp:extent cx="3468126" cy="6302829"/>
                <wp:effectExtent l="19050" t="19050" r="18415" b="22225"/>
                <wp:wrapNone/>
                <wp:docPr id="7" name="Text Box 7"/>
                <wp:cNvGraphicFramePr/>
                <a:graphic xmlns:a="http://schemas.openxmlformats.org/drawingml/2006/main">
                  <a:graphicData uri="http://schemas.microsoft.com/office/word/2010/wordprocessingShape">
                    <wps:wsp>
                      <wps:cNvSpPr txBox="1"/>
                      <wps:spPr>
                        <a:xfrm>
                          <a:off x="0" y="0"/>
                          <a:ext cx="3468126" cy="6302829"/>
                        </a:xfrm>
                        <a:prstGeom prst="rect">
                          <a:avLst/>
                        </a:prstGeom>
                        <a:solidFill>
                          <a:schemeClr val="lt1"/>
                        </a:solidFill>
                        <a:ln w="28575">
                          <a:solidFill>
                            <a:srgbClr val="0070C0"/>
                          </a:solidFill>
                        </a:ln>
                      </wps:spPr>
                      <wps:txbx>
                        <w:txbxContent>
                          <w:p w14:paraId="0C0EA9CB" w14:textId="77777777" w:rsidR="004C0F74" w:rsidRDefault="004C0F74" w:rsidP="00440F97">
                            <w:pPr>
                              <w:spacing w:after="0"/>
                              <w:jc w:val="center"/>
                              <w:rPr>
                                <w:sz w:val="28"/>
                                <w:szCs w:val="28"/>
                                <w:u w:val="single"/>
                                <w:lang w:val="en-US"/>
                              </w:rPr>
                            </w:pPr>
                            <w:r w:rsidRPr="008D0FDF">
                              <w:rPr>
                                <w:sz w:val="28"/>
                                <w:szCs w:val="28"/>
                                <w:u w:val="single"/>
                                <w:lang w:val="en-US"/>
                              </w:rPr>
                              <w:t>Key Vocabulary and Definitions:</w:t>
                            </w:r>
                          </w:p>
                          <w:p w14:paraId="299483C6" w14:textId="77777777" w:rsidR="00440F97" w:rsidRPr="00440F97" w:rsidRDefault="00440F97" w:rsidP="00440F97">
                            <w:pPr>
                              <w:spacing w:after="0"/>
                              <w:jc w:val="center"/>
                              <w:rPr>
                                <w:sz w:val="12"/>
                                <w:szCs w:val="28"/>
                                <w:u w:val="single"/>
                                <w:lang w:val="en-US"/>
                              </w:rPr>
                            </w:pPr>
                          </w:p>
                          <w:tbl>
                            <w:tblPr>
                              <w:tblStyle w:val="TableGrid"/>
                              <w:tblW w:w="5451" w:type="dxa"/>
                              <w:jc w:val="center"/>
                              <w:tblBorders>
                                <w:left w:val="none" w:sz="0" w:space="0" w:color="auto"/>
                                <w:right w:val="none" w:sz="0" w:space="0" w:color="auto"/>
                              </w:tblBorders>
                              <w:tblLook w:val="04A0" w:firstRow="1" w:lastRow="0" w:firstColumn="1" w:lastColumn="0" w:noHBand="0" w:noVBand="1"/>
                            </w:tblPr>
                            <w:tblGrid>
                              <w:gridCol w:w="2016"/>
                              <w:gridCol w:w="3435"/>
                            </w:tblGrid>
                            <w:tr w:rsidR="00440F97" w:rsidRPr="00E11ADC" w14:paraId="27A22405" w14:textId="77777777" w:rsidTr="00440F97">
                              <w:trPr>
                                <w:trHeight w:val="657"/>
                                <w:jc w:val="center"/>
                              </w:trPr>
                              <w:tc>
                                <w:tcPr>
                                  <w:tcW w:w="2016" w:type="dxa"/>
                                  <w:vAlign w:val="center"/>
                                </w:tcPr>
                                <w:p w14:paraId="41901128" w14:textId="77777777" w:rsidR="00EC04EB" w:rsidRPr="00E11ADC" w:rsidRDefault="00EC04EB" w:rsidP="00440F97">
                                  <w:pPr>
                                    <w:jc w:val="center"/>
                                    <w:rPr>
                                      <w:rFonts w:cstheme="minorHAnsi"/>
                                      <w:sz w:val="20"/>
                                      <w:szCs w:val="24"/>
                                      <w:lang w:val="en-US"/>
                                    </w:rPr>
                                  </w:pPr>
                                  <w:r w:rsidRPr="00E11ADC">
                                    <w:rPr>
                                      <w:rFonts w:cstheme="minorHAnsi"/>
                                      <w:sz w:val="20"/>
                                      <w:szCs w:val="24"/>
                                      <w:lang w:val="en-US"/>
                                    </w:rPr>
                                    <w:t>Dead</w:t>
                                  </w:r>
                                </w:p>
                                <w:p w14:paraId="4EEEF748" w14:textId="77777777" w:rsidR="00BE5042" w:rsidRPr="00E11ADC" w:rsidRDefault="00440F97" w:rsidP="00440F97">
                                  <w:pPr>
                                    <w:jc w:val="center"/>
                                    <w:rPr>
                                      <w:rFonts w:cstheme="minorHAnsi"/>
                                      <w:sz w:val="20"/>
                                      <w:szCs w:val="24"/>
                                      <w:lang w:val="en-US"/>
                                    </w:rPr>
                                  </w:pPr>
                                  <w:r>
                                    <w:rPr>
                                      <w:noProof/>
                                    </w:rPr>
                                    <w:drawing>
                                      <wp:inline distT="0" distB="0" distL="0" distR="0" wp14:anchorId="1D79C758" wp14:editId="63E1363C">
                                        <wp:extent cx="435621" cy="3619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82" cy="364992"/>
                                                </a:xfrm>
                                                <a:prstGeom prst="rect">
                                                  <a:avLst/>
                                                </a:prstGeom>
                                              </pic:spPr>
                                            </pic:pic>
                                          </a:graphicData>
                                        </a:graphic>
                                      </wp:inline>
                                    </w:drawing>
                                  </w:r>
                                </w:p>
                              </w:tc>
                              <w:tc>
                                <w:tcPr>
                                  <w:tcW w:w="3435" w:type="dxa"/>
                                  <w:vAlign w:val="center"/>
                                </w:tcPr>
                                <w:p w14:paraId="4091777F" w14:textId="77777777" w:rsidR="00EC04EB" w:rsidRPr="00E11ADC" w:rsidRDefault="00EC04EB" w:rsidP="00440F97">
                                  <w:pPr>
                                    <w:jc w:val="center"/>
                                    <w:rPr>
                                      <w:rFonts w:cstheme="minorHAnsi"/>
                                      <w:sz w:val="20"/>
                                      <w:szCs w:val="24"/>
                                      <w:lang w:val="en-US"/>
                                    </w:rPr>
                                  </w:pPr>
                                  <w:r w:rsidRPr="00E11ADC">
                                    <w:rPr>
                                      <w:rFonts w:cstheme="minorHAnsi"/>
                                      <w:sz w:val="20"/>
                                      <w:szCs w:val="24"/>
                                      <w:lang w:val="en-US"/>
                                    </w:rPr>
                                    <w:t>A living thing that used to be alive, but are not alive anymore.</w:t>
                                  </w:r>
                                </w:p>
                              </w:tc>
                            </w:tr>
                            <w:tr w:rsidR="00440F97" w:rsidRPr="00E11ADC" w14:paraId="30A5A17C" w14:textId="77777777" w:rsidTr="00440F97">
                              <w:trPr>
                                <w:trHeight w:val="657"/>
                                <w:jc w:val="center"/>
                              </w:trPr>
                              <w:tc>
                                <w:tcPr>
                                  <w:tcW w:w="2016" w:type="dxa"/>
                                  <w:vAlign w:val="center"/>
                                </w:tcPr>
                                <w:p w14:paraId="124CA85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Living</w:t>
                                  </w:r>
                                </w:p>
                                <w:p w14:paraId="21E2C0E3" w14:textId="77777777" w:rsidR="00A43365" w:rsidRPr="00E11ADC" w:rsidRDefault="00440F97" w:rsidP="00440F97">
                                  <w:pPr>
                                    <w:jc w:val="center"/>
                                    <w:rPr>
                                      <w:rFonts w:cstheme="minorHAnsi"/>
                                      <w:sz w:val="20"/>
                                      <w:szCs w:val="24"/>
                                      <w:lang w:val="en-US"/>
                                    </w:rPr>
                                  </w:pPr>
                                  <w:r>
                                    <w:rPr>
                                      <w:noProof/>
                                    </w:rPr>
                                    <w:drawing>
                                      <wp:inline distT="0" distB="0" distL="0" distR="0" wp14:anchorId="51EA8FA3" wp14:editId="2E953303">
                                        <wp:extent cx="381221" cy="371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387668" cy="377295"/>
                                                </a:xfrm>
                                                <a:prstGeom prst="rect">
                                                  <a:avLst/>
                                                </a:prstGeom>
                                              </pic:spPr>
                                            </pic:pic>
                                          </a:graphicData>
                                        </a:graphic>
                                      </wp:inline>
                                    </w:drawing>
                                  </w:r>
                                </w:p>
                              </w:tc>
                              <w:tc>
                                <w:tcPr>
                                  <w:tcW w:w="3435" w:type="dxa"/>
                                  <w:vAlign w:val="center"/>
                                </w:tcPr>
                                <w:p w14:paraId="130E8F8C" w14:textId="77777777" w:rsidR="00A43365" w:rsidRPr="00E11ADC" w:rsidRDefault="00A43365" w:rsidP="00440F97">
                                  <w:pPr>
                                    <w:jc w:val="center"/>
                                    <w:rPr>
                                      <w:rFonts w:cstheme="minorHAnsi"/>
                                      <w:sz w:val="20"/>
                                      <w:szCs w:val="24"/>
                                      <w:lang w:val="en-US"/>
                                    </w:rPr>
                                  </w:pPr>
                                  <w:bookmarkStart w:id="0" w:name="_Hlk112770694"/>
                                  <w:r w:rsidRPr="00E11ADC">
                                    <w:rPr>
                                      <w:rFonts w:cstheme="minorHAnsi"/>
                                      <w:sz w:val="20"/>
                                      <w:szCs w:val="24"/>
                                      <w:lang w:val="en-US"/>
                                    </w:rPr>
                                    <w:t>All things that are alive now and follow the life processes, this can be humans, animals or plants.</w:t>
                                  </w:r>
                                  <w:bookmarkEnd w:id="0"/>
                                </w:p>
                              </w:tc>
                            </w:tr>
                            <w:tr w:rsidR="00440F97" w:rsidRPr="00E11ADC" w14:paraId="37EF32B0" w14:textId="77777777" w:rsidTr="00440F97">
                              <w:trPr>
                                <w:trHeight w:val="657"/>
                                <w:jc w:val="center"/>
                              </w:trPr>
                              <w:tc>
                                <w:tcPr>
                                  <w:tcW w:w="2016" w:type="dxa"/>
                                  <w:vAlign w:val="center"/>
                                </w:tcPr>
                                <w:p w14:paraId="5D30F1A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Never been alive</w:t>
                                  </w:r>
                                  <w:r w:rsidR="00440F97">
                                    <w:rPr>
                                      <w:noProof/>
                                    </w:rPr>
                                    <w:t xml:space="preserve"> </w:t>
                                  </w:r>
                                  <w:r w:rsidR="00440F97">
                                    <w:rPr>
                                      <w:noProof/>
                                    </w:rPr>
                                    <w:drawing>
                                      <wp:inline distT="0" distB="0" distL="0" distR="0" wp14:anchorId="2CD2C8EA" wp14:editId="2D729625">
                                        <wp:extent cx="299512" cy="368754"/>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303953" cy="374222"/>
                                                </a:xfrm>
                                                <a:prstGeom prst="rect">
                                                  <a:avLst/>
                                                </a:prstGeom>
                                              </pic:spPr>
                                            </pic:pic>
                                          </a:graphicData>
                                        </a:graphic>
                                      </wp:inline>
                                    </w:drawing>
                                  </w:r>
                                </w:p>
                              </w:tc>
                              <w:tc>
                                <w:tcPr>
                                  <w:tcW w:w="3435" w:type="dxa"/>
                                  <w:vAlign w:val="center"/>
                                </w:tcPr>
                                <w:p w14:paraId="39B38B2E"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Things that never lived aren't made from something that was ever alive. They are man-made.</w:t>
                                  </w:r>
                                </w:p>
                              </w:tc>
                            </w:tr>
                            <w:tr w:rsidR="00440F97" w:rsidRPr="00E11ADC" w14:paraId="7B6F4D4E" w14:textId="77777777" w:rsidTr="00440F97">
                              <w:trPr>
                                <w:trHeight w:val="1240"/>
                                <w:jc w:val="center"/>
                              </w:trPr>
                              <w:tc>
                                <w:tcPr>
                                  <w:tcW w:w="2016" w:type="dxa"/>
                                  <w:vAlign w:val="center"/>
                                </w:tcPr>
                                <w:p w14:paraId="6E784EA5" w14:textId="77777777" w:rsidR="00A43365" w:rsidRDefault="00A43365" w:rsidP="00440F97">
                                  <w:pPr>
                                    <w:jc w:val="center"/>
                                    <w:rPr>
                                      <w:rFonts w:cstheme="minorHAnsi"/>
                                      <w:sz w:val="20"/>
                                      <w:szCs w:val="24"/>
                                    </w:rPr>
                                  </w:pPr>
                                  <w:r w:rsidRPr="00E11ADC">
                                    <w:rPr>
                                      <w:rFonts w:cstheme="minorHAnsi"/>
                                      <w:sz w:val="20"/>
                                      <w:szCs w:val="24"/>
                                    </w:rPr>
                                    <w:t>Habitat</w:t>
                                  </w:r>
                                </w:p>
                                <w:p w14:paraId="186DFF70" w14:textId="77777777" w:rsidR="00E11ADC" w:rsidRPr="00E11ADC" w:rsidRDefault="00E11ADC" w:rsidP="00440F97">
                                  <w:pPr>
                                    <w:jc w:val="center"/>
                                    <w:rPr>
                                      <w:rFonts w:cstheme="minorHAnsi"/>
                                      <w:sz w:val="20"/>
                                      <w:szCs w:val="24"/>
                                    </w:rPr>
                                  </w:pPr>
                                  <w:r>
                                    <w:rPr>
                                      <w:noProof/>
                                    </w:rPr>
                                    <w:drawing>
                                      <wp:inline distT="0" distB="0" distL="0" distR="0" wp14:anchorId="1FF6DAD1" wp14:editId="5C354171">
                                        <wp:extent cx="996043" cy="69658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5095" cy="702920"/>
                                                </a:xfrm>
                                                <a:prstGeom prst="rect">
                                                  <a:avLst/>
                                                </a:prstGeom>
                                              </pic:spPr>
                                            </pic:pic>
                                          </a:graphicData>
                                        </a:graphic>
                                      </wp:inline>
                                    </w:drawing>
                                  </w:r>
                                </w:p>
                              </w:tc>
                              <w:tc>
                                <w:tcPr>
                                  <w:tcW w:w="3435" w:type="dxa"/>
                                  <w:vAlign w:val="center"/>
                                </w:tcPr>
                                <w:p w14:paraId="4EED29F4" w14:textId="77777777" w:rsidR="00A43365" w:rsidRPr="00E11ADC" w:rsidRDefault="00A43365" w:rsidP="00440F97">
                                  <w:pPr>
                                    <w:jc w:val="center"/>
                                    <w:rPr>
                                      <w:rFonts w:eastAsia="Times New Roman" w:cstheme="minorHAnsi"/>
                                      <w:sz w:val="20"/>
                                      <w:szCs w:val="24"/>
                                      <w:lang w:eastAsia="en-GB"/>
                                    </w:rPr>
                                  </w:pPr>
                                  <w:r w:rsidRPr="00E11ADC">
                                    <w:rPr>
                                      <w:rFonts w:eastAsia="Times New Roman" w:cstheme="minorHAnsi"/>
                                      <w:sz w:val="20"/>
                                      <w:szCs w:val="24"/>
                                      <w:lang w:eastAsia="en-GB"/>
                                    </w:rPr>
                                    <w:t>A habitat is a place where a</w:t>
                                  </w:r>
                                  <w:r w:rsidR="00E11ADC">
                                    <w:rPr>
                                      <w:rFonts w:eastAsia="Times New Roman" w:cstheme="minorHAnsi"/>
                                      <w:sz w:val="20"/>
                                      <w:szCs w:val="24"/>
                                      <w:lang w:eastAsia="en-GB"/>
                                    </w:rPr>
                                    <w:t xml:space="preserve"> living thing </w:t>
                                  </w:r>
                                  <w:r w:rsidRPr="00E11ADC">
                                    <w:rPr>
                                      <w:rFonts w:eastAsia="Times New Roman" w:cstheme="minorHAnsi"/>
                                      <w:sz w:val="20"/>
                                      <w:szCs w:val="24"/>
                                      <w:lang w:eastAsia="en-GB"/>
                                    </w:rPr>
                                    <w:t>makes its home.</w:t>
                                  </w:r>
                                </w:p>
                              </w:tc>
                            </w:tr>
                            <w:tr w:rsidR="00440F97" w:rsidRPr="00E11ADC" w14:paraId="121F932E" w14:textId="77777777" w:rsidTr="00440F97">
                              <w:trPr>
                                <w:trHeight w:val="1146"/>
                                <w:jc w:val="center"/>
                              </w:trPr>
                              <w:tc>
                                <w:tcPr>
                                  <w:tcW w:w="2016" w:type="dxa"/>
                                  <w:vAlign w:val="center"/>
                                </w:tcPr>
                                <w:p w14:paraId="77F5971A"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Microhabitat</w:t>
                                  </w:r>
                                </w:p>
                                <w:p w14:paraId="23B2C4B2" w14:textId="77777777" w:rsidR="00A43365" w:rsidRPr="00E11ADC" w:rsidRDefault="00A43365" w:rsidP="00440F97">
                                  <w:pPr>
                                    <w:jc w:val="center"/>
                                    <w:rPr>
                                      <w:rFonts w:cstheme="minorHAnsi"/>
                                      <w:sz w:val="20"/>
                                      <w:szCs w:val="24"/>
                                    </w:rPr>
                                  </w:pPr>
                                  <w:r w:rsidRPr="00E11ADC">
                                    <w:rPr>
                                      <w:noProof/>
                                      <w:sz w:val="20"/>
                                      <w:szCs w:val="24"/>
                                    </w:rPr>
                                    <w:drawing>
                                      <wp:inline distT="0" distB="0" distL="0" distR="0" wp14:anchorId="021C6AC4" wp14:editId="17388519">
                                        <wp:extent cx="968829" cy="685302"/>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3720" cy="695835"/>
                                                </a:xfrm>
                                                <a:prstGeom prst="rect">
                                                  <a:avLst/>
                                                </a:prstGeom>
                                              </pic:spPr>
                                            </pic:pic>
                                          </a:graphicData>
                                        </a:graphic>
                                      </wp:inline>
                                    </w:drawing>
                                  </w:r>
                                </w:p>
                              </w:tc>
                              <w:tc>
                                <w:tcPr>
                                  <w:tcW w:w="3435" w:type="dxa"/>
                                  <w:vAlign w:val="center"/>
                                </w:tcPr>
                                <w:p w14:paraId="1C30AB12" w14:textId="77777777" w:rsidR="00A43365" w:rsidRPr="00E11ADC" w:rsidRDefault="00A43365" w:rsidP="00440F97">
                                  <w:pPr>
                                    <w:jc w:val="center"/>
                                    <w:rPr>
                                      <w:rFonts w:eastAsia="Times New Roman" w:cstheme="minorHAnsi"/>
                                      <w:sz w:val="20"/>
                                      <w:szCs w:val="24"/>
                                      <w:lang w:eastAsia="en-GB"/>
                                    </w:rPr>
                                  </w:pPr>
                                  <w:r w:rsidRPr="00E11ADC">
                                    <w:rPr>
                                      <w:rFonts w:eastAsia="Times New Roman" w:cstheme="minorHAnsi"/>
                                      <w:sz w:val="20"/>
                                      <w:szCs w:val="24"/>
                                      <w:lang w:eastAsia="en-GB"/>
                                    </w:rPr>
                                    <w:t>A microhabitat is a very small, specialized habitat. A microhabitat has its own conditions of temperature and light, and its own characteristic species.</w:t>
                                  </w:r>
                                </w:p>
                              </w:tc>
                            </w:tr>
                            <w:tr w:rsidR="00440F97" w:rsidRPr="00E11ADC" w14:paraId="01D383B5" w14:textId="77777777" w:rsidTr="00440F97">
                              <w:trPr>
                                <w:trHeight w:val="694"/>
                                <w:jc w:val="center"/>
                              </w:trPr>
                              <w:tc>
                                <w:tcPr>
                                  <w:tcW w:w="2016" w:type="dxa"/>
                                  <w:vAlign w:val="center"/>
                                </w:tcPr>
                                <w:p w14:paraId="605E03AE" w14:textId="77777777" w:rsidR="00A43365" w:rsidRDefault="00A43365" w:rsidP="00440F97">
                                  <w:pPr>
                                    <w:jc w:val="center"/>
                                    <w:rPr>
                                      <w:rFonts w:cstheme="minorHAnsi"/>
                                      <w:sz w:val="20"/>
                                      <w:szCs w:val="24"/>
                                      <w:lang w:val="en-US"/>
                                    </w:rPr>
                                  </w:pPr>
                                  <w:r w:rsidRPr="00E11ADC">
                                    <w:rPr>
                                      <w:rFonts w:cstheme="minorHAnsi"/>
                                      <w:sz w:val="20"/>
                                      <w:szCs w:val="24"/>
                                      <w:lang w:val="en-US"/>
                                    </w:rPr>
                                    <w:t>Survive/Survival</w:t>
                                  </w:r>
                                </w:p>
                                <w:p w14:paraId="11C01E5A" w14:textId="77777777" w:rsidR="00350173" w:rsidRPr="00E11ADC" w:rsidRDefault="00350173" w:rsidP="00440F97">
                                  <w:pPr>
                                    <w:jc w:val="center"/>
                                    <w:rPr>
                                      <w:rFonts w:cstheme="minorHAnsi"/>
                                      <w:sz w:val="20"/>
                                      <w:szCs w:val="24"/>
                                      <w:lang w:val="en-US"/>
                                    </w:rPr>
                                  </w:pPr>
                                  <w:r>
                                    <w:rPr>
                                      <w:noProof/>
                                    </w:rPr>
                                    <w:drawing>
                                      <wp:inline distT="0" distB="0" distL="0" distR="0" wp14:anchorId="6E56C3C8" wp14:editId="11A1CD3D">
                                        <wp:extent cx="344540" cy="37238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505" cy="385314"/>
                                                </a:xfrm>
                                                <a:prstGeom prst="rect">
                                                  <a:avLst/>
                                                </a:prstGeom>
                                              </pic:spPr>
                                            </pic:pic>
                                          </a:graphicData>
                                        </a:graphic>
                                      </wp:inline>
                                    </w:drawing>
                                  </w:r>
                                </w:p>
                              </w:tc>
                              <w:tc>
                                <w:tcPr>
                                  <w:tcW w:w="3435" w:type="dxa"/>
                                  <w:vAlign w:val="center"/>
                                </w:tcPr>
                                <w:p w14:paraId="12592B01" w14:textId="77777777" w:rsidR="00A43365" w:rsidRPr="00E11ADC" w:rsidRDefault="00E11ADC" w:rsidP="00440F97">
                                  <w:pPr>
                                    <w:jc w:val="center"/>
                                    <w:rPr>
                                      <w:rFonts w:cstheme="minorHAnsi"/>
                                      <w:sz w:val="20"/>
                                      <w:szCs w:val="24"/>
                                      <w:lang w:val="en-US"/>
                                    </w:rPr>
                                  </w:pPr>
                                  <w:r>
                                    <w:rPr>
                                      <w:rFonts w:cstheme="minorHAnsi"/>
                                      <w:sz w:val="20"/>
                                      <w:szCs w:val="24"/>
                                      <w:lang w:val="en-US"/>
                                    </w:rPr>
                                    <w:t>T</w:t>
                                  </w:r>
                                  <w:r w:rsidRPr="00E11ADC">
                                    <w:rPr>
                                      <w:rFonts w:cstheme="minorHAnsi"/>
                                      <w:sz w:val="20"/>
                                      <w:szCs w:val="24"/>
                                      <w:lang w:val="en-US"/>
                                    </w:rPr>
                                    <w:t>o continue to live or exist.</w:t>
                                  </w:r>
                                </w:p>
                              </w:tc>
                            </w:tr>
                            <w:tr w:rsidR="00440F97" w:rsidRPr="00E11ADC" w14:paraId="2684EC07" w14:textId="77777777" w:rsidTr="00440F97">
                              <w:trPr>
                                <w:trHeight w:val="951"/>
                                <w:jc w:val="center"/>
                              </w:trPr>
                              <w:tc>
                                <w:tcPr>
                                  <w:tcW w:w="2016" w:type="dxa"/>
                                  <w:vAlign w:val="center"/>
                                </w:tcPr>
                                <w:p w14:paraId="2A706F0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Suited/Suitable</w:t>
                                  </w:r>
                                </w:p>
                                <w:p w14:paraId="366022D5" w14:textId="77777777" w:rsidR="00A43365" w:rsidRPr="00E11ADC" w:rsidRDefault="00A43365" w:rsidP="00440F97">
                                  <w:pPr>
                                    <w:jc w:val="center"/>
                                    <w:rPr>
                                      <w:rFonts w:cstheme="minorHAnsi"/>
                                      <w:sz w:val="20"/>
                                      <w:szCs w:val="24"/>
                                      <w:lang w:val="en-US"/>
                                    </w:rPr>
                                  </w:pPr>
                                  <w:r w:rsidRPr="00E11ADC">
                                    <w:rPr>
                                      <w:noProof/>
                                      <w:sz w:val="20"/>
                                      <w:szCs w:val="24"/>
                                    </w:rPr>
                                    <w:drawing>
                                      <wp:inline distT="0" distB="0" distL="0" distR="0" wp14:anchorId="074B6120" wp14:editId="71D9B26F">
                                        <wp:extent cx="968829" cy="682468"/>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0598" cy="704847"/>
                                                </a:xfrm>
                                                <a:prstGeom prst="rect">
                                                  <a:avLst/>
                                                </a:prstGeom>
                                              </pic:spPr>
                                            </pic:pic>
                                          </a:graphicData>
                                        </a:graphic>
                                      </wp:inline>
                                    </w:drawing>
                                  </w:r>
                                </w:p>
                              </w:tc>
                              <w:tc>
                                <w:tcPr>
                                  <w:tcW w:w="3435" w:type="dxa"/>
                                  <w:vAlign w:val="center"/>
                                </w:tcPr>
                                <w:p w14:paraId="21251435" w14:textId="77777777" w:rsidR="00A43365" w:rsidRPr="00E11ADC" w:rsidRDefault="00440F97" w:rsidP="00440F97">
                                  <w:pPr>
                                    <w:jc w:val="center"/>
                                    <w:rPr>
                                      <w:rFonts w:cstheme="minorHAnsi"/>
                                      <w:sz w:val="20"/>
                                      <w:szCs w:val="24"/>
                                      <w:lang w:val="en-US"/>
                                    </w:rPr>
                                  </w:pPr>
                                  <w:r>
                                    <w:rPr>
                                      <w:rFonts w:cstheme="minorHAnsi"/>
                                      <w:sz w:val="20"/>
                                      <w:szCs w:val="24"/>
                                      <w:lang w:val="en-US"/>
                                    </w:rPr>
                                    <w:t xml:space="preserve">Making sure the </w:t>
                                  </w:r>
                                  <w:r w:rsidRPr="00440F97">
                                    <w:rPr>
                                      <w:rFonts w:cstheme="minorHAnsi"/>
                                      <w:sz w:val="20"/>
                                      <w:szCs w:val="24"/>
                                      <w:lang w:val="en-US"/>
                                    </w:rPr>
                                    <w:t>right</w:t>
                                  </w:r>
                                  <w:r>
                                    <w:rPr>
                                      <w:rFonts w:cstheme="minorHAnsi"/>
                                      <w:sz w:val="20"/>
                                      <w:szCs w:val="24"/>
                                      <w:lang w:val="en-US"/>
                                    </w:rPr>
                                    <w:t xml:space="preserve"> thing is given to </w:t>
                                  </w:r>
                                  <w:r w:rsidRPr="00440F97">
                                    <w:rPr>
                                      <w:rFonts w:cstheme="minorHAnsi"/>
                                      <w:sz w:val="20"/>
                                      <w:szCs w:val="24"/>
                                      <w:lang w:val="en-US"/>
                                    </w:rPr>
                                    <w:t>someone or something</w:t>
                                  </w:r>
                                  <w:r>
                                    <w:rPr>
                                      <w:rFonts w:cstheme="minorHAnsi"/>
                                      <w:sz w:val="20"/>
                                      <w:szCs w:val="24"/>
                                      <w:lang w:val="en-US"/>
                                    </w:rPr>
                                    <w:t xml:space="preserve"> that needs it.</w:t>
                                  </w:r>
                                </w:p>
                              </w:tc>
                            </w:tr>
                            <w:tr w:rsidR="00440F97" w:rsidRPr="00E11ADC" w14:paraId="2CFE909A" w14:textId="77777777" w:rsidTr="00440F97">
                              <w:trPr>
                                <w:trHeight w:val="657"/>
                                <w:jc w:val="center"/>
                              </w:trPr>
                              <w:tc>
                                <w:tcPr>
                                  <w:tcW w:w="2016" w:type="dxa"/>
                                  <w:vAlign w:val="center"/>
                                </w:tcPr>
                                <w:p w14:paraId="545F99EA" w14:textId="77777777" w:rsidR="00A43365" w:rsidRDefault="00A43365" w:rsidP="00440F97">
                                  <w:pPr>
                                    <w:jc w:val="center"/>
                                    <w:rPr>
                                      <w:rFonts w:cstheme="minorHAnsi"/>
                                      <w:sz w:val="20"/>
                                      <w:szCs w:val="24"/>
                                      <w:lang w:val="en-US"/>
                                    </w:rPr>
                                  </w:pPr>
                                  <w:r w:rsidRPr="00E11ADC">
                                    <w:rPr>
                                      <w:rFonts w:cstheme="minorHAnsi"/>
                                      <w:sz w:val="20"/>
                                      <w:szCs w:val="24"/>
                                      <w:lang w:val="en-US"/>
                                    </w:rPr>
                                    <w:t>Basic Needs</w:t>
                                  </w:r>
                                </w:p>
                                <w:p w14:paraId="72A089E2" w14:textId="77777777" w:rsidR="00440F97" w:rsidRPr="00E11ADC" w:rsidRDefault="00440F97" w:rsidP="00440F97">
                                  <w:pPr>
                                    <w:jc w:val="center"/>
                                    <w:rPr>
                                      <w:rFonts w:cstheme="minorHAnsi"/>
                                      <w:sz w:val="20"/>
                                      <w:szCs w:val="24"/>
                                      <w:lang w:val="en-US"/>
                                    </w:rPr>
                                  </w:pPr>
                                  <w:r>
                                    <w:rPr>
                                      <w:noProof/>
                                    </w:rPr>
                                    <w:drawing>
                                      <wp:inline distT="0" distB="0" distL="0" distR="0" wp14:anchorId="479F33CD" wp14:editId="41931378">
                                        <wp:extent cx="1094015" cy="3485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1930" cy="360582"/>
                                                </a:xfrm>
                                                <a:prstGeom prst="rect">
                                                  <a:avLst/>
                                                </a:prstGeom>
                                              </pic:spPr>
                                            </pic:pic>
                                          </a:graphicData>
                                        </a:graphic>
                                      </wp:inline>
                                    </w:drawing>
                                  </w:r>
                                </w:p>
                              </w:tc>
                              <w:tc>
                                <w:tcPr>
                                  <w:tcW w:w="3435" w:type="dxa"/>
                                  <w:vAlign w:val="center"/>
                                </w:tcPr>
                                <w:p w14:paraId="13D6A82D" w14:textId="77777777" w:rsidR="00A43365" w:rsidRPr="00E11ADC" w:rsidRDefault="00E11ADC" w:rsidP="00440F97">
                                  <w:pPr>
                                    <w:jc w:val="center"/>
                                    <w:rPr>
                                      <w:rFonts w:cstheme="minorHAnsi"/>
                                      <w:sz w:val="20"/>
                                      <w:szCs w:val="24"/>
                                      <w:lang w:val="en-US"/>
                                    </w:rPr>
                                  </w:pPr>
                                  <w:r>
                                    <w:rPr>
                                      <w:sz w:val="20"/>
                                      <w:szCs w:val="24"/>
                                    </w:rPr>
                                    <w:t>T</w:t>
                                  </w:r>
                                  <w:r w:rsidRPr="00E11ADC">
                                    <w:rPr>
                                      <w:sz w:val="20"/>
                                      <w:szCs w:val="24"/>
                                    </w:rPr>
                                    <w:t xml:space="preserve">he essential material requirements to support </w:t>
                                  </w:r>
                                  <w:r>
                                    <w:rPr>
                                      <w:sz w:val="20"/>
                                      <w:szCs w:val="24"/>
                                    </w:rPr>
                                    <w:t>survival.</w:t>
                                  </w:r>
                                </w:p>
                              </w:tc>
                            </w:tr>
                            <w:tr w:rsidR="00440F97" w:rsidRPr="00E11ADC" w14:paraId="09F96924" w14:textId="77777777" w:rsidTr="00440F97">
                              <w:trPr>
                                <w:trHeight w:val="425"/>
                                <w:jc w:val="center"/>
                              </w:trPr>
                              <w:tc>
                                <w:tcPr>
                                  <w:tcW w:w="2016" w:type="dxa"/>
                                  <w:vAlign w:val="center"/>
                                </w:tcPr>
                                <w:p w14:paraId="3CFE3E02" w14:textId="77777777" w:rsidR="00A43365" w:rsidRDefault="00A43365" w:rsidP="00440F97">
                                  <w:pPr>
                                    <w:jc w:val="center"/>
                                    <w:rPr>
                                      <w:sz w:val="20"/>
                                      <w:szCs w:val="24"/>
                                    </w:rPr>
                                  </w:pPr>
                                  <w:r w:rsidRPr="00E11ADC">
                                    <w:rPr>
                                      <w:sz w:val="20"/>
                                      <w:szCs w:val="24"/>
                                    </w:rPr>
                                    <w:t>Food Chain</w:t>
                                  </w:r>
                                </w:p>
                                <w:p w14:paraId="009DB94F" w14:textId="77777777" w:rsidR="00350173" w:rsidRPr="00440F97" w:rsidRDefault="005D112F" w:rsidP="00440F97">
                                  <w:pPr>
                                    <w:jc w:val="center"/>
                                    <w:rPr>
                                      <w:sz w:val="20"/>
                                      <w:szCs w:val="24"/>
                                    </w:rPr>
                                  </w:pPr>
                                  <w:r w:rsidRPr="00350173">
                                    <w:rPr>
                                      <w:noProof/>
                                    </w:rPr>
                                    <w:drawing>
                                      <wp:inline distT="0" distB="0" distL="0" distR="0" wp14:anchorId="425EADD2" wp14:editId="453F3937">
                                        <wp:extent cx="1126127" cy="41827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2555" cy="442949"/>
                                                </a:xfrm>
                                                <a:prstGeom prst="rect">
                                                  <a:avLst/>
                                                </a:prstGeom>
                                              </pic:spPr>
                                            </pic:pic>
                                          </a:graphicData>
                                        </a:graphic>
                                      </wp:inline>
                                    </w:drawing>
                                  </w:r>
                                </w:p>
                              </w:tc>
                              <w:tc>
                                <w:tcPr>
                                  <w:tcW w:w="3435" w:type="dxa"/>
                                  <w:vAlign w:val="center"/>
                                </w:tcPr>
                                <w:p w14:paraId="3DDAB25D" w14:textId="77777777" w:rsidR="00A43365" w:rsidRPr="00E11ADC" w:rsidRDefault="00E11ADC" w:rsidP="00440F97">
                                  <w:pPr>
                                    <w:jc w:val="center"/>
                                    <w:rPr>
                                      <w:rFonts w:cstheme="minorHAnsi"/>
                                      <w:sz w:val="20"/>
                                      <w:szCs w:val="24"/>
                                      <w:lang w:val="en-US"/>
                                    </w:rPr>
                                  </w:pPr>
                                  <w:r>
                                    <w:rPr>
                                      <w:rFonts w:cstheme="minorHAnsi"/>
                                      <w:sz w:val="20"/>
                                      <w:szCs w:val="24"/>
                                      <w:lang w:val="en-US"/>
                                    </w:rPr>
                                    <w:t>A</w:t>
                                  </w:r>
                                  <w:r w:rsidRPr="00E11ADC">
                                    <w:rPr>
                                      <w:rFonts w:cstheme="minorHAnsi"/>
                                      <w:sz w:val="20"/>
                                      <w:szCs w:val="24"/>
                                      <w:lang w:val="en-US"/>
                                    </w:rPr>
                                    <w:t xml:space="preserve"> sequence describing how different animals eat each other, showing the order in which living things depend on each other for food.</w:t>
                                  </w:r>
                                </w:p>
                              </w:tc>
                            </w:tr>
                          </w:tbl>
                          <w:p w14:paraId="4043305E" w14:textId="77777777" w:rsidR="004C0F74" w:rsidRPr="00103FE0" w:rsidRDefault="004C0F74" w:rsidP="008D0FDF">
                            <w:pPr>
                              <w:spacing w:after="0"/>
                              <w:jc w:val="cente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BAD4D" id="_x0000_t202" coordsize="21600,21600" o:spt="202" path="m,l,21600r21600,l21600,xe">
                <v:stroke joinstyle="miter"/>
                <v:path gradientshapeok="t" o:connecttype="rect"/>
              </v:shapetype>
              <v:shape id="Text Box 7" o:spid="_x0000_s1026" type="#_x0000_t202" style="position:absolute;margin-left:221.9pt;margin-top:19pt;width:273.1pt;height:496.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E/OwIAAH8EAAAOAAAAZHJzL2Uyb0RvYy54bWysVE1v2zAMvQ/YfxB0X+y4SZoacYosRYYB&#10;QVsgHXpWZDk2IIuapMTOfv0o2fnqdhp2UUiRfiLfIzN7bGtJDsLYClRGh4OYEqE45JXaZfTH2+rL&#10;lBLrmMqZBCUyehSWPs4/f5o1OhUJlCBzYQiCKJs2OqOlczqNIstLUTM7AC0UBgswNXPoml2UG9Yg&#10;ei2jJI4nUQMm1wa4sBZvn7ognQf8ohDcvRSFFY7IjGJtLpwmnFt/RvMZS3eG6bLifRnsH6qoWaXw&#10;0TPUE3OM7E31B1RdcQMWCjfgUEdQFBUXoQfsZhh/6GZTMi1CL0iO1Wea7P+D5c+HjX41xLVfoUUB&#10;PSGNtqnFS99PW5ja/2KlBONI4fFMm2gd4Xh5N5pMh8mEEo6xyV2cTJMHjxNdPtfGum8CauKNjBrU&#10;JdDFDmvrutRTin/NgqzyVSVlcPwsiKU05MBQRelCkQh+kyUVaTKaTMf344B8E7Rmtz0DxPF9vAzK&#10;32KgJxVWfWnfW67dtj0nW8iPSJWBboqs5qsK21kz616ZwbFBdnAV3AsehQQsB3qLkhLMr7/d+3xU&#10;E6OUNDiGGbU/98wISuR3hTo/DEcjP7fBGY3vE3TMdWR7HVH7egnI0RCXTvNg+nwnT2ZhoH7HjVn4&#10;VzHEFMe3M+pO5tJ1y4Ebx8ViEZJwUjVza7XR3EN7TbxYb+07M7pX1OEwPMNpYFn6Qdgu13+pYLF3&#10;UFRBdU9wx2rPO055mJt+I/0aXfsh6/K/Mf8NAAD//wMAUEsDBBQABgAIAAAAIQDkN2/h3gAAAAgB&#10;AAAPAAAAZHJzL2Rvd25yZXYueG1sTI/NTsMwEITvSLyDtUjcqE0DURXiVBSJSHDrj8TVjZc4NF6H&#10;2G0DT89ygtNqNKPZb8rl5HtxwjF2gTTczhQIpCbYjloNu+3zzQJETIas6QOhhi+MsKwuL0pT2HCm&#10;NZ42qRVcQrEwGlxKQyFlbBx6E2dhQGLvPYzeJJZjK+1ozlzuezlXKpfedMQfnBnwyWFz2By9hrfm&#10;2328TIdPrOttvdq9Or/K1lpfX02PDyASTukvDL/4jA4VM+3DkWwUvQYekjRkC77s3t/lcxB7jqlM&#10;5SCrUv4fUP0AAAD//wMAUEsBAi0AFAAGAAgAAAAhALaDOJL+AAAA4QEAABMAAAAAAAAAAAAAAAAA&#10;AAAAAFtDb250ZW50X1R5cGVzXS54bWxQSwECLQAUAAYACAAAACEAOP0h/9YAAACUAQAACwAAAAAA&#10;AAAAAAAAAAAvAQAAX3JlbHMvLnJlbHNQSwECLQAUAAYACAAAACEAK75xPzsCAAB/BAAADgAAAAAA&#10;AAAAAAAAAAAuAgAAZHJzL2Uyb0RvYy54bWxQSwECLQAUAAYACAAAACEA5Ddv4d4AAAAIAQAADwAA&#10;AAAAAAAAAAAAAACVBAAAZHJzL2Rvd25yZXYueG1sUEsFBgAAAAAEAAQA8wAAAKAFAAAAAA==&#10;" fillcolor="white [3201]" strokecolor="#0070c0" strokeweight="2.25pt">
                <v:textbox>
                  <w:txbxContent>
                    <w:p w14:paraId="0C0EA9CB" w14:textId="77777777" w:rsidR="004C0F74" w:rsidRDefault="004C0F74" w:rsidP="00440F97">
                      <w:pPr>
                        <w:spacing w:after="0"/>
                        <w:jc w:val="center"/>
                        <w:rPr>
                          <w:sz w:val="28"/>
                          <w:szCs w:val="28"/>
                          <w:u w:val="single"/>
                          <w:lang w:val="en-US"/>
                        </w:rPr>
                      </w:pPr>
                      <w:r w:rsidRPr="008D0FDF">
                        <w:rPr>
                          <w:sz w:val="28"/>
                          <w:szCs w:val="28"/>
                          <w:u w:val="single"/>
                          <w:lang w:val="en-US"/>
                        </w:rPr>
                        <w:t>Key Vocabulary and Definitions:</w:t>
                      </w:r>
                    </w:p>
                    <w:p w14:paraId="299483C6" w14:textId="77777777" w:rsidR="00440F97" w:rsidRPr="00440F97" w:rsidRDefault="00440F97" w:rsidP="00440F97">
                      <w:pPr>
                        <w:spacing w:after="0"/>
                        <w:jc w:val="center"/>
                        <w:rPr>
                          <w:sz w:val="12"/>
                          <w:szCs w:val="28"/>
                          <w:u w:val="single"/>
                          <w:lang w:val="en-US"/>
                        </w:rPr>
                      </w:pPr>
                    </w:p>
                    <w:tbl>
                      <w:tblPr>
                        <w:tblStyle w:val="TableGrid"/>
                        <w:tblW w:w="5451" w:type="dxa"/>
                        <w:jc w:val="center"/>
                        <w:tblBorders>
                          <w:left w:val="none" w:sz="0" w:space="0" w:color="auto"/>
                          <w:right w:val="none" w:sz="0" w:space="0" w:color="auto"/>
                        </w:tblBorders>
                        <w:tblLook w:val="04A0" w:firstRow="1" w:lastRow="0" w:firstColumn="1" w:lastColumn="0" w:noHBand="0" w:noVBand="1"/>
                      </w:tblPr>
                      <w:tblGrid>
                        <w:gridCol w:w="2016"/>
                        <w:gridCol w:w="3435"/>
                      </w:tblGrid>
                      <w:tr w:rsidR="00440F97" w:rsidRPr="00E11ADC" w14:paraId="27A22405" w14:textId="77777777" w:rsidTr="00440F97">
                        <w:trPr>
                          <w:trHeight w:val="657"/>
                          <w:jc w:val="center"/>
                        </w:trPr>
                        <w:tc>
                          <w:tcPr>
                            <w:tcW w:w="2016" w:type="dxa"/>
                            <w:vAlign w:val="center"/>
                          </w:tcPr>
                          <w:p w14:paraId="41901128" w14:textId="77777777" w:rsidR="00EC04EB" w:rsidRPr="00E11ADC" w:rsidRDefault="00EC04EB" w:rsidP="00440F97">
                            <w:pPr>
                              <w:jc w:val="center"/>
                              <w:rPr>
                                <w:rFonts w:cstheme="minorHAnsi"/>
                                <w:sz w:val="20"/>
                                <w:szCs w:val="24"/>
                                <w:lang w:val="en-US"/>
                              </w:rPr>
                            </w:pPr>
                            <w:r w:rsidRPr="00E11ADC">
                              <w:rPr>
                                <w:rFonts w:cstheme="minorHAnsi"/>
                                <w:sz w:val="20"/>
                                <w:szCs w:val="24"/>
                                <w:lang w:val="en-US"/>
                              </w:rPr>
                              <w:t>Dead</w:t>
                            </w:r>
                          </w:p>
                          <w:p w14:paraId="4EEEF748" w14:textId="77777777" w:rsidR="00BE5042" w:rsidRPr="00E11ADC" w:rsidRDefault="00440F97" w:rsidP="00440F97">
                            <w:pPr>
                              <w:jc w:val="center"/>
                              <w:rPr>
                                <w:rFonts w:cstheme="minorHAnsi"/>
                                <w:sz w:val="20"/>
                                <w:szCs w:val="24"/>
                                <w:lang w:val="en-US"/>
                              </w:rPr>
                            </w:pPr>
                            <w:r>
                              <w:rPr>
                                <w:noProof/>
                              </w:rPr>
                              <w:drawing>
                                <wp:inline distT="0" distB="0" distL="0" distR="0" wp14:anchorId="1D79C758" wp14:editId="63E1363C">
                                  <wp:extent cx="435621" cy="3619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82" cy="364992"/>
                                          </a:xfrm>
                                          <a:prstGeom prst="rect">
                                            <a:avLst/>
                                          </a:prstGeom>
                                        </pic:spPr>
                                      </pic:pic>
                                    </a:graphicData>
                                  </a:graphic>
                                </wp:inline>
                              </w:drawing>
                            </w:r>
                          </w:p>
                        </w:tc>
                        <w:tc>
                          <w:tcPr>
                            <w:tcW w:w="3435" w:type="dxa"/>
                            <w:vAlign w:val="center"/>
                          </w:tcPr>
                          <w:p w14:paraId="4091777F" w14:textId="77777777" w:rsidR="00EC04EB" w:rsidRPr="00E11ADC" w:rsidRDefault="00EC04EB" w:rsidP="00440F97">
                            <w:pPr>
                              <w:jc w:val="center"/>
                              <w:rPr>
                                <w:rFonts w:cstheme="minorHAnsi"/>
                                <w:sz w:val="20"/>
                                <w:szCs w:val="24"/>
                                <w:lang w:val="en-US"/>
                              </w:rPr>
                            </w:pPr>
                            <w:r w:rsidRPr="00E11ADC">
                              <w:rPr>
                                <w:rFonts w:cstheme="minorHAnsi"/>
                                <w:sz w:val="20"/>
                                <w:szCs w:val="24"/>
                                <w:lang w:val="en-US"/>
                              </w:rPr>
                              <w:t>A living thing that used to be alive, but are not alive anymore.</w:t>
                            </w:r>
                          </w:p>
                        </w:tc>
                      </w:tr>
                      <w:tr w:rsidR="00440F97" w:rsidRPr="00E11ADC" w14:paraId="30A5A17C" w14:textId="77777777" w:rsidTr="00440F97">
                        <w:trPr>
                          <w:trHeight w:val="657"/>
                          <w:jc w:val="center"/>
                        </w:trPr>
                        <w:tc>
                          <w:tcPr>
                            <w:tcW w:w="2016" w:type="dxa"/>
                            <w:vAlign w:val="center"/>
                          </w:tcPr>
                          <w:p w14:paraId="124CA85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Living</w:t>
                            </w:r>
                          </w:p>
                          <w:p w14:paraId="21E2C0E3" w14:textId="77777777" w:rsidR="00A43365" w:rsidRPr="00E11ADC" w:rsidRDefault="00440F97" w:rsidP="00440F97">
                            <w:pPr>
                              <w:jc w:val="center"/>
                              <w:rPr>
                                <w:rFonts w:cstheme="minorHAnsi"/>
                                <w:sz w:val="20"/>
                                <w:szCs w:val="24"/>
                                <w:lang w:val="en-US"/>
                              </w:rPr>
                            </w:pPr>
                            <w:r>
                              <w:rPr>
                                <w:noProof/>
                              </w:rPr>
                              <w:drawing>
                                <wp:inline distT="0" distB="0" distL="0" distR="0" wp14:anchorId="51EA8FA3" wp14:editId="2E953303">
                                  <wp:extent cx="381221" cy="371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387668" cy="377295"/>
                                          </a:xfrm>
                                          <a:prstGeom prst="rect">
                                            <a:avLst/>
                                          </a:prstGeom>
                                        </pic:spPr>
                                      </pic:pic>
                                    </a:graphicData>
                                  </a:graphic>
                                </wp:inline>
                              </w:drawing>
                            </w:r>
                          </w:p>
                        </w:tc>
                        <w:tc>
                          <w:tcPr>
                            <w:tcW w:w="3435" w:type="dxa"/>
                            <w:vAlign w:val="center"/>
                          </w:tcPr>
                          <w:p w14:paraId="130E8F8C" w14:textId="77777777" w:rsidR="00A43365" w:rsidRPr="00E11ADC" w:rsidRDefault="00A43365" w:rsidP="00440F97">
                            <w:pPr>
                              <w:jc w:val="center"/>
                              <w:rPr>
                                <w:rFonts w:cstheme="minorHAnsi"/>
                                <w:sz w:val="20"/>
                                <w:szCs w:val="24"/>
                                <w:lang w:val="en-US"/>
                              </w:rPr>
                            </w:pPr>
                            <w:bookmarkStart w:id="1" w:name="_Hlk112770694"/>
                            <w:r w:rsidRPr="00E11ADC">
                              <w:rPr>
                                <w:rFonts w:cstheme="minorHAnsi"/>
                                <w:sz w:val="20"/>
                                <w:szCs w:val="24"/>
                                <w:lang w:val="en-US"/>
                              </w:rPr>
                              <w:t>All things that are alive now and follow the life processes, this can be humans, animals or plants.</w:t>
                            </w:r>
                            <w:bookmarkEnd w:id="1"/>
                          </w:p>
                        </w:tc>
                      </w:tr>
                      <w:tr w:rsidR="00440F97" w:rsidRPr="00E11ADC" w14:paraId="37EF32B0" w14:textId="77777777" w:rsidTr="00440F97">
                        <w:trPr>
                          <w:trHeight w:val="657"/>
                          <w:jc w:val="center"/>
                        </w:trPr>
                        <w:tc>
                          <w:tcPr>
                            <w:tcW w:w="2016" w:type="dxa"/>
                            <w:vAlign w:val="center"/>
                          </w:tcPr>
                          <w:p w14:paraId="5D30F1A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Never been alive</w:t>
                            </w:r>
                            <w:r w:rsidR="00440F97">
                              <w:rPr>
                                <w:noProof/>
                              </w:rPr>
                              <w:t xml:space="preserve"> </w:t>
                            </w:r>
                            <w:r w:rsidR="00440F97">
                              <w:rPr>
                                <w:noProof/>
                              </w:rPr>
                              <w:drawing>
                                <wp:inline distT="0" distB="0" distL="0" distR="0" wp14:anchorId="2CD2C8EA" wp14:editId="2D729625">
                                  <wp:extent cx="299512" cy="368754"/>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303953" cy="374222"/>
                                          </a:xfrm>
                                          <a:prstGeom prst="rect">
                                            <a:avLst/>
                                          </a:prstGeom>
                                        </pic:spPr>
                                      </pic:pic>
                                    </a:graphicData>
                                  </a:graphic>
                                </wp:inline>
                              </w:drawing>
                            </w:r>
                          </w:p>
                        </w:tc>
                        <w:tc>
                          <w:tcPr>
                            <w:tcW w:w="3435" w:type="dxa"/>
                            <w:vAlign w:val="center"/>
                          </w:tcPr>
                          <w:p w14:paraId="39B38B2E"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Things that never lived aren't made from something that was ever alive. They are man-made.</w:t>
                            </w:r>
                          </w:p>
                        </w:tc>
                      </w:tr>
                      <w:tr w:rsidR="00440F97" w:rsidRPr="00E11ADC" w14:paraId="7B6F4D4E" w14:textId="77777777" w:rsidTr="00440F97">
                        <w:trPr>
                          <w:trHeight w:val="1240"/>
                          <w:jc w:val="center"/>
                        </w:trPr>
                        <w:tc>
                          <w:tcPr>
                            <w:tcW w:w="2016" w:type="dxa"/>
                            <w:vAlign w:val="center"/>
                          </w:tcPr>
                          <w:p w14:paraId="6E784EA5" w14:textId="77777777" w:rsidR="00A43365" w:rsidRDefault="00A43365" w:rsidP="00440F97">
                            <w:pPr>
                              <w:jc w:val="center"/>
                              <w:rPr>
                                <w:rFonts w:cstheme="minorHAnsi"/>
                                <w:sz w:val="20"/>
                                <w:szCs w:val="24"/>
                              </w:rPr>
                            </w:pPr>
                            <w:r w:rsidRPr="00E11ADC">
                              <w:rPr>
                                <w:rFonts w:cstheme="minorHAnsi"/>
                                <w:sz w:val="20"/>
                                <w:szCs w:val="24"/>
                              </w:rPr>
                              <w:t>Habitat</w:t>
                            </w:r>
                          </w:p>
                          <w:p w14:paraId="186DFF70" w14:textId="77777777" w:rsidR="00E11ADC" w:rsidRPr="00E11ADC" w:rsidRDefault="00E11ADC" w:rsidP="00440F97">
                            <w:pPr>
                              <w:jc w:val="center"/>
                              <w:rPr>
                                <w:rFonts w:cstheme="minorHAnsi"/>
                                <w:sz w:val="20"/>
                                <w:szCs w:val="24"/>
                              </w:rPr>
                            </w:pPr>
                            <w:r>
                              <w:rPr>
                                <w:noProof/>
                              </w:rPr>
                              <w:drawing>
                                <wp:inline distT="0" distB="0" distL="0" distR="0" wp14:anchorId="1FF6DAD1" wp14:editId="5C354171">
                                  <wp:extent cx="996043" cy="69658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5095" cy="702920"/>
                                          </a:xfrm>
                                          <a:prstGeom prst="rect">
                                            <a:avLst/>
                                          </a:prstGeom>
                                        </pic:spPr>
                                      </pic:pic>
                                    </a:graphicData>
                                  </a:graphic>
                                </wp:inline>
                              </w:drawing>
                            </w:r>
                          </w:p>
                        </w:tc>
                        <w:tc>
                          <w:tcPr>
                            <w:tcW w:w="3435" w:type="dxa"/>
                            <w:vAlign w:val="center"/>
                          </w:tcPr>
                          <w:p w14:paraId="4EED29F4" w14:textId="77777777" w:rsidR="00A43365" w:rsidRPr="00E11ADC" w:rsidRDefault="00A43365" w:rsidP="00440F97">
                            <w:pPr>
                              <w:jc w:val="center"/>
                              <w:rPr>
                                <w:rFonts w:eastAsia="Times New Roman" w:cstheme="minorHAnsi"/>
                                <w:sz w:val="20"/>
                                <w:szCs w:val="24"/>
                                <w:lang w:eastAsia="en-GB"/>
                              </w:rPr>
                            </w:pPr>
                            <w:r w:rsidRPr="00E11ADC">
                              <w:rPr>
                                <w:rFonts w:eastAsia="Times New Roman" w:cstheme="minorHAnsi"/>
                                <w:sz w:val="20"/>
                                <w:szCs w:val="24"/>
                                <w:lang w:eastAsia="en-GB"/>
                              </w:rPr>
                              <w:t>A habitat is a place where a</w:t>
                            </w:r>
                            <w:r w:rsidR="00E11ADC">
                              <w:rPr>
                                <w:rFonts w:eastAsia="Times New Roman" w:cstheme="minorHAnsi"/>
                                <w:sz w:val="20"/>
                                <w:szCs w:val="24"/>
                                <w:lang w:eastAsia="en-GB"/>
                              </w:rPr>
                              <w:t xml:space="preserve"> living thing </w:t>
                            </w:r>
                            <w:r w:rsidRPr="00E11ADC">
                              <w:rPr>
                                <w:rFonts w:eastAsia="Times New Roman" w:cstheme="minorHAnsi"/>
                                <w:sz w:val="20"/>
                                <w:szCs w:val="24"/>
                                <w:lang w:eastAsia="en-GB"/>
                              </w:rPr>
                              <w:t>makes its home.</w:t>
                            </w:r>
                          </w:p>
                        </w:tc>
                      </w:tr>
                      <w:tr w:rsidR="00440F97" w:rsidRPr="00E11ADC" w14:paraId="121F932E" w14:textId="77777777" w:rsidTr="00440F97">
                        <w:trPr>
                          <w:trHeight w:val="1146"/>
                          <w:jc w:val="center"/>
                        </w:trPr>
                        <w:tc>
                          <w:tcPr>
                            <w:tcW w:w="2016" w:type="dxa"/>
                            <w:vAlign w:val="center"/>
                          </w:tcPr>
                          <w:p w14:paraId="77F5971A"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Microhabitat</w:t>
                            </w:r>
                          </w:p>
                          <w:p w14:paraId="23B2C4B2" w14:textId="77777777" w:rsidR="00A43365" w:rsidRPr="00E11ADC" w:rsidRDefault="00A43365" w:rsidP="00440F97">
                            <w:pPr>
                              <w:jc w:val="center"/>
                              <w:rPr>
                                <w:rFonts w:cstheme="minorHAnsi"/>
                                <w:sz w:val="20"/>
                                <w:szCs w:val="24"/>
                              </w:rPr>
                            </w:pPr>
                            <w:r w:rsidRPr="00E11ADC">
                              <w:rPr>
                                <w:noProof/>
                                <w:sz w:val="20"/>
                                <w:szCs w:val="24"/>
                              </w:rPr>
                              <w:drawing>
                                <wp:inline distT="0" distB="0" distL="0" distR="0" wp14:anchorId="021C6AC4" wp14:editId="17388519">
                                  <wp:extent cx="968829" cy="685302"/>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3720" cy="695835"/>
                                          </a:xfrm>
                                          <a:prstGeom prst="rect">
                                            <a:avLst/>
                                          </a:prstGeom>
                                        </pic:spPr>
                                      </pic:pic>
                                    </a:graphicData>
                                  </a:graphic>
                                </wp:inline>
                              </w:drawing>
                            </w:r>
                          </w:p>
                        </w:tc>
                        <w:tc>
                          <w:tcPr>
                            <w:tcW w:w="3435" w:type="dxa"/>
                            <w:vAlign w:val="center"/>
                          </w:tcPr>
                          <w:p w14:paraId="1C30AB12" w14:textId="77777777" w:rsidR="00A43365" w:rsidRPr="00E11ADC" w:rsidRDefault="00A43365" w:rsidP="00440F97">
                            <w:pPr>
                              <w:jc w:val="center"/>
                              <w:rPr>
                                <w:rFonts w:eastAsia="Times New Roman" w:cstheme="minorHAnsi"/>
                                <w:sz w:val="20"/>
                                <w:szCs w:val="24"/>
                                <w:lang w:eastAsia="en-GB"/>
                              </w:rPr>
                            </w:pPr>
                            <w:r w:rsidRPr="00E11ADC">
                              <w:rPr>
                                <w:rFonts w:eastAsia="Times New Roman" w:cstheme="minorHAnsi"/>
                                <w:sz w:val="20"/>
                                <w:szCs w:val="24"/>
                                <w:lang w:eastAsia="en-GB"/>
                              </w:rPr>
                              <w:t>A microhabitat is a very small, specialized habitat. A microhabitat has its own conditions of temperature and light, and its own characteristic species.</w:t>
                            </w:r>
                          </w:p>
                        </w:tc>
                      </w:tr>
                      <w:tr w:rsidR="00440F97" w:rsidRPr="00E11ADC" w14:paraId="01D383B5" w14:textId="77777777" w:rsidTr="00440F97">
                        <w:trPr>
                          <w:trHeight w:val="694"/>
                          <w:jc w:val="center"/>
                        </w:trPr>
                        <w:tc>
                          <w:tcPr>
                            <w:tcW w:w="2016" w:type="dxa"/>
                            <w:vAlign w:val="center"/>
                          </w:tcPr>
                          <w:p w14:paraId="605E03AE" w14:textId="77777777" w:rsidR="00A43365" w:rsidRDefault="00A43365" w:rsidP="00440F97">
                            <w:pPr>
                              <w:jc w:val="center"/>
                              <w:rPr>
                                <w:rFonts w:cstheme="minorHAnsi"/>
                                <w:sz w:val="20"/>
                                <w:szCs w:val="24"/>
                                <w:lang w:val="en-US"/>
                              </w:rPr>
                            </w:pPr>
                            <w:r w:rsidRPr="00E11ADC">
                              <w:rPr>
                                <w:rFonts w:cstheme="minorHAnsi"/>
                                <w:sz w:val="20"/>
                                <w:szCs w:val="24"/>
                                <w:lang w:val="en-US"/>
                              </w:rPr>
                              <w:t>Survive/Survival</w:t>
                            </w:r>
                          </w:p>
                          <w:p w14:paraId="11C01E5A" w14:textId="77777777" w:rsidR="00350173" w:rsidRPr="00E11ADC" w:rsidRDefault="00350173" w:rsidP="00440F97">
                            <w:pPr>
                              <w:jc w:val="center"/>
                              <w:rPr>
                                <w:rFonts w:cstheme="minorHAnsi"/>
                                <w:sz w:val="20"/>
                                <w:szCs w:val="24"/>
                                <w:lang w:val="en-US"/>
                              </w:rPr>
                            </w:pPr>
                            <w:r>
                              <w:rPr>
                                <w:noProof/>
                              </w:rPr>
                              <w:drawing>
                                <wp:inline distT="0" distB="0" distL="0" distR="0" wp14:anchorId="6E56C3C8" wp14:editId="11A1CD3D">
                                  <wp:extent cx="344540" cy="37238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505" cy="385314"/>
                                          </a:xfrm>
                                          <a:prstGeom prst="rect">
                                            <a:avLst/>
                                          </a:prstGeom>
                                        </pic:spPr>
                                      </pic:pic>
                                    </a:graphicData>
                                  </a:graphic>
                                </wp:inline>
                              </w:drawing>
                            </w:r>
                          </w:p>
                        </w:tc>
                        <w:tc>
                          <w:tcPr>
                            <w:tcW w:w="3435" w:type="dxa"/>
                            <w:vAlign w:val="center"/>
                          </w:tcPr>
                          <w:p w14:paraId="12592B01" w14:textId="77777777" w:rsidR="00A43365" w:rsidRPr="00E11ADC" w:rsidRDefault="00E11ADC" w:rsidP="00440F97">
                            <w:pPr>
                              <w:jc w:val="center"/>
                              <w:rPr>
                                <w:rFonts w:cstheme="minorHAnsi"/>
                                <w:sz w:val="20"/>
                                <w:szCs w:val="24"/>
                                <w:lang w:val="en-US"/>
                              </w:rPr>
                            </w:pPr>
                            <w:r>
                              <w:rPr>
                                <w:rFonts w:cstheme="minorHAnsi"/>
                                <w:sz w:val="20"/>
                                <w:szCs w:val="24"/>
                                <w:lang w:val="en-US"/>
                              </w:rPr>
                              <w:t>T</w:t>
                            </w:r>
                            <w:r w:rsidRPr="00E11ADC">
                              <w:rPr>
                                <w:rFonts w:cstheme="minorHAnsi"/>
                                <w:sz w:val="20"/>
                                <w:szCs w:val="24"/>
                                <w:lang w:val="en-US"/>
                              </w:rPr>
                              <w:t>o continue to live or exist.</w:t>
                            </w:r>
                          </w:p>
                        </w:tc>
                      </w:tr>
                      <w:tr w:rsidR="00440F97" w:rsidRPr="00E11ADC" w14:paraId="2684EC07" w14:textId="77777777" w:rsidTr="00440F97">
                        <w:trPr>
                          <w:trHeight w:val="951"/>
                          <w:jc w:val="center"/>
                        </w:trPr>
                        <w:tc>
                          <w:tcPr>
                            <w:tcW w:w="2016" w:type="dxa"/>
                            <w:vAlign w:val="center"/>
                          </w:tcPr>
                          <w:p w14:paraId="2A706F0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Suited/Suitable</w:t>
                            </w:r>
                          </w:p>
                          <w:p w14:paraId="366022D5" w14:textId="77777777" w:rsidR="00A43365" w:rsidRPr="00E11ADC" w:rsidRDefault="00A43365" w:rsidP="00440F97">
                            <w:pPr>
                              <w:jc w:val="center"/>
                              <w:rPr>
                                <w:rFonts w:cstheme="minorHAnsi"/>
                                <w:sz w:val="20"/>
                                <w:szCs w:val="24"/>
                                <w:lang w:val="en-US"/>
                              </w:rPr>
                            </w:pPr>
                            <w:r w:rsidRPr="00E11ADC">
                              <w:rPr>
                                <w:noProof/>
                                <w:sz w:val="20"/>
                                <w:szCs w:val="24"/>
                              </w:rPr>
                              <w:drawing>
                                <wp:inline distT="0" distB="0" distL="0" distR="0" wp14:anchorId="074B6120" wp14:editId="71D9B26F">
                                  <wp:extent cx="968829" cy="682468"/>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0598" cy="704847"/>
                                          </a:xfrm>
                                          <a:prstGeom prst="rect">
                                            <a:avLst/>
                                          </a:prstGeom>
                                        </pic:spPr>
                                      </pic:pic>
                                    </a:graphicData>
                                  </a:graphic>
                                </wp:inline>
                              </w:drawing>
                            </w:r>
                          </w:p>
                        </w:tc>
                        <w:tc>
                          <w:tcPr>
                            <w:tcW w:w="3435" w:type="dxa"/>
                            <w:vAlign w:val="center"/>
                          </w:tcPr>
                          <w:p w14:paraId="21251435" w14:textId="77777777" w:rsidR="00A43365" w:rsidRPr="00E11ADC" w:rsidRDefault="00440F97" w:rsidP="00440F97">
                            <w:pPr>
                              <w:jc w:val="center"/>
                              <w:rPr>
                                <w:rFonts w:cstheme="minorHAnsi"/>
                                <w:sz w:val="20"/>
                                <w:szCs w:val="24"/>
                                <w:lang w:val="en-US"/>
                              </w:rPr>
                            </w:pPr>
                            <w:r>
                              <w:rPr>
                                <w:rFonts w:cstheme="minorHAnsi"/>
                                <w:sz w:val="20"/>
                                <w:szCs w:val="24"/>
                                <w:lang w:val="en-US"/>
                              </w:rPr>
                              <w:t xml:space="preserve">Making sure the </w:t>
                            </w:r>
                            <w:r w:rsidRPr="00440F97">
                              <w:rPr>
                                <w:rFonts w:cstheme="minorHAnsi"/>
                                <w:sz w:val="20"/>
                                <w:szCs w:val="24"/>
                                <w:lang w:val="en-US"/>
                              </w:rPr>
                              <w:t>right</w:t>
                            </w:r>
                            <w:r>
                              <w:rPr>
                                <w:rFonts w:cstheme="minorHAnsi"/>
                                <w:sz w:val="20"/>
                                <w:szCs w:val="24"/>
                                <w:lang w:val="en-US"/>
                              </w:rPr>
                              <w:t xml:space="preserve"> thing is given to </w:t>
                            </w:r>
                            <w:r w:rsidRPr="00440F97">
                              <w:rPr>
                                <w:rFonts w:cstheme="minorHAnsi"/>
                                <w:sz w:val="20"/>
                                <w:szCs w:val="24"/>
                                <w:lang w:val="en-US"/>
                              </w:rPr>
                              <w:t>someone or something</w:t>
                            </w:r>
                            <w:r>
                              <w:rPr>
                                <w:rFonts w:cstheme="minorHAnsi"/>
                                <w:sz w:val="20"/>
                                <w:szCs w:val="24"/>
                                <w:lang w:val="en-US"/>
                              </w:rPr>
                              <w:t xml:space="preserve"> that needs it.</w:t>
                            </w:r>
                          </w:p>
                        </w:tc>
                      </w:tr>
                      <w:tr w:rsidR="00440F97" w:rsidRPr="00E11ADC" w14:paraId="2CFE909A" w14:textId="77777777" w:rsidTr="00440F97">
                        <w:trPr>
                          <w:trHeight w:val="657"/>
                          <w:jc w:val="center"/>
                        </w:trPr>
                        <w:tc>
                          <w:tcPr>
                            <w:tcW w:w="2016" w:type="dxa"/>
                            <w:vAlign w:val="center"/>
                          </w:tcPr>
                          <w:p w14:paraId="545F99EA" w14:textId="77777777" w:rsidR="00A43365" w:rsidRDefault="00A43365" w:rsidP="00440F97">
                            <w:pPr>
                              <w:jc w:val="center"/>
                              <w:rPr>
                                <w:rFonts w:cstheme="minorHAnsi"/>
                                <w:sz w:val="20"/>
                                <w:szCs w:val="24"/>
                                <w:lang w:val="en-US"/>
                              </w:rPr>
                            </w:pPr>
                            <w:r w:rsidRPr="00E11ADC">
                              <w:rPr>
                                <w:rFonts w:cstheme="minorHAnsi"/>
                                <w:sz w:val="20"/>
                                <w:szCs w:val="24"/>
                                <w:lang w:val="en-US"/>
                              </w:rPr>
                              <w:t>Basic Needs</w:t>
                            </w:r>
                          </w:p>
                          <w:p w14:paraId="72A089E2" w14:textId="77777777" w:rsidR="00440F97" w:rsidRPr="00E11ADC" w:rsidRDefault="00440F97" w:rsidP="00440F97">
                            <w:pPr>
                              <w:jc w:val="center"/>
                              <w:rPr>
                                <w:rFonts w:cstheme="minorHAnsi"/>
                                <w:sz w:val="20"/>
                                <w:szCs w:val="24"/>
                                <w:lang w:val="en-US"/>
                              </w:rPr>
                            </w:pPr>
                            <w:r>
                              <w:rPr>
                                <w:noProof/>
                              </w:rPr>
                              <w:drawing>
                                <wp:inline distT="0" distB="0" distL="0" distR="0" wp14:anchorId="479F33CD" wp14:editId="41931378">
                                  <wp:extent cx="1094015" cy="3485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1930" cy="360582"/>
                                          </a:xfrm>
                                          <a:prstGeom prst="rect">
                                            <a:avLst/>
                                          </a:prstGeom>
                                        </pic:spPr>
                                      </pic:pic>
                                    </a:graphicData>
                                  </a:graphic>
                                </wp:inline>
                              </w:drawing>
                            </w:r>
                          </w:p>
                        </w:tc>
                        <w:tc>
                          <w:tcPr>
                            <w:tcW w:w="3435" w:type="dxa"/>
                            <w:vAlign w:val="center"/>
                          </w:tcPr>
                          <w:p w14:paraId="13D6A82D" w14:textId="77777777" w:rsidR="00A43365" w:rsidRPr="00E11ADC" w:rsidRDefault="00E11ADC" w:rsidP="00440F97">
                            <w:pPr>
                              <w:jc w:val="center"/>
                              <w:rPr>
                                <w:rFonts w:cstheme="minorHAnsi"/>
                                <w:sz w:val="20"/>
                                <w:szCs w:val="24"/>
                                <w:lang w:val="en-US"/>
                              </w:rPr>
                            </w:pPr>
                            <w:r>
                              <w:rPr>
                                <w:sz w:val="20"/>
                                <w:szCs w:val="24"/>
                              </w:rPr>
                              <w:t>T</w:t>
                            </w:r>
                            <w:r w:rsidRPr="00E11ADC">
                              <w:rPr>
                                <w:sz w:val="20"/>
                                <w:szCs w:val="24"/>
                              </w:rPr>
                              <w:t xml:space="preserve">he essential material requirements to support </w:t>
                            </w:r>
                            <w:r>
                              <w:rPr>
                                <w:sz w:val="20"/>
                                <w:szCs w:val="24"/>
                              </w:rPr>
                              <w:t>survival.</w:t>
                            </w:r>
                          </w:p>
                        </w:tc>
                      </w:tr>
                      <w:tr w:rsidR="00440F97" w:rsidRPr="00E11ADC" w14:paraId="09F96924" w14:textId="77777777" w:rsidTr="00440F97">
                        <w:trPr>
                          <w:trHeight w:val="425"/>
                          <w:jc w:val="center"/>
                        </w:trPr>
                        <w:tc>
                          <w:tcPr>
                            <w:tcW w:w="2016" w:type="dxa"/>
                            <w:vAlign w:val="center"/>
                          </w:tcPr>
                          <w:p w14:paraId="3CFE3E02" w14:textId="77777777" w:rsidR="00A43365" w:rsidRDefault="00A43365" w:rsidP="00440F97">
                            <w:pPr>
                              <w:jc w:val="center"/>
                              <w:rPr>
                                <w:sz w:val="20"/>
                                <w:szCs w:val="24"/>
                              </w:rPr>
                            </w:pPr>
                            <w:r w:rsidRPr="00E11ADC">
                              <w:rPr>
                                <w:sz w:val="20"/>
                                <w:szCs w:val="24"/>
                              </w:rPr>
                              <w:t>Food Chain</w:t>
                            </w:r>
                          </w:p>
                          <w:p w14:paraId="009DB94F" w14:textId="77777777" w:rsidR="00350173" w:rsidRPr="00440F97" w:rsidRDefault="005D112F" w:rsidP="00440F97">
                            <w:pPr>
                              <w:jc w:val="center"/>
                              <w:rPr>
                                <w:sz w:val="20"/>
                                <w:szCs w:val="24"/>
                              </w:rPr>
                            </w:pPr>
                            <w:r w:rsidRPr="00350173">
                              <w:rPr>
                                <w:noProof/>
                              </w:rPr>
                              <w:drawing>
                                <wp:inline distT="0" distB="0" distL="0" distR="0" wp14:anchorId="425EADD2" wp14:editId="453F3937">
                                  <wp:extent cx="1126127" cy="41827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2555" cy="442949"/>
                                          </a:xfrm>
                                          <a:prstGeom prst="rect">
                                            <a:avLst/>
                                          </a:prstGeom>
                                        </pic:spPr>
                                      </pic:pic>
                                    </a:graphicData>
                                  </a:graphic>
                                </wp:inline>
                              </w:drawing>
                            </w:r>
                          </w:p>
                        </w:tc>
                        <w:tc>
                          <w:tcPr>
                            <w:tcW w:w="3435" w:type="dxa"/>
                            <w:vAlign w:val="center"/>
                          </w:tcPr>
                          <w:p w14:paraId="3DDAB25D" w14:textId="77777777" w:rsidR="00A43365" w:rsidRPr="00E11ADC" w:rsidRDefault="00E11ADC" w:rsidP="00440F97">
                            <w:pPr>
                              <w:jc w:val="center"/>
                              <w:rPr>
                                <w:rFonts w:cstheme="minorHAnsi"/>
                                <w:sz w:val="20"/>
                                <w:szCs w:val="24"/>
                                <w:lang w:val="en-US"/>
                              </w:rPr>
                            </w:pPr>
                            <w:r>
                              <w:rPr>
                                <w:rFonts w:cstheme="minorHAnsi"/>
                                <w:sz w:val="20"/>
                                <w:szCs w:val="24"/>
                                <w:lang w:val="en-US"/>
                              </w:rPr>
                              <w:t>A</w:t>
                            </w:r>
                            <w:r w:rsidRPr="00E11ADC">
                              <w:rPr>
                                <w:rFonts w:cstheme="minorHAnsi"/>
                                <w:sz w:val="20"/>
                                <w:szCs w:val="24"/>
                                <w:lang w:val="en-US"/>
                              </w:rPr>
                              <w:t xml:space="preserve"> sequence describing how different animals eat each other, showing the order in which living things depend on each other for food.</w:t>
                            </w:r>
                          </w:p>
                        </w:tc>
                      </w:tr>
                    </w:tbl>
                    <w:p w14:paraId="4043305E" w14:textId="77777777" w:rsidR="004C0F74" w:rsidRPr="00103FE0" w:rsidRDefault="004C0F74" w:rsidP="008D0FDF">
                      <w:pPr>
                        <w:spacing w:after="0"/>
                        <w:jc w:val="center"/>
                        <w:rPr>
                          <w:sz w:val="28"/>
                          <w:szCs w:val="28"/>
                          <w:lang w:val="en-US"/>
                        </w:rPr>
                      </w:pPr>
                    </w:p>
                  </w:txbxContent>
                </v:textbox>
                <w10:wrap anchorx="margin"/>
              </v:shape>
            </w:pict>
          </mc:Fallback>
        </mc:AlternateContent>
      </w:r>
      <w:r w:rsidR="00A43365">
        <w:rPr>
          <w:noProof/>
          <w:lang w:eastAsia="en-GB"/>
        </w:rPr>
        <mc:AlternateContent>
          <mc:Choice Requires="wps">
            <w:drawing>
              <wp:anchor distT="0" distB="0" distL="114300" distR="114300" simplePos="0" relativeHeight="251651072" behindDoc="0" locked="0" layoutInCell="1" allowOverlap="1" wp14:anchorId="15D849D0" wp14:editId="25945F9F">
                <wp:simplePos x="0" y="0"/>
                <wp:positionH relativeFrom="margin">
                  <wp:posOffset>-66131</wp:posOffset>
                </wp:positionH>
                <wp:positionV relativeFrom="paragraph">
                  <wp:posOffset>195036</wp:posOffset>
                </wp:positionV>
                <wp:extent cx="3116580" cy="2999014"/>
                <wp:effectExtent l="19050" t="19050" r="26670" b="11430"/>
                <wp:wrapNone/>
                <wp:docPr id="3" name="Text Box 3"/>
                <wp:cNvGraphicFramePr/>
                <a:graphic xmlns:a="http://schemas.openxmlformats.org/drawingml/2006/main">
                  <a:graphicData uri="http://schemas.microsoft.com/office/word/2010/wordprocessingShape">
                    <wps:wsp>
                      <wps:cNvSpPr txBox="1"/>
                      <wps:spPr>
                        <a:xfrm>
                          <a:off x="0" y="0"/>
                          <a:ext cx="3116580" cy="2999014"/>
                        </a:xfrm>
                        <a:prstGeom prst="rect">
                          <a:avLst/>
                        </a:prstGeom>
                        <a:solidFill>
                          <a:schemeClr val="lt1"/>
                        </a:solidFill>
                        <a:ln w="28575">
                          <a:solidFill>
                            <a:srgbClr val="0070C0"/>
                          </a:solidFill>
                        </a:ln>
                      </wps:spPr>
                      <wps:txbx>
                        <w:txbxContent>
                          <w:p w14:paraId="519AEA9C" w14:textId="77777777" w:rsidR="004C0F74" w:rsidRPr="00FF26CA" w:rsidRDefault="004C0F74" w:rsidP="00E26653">
                            <w:pPr>
                              <w:jc w:val="center"/>
                              <w:rPr>
                                <w:sz w:val="28"/>
                                <w:szCs w:val="28"/>
                                <w:u w:val="single"/>
                                <w:lang w:val="en-US"/>
                              </w:rPr>
                            </w:pPr>
                            <w:r w:rsidRPr="00FF26CA">
                              <w:rPr>
                                <w:sz w:val="28"/>
                                <w:szCs w:val="28"/>
                                <w:u w:val="single"/>
                                <w:lang w:val="en-US"/>
                              </w:rPr>
                              <w:t>What should I already know?</w:t>
                            </w:r>
                          </w:p>
                          <w:p w14:paraId="3F273BC3"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wild and garden plants, including deciduous and evergreen trees. (Y1 - Plants)</w:t>
                            </w:r>
                          </w:p>
                          <w:p w14:paraId="5F2C808E"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describe the basic structure of a variety of common flowering plants, including trees. (Y1 - Plants)</w:t>
                            </w:r>
                          </w:p>
                          <w:p w14:paraId="494CA3D3"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animals including fish, amphibians, reptiles, birds and mammals. (Y1 - Animals including humans)</w:t>
                            </w:r>
                          </w:p>
                          <w:p w14:paraId="1C35A022"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animals that are carnivores, herbivores and omnivores. (Y1 - Animals including humans)</w:t>
                            </w:r>
                          </w:p>
                          <w:p w14:paraId="504D00F5"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Describe and compare the structure of a variety of common animals. (Y1 – Animals, including humans)</w:t>
                            </w:r>
                          </w:p>
                          <w:p w14:paraId="352A9138" w14:textId="77777777" w:rsidR="004C0F74" w:rsidRPr="00A43365" w:rsidRDefault="00A43365" w:rsidP="00A43365">
                            <w:pPr>
                              <w:pStyle w:val="ListParagraph"/>
                              <w:numPr>
                                <w:ilvl w:val="0"/>
                                <w:numId w:val="2"/>
                              </w:numPr>
                              <w:spacing w:after="0" w:line="240" w:lineRule="auto"/>
                              <w:rPr>
                                <w:sz w:val="20"/>
                                <w:szCs w:val="18"/>
                                <w:lang w:val="en-US"/>
                              </w:rPr>
                            </w:pPr>
                            <w:r w:rsidRPr="00A43365">
                              <w:rPr>
                                <w:rFonts w:eastAsia="Times New Roman" w:cs="Times New Roman"/>
                                <w:sz w:val="20"/>
                                <w:szCs w:val="18"/>
                                <w:lang w:eastAsia="en-GB"/>
                              </w:rPr>
                              <w:t>Observe changes across the four seasons. (Y1 - Seasonal changes)</w:t>
                            </w:r>
                            <w:r w:rsidRPr="00A43365">
                              <w:rPr>
                                <w:rFonts w:eastAsia="Times New Roman" w:cs="Times New Roman"/>
                                <w:sz w:val="20"/>
                                <w:szCs w:val="18"/>
                                <w:lang w:eastAsia="en-GB"/>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7AF9" id="Text Box 3" o:spid="_x0000_s1027" type="#_x0000_t202" style="position:absolute;margin-left:-5.2pt;margin-top:15.35pt;width:245.4pt;height:236.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EWUAIAAKsEAAAOAAAAZHJzL2Uyb0RvYy54bWysVEuP2jAQvlfqf7B8L0l4LBARVpQVVSW0&#10;uxJUezaOQyI5Htc2JPTXd+wAC9ueql7MvPLNzDczzB7bWpKjMLYCldGkF1MiFIe8UvuM/tiuvkwo&#10;sY6pnElQIqMnYenj/POnWaNT0YcSZC4MQRBl00ZntHROp1FkeSlqZnughUJnAaZmDlWzj3LDGkSv&#10;ZdSP44eoAZNrA1xYi9anzknnAb8oBHcvRWGFIzKjWJsLrwnvzr/RfMbSvWG6rPi5DPYPVdSsUpj0&#10;CvXEHCMHU/0BVVfcgIXC9TjUERRFxUXoAbtJ4g/dbEqmRegFybH6SpP9f7D8+fhqSJVndECJYjWO&#10;aCtaR75CSwaenUbbFIM2GsNci2ac8sVu0eibbgtT+19sh6AfeT5dufVgHI2DJHkYTdDF0defTqdx&#10;MvQ40fvn2lj3TUBNvJBRg8MLnLLj2rou9BLis1mQVb6qpAyKXxixlIYcGY5aulAkgt9FSUUazD4Z&#10;jUcB+c5pzX53BYjjcbwM63GPgZpUWLWnpWvfS67dtYHEKzU7yE/ImIFu46zmqwq7WjPrXpnBFUMm&#10;8GzcCz6FBKwKzhIlJZhff7P7eJw8eilpcGUzan8emBGUyO8Kd2KaDId+x4MyHI37qJhbz+7Wow71&#10;EpCqBA9U8yD6eCcvYmGgfsPrWvis6GKKY+6Muou4dN0h4XVysViEINxqzdxabTT30H40fmbb9o0Z&#10;fR6sw514hstys/TDfLtY/6WCxcFBUYXhe547Vs/040WE9Tlfrz+5Wz1Evf/HzH8DAAD//wMAUEsD&#10;BBQABgAIAAAAIQDlfeWV4AAAAAoBAAAPAAAAZHJzL2Rvd25yZXYueG1sTI9NT8MwDIbvSPyHyEjc&#10;tmR0wFTqTgyJSnDbh8Q1a01T1jilybayX7/sxI62H71+3mw+2FYcqPeNY4TJWIEgLl3VcI2wWb+P&#10;ZiB80Fzp1jEh/JGHeX57k+m0ckde0mEVahFD2KcawYTQpVL60pDVfuw64nj7dr3VIY59LateH2O4&#10;beWDUk/S6objB6M7ejNU7lZ7i/BVnszPx7D7paJYF4vNp7GLZIl4fze8voAINIR/GC76UR3y6LR1&#10;e668aBFGEzWNKEKinkFEYDq7LLYIjypRIPNMXlfIzwAAAP//AwBQSwECLQAUAAYACAAAACEAtoM4&#10;kv4AAADhAQAAEwAAAAAAAAAAAAAAAAAAAAAAW0NvbnRlbnRfVHlwZXNdLnhtbFBLAQItABQABgAI&#10;AAAAIQA4/SH/1gAAAJQBAAALAAAAAAAAAAAAAAAAAC8BAABfcmVscy8ucmVsc1BLAQItABQABgAI&#10;AAAAIQCVDmEWUAIAAKsEAAAOAAAAAAAAAAAAAAAAAC4CAABkcnMvZTJvRG9jLnhtbFBLAQItABQA&#10;BgAIAAAAIQDlfeWV4AAAAAoBAAAPAAAAAAAAAAAAAAAAAKoEAABkcnMvZG93bnJldi54bWxQSwUG&#10;AAAAAAQABADzAAAAtwUAAAAA&#10;" fillcolor="white [3201]" strokecolor="#0070c0" strokeweight="2.25pt">
                <v:textbox>
                  <w:txbxContent>
                    <w:p w:rsidR="004C0F74" w:rsidRPr="00FF26CA" w:rsidRDefault="004C0F74" w:rsidP="00E26653">
                      <w:pPr>
                        <w:jc w:val="center"/>
                        <w:rPr>
                          <w:sz w:val="28"/>
                          <w:szCs w:val="28"/>
                          <w:u w:val="single"/>
                          <w:lang w:val="en-US"/>
                        </w:rPr>
                      </w:pPr>
                      <w:r w:rsidRPr="00FF26CA">
                        <w:rPr>
                          <w:sz w:val="28"/>
                          <w:szCs w:val="28"/>
                          <w:u w:val="single"/>
                          <w:lang w:val="en-US"/>
                        </w:rPr>
                        <w:t>What should I already know?</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wild and garden plants, including</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deciduous and evergreen trees. (Y1 - Plants)</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describe the basic structure of a variety of common flowering</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plants, including trees. (Y1 - Plants)</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animals including fish,</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amphibians, reptiles, birds and mammals. (Y1 - Animals including</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humans)</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animals that are carnivores,</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herbivores and omnivores. (Y1 - Animals including humans)</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Describe and compare the structure of a variety of common animals</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(Y1 – Animals,</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including humans)</w:t>
                      </w:r>
                    </w:p>
                    <w:p w:rsidR="004C0F74" w:rsidRPr="00A43365" w:rsidRDefault="00A43365" w:rsidP="00A43365">
                      <w:pPr>
                        <w:pStyle w:val="ListParagraph"/>
                        <w:numPr>
                          <w:ilvl w:val="0"/>
                          <w:numId w:val="2"/>
                        </w:numPr>
                        <w:spacing w:after="0" w:line="240" w:lineRule="auto"/>
                        <w:rPr>
                          <w:sz w:val="20"/>
                          <w:szCs w:val="18"/>
                          <w:lang w:val="en-US"/>
                        </w:rPr>
                      </w:pPr>
                      <w:r w:rsidRPr="00A43365">
                        <w:rPr>
                          <w:rFonts w:eastAsia="Times New Roman" w:cs="Times New Roman"/>
                          <w:sz w:val="20"/>
                          <w:szCs w:val="18"/>
                          <w:lang w:eastAsia="en-GB"/>
                        </w:rPr>
                        <w:t>Observe changes across the four seasons. (Y1 - Seasonal changes)</w:t>
                      </w:r>
                      <w:r w:rsidRPr="00A43365">
                        <w:rPr>
                          <w:rFonts w:eastAsia="Times New Roman" w:cs="Times New Roman"/>
                          <w:sz w:val="20"/>
                          <w:szCs w:val="18"/>
                          <w:lang w:eastAsia="en-GB"/>
                        </w:rPr>
                        <w:cr/>
                      </w:r>
                    </w:p>
                  </w:txbxContent>
                </v:textbox>
                <w10:wrap anchorx="margin"/>
              </v:shape>
            </w:pict>
          </mc:Fallback>
        </mc:AlternateContent>
      </w:r>
    </w:p>
    <w:p w14:paraId="36F66119" w14:textId="77777777" w:rsidR="00EE5D34" w:rsidRPr="00EE5D34" w:rsidRDefault="00EE5D34" w:rsidP="00EE5D34"/>
    <w:p w14:paraId="24F7CC1C" w14:textId="77777777" w:rsidR="00EE5D34" w:rsidRPr="00EE5D34" w:rsidRDefault="00EE5D34" w:rsidP="00EE5D34"/>
    <w:p w14:paraId="515E0159" w14:textId="77777777" w:rsidR="00EE5D34" w:rsidRPr="00EE5D34" w:rsidRDefault="00EE5D34" w:rsidP="00EE5D34"/>
    <w:p w14:paraId="1E668F7F" w14:textId="77777777" w:rsidR="00EE5D34" w:rsidRPr="00EE5D34" w:rsidRDefault="00EE5D34" w:rsidP="00EE5D34"/>
    <w:p w14:paraId="5F9BBEA5" w14:textId="77777777" w:rsidR="00EE5D34" w:rsidRPr="00EE5D34" w:rsidRDefault="00EE5D34" w:rsidP="00EE5D34"/>
    <w:p w14:paraId="74EDB307" w14:textId="77777777" w:rsidR="00EE5D34" w:rsidRPr="00EE5D34" w:rsidRDefault="00EE5D34" w:rsidP="00EE5D34"/>
    <w:p w14:paraId="5DFA13BE" w14:textId="77777777" w:rsidR="00EE5D34" w:rsidRPr="00EE5D34" w:rsidRDefault="00EE5D34" w:rsidP="00EE5D34"/>
    <w:p w14:paraId="5DD45822" w14:textId="77777777" w:rsidR="00EE5D34" w:rsidRPr="00EE5D34" w:rsidRDefault="00EE5D34" w:rsidP="00EE5D34"/>
    <w:p w14:paraId="3645F0B6" w14:textId="77777777" w:rsidR="00EE5D34" w:rsidRPr="00EE5D34" w:rsidRDefault="00EE5D34" w:rsidP="00EE5D34"/>
    <w:p w14:paraId="34304039" w14:textId="77777777" w:rsidR="00EE5D34" w:rsidRPr="00EE5D34" w:rsidRDefault="00EE5D34" w:rsidP="00EE5D34"/>
    <w:p w14:paraId="3A1C96D6" w14:textId="77777777" w:rsidR="00EE5D34" w:rsidRPr="00EE5D34" w:rsidRDefault="00A43365" w:rsidP="00EE5D34">
      <w:r>
        <w:rPr>
          <w:noProof/>
          <w:lang w:eastAsia="en-GB"/>
        </w:rPr>
        <mc:AlternateContent>
          <mc:Choice Requires="wps">
            <w:drawing>
              <wp:anchor distT="0" distB="0" distL="114300" distR="114300" simplePos="0" relativeHeight="251654144" behindDoc="0" locked="0" layoutInCell="1" allowOverlap="1" wp14:anchorId="48250CEF" wp14:editId="506E132D">
                <wp:simplePos x="0" y="0"/>
                <wp:positionH relativeFrom="margin">
                  <wp:posOffset>-66131</wp:posOffset>
                </wp:positionH>
                <wp:positionV relativeFrom="paragraph">
                  <wp:posOffset>182700</wp:posOffset>
                </wp:positionV>
                <wp:extent cx="3107055" cy="3205842"/>
                <wp:effectExtent l="19050" t="19050" r="17145" b="13970"/>
                <wp:wrapNone/>
                <wp:docPr id="5" name="Text Box 5"/>
                <wp:cNvGraphicFramePr/>
                <a:graphic xmlns:a="http://schemas.openxmlformats.org/drawingml/2006/main">
                  <a:graphicData uri="http://schemas.microsoft.com/office/word/2010/wordprocessingShape">
                    <wps:wsp>
                      <wps:cNvSpPr txBox="1"/>
                      <wps:spPr>
                        <a:xfrm>
                          <a:off x="0" y="0"/>
                          <a:ext cx="3107055" cy="3205842"/>
                        </a:xfrm>
                        <a:prstGeom prst="rect">
                          <a:avLst/>
                        </a:prstGeom>
                        <a:solidFill>
                          <a:schemeClr val="lt1"/>
                        </a:solidFill>
                        <a:ln w="28575">
                          <a:solidFill>
                            <a:srgbClr val="0070C0"/>
                          </a:solidFill>
                        </a:ln>
                      </wps:spPr>
                      <wps:txbx>
                        <w:txbxContent>
                          <w:p w14:paraId="71B7CFEB" w14:textId="77777777" w:rsidR="008905BE" w:rsidRPr="004C0F74" w:rsidRDefault="004C0F74" w:rsidP="00036E73">
                            <w:pPr>
                              <w:jc w:val="center"/>
                              <w:rPr>
                                <w:sz w:val="28"/>
                                <w:szCs w:val="28"/>
                                <w:lang w:val="en-US"/>
                              </w:rPr>
                            </w:pPr>
                            <w:r w:rsidRPr="004C0F74">
                              <w:rPr>
                                <w:sz w:val="28"/>
                                <w:szCs w:val="28"/>
                                <w:u w:val="single"/>
                                <w:lang w:val="en-US"/>
                              </w:rPr>
                              <w:t>Scientific Skills:</w:t>
                            </w:r>
                            <w:r w:rsidRPr="004C0F74">
                              <w:rPr>
                                <w:sz w:val="28"/>
                                <w:szCs w:val="28"/>
                                <w:lang w:val="en-US"/>
                              </w:rPr>
                              <w:t xml:space="preserve"> </w:t>
                            </w:r>
                          </w:p>
                          <w:p w14:paraId="33B060D5" w14:textId="77777777" w:rsidR="001B6913" w:rsidRPr="00FF26CA" w:rsidRDefault="008637B1" w:rsidP="001B6913">
                            <w:pPr>
                              <w:pStyle w:val="ListParagraph"/>
                              <w:numPr>
                                <w:ilvl w:val="0"/>
                                <w:numId w:val="3"/>
                              </w:numPr>
                              <w:rPr>
                                <w:sz w:val="26"/>
                                <w:szCs w:val="26"/>
                              </w:rPr>
                            </w:pPr>
                            <w:r w:rsidRPr="00FF26CA">
                              <w:rPr>
                                <w:sz w:val="26"/>
                                <w:szCs w:val="26"/>
                              </w:rPr>
                              <w:t xml:space="preserve">Locate </w:t>
                            </w:r>
                            <w:r w:rsidR="004B74B3" w:rsidRPr="00FF26CA">
                              <w:rPr>
                                <w:sz w:val="26"/>
                                <w:szCs w:val="26"/>
                              </w:rPr>
                              <w:t>information</w:t>
                            </w:r>
                            <w:r w:rsidRPr="00FF26CA">
                              <w:rPr>
                                <w:sz w:val="26"/>
                                <w:szCs w:val="26"/>
                              </w:rPr>
                              <w:t xml:space="preserve"> using a range of simple texts.</w:t>
                            </w:r>
                          </w:p>
                          <w:p w14:paraId="107FABF7" w14:textId="77777777" w:rsidR="001B6913" w:rsidRPr="00FF26CA" w:rsidRDefault="001B6913" w:rsidP="00D14BE8">
                            <w:pPr>
                              <w:pStyle w:val="ListParagraph"/>
                              <w:numPr>
                                <w:ilvl w:val="0"/>
                                <w:numId w:val="3"/>
                              </w:numPr>
                              <w:rPr>
                                <w:sz w:val="26"/>
                                <w:szCs w:val="26"/>
                              </w:rPr>
                            </w:pPr>
                            <w:r w:rsidRPr="00FF26CA">
                              <w:rPr>
                                <w:sz w:val="26"/>
                                <w:szCs w:val="26"/>
                              </w:rPr>
                              <w:t>Ask questions</w:t>
                            </w:r>
                            <w:r w:rsidR="00B60493" w:rsidRPr="00FF26CA">
                              <w:rPr>
                                <w:sz w:val="26"/>
                                <w:szCs w:val="26"/>
                              </w:rPr>
                              <w:t xml:space="preserve"> to gain a greater understanding of habitats and micro habitats.</w:t>
                            </w:r>
                          </w:p>
                          <w:p w14:paraId="0CF4DB61" w14:textId="77777777" w:rsidR="00D33D0D" w:rsidRPr="00FF26CA" w:rsidRDefault="00B60493" w:rsidP="00D33D0D">
                            <w:pPr>
                              <w:pStyle w:val="ListParagraph"/>
                              <w:numPr>
                                <w:ilvl w:val="0"/>
                                <w:numId w:val="3"/>
                              </w:numPr>
                              <w:rPr>
                                <w:sz w:val="26"/>
                                <w:szCs w:val="26"/>
                              </w:rPr>
                            </w:pPr>
                            <w:r w:rsidRPr="00FF26CA">
                              <w:rPr>
                                <w:sz w:val="26"/>
                                <w:szCs w:val="26"/>
                              </w:rPr>
                              <w:t>Explore local habitats and d</w:t>
                            </w:r>
                            <w:r w:rsidR="00D33D0D" w:rsidRPr="00FF26CA">
                              <w:rPr>
                                <w:sz w:val="26"/>
                                <w:szCs w:val="26"/>
                              </w:rPr>
                              <w:t>escribe their observations using some scientific vocabulary</w:t>
                            </w:r>
                            <w:r w:rsidRPr="00FF26CA">
                              <w:rPr>
                                <w:sz w:val="26"/>
                                <w:szCs w:val="26"/>
                              </w:rPr>
                              <w:t>.</w:t>
                            </w:r>
                          </w:p>
                          <w:p w14:paraId="2890D801" w14:textId="77777777" w:rsidR="00D14BE8" w:rsidRPr="00FF26CA" w:rsidRDefault="00B60493" w:rsidP="00CF0E96">
                            <w:pPr>
                              <w:pStyle w:val="ListParagraph"/>
                              <w:numPr>
                                <w:ilvl w:val="0"/>
                                <w:numId w:val="3"/>
                              </w:numPr>
                              <w:spacing w:after="0" w:line="240" w:lineRule="auto"/>
                              <w:rPr>
                                <w:rFonts w:eastAsia="Times New Roman" w:cs="Times New Roman"/>
                                <w:sz w:val="26"/>
                                <w:szCs w:val="26"/>
                                <w:lang w:eastAsia="en-GB"/>
                              </w:rPr>
                            </w:pPr>
                            <w:r w:rsidRPr="00FF26CA">
                              <w:rPr>
                                <w:rFonts w:eastAsia="Times New Roman" w:cs="Times New Roman"/>
                                <w:sz w:val="26"/>
                                <w:szCs w:val="26"/>
                                <w:lang w:eastAsia="en-GB"/>
                              </w:rPr>
                              <w:t>Pupils will c</w:t>
                            </w:r>
                            <w:r w:rsidR="00CF0E96" w:rsidRPr="00FF26CA">
                              <w:rPr>
                                <w:rFonts w:eastAsia="Times New Roman" w:cs="Times New Roman"/>
                                <w:sz w:val="26"/>
                                <w:szCs w:val="26"/>
                                <w:lang w:eastAsia="en-GB"/>
                              </w:rPr>
                              <w:t>ompare</w:t>
                            </w:r>
                            <w:r w:rsidRPr="00FF26CA">
                              <w:rPr>
                                <w:rFonts w:eastAsia="Times New Roman" w:cs="Times New Roman"/>
                                <w:sz w:val="26"/>
                                <w:szCs w:val="26"/>
                                <w:lang w:eastAsia="en-GB"/>
                              </w:rPr>
                              <w:t xml:space="preserve"> </w:t>
                            </w:r>
                            <w:r w:rsidR="00CF0E96" w:rsidRPr="00FF26CA">
                              <w:rPr>
                                <w:rFonts w:eastAsia="Times New Roman" w:cs="Times New Roman"/>
                                <w:sz w:val="26"/>
                                <w:szCs w:val="26"/>
                                <w:lang w:eastAsia="en-GB"/>
                              </w:rPr>
                              <w:t xml:space="preserve">living things </w:t>
                            </w:r>
                            <w:r w:rsidRPr="00FF26CA">
                              <w:rPr>
                                <w:rFonts w:eastAsia="Times New Roman" w:cs="Times New Roman"/>
                                <w:sz w:val="26"/>
                                <w:szCs w:val="26"/>
                                <w:lang w:eastAsia="en-GB"/>
                              </w:rPr>
                              <w:t xml:space="preserve">with non-living things and suggest reasons why. </w:t>
                            </w:r>
                          </w:p>
                          <w:p w14:paraId="57BB67F1" w14:textId="77777777" w:rsidR="004B74B3" w:rsidRDefault="004B74B3"/>
                          <w:p w14:paraId="4B8F70A0" w14:textId="77777777" w:rsidR="00C50ED8" w:rsidRDefault="00C50E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E0E4" id="Text Box 5" o:spid="_x0000_s1028" type="#_x0000_t202" style="position:absolute;margin-left:-5.2pt;margin-top:14.4pt;width:244.65pt;height:252.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gpTwIAAKsEAAAOAAAAZHJzL2Uyb0RvYy54bWysVEuP2jAQvlfqf7B8LwlZUmhEWFFWVJXQ&#10;7kpQ7dk4DonkeFzbkNBf37HDc9tT1YuZV76Z+WaG6WPXSHIQxtagcjocxJQIxaGo1S6nPzbLTxNK&#10;rGOqYBKUyOlRWPo4+/hh2upMJFCBLIQhCKJs1uqcVs7pLIosr0TD7AC0UOgswTTMoWp2UWFYi+iN&#10;jJI4/hy1YAptgAtr0frUO+ks4Jel4O6lLK1wROYUa3PhNeHd+jeaTVm2M0xXNT+Vwf6hiobVCpNe&#10;oJ6YY2Rv6j+gmpobsFC6AYcmgrKsuQg9YDfD+F0364ppEXpBcqy+0GT/Hyx/PrwaUhc5TSlRrMER&#10;bUTnyFfoSOrZabXNMGitMcx1aMYpn+0Wjb7prjSN/8V2CPqR5+OFWw/G0fgwjMdxikk4+h6SOJ2M&#10;Eo8TXT/XxrpvAhrihZwaHF7glB1W1vWh5xCfzYKsi2UtZVD8woiFNOTAcNTShSIR/C5KKtLmNJmk&#10;4zQg3zmt2W0vADFWuwjrcY+BmlRYtaelb99Lrtt2gcTQkrdsoTgiYwb6jbOaL2vsasWse2UGVwxJ&#10;wrNxL/iUErAqOEmUVGB+/c3u43Hy6KWkxZXNqf25Z0ZQIr8r3Ikvw9HI73hQRuk4QcXcera3HrVv&#10;FoBUDfFANQ+ij3fyLJYGmje8rrnPii6mOObOqTuLC9cfEl4nF/N5CMKt1syt1FpzD+1H42e26d6Y&#10;0afBOtyJZzgvN8vezbeP9V8qmO8dlHUY/pXVE/14EWF9TtfrT+5WD1HX/5jZbwAAAP//AwBQSwME&#10;FAAGAAgAAAAhAMnS/JziAAAACgEAAA8AAABkcnMvZG93bnJldi54bWxMj8tOwzAQRfdI/IM1SOxa&#10;p02hacikokhEors+JLZuMo1DYzvEbhv4eoYVLEdzdO+52XIwrbhQ7xtnESbjCATZ0lWNrRH2u9dR&#10;AsIHZSvVOksIX+Rhmd/eZCqt3NVu6LINteAQ61OFoEPoUil9qckoP3YdWf4dXW9U4LOvZdWrK4eb&#10;Vk6j6FEa1Vhu0KqjF03laXs2CO/lt/54G06fVBS7YrVfa7OKN4j3d8PzE4hAQ/iD4Vef1SFnp4M7&#10;28qLFmE0iWaMIkwTnsDAbJ4sQBwQHuJ4DjLP5P8J+Q8AAAD//wMAUEsBAi0AFAAGAAgAAAAhALaD&#10;OJL+AAAA4QEAABMAAAAAAAAAAAAAAAAAAAAAAFtDb250ZW50X1R5cGVzXS54bWxQSwECLQAUAAYA&#10;CAAAACEAOP0h/9YAAACUAQAACwAAAAAAAAAAAAAAAAAvAQAAX3JlbHMvLnJlbHNQSwECLQAUAAYA&#10;CAAAACEAw+soKU8CAACrBAAADgAAAAAAAAAAAAAAAAAuAgAAZHJzL2Uyb0RvYy54bWxQSwECLQAU&#10;AAYACAAAACEAydL8nOIAAAAKAQAADwAAAAAAAAAAAAAAAACpBAAAZHJzL2Rvd25yZXYueG1sUEsF&#10;BgAAAAAEAAQA8wAAALgFAAAAAA==&#10;" fillcolor="white [3201]" strokecolor="#0070c0" strokeweight="2.25pt">
                <v:textbox>
                  <w:txbxContent>
                    <w:p w:rsidR="008905BE" w:rsidRPr="004C0F74" w:rsidRDefault="004C0F74" w:rsidP="00036E73">
                      <w:pPr>
                        <w:jc w:val="center"/>
                        <w:rPr>
                          <w:sz w:val="28"/>
                          <w:szCs w:val="28"/>
                          <w:lang w:val="en-US"/>
                        </w:rPr>
                      </w:pPr>
                      <w:r w:rsidRPr="004C0F74">
                        <w:rPr>
                          <w:sz w:val="28"/>
                          <w:szCs w:val="28"/>
                          <w:u w:val="single"/>
                          <w:lang w:val="en-US"/>
                        </w:rPr>
                        <w:t>Scientific Skills:</w:t>
                      </w:r>
                      <w:r w:rsidRPr="004C0F74">
                        <w:rPr>
                          <w:sz w:val="28"/>
                          <w:szCs w:val="28"/>
                          <w:lang w:val="en-US"/>
                        </w:rPr>
                        <w:t xml:space="preserve"> </w:t>
                      </w:r>
                    </w:p>
                    <w:p w:rsidR="001B6913" w:rsidRPr="00FF26CA" w:rsidRDefault="008637B1" w:rsidP="001B6913">
                      <w:pPr>
                        <w:pStyle w:val="ListParagraph"/>
                        <w:numPr>
                          <w:ilvl w:val="0"/>
                          <w:numId w:val="3"/>
                        </w:numPr>
                        <w:rPr>
                          <w:sz w:val="26"/>
                          <w:szCs w:val="26"/>
                        </w:rPr>
                      </w:pPr>
                      <w:r w:rsidRPr="00FF26CA">
                        <w:rPr>
                          <w:sz w:val="26"/>
                          <w:szCs w:val="26"/>
                        </w:rPr>
                        <w:t xml:space="preserve">Locate </w:t>
                      </w:r>
                      <w:r w:rsidR="004B74B3" w:rsidRPr="00FF26CA">
                        <w:rPr>
                          <w:sz w:val="26"/>
                          <w:szCs w:val="26"/>
                        </w:rPr>
                        <w:t>information</w:t>
                      </w:r>
                      <w:r w:rsidRPr="00FF26CA">
                        <w:rPr>
                          <w:sz w:val="26"/>
                          <w:szCs w:val="26"/>
                        </w:rPr>
                        <w:t xml:space="preserve"> using a range of simple texts.</w:t>
                      </w:r>
                    </w:p>
                    <w:p w:rsidR="001B6913" w:rsidRPr="00FF26CA" w:rsidRDefault="001B6913" w:rsidP="00D14BE8">
                      <w:pPr>
                        <w:pStyle w:val="ListParagraph"/>
                        <w:numPr>
                          <w:ilvl w:val="0"/>
                          <w:numId w:val="3"/>
                        </w:numPr>
                        <w:rPr>
                          <w:sz w:val="26"/>
                          <w:szCs w:val="26"/>
                        </w:rPr>
                      </w:pPr>
                      <w:r w:rsidRPr="00FF26CA">
                        <w:rPr>
                          <w:sz w:val="26"/>
                          <w:szCs w:val="26"/>
                        </w:rPr>
                        <w:t>Ask questions</w:t>
                      </w:r>
                      <w:r w:rsidR="00B60493" w:rsidRPr="00FF26CA">
                        <w:rPr>
                          <w:sz w:val="26"/>
                          <w:szCs w:val="26"/>
                        </w:rPr>
                        <w:t xml:space="preserve"> to gain a greater understanding of habitats and micro habitats.</w:t>
                      </w:r>
                    </w:p>
                    <w:p w:rsidR="00D33D0D" w:rsidRPr="00FF26CA" w:rsidRDefault="00B60493" w:rsidP="00D33D0D">
                      <w:pPr>
                        <w:pStyle w:val="ListParagraph"/>
                        <w:numPr>
                          <w:ilvl w:val="0"/>
                          <w:numId w:val="3"/>
                        </w:numPr>
                        <w:rPr>
                          <w:sz w:val="26"/>
                          <w:szCs w:val="26"/>
                        </w:rPr>
                      </w:pPr>
                      <w:r w:rsidRPr="00FF26CA">
                        <w:rPr>
                          <w:sz w:val="26"/>
                          <w:szCs w:val="26"/>
                        </w:rPr>
                        <w:t>Explore local habitats and d</w:t>
                      </w:r>
                      <w:r w:rsidR="00D33D0D" w:rsidRPr="00FF26CA">
                        <w:rPr>
                          <w:sz w:val="26"/>
                          <w:szCs w:val="26"/>
                        </w:rPr>
                        <w:t>escribe their observations using some scientific vocabulary</w:t>
                      </w:r>
                      <w:r w:rsidRPr="00FF26CA">
                        <w:rPr>
                          <w:sz w:val="26"/>
                          <w:szCs w:val="26"/>
                        </w:rPr>
                        <w:t>.</w:t>
                      </w:r>
                    </w:p>
                    <w:p w:rsidR="00D14BE8" w:rsidRPr="00FF26CA" w:rsidRDefault="00B60493" w:rsidP="00CF0E96">
                      <w:pPr>
                        <w:pStyle w:val="ListParagraph"/>
                        <w:numPr>
                          <w:ilvl w:val="0"/>
                          <w:numId w:val="3"/>
                        </w:numPr>
                        <w:spacing w:after="0" w:line="240" w:lineRule="auto"/>
                        <w:rPr>
                          <w:rFonts w:eastAsia="Times New Roman" w:cs="Times New Roman"/>
                          <w:sz w:val="26"/>
                          <w:szCs w:val="26"/>
                          <w:lang w:eastAsia="en-GB"/>
                        </w:rPr>
                      </w:pPr>
                      <w:r w:rsidRPr="00FF26CA">
                        <w:rPr>
                          <w:rFonts w:eastAsia="Times New Roman" w:cs="Times New Roman"/>
                          <w:sz w:val="26"/>
                          <w:szCs w:val="26"/>
                          <w:lang w:eastAsia="en-GB"/>
                        </w:rPr>
                        <w:t>Pupils will c</w:t>
                      </w:r>
                      <w:r w:rsidR="00CF0E96" w:rsidRPr="00FF26CA">
                        <w:rPr>
                          <w:rFonts w:eastAsia="Times New Roman" w:cs="Times New Roman"/>
                          <w:sz w:val="26"/>
                          <w:szCs w:val="26"/>
                          <w:lang w:eastAsia="en-GB"/>
                        </w:rPr>
                        <w:t>ompare</w:t>
                      </w:r>
                      <w:r w:rsidRPr="00FF26CA">
                        <w:rPr>
                          <w:rFonts w:eastAsia="Times New Roman" w:cs="Times New Roman"/>
                          <w:sz w:val="26"/>
                          <w:szCs w:val="26"/>
                          <w:lang w:eastAsia="en-GB"/>
                        </w:rPr>
                        <w:t xml:space="preserve"> </w:t>
                      </w:r>
                      <w:r w:rsidR="00CF0E96" w:rsidRPr="00FF26CA">
                        <w:rPr>
                          <w:rFonts w:eastAsia="Times New Roman" w:cs="Times New Roman"/>
                          <w:sz w:val="26"/>
                          <w:szCs w:val="26"/>
                          <w:lang w:eastAsia="en-GB"/>
                        </w:rPr>
                        <w:t xml:space="preserve">living things </w:t>
                      </w:r>
                      <w:r w:rsidRPr="00FF26CA">
                        <w:rPr>
                          <w:rFonts w:eastAsia="Times New Roman" w:cs="Times New Roman"/>
                          <w:sz w:val="26"/>
                          <w:szCs w:val="26"/>
                          <w:lang w:eastAsia="en-GB"/>
                        </w:rPr>
                        <w:t xml:space="preserve">with non-living things and suggest reasons why. </w:t>
                      </w:r>
                    </w:p>
                    <w:p w:rsidR="004B74B3" w:rsidRDefault="004B74B3"/>
                    <w:p w:rsidR="00C50ED8" w:rsidRDefault="00C50ED8"/>
                  </w:txbxContent>
                </v:textbox>
                <w10:wrap anchorx="margin"/>
              </v:shape>
            </w:pict>
          </mc:Fallback>
        </mc:AlternateContent>
      </w:r>
    </w:p>
    <w:p w14:paraId="75D35832" w14:textId="77777777" w:rsidR="00EE5D34" w:rsidRPr="00EE5D34" w:rsidRDefault="00EE5D34" w:rsidP="00EE5D34"/>
    <w:p w14:paraId="47EB68CE" w14:textId="77777777" w:rsidR="00EE5D34" w:rsidRPr="00EE5D34" w:rsidRDefault="00EE5D34" w:rsidP="00EE5D34"/>
    <w:p w14:paraId="2D207D61" w14:textId="77777777" w:rsidR="00EE5D34" w:rsidRPr="00EE5D34" w:rsidRDefault="00EE5D34" w:rsidP="00EE5D34"/>
    <w:p w14:paraId="5276C436" w14:textId="77777777" w:rsidR="00EE5D34" w:rsidRPr="00EE5D34" w:rsidRDefault="00EE5D34" w:rsidP="00EE5D34"/>
    <w:p w14:paraId="31521A85" w14:textId="77777777" w:rsidR="00EE5D34" w:rsidRPr="00EE5D34" w:rsidRDefault="00EE5D34" w:rsidP="00EE5D34"/>
    <w:p w14:paraId="35D01E0F" w14:textId="77777777" w:rsidR="00EE5D34" w:rsidRPr="00EE5D34" w:rsidRDefault="00EE5D34" w:rsidP="00EE5D34"/>
    <w:p w14:paraId="0C1DF2B4" w14:textId="77777777" w:rsidR="00EE5D34" w:rsidRDefault="00EE5D34" w:rsidP="00EE5D34"/>
    <w:p w14:paraId="73F4A147" w14:textId="77777777" w:rsidR="00DD4B3C" w:rsidRDefault="00DD4B3C" w:rsidP="00EE5D34">
      <w:pPr>
        <w:jc w:val="right"/>
      </w:pPr>
    </w:p>
    <w:p w14:paraId="0ADC2259" w14:textId="77777777" w:rsidR="00EE5D34" w:rsidRDefault="00EE5D34" w:rsidP="00EE5D34">
      <w:pPr>
        <w:jc w:val="right"/>
      </w:pPr>
    </w:p>
    <w:p w14:paraId="3A1E660E" w14:textId="77777777" w:rsidR="00EE5D34" w:rsidRDefault="00EE5D34" w:rsidP="00EE5D34">
      <w:pPr>
        <w:jc w:val="right"/>
      </w:pPr>
    </w:p>
    <w:p w14:paraId="3B3E09FE" w14:textId="77777777" w:rsidR="008F7DC1" w:rsidRDefault="00D539F4" w:rsidP="00EE5D34">
      <w:pPr>
        <w:jc w:val="right"/>
      </w:pPr>
      <w:r>
        <w:rPr>
          <w:noProof/>
          <w:lang w:eastAsia="en-GB"/>
        </w:rPr>
        <mc:AlternateContent>
          <mc:Choice Requires="wps">
            <w:drawing>
              <wp:anchor distT="0" distB="0" distL="114300" distR="114300" simplePos="0" relativeHeight="251671552" behindDoc="0" locked="0" layoutInCell="1" allowOverlap="1" wp14:anchorId="29E283D5" wp14:editId="71E85E17">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39EB389E" w14:textId="77777777" w:rsidR="004C0F74" w:rsidRPr="004B08B2" w:rsidRDefault="004C0F74">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0FE7CE15" w14:textId="77777777" w:rsidR="004C0F74" w:rsidRPr="00262BC7" w:rsidRDefault="004C0F74">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DF9B2" id="Text Box 4" o:spid="_x0000_s1029" type="#_x0000_t202" style="position:absolute;left:0;text-align:left;margin-left:11.85pt;margin-top:430.65pt;width:747.45pt;height:11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S1VAIAAKsEAAAOAAAAZHJzL2Uyb0RvYy54bWysVFFv2jAQfp+0/2D5fSShoZSIUDEqpklV&#10;WwmmPhvHIZEcn2cbEvbrd3YIpd2epr2Y892Xz3ff3TG/7xpJjsLYGlROk1FMiVAcilrtc/pju/5y&#10;R4l1TBVMghI5PQlL7xefP81bnYkxVCALYQiSKJu1OqeVczqLIssr0TA7Ai0UBkswDXN4NfuoMKxF&#10;9kZG4zi+jVowhTbAhbXofeiDdBH4y1Jw91yWVjgic4q5uXCacO78GS3mLNsbpquan9Ng/5BFw2qF&#10;j16oHphj5GDqP6iamhuwULoRhyaCsqy5CDVgNUn8oZpNxbQItaA4Vl9ksv+Plj8dXwypi5ymlCjW&#10;YIu2onPkK3Qk9eq02mYI2miEuQ7d2OXBb9Hpi+5K0/hfLIdgHHU+XbT1ZByds3Q2vk0mlHCMJWky&#10;vRkH9aO3z7Wx7puAhngjpwabFzRlx0frMBWEDhD/mgVZF+taynDxAyNW0pAjw1ZLF5LEL96hpCJt&#10;Tsd3k+kkML8LWrPfXQjieBqvhgSvYMgoFabiZenL95brdl0Q8WaQZgfFCRUz0E+c1XxdY1WPzLoX&#10;ZnDEUCRcG/eMRykBs4KzRUkF5tff/B6PnccoJS2ObE7tzwMzghL5XeFMzJI09TMeLulkigITcx3Z&#10;XUfUoVkBSpXggmoeTI93cjBLA80rbtfSv4ohpji+nVM3mCvXLxJuJxfLZQDhVGvmHtVGc0/tW+N7&#10;tu1emdHnxjqciScYhptlH/rbY/2XCpYHB2Udmu917lU9y48bEWbivL1+5a7vAfX2H7P4DQAA//8D&#10;AFBLAwQUAAYACAAAACEABbziPuIAAAAMAQAADwAAAGRycy9kb3ducmV2LnhtbEyPy07DMBBF90j8&#10;gzWVuqNOGhqiEKeiSI0Euz4ktm48xGnjcYjdNvD1uCvYzWiO7pxbLEfTsQsOrrUkIJ5FwJBqq1pq&#10;BOx364cMmPOSlOwsoYBvdLAs7+8KmSt7pQ1etr5hIYRcLgVo7/ucc1drNNLNbI8Ubp92MNKHdWi4&#10;GuQ1hJuOz6Mo5Ua2FD5o2eOrxvq0PRsBH/WPPr6Npy+sql212r9rs0o2Qkwn48szMI+j/4Phph/U&#10;oQxOB3sm5VgnYJ48BVJAlsYJsBuwiLMU2CFMUfa4AF4W/H+J8hcAAP//AwBQSwECLQAUAAYACAAA&#10;ACEAtoM4kv4AAADhAQAAEwAAAAAAAAAAAAAAAAAAAAAAW0NvbnRlbnRfVHlwZXNdLnhtbFBLAQIt&#10;ABQABgAIAAAAIQA4/SH/1gAAAJQBAAALAAAAAAAAAAAAAAAAAC8BAABfcmVscy8ucmVsc1BLAQIt&#10;ABQABgAIAAAAIQAhKNS1VAIAAKsEAAAOAAAAAAAAAAAAAAAAAC4CAABkcnMvZTJvRG9jLnhtbFBL&#10;AQItABQABgAIAAAAIQAFvOI+4gAAAAwBAAAPAAAAAAAAAAAAAAAAAK4EAABkcnMvZG93bnJldi54&#10;bWxQSwUGAAAAAAQABADzAAAAvQUAAAAA&#10;" fillcolor="white [3201]" strokecolor="#0070c0" strokeweight="2.25pt">
                <v:textbox>
                  <w:txbxContent>
                    <w:p w:rsidR="004C0F74" w:rsidRPr="004B08B2" w:rsidRDefault="004C0F74">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rsidR="004C0F74" w:rsidRPr="00262BC7" w:rsidRDefault="004C0F74">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v:textbox>
              </v:shape>
            </w:pict>
          </mc:Fallback>
        </mc:AlternateContent>
      </w:r>
    </w:p>
    <w:p w14:paraId="5612261F" w14:textId="77777777" w:rsidR="008F7DC1" w:rsidRPr="008F7DC1" w:rsidRDefault="00440F97" w:rsidP="008F7DC1">
      <w:r>
        <w:rPr>
          <w:noProof/>
          <w:lang w:eastAsia="en-GB"/>
        </w:rPr>
        <mc:AlternateContent>
          <mc:Choice Requires="wps">
            <w:drawing>
              <wp:anchor distT="0" distB="0" distL="114300" distR="114300" simplePos="0" relativeHeight="251673600" behindDoc="0" locked="0" layoutInCell="1" allowOverlap="1" wp14:anchorId="7A6E7EC7" wp14:editId="7C02A42E">
                <wp:simplePos x="0" y="0"/>
                <wp:positionH relativeFrom="margin">
                  <wp:posOffset>4413341</wp:posOffset>
                </wp:positionH>
                <wp:positionV relativeFrom="paragraph">
                  <wp:posOffset>118654</wp:posOffset>
                </wp:positionV>
                <wp:extent cx="2415540" cy="2678793"/>
                <wp:effectExtent l="19050" t="19050" r="22860" b="26670"/>
                <wp:wrapNone/>
                <wp:docPr id="10" name="Text Box 10"/>
                <wp:cNvGraphicFramePr/>
                <a:graphic xmlns:a="http://schemas.openxmlformats.org/drawingml/2006/main">
                  <a:graphicData uri="http://schemas.microsoft.com/office/word/2010/wordprocessingShape">
                    <wps:wsp>
                      <wps:cNvSpPr txBox="1"/>
                      <wps:spPr>
                        <a:xfrm>
                          <a:off x="0" y="0"/>
                          <a:ext cx="2415540" cy="2678793"/>
                        </a:xfrm>
                        <a:prstGeom prst="rect">
                          <a:avLst/>
                        </a:prstGeom>
                        <a:solidFill>
                          <a:schemeClr val="lt1"/>
                        </a:solidFill>
                        <a:ln w="28575">
                          <a:solidFill>
                            <a:srgbClr val="0070C0"/>
                          </a:solidFill>
                        </a:ln>
                      </wps:spPr>
                      <wps:txbx>
                        <w:txbxContent>
                          <w:p w14:paraId="1D3923CF" w14:textId="77777777" w:rsidR="000F2D5F" w:rsidRPr="000F2D5F" w:rsidRDefault="00415CFE" w:rsidP="00440F97">
                            <w:pPr>
                              <w:spacing w:after="0"/>
                              <w:jc w:val="center"/>
                            </w:pPr>
                            <w:r w:rsidRPr="00415CFE">
                              <w:rPr>
                                <w:noProof/>
                              </w:rPr>
                              <w:drawing>
                                <wp:inline distT="0" distB="0" distL="0" distR="0" wp14:anchorId="2582CA59" wp14:editId="25998A3B">
                                  <wp:extent cx="2204720" cy="233838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4720" cy="2338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93C7" id="Text Box 10" o:spid="_x0000_s1030" type="#_x0000_t202" style="position:absolute;margin-left:347.5pt;margin-top:9.35pt;width:190.2pt;height:210.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ElUAIAAK0EAAAOAAAAZHJzL2Uyb0RvYy54bWysVE1vGjEQvVfqf7B8L7tQCAliiShRqkpR&#10;EimJcjZeL6zk9bi2YTf99X32AvloT1UvZr72zcybGeaXXaPZXjlfkyn4cJBzpoyksjabgj89Xn85&#10;58wHYUqhyaiCvyjPLxefP81bO1Mj2pIulWMAMX7W2oJvQ7CzLPNyqxrhB2SVgbMi14gA1W2y0okW&#10;6I3ORnl+lrXkSutIKu9hveqdfJHwq0rJcFdVXgWmC47aQnpdetfxzRZzMds4Ybe1PJQh/qGKRtQG&#10;SU9QVyIItnP1H1BNLR15qsJAUpNRVdVSpR7QzTD/0M3DVliVegE53p5o8v8PVt7u7x2rS8wO9BjR&#10;YEaPqgvsG3UMJvDTWj9D2INFYOhgR+zR7mGMbXeVa+IvGmLwA+rlxG5EkzCOxsPJZAyXhG90Nj2f&#10;XnyNONnr59b58F1Rw6JQcIfxJVbF/saHPvQYErN50nV5XWudlLgyaqUd2wsMW4dUJMDfRWnDWmQ/&#10;n0wnCfmd07vN+gSQ59N8lQh4jwFNG1Qdaenbj1Lo1l2i8exIzZrKFzDmqN85b+V1ja5uhA/3wmHJ&#10;wAQOJ9zhqTShKjpInG3J/fqbPcZj9vBy1mJpC+5/7oRTnOkfBltxMRxHgkNSxpPpCIp761m/9Zhd&#10;syJQNcSJWpnEGB/0UawcNc+4r2XMCpcwErkLHo7iKvSnhPuUarlMQdhrK8KNebAyQsfRxJk9ds/C&#10;2cNgA3bilo7rLWYf5tvHxi8NLXeBqjoNP/Lcs3qgHzeR1udwv/Ho3uop6vVfZvEbAAD//wMAUEsD&#10;BBQABgAIAAAAIQDW0WJT4QAAAAsBAAAPAAAAZHJzL2Rvd25yZXYueG1sTI/NTsMwEITvSH0Haytx&#10;o3ZLmpYQp6JIRIJbfySubrzEofE6xG4beHrcExxHM5r5Jl8NtmVn7H3jSMJ0IoAhVU43VEvY717u&#10;lsB8UKRV6wglfKOHVTG6yVWm3YU2eN6GmsUS8pmSYELoMs59ZdAqP3EdUvQ+XG9ViLKvue7VJZbb&#10;ls+ESLlVDcUFozp8Nlgdtycr4b36MZ+vw/ELy3JXrvdvxq7vN1LejoenR2ABh/AXhit+RIciMh3c&#10;ibRnrYT0YR6/hGgsF8CuAbGYJ8AOEpJEpMCLnP//UPwCAAD//wMAUEsBAi0AFAAGAAgAAAAhALaD&#10;OJL+AAAA4QEAABMAAAAAAAAAAAAAAAAAAAAAAFtDb250ZW50X1R5cGVzXS54bWxQSwECLQAUAAYA&#10;CAAAACEAOP0h/9YAAACUAQAACwAAAAAAAAAAAAAAAAAvAQAAX3JlbHMvLnJlbHNQSwECLQAUAAYA&#10;CAAAACEACzUhJVACAACtBAAADgAAAAAAAAAAAAAAAAAuAgAAZHJzL2Uyb0RvYy54bWxQSwECLQAU&#10;AAYACAAAACEA1tFiU+EAAAALAQAADwAAAAAAAAAAAAAAAACqBAAAZHJzL2Rvd25yZXYueG1sUEsF&#10;BgAAAAAEAAQA8wAAALgFAAAAAA==&#10;" fillcolor="white [3201]" strokecolor="#0070c0" strokeweight="2.25pt">
                <v:textbox>
                  <w:txbxContent>
                    <w:p w:rsidR="000F2D5F" w:rsidRPr="000F2D5F" w:rsidRDefault="00415CFE" w:rsidP="00440F97">
                      <w:pPr>
                        <w:spacing w:after="0"/>
                        <w:jc w:val="center"/>
                      </w:pPr>
                      <w:bookmarkStart w:id="3" w:name="_GoBack"/>
                      <w:r w:rsidRPr="00415CFE">
                        <w:drawing>
                          <wp:inline distT="0" distB="0" distL="0" distR="0">
                            <wp:extent cx="2204720" cy="233838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4720" cy="2338388"/>
                                    </a:xfrm>
                                    <a:prstGeom prst="rect">
                                      <a:avLst/>
                                    </a:prstGeom>
                                    <a:noFill/>
                                    <a:ln>
                                      <a:noFill/>
                                    </a:ln>
                                  </pic:spPr>
                                </pic:pic>
                              </a:graphicData>
                            </a:graphic>
                          </wp:inline>
                        </w:drawing>
                      </w:r>
                      <w:bookmarkEnd w:id="3"/>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0C617DB6" wp14:editId="1320727B">
                <wp:simplePos x="0" y="0"/>
                <wp:positionH relativeFrom="margin">
                  <wp:posOffset>-55245</wp:posOffset>
                </wp:positionH>
                <wp:positionV relativeFrom="paragraph">
                  <wp:posOffset>124097</wp:posOffset>
                </wp:positionV>
                <wp:extent cx="4474029" cy="2673350"/>
                <wp:effectExtent l="19050" t="19050" r="22225" b="12700"/>
                <wp:wrapNone/>
                <wp:docPr id="9" name="Text Box 9"/>
                <wp:cNvGraphicFramePr/>
                <a:graphic xmlns:a="http://schemas.openxmlformats.org/drawingml/2006/main">
                  <a:graphicData uri="http://schemas.microsoft.com/office/word/2010/wordprocessingShape">
                    <wps:wsp>
                      <wps:cNvSpPr txBox="1"/>
                      <wps:spPr>
                        <a:xfrm>
                          <a:off x="0" y="0"/>
                          <a:ext cx="4474029" cy="2673350"/>
                        </a:xfrm>
                        <a:prstGeom prst="rect">
                          <a:avLst/>
                        </a:prstGeom>
                        <a:solidFill>
                          <a:schemeClr val="lt1"/>
                        </a:solidFill>
                        <a:ln w="28575">
                          <a:solidFill>
                            <a:srgbClr val="0070C0"/>
                          </a:solidFill>
                        </a:ln>
                      </wps:spPr>
                      <wps:txbx>
                        <w:txbxContent>
                          <w:p w14:paraId="37B27300" w14:textId="77777777" w:rsidR="004C0F74" w:rsidRPr="00EC04EB" w:rsidRDefault="00D0674C" w:rsidP="00BA1723">
                            <w:pPr>
                              <w:spacing w:after="0"/>
                              <w:jc w:val="center"/>
                              <w:rPr>
                                <w:sz w:val="28"/>
                                <w:szCs w:val="28"/>
                                <w:u w:val="single"/>
                                <w:lang w:val="en-US"/>
                              </w:rPr>
                            </w:pPr>
                            <w:r w:rsidRPr="00EC04EB">
                              <w:rPr>
                                <w:sz w:val="28"/>
                                <w:szCs w:val="28"/>
                                <w:u w:val="single"/>
                                <w:lang w:val="en-US"/>
                              </w:rPr>
                              <w:t>T</w:t>
                            </w:r>
                            <w:r w:rsidR="004C0F74" w:rsidRPr="00EC04EB">
                              <w:rPr>
                                <w:sz w:val="28"/>
                                <w:szCs w:val="28"/>
                                <w:u w:val="single"/>
                                <w:lang w:val="en-US"/>
                              </w:rPr>
                              <w:t xml:space="preserve">eaching Sequence </w:t>
                            </w:r>
                          </w:p>
                          <w:p w14:paraId="53F292E7" w14:textId="77777777" w:rsidR="004C0F74" w:rsidRPr="000F2D5F" w:rsidRDefault="004C0F74" w:rsidP="00BA1723">
                            <w:pPr>
                              <w:spacing w:after="0"/>
                              <w:rPr>
                                <w:b/>
                                <w:sz w:val="20"/>
                                <w:u w:val="single"/>
                              </w:rPr>
                            </w:pPr>
                          </w:p>
                          <w:p w14:paraId="1BFA81D6" w14:textId="77777777" w:rsidR="000F2D5F" w:rsidRPr="009B47B0" w:rsidRDefault="000F2D5F" w:rsidP="000F2D5F">
                            <w:pPr>
                              <w:pStyle w:val="ListParagraph"/>
                              <w:numPr>
                                <w:ilvl w:val="0"/>
                                <w:numId w:val="9"/>
                              </w:numPr>
                              <w:spacing w:after="0"/>
                              <w:rPr>
                                <w:sz w:val="18"/>
                              </w:rPr>
                            </w:pPr>
                            <w:r w:rsidRPr="009B47B0">
                              <w:rPr>
                                <w:sz w:val="18"/>
                              </w:rPr>
                              <w:t>To classify things that are living, dead, and things that have never been alive (Physical Exploration)</w:t>
                            </w:r>
                          </w:p>
                          <w:p w14:paraId="7453A104" w14:textId="77777777" w:rsidR="002D4303" w:rsidRDefault="000F2D5F" w:rsidP="002D4303">
                            <w:pPr>
                              <w:pStyle w:val="ListParagraph"/>
                              <w:numPr>
                                <w:ilvl w:val="0"/>
                                <w:numId w:val="9"/>
                              </w:numPr>
                              <w:spacing w:after="0"/>
                              <w:rPr>
                                <w:sz w:val="18"/>
                              </w:rPr>
                            </w:pPr>
                            <w:r w:rsidRPr="009B47B0">
                              <w:rPr>
                                <w:sz w:val="18"/>
                              </w:rPr>
                              <w:t>To identify that most living things live in habitats to which they are suited and describe how different habitats provide for the basic needs of different kinds of animals and plants, and how they depend on each other</w:t>
                            </w:r>
                          </w:p>
                          <w:p w14:paraId="47551216" w14:textId="77777777" w:rsidR="009B47B0" w:rsidRPr="009B47B0" w:rsidRDefault="009B47B0" w:rsidP="009B47B0">
                            <w:pPr>
                              <w:pStyle w:val="ListParagraph"/>
                              <w:numPr>
                                <w:ilvl w:val="0"/>
                                <w:numId w:val="9"/>
                              </w:numPr>
                              <w:spacing w:after="0"/>
                              <w:rPr>
                                <w:sz w:val="18"/>
                              </w:rPr>
                            </w:pPr>
                            <w:r>
                              <w:rPr>
                                <w:sz w:val="18"/>
                              </w:rPr>
                              <w:t>To d</w:t>
                            </w:r>
                            <w:r w:rsidRPr="009B47B0">
                              <w:rPr>
                                <w:sz w:val="18"/>
                              </w:rPr>
                              <w:t>escribe how animals, obtain their food from plants and other animals, using the idea of a simple food chain, and identify and name different sources of</w:t>
                            </w:r>
                            <w:r>
                              <w:rPr>
                                <w:sz w:val="18"/>
                              </w:rPr>
                              <w:t xml:space="preserve"> </w:t>
                            </w:r>
                            <w:r w:rsidRPr="009B47B0">
                              <w:rPr>
                                <w:sz w:val="18"/>
                              </w:rPr>
                              <w:t>food</w:t>
                            </w:r>
                          </w:p>
                          <w:p w14:paraId="25A3A4BE" w14:textId="77777777" w:rsidR="009B47B0" w:rsidRPr="009B47B0" w:rsidRDefault="000F2D5F" w:rsidP="009B47B0">
                            <w:pPr>
                              <w:pStyle w:val="ListParagraph"/>
                              <w:numPr>
                                <w:ilvl w:val="0"/>
                                <w:numId w:val="9"/>
                              </w:numPr>
                              <w:spacing w:after="0"/>
                              <w:rPr>
                                <w:sz w:val="18"/>
                              </w:rPr>
                            </w:pPr>
                            <w:r w:rsidRPr="009B47B0">
                              <w:rPr>
                                <w:sz w:val="18"/>
                              </w:rPr>
                              <w:t>To identify and name a variety of plants and animals in their habitats, including micro-habitats</w:t>
                            </w:r>
                          </w:p>
                          <w:p w14:paraId="11F3E332" w14:textId="77777777" w:rsidR="000C78B3" w:rsidRPr="009B47B0" w:rsidRDefault="000F2D5F" w:rsidP="000F2D5F">
                            <w:pPr>
                              <w:pStyle w:val="ListParagraph"/>
                              <w:numPr>
                                <w:ilvl w:val="0"/>
                                <w:numId w:val="9"/>
                              </w:numPr>
                              <w:spacing w:after="0"/>
                              <w:rPr>
                                <w:sz w:val="18"/>
                              </w:rPr>
                            </w:pPr>
                            <w:r w:rsidRPr="009B47B0">
                              <w:rPr>
                                <w:sz w:val="18"/>
                              </w:rPr>
                              <w:t xml:space="preserve">To </w:t>
                            </w:r>
                            <w:r w:rsidR="00415CFE" w:rsidRPr="009B47B0">
                              <w:rPr>
                                <w:sz w:val="18"/>
                              </w:rPr>
                              <w:t>compare and contrast</w:t>
                            </w:r>
                            <w:r w:rsidRPr="009B47B0">
                              <w:rPr>
                                <w:sz w:val="18"/>
                              </w:rPr>
                              <w:t xml:space="preserve"> the differences between things that are living, dead, and things that have never been alive (TAPs)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A016" id="Text Box 9" o:spid="_x0000_s1031" type="#_x0000_t202" style="position:absolute;margin-left:-4.35pt;margin-top:9.75pt;width:352.3pt;height:21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UpVAIAAKsEAAAOAAAAZHJzL2Uyb0RvYy54bWysVE1v2zAMvQ/YfxB0X+2kSdMGdYosRYcB&#10;RVsgHXpWZDkxIIuapMTufv2elDhNu52GXWSKfOLHI+nrm67RbKecr8kUfHCWc6aMpLI264L/eL77&#10;csmZD8KUQpNRBX9Vnt/MPn+6bu1UDWlDulSOwYnx09YWfBOCnWaZlxvVCH9GVhkYK3KNCLi6dVY6&#10;0cJ7o7Nhnl9kLbnSOpLKe2hv90Y+S/6rSsnwWFVeBaYLjtxCOl06V/HMZtdiunbCbmp5SEP8QxaN&#10;qA2CHl3diiDY1tV/uGpq6chTFc4kNRlVVS1VqgHVDPIP1Sw3wqpUC8jx9kiT/39u5cPuybG6LPgV&#10;Z0Y0aNGz6gL7Sh27iuy01k8BWlrAQgc1utzrPZSx6K5yTfyiHAY7eH49chudSShHo8koHyKIhG14&#10;MTk/Hyf2s7fn1vnwTVHDolBwh+YlTsXu3gekAmgPidE86bq8q7VOlzgwaqEd2wm0WoeUJF68Q2nD&#10;WkS/HE/GyfM7o3fr1dFBnk/yRZ/gCQwetUEqkZZ9+VEK3apLJI56alZUvoIxR/uJ81be1ajqXvjw&#10;JBxGDCRhbcIjjkoTsqKDxNmG3K+/6SMenYeVsxYjW3D/cyuc4kx/N5iJq8FoFGc8XUbjyRAXd2pZ&#10;nVrMtlkQqBpgQa1MYsQH3YuVo+YF2zWPUWESRiJ2wUMvLsJ+kbCdUs3nCYSptiLcm6WV0XVsTezZ&#10;c/cinD00NmAmHqgfbjH90N89Nr40NN8GqurU/MjzntUD/diINBOH7Y0rd3pPqLd/zOw3AAAA//8D&#10;AFBLAwQUAAYACAAAACEAYRsL3eAAAAAJAQAADwAAAGRycy9kb3ducmV2LnhtbEyPzU7DMBCE70i8&#10;g7VI3FoHaEoT4lQUiUhw64/E1Y2XODReh9htA0/PcoLj7Ixmvi2Wo+vECYfQelJwM01AINXetNQo&#10;2G2fJwsQIWoyuvOECr4wwLK8vCh0bvyZ1njaxEZwCYVcK7Ax9rmUobbodJj6Hom9dz84HVkOjTSD&#10;PnO56+Rtksyl0y3xgtU9PlmsD5ujU/BWf9uPl/HwiVW1rVa7V+tWd2ulrq/GxwcQEcf4F4ZffEaH&#10;kpn2/kgmiE7BZHHPSb5nKQj251magdgrmM2SFGRZyP8flD8AAAD//wMAUEsBAi0AFAAGAAgAAAAh&#10;ALaDOJL+AAAA4QEAABMAAAAAAAAAAAAAAAAAAAAAAFtDb250ZW50X1R5cGVzXS54bWxQSwECLQAU&#10;AAYACAAAACEAOP0h/9YAAACUAQAACwAAAAAAAAAAAAAAAAAvAQAAX3JlbHMvLnJlbHNQSwECLQAU&#10;AAYACAAAACEAVGPFKVQCAACrBAAADgAAAAAAAAAAAAAAAAAuAgAAZHJzL2Uyb0RvYy54bWxQSwEC&#10;LQAUAAYACAAAACEAYRsL3eAAAAAJAQAADwAAAAAAAAAAAAAAAACuBAAAZHJzL2Rvd25yZXYueG1s&#10;UEsFBgAAAAAEAAQA8wAAALsFAAAAAA==&#10;" fillcolor="white [3201]" strokecolor="#0070c0" strokeweight="2.25pt">
                <v:textbox>
                  <w:txbxContent>
                    <w:p w:rsidR="004C0F74" w:rsidRPr="00EC04EB" w:rsidRDefault="00D0674C" w:rsidP="00BA1723">
                      <w:pPr>
                        <w:spacing w:after="0"/>
                        <w:jc w:val="center"/>
                        <w:rPr>
                          <w:sz w:val="28"/>
                          <w:szCs w:val="28"/>
                          <w:u w:val="single"/>
                          <w:lang w:val="en-US"/>
                        </w:rPr>
                      </w:pPr>
                      <w:r w:rsidRPr="00EC04EB">
                        <w:rPr>
                          <w:sz w:val="28"/>
                          <w:szCs w:val="28"/>
                          <w:u w:val="single"/>
                          <w:lang w:val="en-US"/>
                        </w:rPr>
                        <w:t>T</w:t>
                      </w:r>
                      <w:r w:rsidR="004C0F74" w:rsidRPr="00EC04EB">
                        <w:rPr>
                          <w:sz w:val="28"/>
                          <w:szCs w:val="28"/>
                          <w:u w:val="single"/>
                          <w:lang w:val="en-US"/>
                        </w:rPr>
                        <w:t xml:space="preserve">eaching Sequence </w:t>
                      </w:r>
                    </w:p>
                    <w:p w:rsidR="004C0F74" w:rsidRPr="000F2D5F" w:rsidRDefault="004C0F74" w:rsidP="00BA1723">
                      <w:pPr>
                        <w:spacing w:after="0"/>
                        <w:rPr>
                          <w:b/>
                          <w:sz w:val="20"/>
                          <w:u w:val="single"/>
                        </w:rPr>
                      </w:pPr>
                    </w:p>
                    <w:p w:rsidR="000F2D5F" w:rsidRPr="009B47B0" w:rsidRDefault="000F2D5F" w:rsidP="000F2D5F">
                      <w:pPr>
                        <w:pStyle w:val="ListParagraph"/>
                        <w:numPr>
                          <w:ilvl w:val="0"/>
                          <w:numId w:val="9"/>
                        </w:numPr>
                        <w:spacing w:after="0"/>
                        <w:rPr>
                          <w:sz w:val="18"/>
                        </w:rPr>
                      </w:pPr>
                      <w:r w:rsidRPr="009B47B0">
                        <w:rPr>
                          <w:sz w:val="18"/>
                        </w:rPr>
                        <w:t>To classify</w:t>
                      </w:r>
                      <w:r w:rsidRPr="009B47B0">
                        <w:rPr>
                          <w:sz w:val="18"/>
                        </w:rPr>
                        <w:t xml:space="preserve"> things that are living, dead, and things that have never been alive</w:t>
                      </w:r>
                      <w:r w:rsidRPr="009B47B0">
                        <w:rPr>
                          <w:sz w:val="18"/>
                        </w:rPr>
                        <w:t xml:space="preserve"> (Physical Exploration)</w:t>
                      </w:r>
                    </w:p>
                    <w:p w:rsidR="002D4303" w:rsidRDefault="000F2D5F" w:rsidP="002D4303">
                      <w:pPr>
                        <w:pStyle w:val="ListParagraph"/>
                        <w:numPr>
                          <w:ilvl w:val="0"/>
                          <w:numId w:val="9"/>
                        </w:numPr>
                        <w:spacing w:after="0"/>
                        <w:rPr>
                          <w:sz w:val="18"/>
                        </w:rPr>
                      </w:pPr>
                      <w:r w:rsidRPr="009B47B0">
                        <w:rPr>
                          <w:sz w:val="18"/>
                        </w:rPr>
                        <w:t>To i</w:t>
                      </w:r>
                      <w:r w:rsidRPr="009B47B0">
                        <w:rPr>
                          <w:sz w:val="18"/>
                        </w:rPr>
                        <w:t>dentify that most living things live in habitats to which they are suited and describe how different habitats provide for the basic</w:t>
                      </w:r>
                      <w:r w:rsidRPr="009B47B0">
                        <w:rPr>
                          <w:sz w:val="18"/>
                        </w:rPr>
                        <w:t xml:space="preserve"> </w:t>
                      </w:r>
                      <w:r w:rsidRPr="009B47B0">
                        <w:rPr>
                          <w:sz w:val="18"/>
                        </w:rPr>
                        <w:t>needs of different kinds of animals and plants, and how they depend on each other</w:t>
                      </w:r>
                    </w:p>
                    <w:p w:rsidR="009B47B0" w:rsidRPr="009B47B0" w:rsidRDefault="009B47B0" w:rsidP="009B47B0">
                      <w:pPr>
                        <w:pStyle w:val="ListParagraph"/>
                        <w:numPr>
                          <w:ilvl w:val="0"/>
                          <w:numId w:val="9"/>
                        </w:numPr>
                        <w:spacing w:after="0"/>
                        <w:rPr>
                          <w:sz w:val="18"/>
                        </w:rPr>
                      </w:pPr>
                      <w:r>
                        <w:rPr>
                          <w:sz w:val="18"/>
                        </w:rPr>
                        <w:t>To d</w:t>
                      </w:r>
                      <w:r w:rsidRPr="009B47B0">
                        <w:rPr>
                          <w:sz w:val="18"/>
                        </w:rPr>
                        <w:t xml:space="preserve">escribe how </w:t>
                      </w:r>
                      <w:r w:rsidRPr="009B47B0">
                        <w:rPr>
                          <w:sz w:val="18"/>
                        </w:rPr>
                        <w:t>animals,</w:t>
                      </w:r>
                      <w:r w:rsidRPr="009B47B0">
                        <w:rPr>
                          <w:sz w:val="18"/>
                        </w:rPr>
                        <w:t xml:space="preserve"> obtain their food from plants and other animals, using the idea of a simple food chain, and identify and name different sources of</w:t>
                      </w:r>
                      <w:r>
                        <w:rPr>
                          <w:sz w:val="18"/>
                        </w:rPr>
                        <w:t xml:space="preserve"> </w:t>
                      </w:r>
                      <w:r w:rsidRPr="009B47B0">
                        <w:rPr>
                          <w:sz w:val="18"/>
                        </w:rPr>
                        <w:t>food</w:t>
                      </w:r>
                    </w:p>
                    <w:p w:rsidR="009B47B0" w:rsidRPr="009B47B0" w:rsidRDefault="000F2D5F" w:rsidP="009B47B0">
                      <w:pPr>
                        <w:pStyle w:val="ListParagraph"/>
                        <w:numPr>
                          <w:ilvl w:val="0"/>
                          <w:numId w:val="9"/>
                        </w:numPr>
                        <w:spacing w:after="0"/>
                        <w:rPr>
                          <w:sz w:val="18"/>
                        </w:rPr>
                      </w:pPr>
                      <w:r w:rsidRPr="009B47B0">
                        <w:rPr>
                          <w:sz w:val="18"/>
                        </w:rPr>
                        <w:t>To i</w:t>
                      </w:r>
                      <w:r w:rsidRPr="009B47B0">
                        <w:rPr>
                          <w:sz w:val="18"/>
                        </w:rPr>
                        <w:t>dentify and name a variety of plants and animals in their habitats, including micro-habitats</w:t>
                      </w:r>
                    </w:p>
                    <w:p w:rsidR="000C78B3" w:rsidRPr="009B47B0" w:rsidRDefault="000F2D5F" w:rsidP="000F2D5F">
                      <w:pPr>
                        <w:pStyle w:val="ListParagraph"/>
                        <w:numPr>
                          <w:ilvl w:val="0"/>
                          <w:numId w:val="9"/>
                        </w:numPr>
                        <w:spacing w:after="0"/>
                        <w:rPr>
                          <w:sz w:val="18"/>
                        </w:rPr>
                      </w:pPr>
                      <w:r w:rsidRPr="009B47B0">
                        <w:rPr>
                          <w:sz w:val="18"/>
                        </w:rPr>
                        <w:t xml:space="preserve">To </w:t>
                      </w:r>
                      <w:r w:rsidR="00415CFE" w:rsidRPr="009B47B0">
                        <w:rPr>
                          <w:sz w:val="18"/>
                        </w:rPr>
                        <w:t>compare and contrast</w:t>
                      </w:r>
                      <w:r w:rsidRPr="009B47B0">
                        <w:rPr>
                          <w:sz w:val="18"/>
                        </w:rPr>
                        <w:t xml:space="preserve"> the differences between things that are living, dead, and things that have never been alive (</w:t>
                      </w:r>
                      <w:r w:rsidRPr="009B47B0">
                        <w:rPr>
                          <w:sz w:val="18"/>
                        </w:rPr>
                        <w:t>TAPs</w:t>
                      </w:r>
                      <w:r w:rsidRPr="009B47B0">
                        <w:rPr>
                          <w:sz w:val="18"/>
                        </w:rPr>
                        <w:t>)</w:t>
                      </w:r>
                    </w:p>
                  </w:txbxContent>
                </v:textbox>
                <w10:wrap anchorx="margin"/>
              </v:shape>
            </w:pict>
          </mc:Fallback>
        </mc:AlternateContent>
      </w:r>
    </w:p>
    <w:p w14:paraId="114D4CBB" w14:textId="77777777" w:rsidR="008F7DC1" w:rsidRPr="008F7DC1" w:rsidRDefault="008F7DC1" w:rsidP="008F7DC1"/>
    <w:p w14:paraId="5D8550C3" w14:textId="77777777" w:rsidR="008F7DC1" w:rsidRPr="008F7DC1" w:rsidRDefault="008F7DC1" w:rsidP="008F7DC1"/>
    <w:p w14:paraId="5E7836D5" w14:textId="77777777" w:rsidR="008F7DC1" w:rsidRPr="008F7DC1" w:rsidRDefault="008F7DC1" w:rsidP="008F7DC1"/>
    <w:p w14:paraId="44DC7C18" w14:textId="77777777" w:rsidR="008F7DC1" w:rsidRPr="008F7DC1" w:rsidRDefault="008F7DC1" w:rsidP="008F7DC1"/>
    <w:p w14:paraId="59918214" w14:textId="77777777" w:rsidR="008F7DC1" w:rsidRPr="008F7DC1" w:rsidRDefault="008F7DC1" w:rsidP="008F7DC1"/>
    <w:p w14:paraId="3E381F8B" w14:textId="77777777" w:rsidR="008F7DC1" w:rsidRPr="008F7DC1" w:rsidRDefault="008F7DC1" w:rsidP="008F7DC1"/>
    <w:p w14:paraId="0A1EEF04" w14:textId="77777777" w:rsidR="00EE5D34" w:rsidRDefault="00EE5D34" w:rsidP="008F7DC1">
      <w:pPr>
        <w:jc w:val="right"/>
      </w:pPr>
    </w:p>
    <w:p w14:paraId="5FC425EC" w14:textId="77777777" w:rsidR="008F7DC1" w:rsidRDefault="008F7DC1" w:rsidP="008F7DC1">
      <w:pPr>
        <w:jc w:val="right"/>
      </w:pPr>
    </w:p>
    <w:p w14:paraId="02EFB4CA" w14:textId="77777777" w:rsidR="008F7DC1" w:rsidRDefault="008F7DC1" w:rsidP="008F7DC1">
      <w:pPr>
        <w:jc w:val="right"/>
      </w:pPr>
    </w:p>
    <w:p w14:paraId="40F76BFF" w14:textId="77777777" w:rsidR="008F7DC1" w:rsidRDefault="008F7DC1" w:rsidP="008F7DC1">
      <w:pPr>
        <w:jc w:val="right"/>
      </w:pPr>
    </w:p>
    <w:p w14:paraId="6EF6DB78" w14:textId="77777777" w:rsidR="008F7DC1" w:rsidRDefault="008D0FDF" w:rsidP="008F7DC1">
      <w:pPr>
        <w:tabs>
          <w:tab w:val="left" w:pos="1584"/>
        </w:tabs>
      </w:pPr>
      <w:r>
        <w:rPr>
          <w:noProof/>
          <w:lang w:eastAsia="en-GB"/>
        </w:rPr>
        <mc:AlternateContent>
          <mc:Choice Requires="wps">
            <w:drawing>
              <wp:anchor distT="0" distB="0" distL="114300" distR="114300" simplePos="0" relativeHeight="251669504" behindDoc="0" locked="0" layoutInCell="1" allowOverlap="1" wp14:anchorId="5ED49779" wp14:editId="1CC3DF0A">
                <wp:simplePos x="0" y="0"/>
                <wp:positionH relativeFrom="margin">
                  <wp:posOffset>13335</wp:posOffset>
                </wp:positionH>
                <wp:positionV relativeFrom="paragraph">
                  <wp:posOffset>66040</wp:posOffset>
                </wp:positionV>
                <wp:extent cx="6797040" cy="8900160"/>
                <wp:effectExtent l="19050" t="19050" r="22860" b="15240"/>
                <wp:wrapNone/>
                <wp:docPr id="6" name="Text Box 6"/>
                <wp:cNvGraphicFramePr/>
                <a:graphic xmlns:a="http://schemas.openxmlformats.org/drawingml/2006/main">
                  <a:graphicData uri="http://schemas.microsoft.com/office/word/2010/wordprocessingShape">
                    <wps:wsp>
                      <wps:cNvSpPr txBox="1"/>
                      <wps:spPr>
                        <a:xfrm>
                          <a:off x="0" y="0"/>
                          <a:ext cx="6797040" cy="8900160"/>
                        </a:xfrm>
                        <a:prstGeom prst="rect">
                          <a:avLst/>
                        </a:prstGeom>
                        <a:solidFill>
                          <a:schemeClr val="lt1"/>
                        </a:solidFill>
                        <a:ln w="28575">
                          <a:solidFill>
                            <a:srgbClr val="0070C0"/>
                          </a:solidFill>
                        </a:ln>
                      </wps:spPr>
                      <wps:txbx>
                        <w:txbxContent>
                          <w:p w14:paraId="742EB4BF" w14:textId="77777777" w:rsidR="004C0F74" w:rsidRPr="008D0FDF" w:rsidRDefault="004C0F74" w:rsidP="006E0E4F">
                            <w:pPr>
                              <w:spacing w:after="0"/>
                              <w:jc w:val="center"/>
                              <w:rPr>
                                <w:sz w:val="28"/>
                                <w:szCs w:val="28"/>
                                <w:u w:val="single"/>
                                <w:lang w:val="en-US"/>
                              </w:rPr>
                            </w:pPr>
                            <w:r w:rsidRPr="008D0FDF">
                              <w:rPr>
                                <w:sz w:val="28"/>
                                <w:szCs w:val="28"/>
                                <w:u w:val="single"/>
                                <w:lang w:val="en-US"/>
                              </w:rPr>
                              <w:t>K</w:t>
                            </w:r>
                            <w:r w:rsidR="006E0E4F">
                              <w:rPr>
                                <w:sz w:val="28"/>
                                <w:szCs w:val="28"/>
                                <w:u w:val="single"/>
                                <w:lang w:val="en-US"/>
                              </w:rPr>
                              <w:t>ey Knowledge</w:t>
                            </w:r>
                          </w:p>
                          <w:p w14:paraId="3ED90BFB" w14:textId="77777777" w:rsidR="00C018C7" w:rsidRDefault="00C018C7" w:rsidP="008D0FDF">
                            <w:pPr>
                              <w:spacing w:after="0"/>
                              <w:rPr>
                                <w:sz w:val="28"/>
                                <w:szCs w:val="28"/>
                                <w:lang w:val="en-US"/>
                              </w:rPr>
                            </w:pPr>
                          </w:p>
                          <w:tbl>
                            <w:tblPr>
                              <w:tblStyle w:val="TableGrid"/>
                              <w:tblW w:w="0" w:type="auto"/>
                              <w:tblLook w:val="04A0" w:firstRow="1" w:lastRow="0" w:firstColumn="1" w:lastColumn="0" w:noHBand="0" w:noVBand="1"/>
                            </w:tblPr>
                            <w:tblGrid>
                              <w:gridCol w:w="1342"/>
                              <w:gridCol w:w="3181"/>
                              <w:gridCol w:w="3309"/>
                              <w:gridCol w:w="2530"/>
                            </w:tblGrid>
                            <w:tr w:rsidR="00415CFE" w14:paraId="65E748B0" w14:textId="77777777" w:rsidTr="007F35E9">
                              <w:trPr>
                                <w:trHeight w:val="548"/>
                              </w:trPr>
                              <w:tc>
                                <w:tcPr>
                                  <w:tcW w:w="1342" w:type="dxa"/>
                                  <w:shd w:val="clear" w:color="auto" w:fill="D9E2F3" w:themeFill="accent1" w:themeFillTint="33"/>
                                </w:tcPr>
                                <w:p w14:paraId="27AD7B1F" w14:textId="77777777" w:rsidR="00415CFE" w:rsidRDefault="00415CFE" w:rsidP="00415CFE">
                                  <w:pPr>
                                    <w:rPr>
                                      <w:sz w:val="28"/>
                                      <w:szCs w:val="28"/>
                                      <w:lang w:val="en-US"/>
                                    </w:rPr>
                                  </w:pPr>
                                  <w:r>
                                    <w:rPr>
                                      <w:sz w:val="28"/>
                                      <w:szCs w:val="28"/>
                                      <w:lang w:val="en-US"/>
                                    </w:rPr>
                                    <w:t>Term 1</w:t>
                                  </w:r>
                                </w:p>
                              </w:tc>
                              <w:tc>
                                <w:tcPr>
                                  <w:tcW w:w="3181" w:type="dxa"/>
                                  <w:shd w:val="clear" w:color="auto" w:fill="D9E2F3" w:themeFill="accent1" w:themeFillTint="33"/>
                                </w:tcPr>
                                <w:p w14:paraId="45590D0F" w14:textId="77777777" w:rsidR="00415CFE" w:rsidRDefault="00415CFE" w:rsidP="00415CFE">
                                  <w:pPr>
                                    <w:rPr>
                                      <w:sz w:val="28"/>
                                      <w:szCs w:val="28"/>
                                      <w:lang w:val="en-US"/>
                                    </w:rPr>
                                  </w:pPr>
                                  <w:r>
                                    <w:rPr>
                                      <w:sz w:val="28"/>
                                      <w:szCs w:val="28"/>
                                      <w:lang w:val="en-US"/>
                                    </w:rPr>
                                    <w:t>Let’s Talk (</w:t>
                                  </w:r>
                                  <w:proofErr w:type="spellStart"/>
                                  <w:r>
                                    <w:rPr>
                                      <w:sz w:val="28"/>
                                      <w:szCs w:val="28"/>
                                      <w:lang w:val="en-US"/>
                                    </w:rPr>
                                    <w:t>Explorify</w:t>
                                  </w:r>
                                  <w:proofErr w:type="spellEnd"/>
                                  <w:r>
                                    <w:rPr>
                                      <w:sz w:val="28"/>
                                      <w:szCs w:val="28"/>
                                      <w:lang w:val="en-US"/>
                                    </w:rPr>
                                    <w:t>)</w:t>
                                  </w:r>
                                </w:p>
                              </w:tc>
                              <w:tc>
                                <w:tcPr>
                                  <w:tcW w:w="3309" w:type="dxa"/>
                                  <w:shd w:val="clear" w:color="auto" w:fill="D9E2F3" w:themeFill="accent1" w:themeFillTint="33"/>
                                </w:tcPr>
                                <w:p w14:paraId="0456C627" w14:textId="77777777" w:rsidR="00415CFE" w:rsidRDefault="00415CFE" w:rsidP="00415CFE">
                                  <w:pPr>
                                    <w:rPr>
                                      <w:sz w:val="28"/>
                                      <w:szCs w:val="28"/>
                                      <w:lang w:val="en-US"/>
                                    </w:rPr>
                                  </w:pPr>
                                  <w:r>
                                    <w:rPr>
                                      <w:sz w:val="28"/>
                                      <w:szCs w:val="28"/>
                                      <w:lang w:val="en-US"/>
                                    </w:rPr>
                                    <w:t>Scientific Knowledge</w:t>
                                  </w:r>
                                </w:p>
                              </w:tc>
                              <w:tc>
                                <w:tcPr>
                                  <w:tcW w:w="2530" w:type="dxa"/>
                                  <w:shd w:val="clear" w:color="auto" w:fill="D9E2F3" w:themeFill="accent1" w:themeFillTint="33"/>
                                </w:tcPr>
                                <w:p w14:paraId="0FFC8782" w14:textId="77777777" w:rsidR="00415CFE" w:rsidRDefault="00415CFE" w:rsidP="00415CFE">
                                  <w:pPr>
                                    <w:rPr>
                                      <w:sz w:val="28"/>
                                      <w:szCs w:val="28"/>
                                      <w:lang w:val="en-US"/>
                                    </w:rPr>
                                  </w:pPr>
                                  <w:r>
                                    <w:rPr>
                                      <w:sz w:val="28"/>
                                      <w:szCs w:val="28"/>
                                      <w:lang w:val="en-US"/>
                                    </w:rPr>
                                    <w:t>Scientific skill</w:t>
                                  </w:r>
                                </w:p>
                              </w:tc>
                            </w:tr>
                            <w:tr w:rsidR="00415CFE" w14:paraId="6999451B" w14:textId="77777777" w:rsidTr="007F35E9">
                              <w:trPr>
                                <w:trHeight w:val="1157"/>
                              </w:trPr>
                              <w:tc>
                                <w:tcPr>
                                  <w:tcW w:w="1342" w:type="dxa"/>
                                </w:tcPr>
                                <w:p w14:paraId="74DC6632" w14:textId="77777777" w:rsidR="00415CFE" w:rsidRDefault="00415CFE" w:rsidP="00415CFE">
                                  <w:pPr>
                                    <w:rPr>
                                      <w:sz w:val="28"/>
                                      <w:szCs w:val="28"/>
                                      <w:lang w:val="en-US"/>
                                    </w:rPr>
                                  </w:pPr>
                                  <w:r>
                                    <w:rPr>
                                      <w:sz w:val="28"/>
                                      <w:szCs w:val="28"/>
                                      <w:lang w:val="en-US"/>
                                    </w:rPr>
                                    <w:t>Lesson 1</w:t>
                                  </w:r>
                                </w:p>
                              </w:tc>
                              <w:tc>
                                <w:tcPr>
                                  <w:tcW w:w="3181" w:type="dxa"/>
                                </w:tcPr>
                                <w:p w14:paraId="46497956" w14:textId="76DE355E" w:rsidR="00415CFE" w:rsidRPr="00ED499B" w:rsidRDefault="000C3EC0" w:rsidP="00415CFE">
                                  <w:pPr>
                                    <w:rPr>
                                      <w:sz w:val="18"/>
                                      <w:szCs w:val="18"/>
                                    </w:rPr>
                                  </w:pPr>
                                  <w:hyperlink r:id="rId22" w:history="1">
                                    <w:r>
                                      <w:rPr>
                                        <w:rStyle w:val="Hyperlink"/>
                                      </w:rPr>
                                      <w:t xml:space="preserve">Different homes - </w:t>
                                    </w:r>
                                    <w:proofErr w:type="spellStart"/>
                                    <w:r>
                                      <w:rPr>
                                        <w:rStyle w:val="Hyperlink"/>
                                      </w:rPr>
                                      <w:t>Explorify</w:t>
                                    </w:r>
                                    <w:proofErr w:type="spellEnd"/>
                                  </w:hyperlink>
                                </w:p>
                              </w:tc>
                              <w:tc>
                                <w:tcPr>
                                  <w:tcW w:w="3309" w:type="dxa"/>
                                </w:tcPr>
                                <w:p w14:paraId="0BC0A4BF" w14:textId="77777777" w:rsidR="00415CFE" w:rsidRPr="00415CFE" w:rsidRDefault="00415CFE" w:rsidP="00415CFE">
                                  <w:pPr>
                                    <w:pStyle w:val="ListParagraph"/>
                                    <w:numPr>
                                      <w:ilvl w:val="0"/>
                                      <w:numId w:val="10"/>
                                    </w:numPr>
                                    <w:rPr>
                                      <w:sz w:val="18"/>
                                      <w:szCs w:val="18"/>
                                      <w:lang w:val="en-US"/>
                                    </w:rPr>
                                  </w:pPr>
                                  <w:r w:rsidRPr="00415CFE">
                                    <w:rPr>
                                      <w:sz w:val="18"/>
                                      <w:szCs w:val="18"/>
                                      <w:lang w:val="en-US"/>
                                    </w:rPr>
                                    <w:t xml:space="preserve">Pupils will compare living things with non -living things and suggest reasons why. </w:t>
                                  </w:r>
                                </w:p>
                                <w:p w14:paraId="787CF851" w14:textId="77777777" w:rsidR="00415CFE" w:rsidRPr="00714A5E" w:rsidRDefault="00415CFE" w:rsidP="00415CFE">
                                  <w:pPr>
                                    <w:ind w:left="360"/>
                                    <w:rPr>
                                      <w:sz w:val="18"/>
                                      <w:szCs w:val="18"/>
                                      <w:lang w:val="en-US"/>
                                    </w:rPr>
                                  </w:pPr>
                                </w:p>
                              </w:tc>
                              <w:tc>
                                <w:tcPr>
                                  <w:tcW w:w="2530" w:type="dxa"/>
                                </w:tcPr>
                                <w:p w14:paraId="6D4F3FD2" w14:textId="77777777" w:rsidR="00415CFE" w:rsidRDefault="00415CFE" w:rsidP="00415CFE">
                                  <w:pPr>
                                    <w:rPr>
                                      <w:color w:val="00B0F0"/>
                                      <w:sz w:val="18"/>
                                      <w:szCs w:val="18"/>
                                      <w:lang w:val="en-US"/>
                                    </w:rPr>
                                  </w:pPr>
                                  <w:r w:rsidRPr="00714A5E">
                                    <w:rPr>
                                      <w:color w:val="00B0F0"/>
                                      <w:sz w:val="18"/>
                                      <w:szCs w:val="18"/>
                                      <w:lang w:val="en-US"/>
                                    </w:rPr>
                                    <w:t xml:space="preserve">To </w:t>
                                  </w:r>
                                  <w:r w:rsidR="00BB5243">
                                    <w:rPr>
                                      <w:color w:val="00B0F0"/>
                                      <w:sz w:val="18"/>
                                      <w:szCs w:val="18"/>
                                      <w:lang w:val="en-US"/>
                                    </w:rPr>
                                    <w:t>o</w:t>
                                  </w:r>
                                  <w:r w:rsidRPr="00714A5E">
                                    <w:rPr>
                                      <w:color w:val="00B0F0"/>
                                      <w:sz w:val="18"/>
                                      <w:szCs w:val="18"/>
                                      <w:lang w:val="en-US"/>
                                    </w:rPr>
                                    <w:t>bserve</w:t>
                                  </w:r>
                                  <w:r w:rsidR="00BB5243">
                                    <w:rPr>
                                      <w:color w:val="00B0F0"/>
                                      <w:sz w:val="18"/>
                                      <w:szCs w:val="18"/>
                                      <w:lang w:val="en-US"/>
                                    </w:rPr>
                                    <w:t xml:space="preserve"> and measure</w:t>
                                  </w:r>
                                  <w:r w:rsidRPr="00714A5E">
                                    <w:rPr>
                                      <w:color w:val="00B0F0"/>
                                      <w:sz w:val="18"/>
                                      <w:szCs w:val="18"/>
                                      <w:lang w:val="en-US"/>
                                    </w:rPr>
                                    <w:t xml:space="preserve"> </w:t>
                                  </w:r>
                                </w:p>
                                <w:p w14:paraId="145059FF" w14:textId="77777777" w:rsidR="00415CFE" w:rsidRPr="009F3A18" w:rsidRDefault="00415CFE" w:rsidP="00415CFE">
                                  <w:pPr>
                                    <w:spacing w:line="256" w:lineRule="auto"/>
                                    <w:rPr>
                                      <w:rFonts w:cstheme="minorHAnsi"/>
                                      <w:color w:val="002060"/>
                                      <w:sz w:val="18"/>
                                      <w:szCs w:val="18"/>
                                    </w:rPr>
                                  </w:pPr>
                                </w:p>
                              </w:tc>
                            </w:tr>
                            <w:tr w:rsidR="00415CFE" w14:paraId="3540F2B0" w14:textId="77777777" w:rsidTr="007F35E9">
                              <w:trPr>
                                <w:trHeight w:val="1216"/>
                              </w:trPr>
                              <w:tc>
                                <w:tcPr>
                                  <w:tcW w:w="1342" w:type="dxa"/>
                                </w:tcPr>
                                <w:p w14:paraId="37FD02DD" w14:textId="77777777" w:rsidR="00415CFE" w:rsidRDefault="00415CFE" w:rsidP="00415CFE">
                                  <w:pPr>
                                    <w:rPr>
                                      <w:sz w:val="28"/>
                                      <w:szCs w:val="28"/>
                                      <w:lang w:val="en-US"/>
                                    </w:rPr>
                                  </w:pPr>
                                  <w:r>
                                    <w:rPr>
                                      <w:sz w:val="28"/>
                                      <w:szCs w:val="28"/>
                                      <w:lang w:val="en-US"/>
                                    </w:rPr>
                                    <w:t>Lesson 2</w:t>
                                  </w:r>
                                </w:p>
                              </w:tc>
                              <w:tc>
                                <w:tcPr>
                                  <w:tcW w:w="3181" w:type="dxa"/>
                                </w:tcPr>
                                <w:p w14:paraId="00639AE7" w14:textId="5E099544" w:rsidR="00415CFE" w:rsidRPr="00ED499B" w:rsidRDefault="000C3EC0" w:rsidP="00415CFE">
                                  <w:pPr>
                                    <w:rPr>
                                      <w:sz w:val="18"/>
                                      <w:szCs w:val="18"/>
                                    </w:rPr>
                                  </w:pPr>
                                  <w:hyperlink r:id="rId23" w:history="1">
                                    <w:r>
                                      <w:rPr>
                                        <w:rStyle w:val="Hyperlink"/>
                                      </w:rPr>
                                      <w:t xml:space="preserve">Hungry hedgehogs - </w:t>
                                    </w:r>
                                    <w:proofErr w:type="spellStart"/>
                                    <w:r>
                                      <w:rPr>
                                        <w:rStyle w:val="Hyperlink"/>
                                      </w:rPr>
                                      <w:t>Explorify</w:t>
                                    </w:r>
                                    <w:proofErr w:type="spellEnd"/>
                                  </w:hyperlink>
                                </w:p>
                              </w:tc>
                              <w:tc>
                                <w:tcPr>
                                  <w:tcW w:w="3309" w:type="dxa"/>
                                </w:tcPr>
                                <w:p w14:paraId="083A2F64" w14:textId="77777777" w:rsidR="00415CFE" w:rsidRPr="007065C3" w:rsidRDefault="00415CFE" w:rsidP="00415CFE">
                                  <w:pPr>
                                    <w:pStyle w:val="ListParagraph"/>
                                    <w:numPr>
                                      <w:ilvl w:val="0"/>
                                      <w:numId w:val="10"/>
                                    </w:numPr>
                                    <w:rPr>
                                      <w:sz w:val="18"/>
                                      <w:szCs w:val="18"/>
                                      <w:lang w:val="en-US"/>
                                    </w:rPr>
                                  </w:pPr>
                                  <w:r w:rsidRPr="007065C3">
                                    <w:rPr>
                                      <w:sz w:val="18"/>
                                      <w:szCs w:val="18"/>
                                      <w:lang w:val="en-US"/>
                                    </w:rPr>
                                    <w:t xml:space="preserve">Say what their observations show and whether it was what they </w:t>
                                  </w:r>
                                  <w:proofErr w:type="gramStart"/>
                                  <w:r w:rsidRPr="007065C3">
                                    <w:rPr>
                                      <w:sz w:val="18"/>
                                      <w:szCs w:val="18"/>
                                      <w:lang w:val="en-US"/>
                                    </w:rPr>
                                    <w:t>expected</w:t>
                                  </w:r>
                                  <w:proofErr w:type="gramEnd"/>
                                </w:p>
                                <w:p w14:paraId="3B38CDE5" w14:textId="77777777" w:rsidR="00415CFE" w:rsidRPr="00ED499B" w:rsidRDefault="00415CFE" w:rsidP="00415CFE">
                                  <w:pPr>
                                    <w:ind w:left="360"/>
                                    <w:rPr>
                                      <w:sz w:val="18"/>
                                      <w:szCs w:val="18"/>
                                      <w:lang w:val="en-US"/>
                                    </w:rPr>
                                  </w:pPr>
                                </w:p>
                              </w:tc>
                              <w:tc>
                                <w:tcPr>
                                  <w:tcW w:w="2530" w:type="dxa"/>
                                </w:tcPr>
                                <w:p w14:paraId="0D3FA5BF" w14:textId="77777777" w:rsidR="00415CFE" w:rsidRPr="00300874" w:rsidRDefault="00415CFE" w:rsidP="00415CFE">
                                  <w:pPr>
                                    <w:rPr>
                                      <w:color w:val="FF33CC"/>
                                      <w:sz w:val="18"/>
                                      <w:szCs w:val="18"/>
                                      <w:lang w:val="en-US"/>
                                    </w:rPr>
                                  </w:pPr>
                                  <w:r w:rsidRPr="00300874">
                                    <w:rPr>
                                      <w:color w:val="FF33CC"/>
                                      <w:sz w:val="18"/>
                                      <w:szCs w:val="18"/>
                                      <w:lang w:val="en-US"/>
                                    </w:rPr>
                                    <w:t xml:space="preserve">To </w:t>
                                  </w:r>
                                  <w:r w:rsidR="00BB5243">
                                    <w:rPr>
                                      <w:color w:val="FF33CC"/>
                                      <w:sz w:val="18"/>
                                      <w:szCs w:val="18"/>
                                      <w:lang w:val="en-US"/>
                                    </w:rPr>
                                    <w:t>r</w:t>
                                  </w:r>
                                  <w:r w:rsidRPr="00300874">
                                    <w:rPr>
                                      <w:color w:val="FF33CC"/>
                                      <w:sz w:val="18"/>
                                      <w:szCs w:val="18"/>
                                      <w:lang w:val="en-US"/>
                                    </w:rPr>
                                    <w:t>ecord</w:t>
                                  </w:r>
                                </w:p>
                                <w:p w14:paraId="5DC65997" w14:textId="77777777" w:rsidR="00415CFE" w:rsidRPr="00ED499B" w:rsidRDefault="00BB5243" w:rsidP="00415CFE">
                                  <w:pPr>
                                    <w:spacing w:line="256" w:lineRule="auto"/>
                                    <w:rPr>
                                      <w:rFonts w:cstheme="minorHAnsi"/>
                                      <w:color w:val="FF0000"/>
                                      <w:sz w:val="18"/>
                                      <w:szCs w:val="18"/>
                                    </w:rPr>
                                  </w:pPr>
                                  <w:r w:rsidRPr="00030814">
                                    <w:rPr>
                                      <w:color w:val="00B050"/>
                                      <w:sz w:val="18"/>
                                      <w:szCs w:val="18"/>
                                      <w:lang w:val="en-US"/>
                                    </w:rPr>
                                    <w:t>To interpret and report</w:t>
                                  </w:r>
                                </w:p>
                                <w:p w14:paraId="1D67E174" w14:textId="77777777" w:rsidR="00415CFE" w:rsidRPr="00714A5E" w:rsidRDefault="00415CFE" w:rsidP="00415CFE">
                                  <w:pPr>
                                    <w:spacing w:line="256" w:lineRule="auto"/>
                                    <w:rPr>
                                      <w:color w:val="FF0066"/>
                                      <w:sz w:val="18"/>
                                      <w:szCs w:val="18"/>
                                      <w:lang w:val="en-US"/>
                                    </w:rPr>
                                  </w:pPr>
                                </w:p>
                              </w:tc>
                            </w:tr>
                            <w:tr w:rsidR="00415CFE" w14:paraId="33C2BB43" w14:textId="77777777" w:rsidTr="007F35E9">
                              <w:trPr>
                                <w:trHeight w:val="757"/>
                              </w:trPr>
                              <w:tc>
                                <w:tcPr>
                                  <w:tcW w:w="1342" w:type="dxa"/>
                                </w:tcPr>
                                <w:p w14:paraId="17AB11B9" w14:textId="77777777" w:rsidR="00415CFE" w:rsidRDefault="00415CFE" w:rsidP="00415CFE">
                                  <w:pPr>
                                    <w:rPr>
                                      <w:sz w:val="28"/>
                                      <w:szCs w:val="28"/>
                                      <w:lang w:val="en-US"/>
                                    </w:rPr>
                                  </w:pPr>
                                  <w:r>
                                    <w:rPr>
                                      <w:sz w:val="28"/>
                                      <w:szCs w:val="28"/>
                                      <w:lang w:val="en-US"/>
                                    </w:rPr>
                                    <w:t>Lesson 3</w:t>
                                  </w:r>
                                </w:p>
                              </w:tc>
                              <w:tc>
                                <w:tcPr>
                                  <w:tcW w:w="3181" w:type="dxa"/>
                                </w:tcPr>
                                <w:p w14:paraId="18D39A23" w14:textId="093FEE56" w:rsidR="00415CFE" w:rsidRPr="00714A5E" w:rsidRDefault="000C3EC0" w:rsidP="00415CFE">
                                  <w:pPr>
                                    <w:rPr>
                                      <w:sz w:val="18"/>
                                      <w:szCs w:val="18"/>
                                      <w:lang w:val="en-US"/>
                                    </w:rPr>
                                  </w:pPr>
                                  <w:hyperlink r:id="rId24" w:history="1">
                                    <w:r>
                                      <w:rPr>
                                        <w:rStyle w:val="Hyperlink"/>
                                      </w:rPr>
                                      <w:t xml:space="preserve">Seen an animal searching for food? - </w:t>
                                    </w:r>
                                    <w:proofErr w:type="spellStart"/>
                                    <w:r>
                                      <w:rPr>
                                        <w:rStyle w:val="Hyperlink"/>
                                      </w:rPr>
                                      <w:t>Explorify</w:t>
                                    </w:r>
                                    <w:proofErr w:type="spellEnd"/>
                                  </w:hyperlink>
                                </w:p>
                              </w:tc>
                              <w:tc>
                                <w:tcPr>
                                  <w:tcW w:w="3309" w:type="dxa"/>
                                </w:tcPr>
                                <w:p w14:paraId="08CCDF79" w14:textId="77777777" w:rsidR="00BB5243" w:rsidRDefault="00415CFE" w:rsidP="00BB5243">
                                  <w:pPr>
                                    <w:pStyle w:val="ListParagraph"/>
                                    <w:numPr>
                                      <w:ilvl w:val="0"/>
                                      <w:numId w:val="10"/>
                                    </w:numPr>
                                    <w:rPr>
                                      <w:sz w:val="18"/>
                                      <w:szCs w:val="18"/>
                                      <w:lang w:val="en-US"/>
                                    </w:rPr>
                                  </w:pPr>
                                  <w:r w:rsidRPr="007065C3">
                                    <w:rPr>
                                      <w:sz w:val="18"/>
                                      <w:szCs w:val="18"/>
                                      <w:lang w:val="en-US"/>
                                    </w:rPr>
                                    <w:t>Say what their observations show and whether it was what they expected</w:t>
                                  </w:r>
                                </w:p>
                                <w:p w14:paraId="36A5E59F" w14:textId="77777777" w:rsidR="00BB5243" w:rsidRPr="00BB5243" w:rsidRDefault="00BB5243" w:rsidP="00BB5243">
                                  <w:pPr>
                                    <w:pStyle w:val="ListParagraph"/>
                                    <w:numPr>
                                      <w:ilvl w:val="0"/>
                                      <w:numId w:val="10"/>
                                    </w:numPr>
                                    <w:rPr>
                                      <w:sz w:val="18"/>
                                      <w:szCs w:val="18"/>
                                      <w:lang w:val="en-US"/>
                                    </w:rPr>
                                  </w:pPr>
                                  <w:r w:rsidRPr="00BB5243">
                                    <w:rPr>
                                      <w:sz w:val="18"/>
                                      <w:szCs w:val="18"/>
                                      <w:lang w:val="en-US"/>
                                    </w:rPr>
                                    <w:t xml:space="preserve">Be able to use the local area to explore animals and their habitats. </w:t>
                                  </w:r>
                                </w:p>
                              </w:tc>
                              <w:tc>
                                <w:tcPr>
                                  <w:tcW w:w="2530" w:type="dxa"/>
                                </w:tcPr>
                                <w:p w14:paraId="1566D53D" w14:textId="77777777" w:rsidR="00415CFE" w:rsidRDefault="00415CFE" w:rsidP="00415CFE">
                                  <w:pPr>
                                    <w:rPr>
                                      <w:color w:val="00B0F0"/>
                                      <w:sz w:val="18"/>
                                      <w:szCs w:val="18"/>
                                      <w:lang w:val="en-US"/>
                                    </w:rPr>
                                  </w:pPr>
                                  <w:r w:rsidRPr="00714A5E">
                                    <w:rPr>
                                      <w:color w:val="00B0F0"/>
                                      <w:sz w:val="18"/>
                                      <w:szCs w:val="18"/>
                                      <w:lang w:val="en-US"/>
                                    </w:rPr>
                                    <w:t xml:space="preserve">To </w:t>
                                  </w:r>
                                  <w:r w:rsidR="00BB5243">
                                    <w:rPr>
                                      <w:color w:val="00B0F0"/>
                                      <w:sz w:val="18"/>
                                      <w:szCs w:val="18"/>
                                      <w:lang w:val="en-US"/>
                                    </w:rPr>
                                    <w:t>o</w:t>
                                  </w:r>
                                  <w:r w:rsidRPr="00714A5E">
                                    <w:rPr>
                                      <w:color w:val="00B0F0"/>
                                      <w:sz w:val="18"/>
                                      <w:szCs w:val="18"/>
                                      <w:lang w:val="en-US"/>
                                    </w:rPr>
                                    <w:t xml:space="preserve">bserve </w:t>
                                  </w:r>
                                  <w:r w:rsidR="00BB5243">
                                    <w:rPr>
                                      <w:color w:val="00B0F0"/>
                                      <w:sz w:val="18"/>
                                      <w:szCs w:val="18"/>
                                      <w:lang w:val="en-US"/>
                                    </w:rPr>
                                    <w:t>and measure</w:t>
                                  </w:r>
                                </w:p>
                                <w:p w14:paraId="250F3BC9" w14:textId="77777777" w:rsidR="00415CFE" w:rsidRPr="00300874" w:rsidRDefault="00415CFE" w:rsidP="00415CFE">
                                  <w:pPr>
                                    <w:rPr>
                                      <w:color w:val="FF33CC"/>
                                      <w:sz w:val="18"/>
                                      <w:szCs w:val="18"/>
                                      <w:lang w:val="en-US"/>
                                    </w:rPr>
                                  </w:pPr>
                                  <w:r w:rsidRPr="00300874">
                                    <w:rPr>
                                      <w:color w:val="FF33CC"/>
                                      <w:sz w:val="18"/>
                                      <w:szCs w:val="18"/>
                                      <w:lang w:val="en-US"/>
                                    </w:rPr>
                                    <w:t xml:space="preserve">To </w:t>
                                  </w:r>
                                  <w:r w:rsidR="00BB5243">
                                    <w:rPr>
                                      <w:color w:val="FF33CC"/>
                                      <w:sz w:val="18"/>
                                      <w:szCs w:val="18"/>
                                      <w:lang w:val="en-US"/>
                                    </w:rPr>
                                    <w:t>r</w:t>
                                  </w:r>
                                  <w:r w:rsidRPr="00300874">
                                    <w:rPr>
                                      <w:color w:val="FF33CC"/>
                                      <w:sz w:val="18"/>
                                      <w:szCs w:val="18"/>
                                      <w:lang w:val="en-US"/>
                                    </w:rPr>
                                    <w:t>ecord</w:t>
                                  </w:r>
                                </w:p>
                                <w:p w14:paraId="54755174" w14:textId="77777777" w:rsidR="00415CFE" w:rsidRPr="00714A5E" w:rsidRDefault="00415CFE" w:rsidP="00415CFE">
                                  <w:pPr>
                                    <w:rPr>
                                      <w:color w:val="F4B083" w:themeColor="accent2" w:themeTint="99"/>
                                      <w:sz w:val="18"/>
                                      <w:szCs w:val="18"/>
                                      <w:lang w:val="en-US"/>
                                    </w:rPr>
                                  </w:pPr>
                                </w:p>
                              </w:tc>
                            </w:tr>
                            <w:tr w:rsidR="00415CFE" w14:paraId="667E503B" w14:textId="77777777" w:rsidTr="007F35E9">
                              <w:trPr>
                                <w:trHeight w:val="797"/>
                              </w:trPr>
                              <w:tc>
                                <w:tcPr>
                                  <w:tcW w:w="1342" w:type="dxa"/>
                                </w:tcPr>
                                <w:p w14:paraId="5096D74D" w14:textId="77777777" w:rsidR="00415CFE" w:rsidRDefault="00415CFE" w:rsidP="00415CFE">
                                  <w:pPr>
                                    <w:rPr>
                                      <w:sz w:val="28"/>
                                      <w:szCs w:val="28"/>
                                      <w:lang w:val="en-US"/>
                                    </w:rPr>
                                  </w:pPr>
                                  <w:r>
                                    <w:rPr>
                                      <w:sz w:val="28"/>
                                      <w:szCs w:val="28"/>
                                      <w:lang w:val="en-US"/>
                                    </w:rPr>
                                    <w:t>Lesson 4</w:t>
                                  </w:r>
                                </w:p>
                              </w:tc>
                              <w:tc>
                                <w:tcPr>
                                  <w:tcW w:w="3181" w:type="dxa"/>
                                </w:tcPr>
                                <w:p w14:paraId="45CE7645" w14:textId="38D8F322" w:rsidR="00415CFE" w:rsidRPr="00714A5E" w:rsidRDefault="000C3EC0" w:rsidP="00415CFE">
                                  <w:pPr>
                                    <w:rPr>
                                      <w:sz w:val="18"/>
                                      <w:szCs w:val="18"/>
                                      <w:lang w:val="en-US"/>
                                    </w:rPr>
                                  </w:pPr>
                                  <w:hyperlink r:id="rId25" w:history="1">
                                    <w:r>
                                      <w:rPr>
                                        <w:rStyle w:val="Hyperlink"/>
                                      </w:rPr>
                                      <w:t xml:space="preserve">Watched a small animal in its habitat? - </w:t>
                                    </w:r>
                                    <w:proofErr w:type="spellStart"/>
                                    <w:r>
                                      <w:rPr>
                                        <w:rStyle w:val="Hyperlink"/>
                                      </w:rPr>
                                      <w:t>Explorify</w:t>
                                    </w:r>
                                    <w:proofErr w:type="spellEnd"/>
                                  </w:hyperlink>
                                </w:p>
                              </w:tc>
                              <w:tc>
                                <w:tcPr>
                                  <w:tcW w:w="3309" w:type="dxa"/>
                                </w:tcPr>
                                <w:p w14:paraId="1C9C11FB"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 xml:space="preserve">Identify and name a variety of common animals including fish, amphibian, reptiles, birds and </w:t>
                                  </w:r>
                                  <w:proofErr w:type="gramStart"/>
                                  <w:r w:rsidRPr="009B47B0">
                                    <w:rPr>
                                      <w:sz w:val="18"/>
                                      <w:szCs w:val="18"/>
                                      <w:lang w:val="en-US"/>
                                    </w:rPr>
                                    <w:t>mammals</w:t>
                                  </w:r>
                                  <w:proofErr w:type="gramEnd"/>
                                </w:p>
                                <w:p w14:paraId="2A6A86A7" w14:textId="77777777" w:rsidR="00415CFE" w:rsidRPr="009B47B0" w:rsidRDefault="009B47B0" w:rsidP="009B47B0">
                                  <w:pPr>
                                    <w:pStyle w:val="ListParagraph"/>
                                    <w:numPr>
                                      <w:ilvl w:val="0"/>
                                      <w:numId w:val="10"/>
                                    </w:numPr>
                                    <w:rPr>
                                      <w:sz w:val="18"/>
                                      <w:szCs w:val="18"/>
                                      <w:lang w:val="en-US"/>
                                    </w:rPr>
                                  </w:pPr>
                                  <w:r w:rsidRPr="009B47B0">
                                    <w:rPr>
                                      <w:sz w:val="18"/>
                                      <w:szCs w:val="18"/>
                                      <w:lang w:val="en-US"/>
                                    </w:rPr>
                                    <w:t xml:space="preserve">Be able to use the local area to explore animals and their habitats. </w:t>
                                  </w:r>
                                </w:p>
                              </w:tc>
                              <w:tc>
                                <w:tcPr>
                                  <w:tcW w:w="2530" w:type="dxa"/>
                                </w:tcPr>
                                <w:p w14:paraId="53BC7E8C" w14:textId="77777777" w:rsidR="00415CFE" w:rsidRDefault="00BB5243" w:rsidP="00415CFE">
                                  <w:pPr>
                                    <w:spacing w:line="256" w:lineRule="auto"/>
                                    <w:rPr>
                                      <w:color w:val="002060"/>
                                      <w:sz w:val="18"/>
                                      <w:szCs w:val="18"/>
                                      <w:lang w:val="en-US"/>
                                    </w:rPr>
                                  </w:pPr>
                                  <w:r w:rsidRPr="00BB5243">
                                    <w:rPr>
                                      <w:color w:val="002060"/>
                                      <w:sz w:val="18"/>
                                      <w:szCs w:val="18"/>
                                      <w:lang w:val="en-US"/>
                                    </w:rPr>
                                    <w:t>To ask Qs and plan an enquiry</w:t>
                                  </w:r>
                                </w:p>
                                <w:p w14:paraId="014F9E73" w14:textId="77777777" w:rsidR="00BB5243" w:rsidRPr="00714A5E" w:rsidRDefault="00BB5243" w:rsidP="00415CFE">
                                  <w:pPr>
                                    <w:spacing w:line="256" w:lineRule="auto"/>
                                    <w:rPr>
                                      <w:sz w:val="18"/>
                                      <w:szCs w:val="18"/>
                                      <w:lang w:val="en-US"/>
                                    </w:rPr>
                                  </w:pPr>
                                  <w:r w:rsidRPr="00BB5243">
                                    <w:rPr>
                                      <w:color w:val="FFC000"/>
                                      <w:sz w:val="18"/>
                                      <w:szCs w:val="18"/>
                                      <w:lang w:val="en-US"/>
                                    </w:rPr>
                                    <w:t>To evaluate</w:t>
                                  </w:r>
                                </w:p>
                              </w:tc>
                            </w:tr>
                            <w:tr w:rsidR="00415CFE" w14:paraId="30693DAF" w14:textId="77777777" w:rsidTr="007F35E9">
                              <w:trPr>
                                <w:trHeight w:val="475"/>
                              </w:trPr>
                              <w:tc>
                                <w:tcPr>
                                  <w:tcW w:w="1342" w:type="dxa"/>
                                </w:tcPr>
                                <w:p w14:paraId="16D8D8F4" w14:textId="77777777" w:rsidR="00415CFE" w:rsidRDefault="00415CFE" w:rsidP="00415CFE">
                                  <w:pPr>
                                    <w:rPr>
                                      <w:sz w:val="28"/>
                                      <w:szCs w:val="28"/>
                                      <w:lang w:val="en-US"/>
                                    </w:rPr>
                                  </w:pPr>
                                  <w:r>
                                    <w:rPr>
                                      <w:sz w:val="28"/>
                                      <w:szCs w:val="28"/>
                                      <w:lang w:val="en-US"/>
                                    </w:rPr>
                                    <w:t>Lesson 5</w:t>
                                  </w:r>
                                </w:p>
                              </w:tc>
                              <w:tc>
                                <w:tcPr>
                                  <w:tcW w:w="3181" w:type="dxa"/>
                                </w:tcPr>
                                <w:p w14:paraId="1807CEB4" w14:textId="2D104B9C" w:rsidR="00415CFE" w:rsidRPr="00714A5E" w:rsidRDefault="000C3EC0" w:rsidP="00415CFE">
                                  <w:pPr>
                                    <w:rPr>
                                      <w:sz w:val="18"/>
                                      <w:szCs w:val="18"/>
                                      <w:lang w:val="en-US"/>
                                    </w:rPr>
                                  </w:pPr>
                                  <w:r>
                                    <w:rPr>
                                      <w:sz w:val="18"/>
                                      <w:szCs w:val="18"/>
                                      <w:lang w:val="en-US"/>
                                    </w:rPr>
                                    <w:t>Recap prior skills and learning</w:t>
                                  </w:r>
                                </w:p>
                              </w:tc>
                              <w:tc>
                                <w:tcPr>
                                  <w:tcW w:w="3309" w:type="dxa"/>
                                </w:tcPr>
                                <w:p w14:paraId="7E917C7E"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Ask questions to gain a greater understanding of habitats and micro habitats.</w:t>
                                  </w:r>
                                </w:p>
                                <w:p w14:paraId="2E61FB50"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Explore local habitats and describe their observations using some scientific vocabulary.</w:t>
                                  </w:r>
                                </w:p>
                                <w:p w14:paraId="7FF30A8B" w14:textId="77777777" w:rsidR="00415CFE" w:rsidRPr="009B47B0" w:rsidRDefault="009B47B0" w:rsidP="009B47B0">
                                  <w:pPr>
                                    <w:pStyle w:val="ListParagraph"/>
                                    <w:numPr>
                                      <w:ilvl w:val="0"/>
                                      <w:numId w:val="10"/>
                                    </w:numPr>
                                    <w:rPr>
                                      <w:sz w:val="18"/>
                                      <w:szCs w:val="18"/>
                                      <w:lang w:val="en-US"/>
                                    </w:rPr>
                                  </w:pPr>
                                  <w:r w:rsidRPr="009B47B0">
                                    <w:rPr>
                                      <w:sz w:val="18"/>
                                      <w:szCs w:val="18"/>
                                      <w:lang w:val="en-US"/>
                                    </w:rPr>
                                    <w:t xml:space="preserve">Pupils will compare living things with non -living things and suggest reasons why. </w:t>
                                  </w:r>
                                </w:p>
                              </w:tc>
                              <w:tc>
                                <w:tcPr>
                                  <w:tcW w:w="2530" w:type="dxa"/>
                                </w:tcPr>
                                <w:p w14:paraId="29E87893" w14:textId="77777777" w:rsidR="009B47B0" w:rsidRDefault="009B47B0" w:rsidP="009B47B0">
                                  <w:pPr>
                                    <w:rPr>
                                      <w:color w:val="00B0F0"/>
                                      <w:sz w:val="18"/>
                                      <w:szCs w:val="18"/>
                                      <w:lang w:val="en-US"/>
                                    </w:rPr>
                                  </w:pPr>
                                  <w:r w:rsidRPr="00714A5E">
                                    <w:rPr>
                                      <w:color w:val="00B0F0"/>
                                      <w:sz w:val="18"/>
                                      <w:szCs w:val="18"/>
                                      <w:lang w:val="en-US"/>
                                    </w:rPr>
                                    <w:t xml:space="preserve">To </w:t>
                                  </w:r>
                                  <w:r>
                                    <w:rPr>
                                      <w:color w:val="00B0F0"/>
                                      <w:sz w:val="18"/>
                                      <w:szCs w:val="18"/>
                                      <w:lang w:val="en-US"/>
                                    </w:rPr>
                                    <w:t>o</w:t>
                                  </w:r>
                                  <w:r w:rsidRPr="00714A5E">
                                    <w:rPr>
                                      <w:color w:val="00B0F0"/>
                                      <w:sz w:val="18"/>
                                      <w:szCs w:val="18"/>
                                      <w:lang w:val="en-US"/>
                                    </w:rPr>
                                    <w:t xml:space="preserve">bserve </w:t>
                                  </w:r>
                                  <w:r>
                                    <w:rPr>
                                      <w:color w:val="00B0F0"/>
                                      <w:sz w:val="18"/>
                                      <w:szCs w:val="18"/>
                                      <w:lang w:val="en-US"/>
                                    </w:rPr>
                                    <w:t>and measure</w:t>
                                  </w:r>
                                </w:p>
                                <w:p w14:paraId="56665F77" w14:textId="77777777" w:rsidR="00415CFE" w:rsidRPr="009B47B0" w:rsidRDefault="009B47B0" w:rsidP="00415CFE">
                                  <w:pPr>
                                    <w:rPr>
                                      <w:color w:val="FF33CC"/>
                                      <w:sz w:val="18"/>
                                      <w:szCs w:val="18"/>
                                      <w:lang w:val="en-US"/>
                                    </w:rPr>
                                  </w:pPr>
                                  <w:r w:rsidRPr="00300874">
                                    <w:rPr>
                                      <w:color w:val="FF33CC"/>
                                      <w:sz w:val="18"/>
                                      <w:szCs w:val="18"/>
                                      <w:lang w:val="en-US"/>
                                    </w:rPr>
                                    <w:t xml:space="preserve">To </w:t>
                                  </w:r>
                                  <w:r>
                                    <w:rPr>
                                      <w:color w:val="FF33CC"/>
                                      <w:sz w:val="18"/>
                                      <w:szCs w:val="18"/>
                                      <w:lang w:val="en-US"/>
                                    </w:rPr>
                                    <w:t>r</w:t>
                                  </w:r>
                                  <w:r w:rsidRPr="00300874">
                                    <w:rPr>
                                      <w:color w:val="FF33CC"/>
                                      <w:sz w:val="18"/>
                                      <w:szCs w:val="18"/>
                                      <w:lang w:val="en-US"/>
                                    </w:rPr>
                                    <w:t>ecord</w:t>
                                  </w:r>
                                </w:p>
                              </w:tc>
                            </w:tr>
                          </w:tbl>
                          <w:p w14:paraId="5C213F8F" w14:textId="77777777" w:rsidR="00C018C7" w:rsidRDefault="00C018C7" w:rsidP="008D0FDF">
                            <w:pPr>
                              <w:spacing w:after="0"/>
                              <w:rPr>
                                <w:sz w:val="28"/>
                                <w:szCs w:val="28"/>
                                <w:lang w:val="en-US"/>
                              </w:rPr>
                            </w:pPr>
                          </w:p>
                          <w:p w14:paraId="02902878" w14:textId="77777777" w:rsidR="00FE3141" w:rsidRDefault="00FE3141" w:rsidP="008D0FDF">
                            <w:pPr>
                              <w:spacing w:after="0"/>
                              <w:rPr>
                                <w:sz w:val="28"/>
                                <w:szCs w:val="28"/>
                                <w:lang w:val="en-US"/>
                              </w:rPr>
                            </w:pPr>
                          </w:p>
                          <w:p w14:paraId="6F6D3D10" w14:textId="77777777" w:rsidR="00FE3141" w:rsidRPr="00EE5D34" w:rsidRDefault="00FE3141" w:rsidP="008D0FDF">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9779" id="Text Box 6" o:spid="_x0000_s1032" type="#_x0000_t202" style="position:absolute;margin-left:1.05pt;margin-top:5.2pt;width:535.2pt;height:70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nIPgIAAIYEAAAOAAAAZHJzL2Uyb0RvYy54bWysVEuP2jAQvlfqf7B8LwmIZ0RYUVZUldDu&#10;Smy1Z+M4xJLjcW1DQn99x4YAu+2p6sWZ8Yzn8X0zmT+0tSJHYZ0EndN+L6VEaA6F1Puc/nhdf5lS&#10;4jzTBVOgRU5PwtGHxedP88ZkYgAVqEJYgkG0yxqT08p7kyWJ45WomeuBERqNJdiaeVTtPiksazB6&#10;rZJBmo6TBmxhLHDhHN4+no10EeOXpeD+uSyd8ETlFGvz8bTx3IUzWcxZtrfMVJJfymD/UEXNpMak&#10;11CPzDNysPKPULXkFhyUvsehTqAsJRexB+ymn37oZlsxI2IvCI4zV5jc/wvLn45b82KJb79CiwQG&#10;QBrjMoeXoZ+2tHX4YqUE7Qjh6QqbaD3heDmezCbpEE0cbdNZmvbHEdjk9txY578JqEkQcmqRlwgX&#10;O26cx5To2rmEbA6ULNZSqaiEWRArZcmRIYvKxyLxxTsvpUmT08F0NBnFyO+Mzu531wBpOklXXYF3&#10;bhhRaSzl1n6QfLtriSywyw6aHRQnRMzCeZic4WuJXW2Y8y/M4vQgErgR/hmPUgFWBReJkgrsr7/d&#10;B38kFa2UNDiNOXU/D8wKStR3jXTP+sMAsI/KcDQZoGLvLbt7iz7UK0Co+rh7hkcx+HvViaWF+g0X&#10;Zxmyoolpjrlz6jtx5c87govHxXIZnXBgDfMbvTU8hA7UBM5e2zdmzYVYjzPxBN3csuwDv2ff8FLD&#10;8uChlJH8gPMZ1Qv8OOxxJi6LGbbpXo9et9/H4jcAAAD//wMAUEsDBBQABgAIAAAAIQBm7lI74AAA&#10;AAoBAAAPAAAAZHJzL2Rvd25yZXYueG1sTI9LT8MwEITvSPwHa5G4UTuhPJTGqSgSkeDWh8TVTbZx&#10;aLwOsdsGfj3bE73t7oxmv8nno+vEEYfQetKQTBQIpMrXLTUaNuu3u2cQIRqqTecJNfxggHlxfZWb&#10;rPYnWuJxFRvBIRQyo8HG2GdShsqiM2HieyTWdn5wJvI6NLIezInDXSdTpR6lMy3xB2t6fLVY7VcH&#10;p+Gz+rVf7+P+G8tyXS42H9Yt7pda396MLzMQEcf4b4YzPqNDwUxbf6A6iE5DmrCRz2oK4iyrp/QB&#10;xJanaZIqkEUuLysUfwAAAP//AwBQSwECLQAUAAYACAAAACEAtoM4kv4AAADhAQAAEwAAAAAAAAAA&#10;AAAAAAAAAAAAW0NvbnRlbnRfVHlwZXNdLnhtbFBLAQItABQABgAIAAAAIQA4/SH/1gAAAJQBAAAL&#10;AAAAAAAAAAAAAAAAAC8BAABfcmVscy8ucmVsc1BLAQItABQABgAIAAAAIQAf12nIPgIAAIYEAAAO&#10;AAAAAAAAAAAAAAAAAC4CAABkcnMvZTJvRG9jLnhtbFBLAQItABQABgAIAAAAIQBm7lI74AAAAAoB&#10;AAAPAAAAAAAAAAAAAAAAAJgEAABkcnMvZG93bnJldi54bWxQSwUGAAAAAAQABADzAAAApQUAAAAA&#10;" fillcolor="white [3201]" strokecolor="#0070c0" strokeweight="2.25pt">
                <v:textbox>
                  <w:txbxContent>
                    <w:p w14:paraId="742EB4BF" w14:textId="77777777" w:rsidR="004C0F74" w:rsidRPr="008D0FDF" w:rsidRDefault="004C0F74" w:rsidP="006E0E4F">
                      <w:pPr>
                        <w:spacing w:after="0"/>
                        <w:jc w:val="center"/>
                        <w:rPr>
                          <w:sz w:val="28"/>
                          <w:szCs w:val="28"/>
                          <w:u w:val="single"/>
                          <w:lang w:val="en-US"/>
                        </w:rPr>
                      </w:pPr>
                      <w:r w:rsidRPr="008D0FDF">
                        <w:rPr>
                          <w:sz w:val="28"/>
                          <w:szCs w:val="28"/>
                          <w:u w:val="single"/>
                          <w:lang w:val="en-US"/>
                        </w:rPr>
                        <w:t>K</w:t>
                      </w:r>
                      <w:r w:rsidR="006E0E4F">
                        <w:rPr>
                          <w:sz w:val="28"/>
                          <w:szCs w:val="28"/>
                          <w:u w:val="single"/>
                          <w:lang w:val="en-US"/>
                        </w:rPr>
                        <w:t>ey Knowledge</w:t>
                      </w:r>
                    </w:p>
                    <w:p w14:paraId="3ED90BFB" w14:textId="77777777" w:rsidR="00C018C7" w:rsidRDefault="00C018C7" w:rsidP="008D0FDF">
                      <w:pPr>
                        <w:spacing w:after="0"/>
                        <w:rPr>
                          <w:sz w:val="28"/>
                          <w:szCs w:val="28"/>
                          <w:lang w:val="en-US"/>
                        </w:rPr>
                      </w:pPr>
                    </w:p>
                    <w:tbl>
                      <w:tblPr>
                        <w:tblStyle w:val="TableGrid"/>
                        <w:tblW w:w="0" w:type="auto"/>
                        <w:tblLook w:val="04A0" w:firstRow="1" w:lastRow="0" w:firstColumn="1" w:lastColumn="0" w:noHBand="0" w:noVBand="1"/>
                      </w:tblPr>
                      <w:tblGrid>
                        <w:gridCol w:w="1342"/>
                        <w:gridCol w:w="3181"/>
                        <w:gridCol w:w="3309"/>
                        <w:gridCol w:w="2530"/>
                      </w:tblGrid>
                      <w:tr w:rsidR="00415CFE" w14:paraId="65E748B0" w14:textId="77777777" w:rsidTr="007F35E9">
                        <w:trPr>
                          <w:trHeight w:val="548"/>
                        </w:trPr>
                        <w:tc>
                          <w:tcPr>
                            <w:tcW w:w="1342" w:type="dxa"/>
                            <w:shd w:val="clear" w:color="auto" w:fill="D9E2F3" w:themeFill="accent1" w:themeFillTint="33"/>
                          </w:tcPr>
                          <w:p w14:paraId="27AD7B1F" w14:textId="77777777" w:rsidR="00415CFE" w:rsidRDefault="00415CFE" w:rsidP="00415CFE">
                            <w:pPr>
                              <w:rPr>
                                <w:sz w:val="28"/>
                                <w:szCs w:val="28"/>
                                <w:lang w:val="en-US"/>
                              </w:rPr>
                            </w:pPr>
                            <w:r>
                              <w:rPr>
                                <w:sz w:val="28"/>
                                <w:szCs w:val="28"/>
                                <w:lang w:val="en-US"/>
                              </w:rPr>
                              <w:t>Term 1</w:t>
                            </w:r>
                          </w:p>
                        </w:tc>
                        <w:tc>
                          <w:tcPr>
                            <w:tcW w:w="3181" w:type="dxa"/>
                            <w:shd w:val="clear" w:color="auto" w:fill="D9E2F3" w:themeFill="accent1" w:themeFillTint="33"/>
                          </w:tcPr>
                          <w:p w14:paraId="45590D0F" w14:textId="77777777" w:rsidR="00415CFE" w:rsidRDefault="00415CFE" w:rsidP="00415CFE">
                            <w:pPr>
                              <w:rPr>
                                <w:sz w:val="28"/>
                                <w:szCs w:val="28"/>
                                <w:lang w:val="en-US"/>
                              </w:rPr>
                            </w:pPr>
                            <w:r>
                              <w:rPr>
                                <w:sz w:val="28"/>
                                <w:szCs w:val="28"/>
                                <w:lang w:val="en-US"/>
                              </w:rPr>
                              <w:t>Let’s Talk (</w:t>
                            </w:r>
                            <w:proofErr w:type="spellStart"/>
                            <w:r>
                              <w:rPr>
                                <w:sz w:val="28"/>
                                <w:szCs w:val="28"/>
                                <w:lang w:val="en-US"/>
                              </w:rPr>
                              <w:t>Explorify</w:t>
                            </w:r>
                            <w:proofErr w:type="spellEnd"/>
                            <w:r>
                              <w:rPr>
                                <w:sz w:val="28"/>
                                <w:szCs w:val="28"/>
                                <w:lang w:val="en-US"/>
                              </w:rPr>
                              <w:t>)</w:t>
                            </w:r>
                          </w:p>
                        </w:tc>
                        <w:tc>
                          <w:tcPr>
                            <w:tcW w:w="3309" w:type="dxa"/>
                            <w:shd w:val="clear" w:color="auto" w:fill="D9E2F3" w:themeFill="accent1" w:themeFillTint="33"/>
                          </w:tcPr>
                          <w:p w14:paraId="0456C627" w14:textId="77777777" w:rsidR="00415CFE" w:rsidRDefault="00415CFE" w:rsidP="00415CFE">
                            <w:pPr>
                              <w:rPr>
                                <w:sz w:val="28"/>
                                <w:szCs w:val="28"/>
                                <w:lang w:val="en-US"/>
                              </w:rPr>
                            </w:pPr>
                            <w:r>
                              <w:rPr>
                                <w:sz w:val="28"/>
                                <w:szCs w:val="28"/>
                                <w:lang w:val="en-US"/>
                              </w:rPr>
                              <w:t>Scientific Knowledge</w:t>
                            </w:r>
                          </w:p>
                        </w:tc>
                        <w:tc>
                          <w:tcPr>
                            <w:tcW w:w="2530" w:type="dxa"/>
                            <w:shd w:val="clear" w:color="auto" w:fill="D9E2F3" w:themeFill="accent1" w:themeFillTint="33"/>
                          </w:tcPr>
                          <w:p w14:paraId="0FFC8782" w14:textId="77777777" w:rsidR="00415CFE" w:rsidRDefault="00415CFE" w:rsidP="00415CFE">
                            <w:pPr>
                              <w:rPr>
                                <w:sz w:val="28"/>
                                <w:szCs w:val="28"/>
                                <w:lang w:val="en-US"/>
                              </w:rPr>
                            </w:pPr>
                            <w:r>
                              <w:rPr>
                                <w:sz w:val="28"/>
                                <w:szCs w:val="28"/>
                                <w:lang w:val="en-US"/>
                              </w:rPr>
                              <w:t>Scientific skill</w:t>
                            </w:r>
                          </w:p>
                        </w:tc>
                      </w:tr>
                      <w:tr w:rsidR="00415CFE" w14:paraId="6999451B" w14:textId="77777777" w:rsidTr="007F35E9">
                        <w:trPr>
                          <w:trHeight w:val="1157"/>
                        </w:trPr>
                        <w:tc>
                          <w:tcPr>
                            <w:tcW w:w="1342" w:type="dxa"/>
                          </w:tcPr>
                          <w:p w14:paraId="74DC6632" w14:textId="77777777" w:rsidR="00415CFE" w:rsidRDefault="00415CFE" w:rsidP="00415CFE">
                            <w:pPr>
                              <w:rPr>
                                <w:sz w:val="28"/>
                                <w:szCs w:val="28"/>
                                <w:lang w:val="en-US"/>
                              </w:rPr>
                            </w:pPr>
                            <w:r>
                              <w:rPr>
                                <w:sz w:val="28"/>
                                <w:szCs w:val="28"/>
                                <w:lang w:val="en-US"/>
                              </w:rPr>
                              <w:t>Lesson 1</w:t>
                            </w:r>
                          </w:p>
                        </w:tc>
                        <w:tc>
                          <w:tcPr>
                            <w:tcW w:w="3181" w:type="dxa"/>
                          </w:tcPr>
                          <w:p w14:paraId="46497956" w14:textId="76DE355E" w:rsidR="00415CFE" w:rsidRPr="00ED499B" w:rsidRDefault="000C3EC0" w:rsidP="00415CFE">
                            <w:pPr>
                              <w:rPr>
                                <w:sz w:val="18"/>
                                <w:szCs w:val="18"/>
                              </w:rPr>
                            </w:pPr>
                            <w:hyperlink r:id="rId26" w:history="1">
                              <w:r>
                                <w:rPr>
                                  <w:rStyle w:val="Hyperlink"/>
                                </w:rPr>
                                <w:t xml:space="preserve">Different homes - </w:t>
                              </w:r>
                              <w:proofErr w:type="spellStart"/>
                              <w:r>
                                <w:rPr>
                                  <w:rStyle w:val="Hyperlink"/>
                                </w:rPr>
                                <w:t>Explorify</w:t>
                              </w:r>
                              <w:proofErr w:type="spellEnd"/>
                            </w:hyperlink>
                          </w:p>
                        </w:tc>
                        <w:tc>
                          <w:tcPr>
                            <w:tcW w:w="3309" w:type="dxa"/>
                          </w:tcPr>
                          <w:p w14:paraId="0BC0A4BF" w14:textId="77777777" w:rsidR="00415CFE" w:rsidRPr="00415CFE" w:rsidRDefault="00415CFE" w:rsidP="00415CFE">
                            <w:pPr>
                              <w:pStyle w:val="ListParagraph"/>
                              <w:numPr>
                                <w:ilvl w:val="0"/>
                                <w:numId w:val="10"/>
                              </w:numPr>
                              <w:rPr>
                                <w:sz w:val="18"/>
                                <w:szCs w:val="18"/>
                                <w:lang w:val="en-US"/>
                              </w:rPr>
                            </w:pPr>
                            <w:r w:rsidRPr="00415CFE">
                              <w:rPr>
                                <w:sz w:val="18"/>
                                <w:szCs w:val="18"/>
                                <w:lang w:val="en-US"/>
                              </w:rPr>
                              <w:t xml:space="preserve">Pupils will compare living things with non -living things and suggest reasons why. </w:t>
                            </w:r>
                          </w:p>
                          <w:p w14:paraId="787CF851" w14:textId="77777777" w:rsidR="00415CFE" w:rsidRPr="00714A5E" w:rsidRDefault="00415CFE" w:rsidP="00415CFE">
                            <w:pPr>
                              <w:ind w:left="360"/>
                              <w:rPr>
                                <w:sz w:val="18"/>
                                <w:szCs w:val="18"/>
                                <w:lang w:val="en-US"/>
                              </w:rPr>
                            </w:pPr>
                          </w:p>
                        </w:tc>
                        <w:tc>
                          <w:tcPr>
                            <w:tcW w:w="2530" w:type="dxa"/>
                          </w:tcPr>
                          <w:p w14:paraId="6D4F3FD2" w14:textId="77777777" w:rsidR="00415CFE" w:rsidRDefault="00415CFE" w:rsidP="00415CFE">
                            <w:pPr>
                              <w:rPr>
                                <w:color w:val="00B0F0"/>
                                <w:sz w:val="18"/>
                                <w:szCs w:val="18"/>
                                <w:lang w:val="en-US"/>
                              </w:rPr>
                            </w:pPr>
                            <w:r w:rsidRPr="00714A5E">
                              <w:rPr>
                                <w:color w:val="00B0F0"/>
                                <w:sz w:val="18"/>
                                <w:szCs w:val="18"/>
                                <w:lang w:val="en-US"/>
                              </w:rPr>
                              <w:t xml:space="preserve">To </w:t>
                            </w:r>
                            <w:r w:rsidR="00BB5243">
                              <w:rPr>
                                <w:color w:val="00B0F0"/>
                                <w:sz w:val="18"/>
                                <w:szCs w:val="18"/>
                                <w:lang w:val="en-US"/>
                              </w:rPr>
                              <w:t>o</w:t>
                            </w:r>
                            <w:r w:rsidRPr="00714A5E">
                              <w:rPr>
                                <w:color w:val="00B0F0"/>
                                <w:sz w:val="18"/>
                                <w:szCs w:val="18"/>
                                <w:lang w:val="en-US"/>
                              </w:rPr>
                              <w:t>bserve</w:t>
                            </w:r>
                            <w:r w:rsidR="00BB5243">
                              <w:rPr>
                                <w:color w:val="00B0F0"/>
                                <w:sz w:val="18"/>
                                <w:szCs w:val="18"/>
                                <w:lang w:val="en-US"/>
                              </w:rPr>
                              <w:t xml:space="preserve"> and measure</w:t>
                            </w:r>
                            <w:r w:rsidRPr="00714A5E">
                              <w:rPr>
                                <w:color w:val="00B0F0"/>
                                <w:sz w:val="18"/>
                                <w:szCs w:val="18"/>
                                <w:lang w:val="en-US"/>
                              </w:rPr>
                              <w:t xml:space="preserve"> </w:t>
                            </w:r>
                          </w:p>
                          <w:p w14:paraId="145059FF" w14:textId="77777777" w:rsidR="00415CFE" w:rsidRPr="009F3A18" w:rsidRDefault="00415CFE" w:rsidP="00415CFE">
                            <w:pPr>
                              <w:spacing w:line="256" w:lineRule="auto"/>
                              <w:rPr>
                                <w:rFonts w:cstheme="minorHAnsi"/>
                                <w:color w:val="002060"/>
                                <w:sz w:val="18"/>
                                <w:szCs w:val="18"/>
                              </w:rPr>
                            </w:pPr>
                          </w:p>
                        </w:tc>
                      </w:tr>
                      <w:tr w:rsidR="00415CFE" w14:paraId="3540F2B0" w14:textId="77777777" w:rsidTr="007F35E9">
                        <w:trPr>
                          <w:trHeight w:val="1216"/>
                        </w:trPr>
                        <w:tc>
                          <w:tcPr>
                            <w:tcW w:w="1342" w:type="dxa"/>
                          </w:tcPr>
                          <w:p w14:paraId="37FD02DD" w14:textId="77777777" w:rsidR="00415CFE" w:rsidRDefault="00415CFE" w:rsidP="00415CFE">
                            <w:pPr>
                              <w:rPr>
                                <w:sz w:val="28"/>
                                <w:szCs w:val="28"/>
                                <w:lang w:val="en-US"/>
                              </w:rPr>
                            </w:pPr>
                            <w:r>
                              <w:rPr>
                                <w:sz w:val="28"/>
                                <w:szCs w:val="28"/>
                                <w:lang w:val="en-US"/>
                              </w:rPr>
                              <w:t>Lesson 2</w:t>
                            </w:r>
                          </w:p>
                        </w:tc>
                        <w:tc>
                          <w:tcPr>
                            <w:tcW w:w="3181" w:type="dxa"/>
                          </w:tcPr>
                          <w:p w14:paraId="00639AE7" w14:textId="5E099544" w:rsidR="00415CFE" w:rsidRPr="00ED499B" w:rsidRDefault="000C3EC0" w:rsidP="00415CFE">
                            <w:pPr>
                              <w:rPr>
                                <w:sz w:val="18"/>
                                <w:szCs w:val="18"/>
                              </w:rPr>
                            </w:pPr>
                            <w:hyperlink r:id="rId27" w:history="1">
                              <w:r>
                                <w:rPr>
                                  <w:rStyle w:val="Hyperlink"/>
                                </w:rPr>
                                <w:t xml:space="preserve">Hungry hedgehogs - </w:t>
                              </w:r>
                              <w:proofErr w:type="spellStart"/>
                              <w:r>
                                <w:rPr>
                                  <w:rStyle w:val="Hyperlink"/>
                                </w:rPr>
                                <w:t>Explorify</w:t>
                              </w:r>
                              <w:proofErr w:type="spellEnd"/>
                            </w:hyperlink>
                          </w:p>
                        </w:tc>
                        <w:tc>
                          <w:tcPr>
                            <w:tcW w:w="3309" w:type="dxa"/>
                          </w:tcPr>
                          <w:p w14:paraId="083A2F64" w14:textId="77777777" w:rsidR="00415CFE" w:rsidRPr="007065C3" w:rsidRDefault="00415CFE" w:rsidP="00415CFE">
                            <w:pPr>
                              <w:pStyle w:val="ListParagraph"/>
                              <w:numPr>
                                <w:ilvl w:val="0"/>
                                <w:numId w:val="10"/>
                              </w:numPr>
                              <w:rPr>
                                <w:sz w:val="18"/>
                                <w:szCs w:val="18"/>
                                <w:lang w:val="en-US"/>
                              </w:rPr>
                            </w:pPr>
                            <w:r w:rsidRPr="007065C3">
                              <w:rPr>
                                <w:sz w:val="18"/>
                                <w:szCs w:val="18"/>
                                <w:lang w:val="en-US"/>
                              </w:rPr>
                              <w:t xml:space="preserve">Say what their observations show and whether it was what they </w:t>
                            </w:r>
                            <w:proofErr w:type="gramStart"/>
                            <w:r w:rsidRPr="007065C3">
                              <w:rPr>
                                <w:sz w:val="18"/>
                                <w:szCs w:val="18"/>
                                <w:lang w:val="en-US"/>
                              </w:rPr>
                              <w:t>expected</w:t>
                            </w:r>
                            <w:proofErr w:type="gramEnd"/>
                          </w:p>
                          <w:p w14:paraId="3B38CDE5" w14:textId="77777777" w:rsidR="00415CFE" w:rsidRPr="00ED499B" w:rsidRDefault="00415CFE" w:rsidP="00415CFE">
                            <w:pPr>
                              <w:ind w:left="360"/>
                              <w:rPr>
                                <w:sz w:val="18"/>
                                <w:szCs w:val="18"/>
                                <w:lang w:val="en-US"/>
                              </w:rPr>
                            </w:pPr>
                          </w:p>
                        </w:tc>
                        <w:tc>
                          <w:tcPr>
                            <w:tcW w:w="2530" w:type="dxa"/>
                          </w:tcPr>
                          <w:p w14:paraId="0D3FA5BF" w14:textId="77777777" w:rsidR="00415CFE" w:rsidRPr="00300874" w:rsidRDefault="00415CFE" w:rsidP="00415CFE">
                            <w:pPr>
                              <w:rPr>
                                <w:color w:val="FF33CC"/>
                                <w:sz w:val="18"/>
                                <w:szCs w:val="18"/>
                                <w:lang w:val="en-US"/>
                              </w:rPr>
                            </w:pPr>
                            <w:r w:rsidRPr="00300874">
                              <w:rPr>
                                <w:color w:val="FF33CC"/>
                                <w:sz w:val="18"/>
                                <w:szCs w:val="18"/>
                                <w:lang w:val="en-US"/>
                              </w:rPr>
                              <w:t xml:space="preserve">To </w:t>
                            </w:r>
                            <w:r w:rsidR="00BB5243">
                              <w:rPr>
                                <w:color w:val="FF33CC"/>
                                <w:sz w:val="18"/>
                                <w:szCs w:val="18"/>
                                <w:lang w:val="en-US"/>
                              </w:rPr>
                              <w:t>r</w:t>
                            </w:r>
                            <w:r w:rsidRPr="00300874">
                              <w:rPr>
                                <w:color w:val="FF33CC"/>
                                <w:sz w:val="18"/>
                                <w:szCs w:val="18"/>
                                <w:lang w:val="en-US"/>
                              </w:rPr>
                              <w:t>ecord</w:t>
                            </w:r>
                          </w:p>
                          <w:p w14:paraId="5DC65997" w14:textId="77777777" w:rsidR="00415CFE" w:rsidRPr="00ED499B" w:rsidRDefault="00BB5243" w:rsidP="00415CFE">
                            <w:pPr>
                              <w:spacing w:line="256" w:lineRule="auto"/>
                              <w:rPr>
                                <w:rFonts w:cstheme="minorHAnsi"/>
                                <w:color w:val="FF0000"/>
                                <w:sz w:val="18"/>
                                <w:szCs w:val="18"/>
                              </w:rPr>
                            </w:pPr>
                            <w:r w:rsidRPr="00030814">
                              <w:rPr>
                                <w:color w:val="00B050"/>
                                <w:sz w:val="18"/>
                                <w:szCs w:val="18"/>
                                <w:lang w:val="en-US"/>
                              </w:rPr>
                              <w:t>To interpret and report</w:t>
                            </w:r>
                          </w:p>
                          <w:p w14:paraId="1D67E174" w14:textId="77777777" w:rsidR="00415CFE" w:rsidRPr="00714A5E" w:rsidRDefault="00415CFE" w:rsidP="00415CFE">
                            <w:pPr>
                              <w:spacing w:line="256" w:lineRule="auto"/>
                              <w:rPr>
                                <w:color w:val="FF0066"/>
                                <w:sz w:val="18"/>
                                <w:szCs w:val="18"/>
                                <w:lang w:val="en-US"/>
                              </w:rPr>
                            </w:pPr>
                          </w:p>
                        </w:tc>
                      </w:tr>
                      <w:tr w:rsidR="00415CFE" w14:paraId="33C2BB43" w14:textId="77777777" w:rsidTr="007F35E9">
                        <w:trPr>
                          <w:trHeight w:val="757"/>
                        </w:trPr>
                        <w:tc>
                          <w:tcPr>
                            <w:tcW w:w="1342" w:type="dxa"/>
                          </w:tcPr>
                          <w:p w14:paraId="17AB11B9" w14:textId="77777777" w:rsidR="00415CFE" w:rsidRDefault="00415CFE" w:rsidP="00415CFE">
                            <w:pPr>
                              <w:rPr>
                                <w:sz w:val="28"/>
                                <w:szCs w:val="28"/>
                                <w:lang w:val="en-US"/>
                              </w:rPr>
                            </w:pPr>
                            <w:r>
                              <w:rPr>
                                <w:sz w:val="28"/>
                                <w:szCs w:val="28"/>
                                <w:lang w:val="en-US"/>
                              </w:rPr>
                              <w:t>Lesson 3</w:t>
                            </w:r>
                          </w:p>
                        </w:tc>
                        <w:tc>
                          <w:tcPr>
                            <w:tcW w:w="3181" w:type="dxa"/>
                          </w:tcPr>
                          <w:p w14:paraId="18D39A23" w14:textId="093FEE56" w:rsidR="00415CFE" w:rsidRPr="00714A5E" w:rsidRDefault="000C3EC0" w:rsidP="00415CFE">
                            <w:pPr>
                              <w:rPr>
                                <w:sz w:val="18"/>
                                <w:szCs w:val="18"/>
                                <w:lang w:val="en-US"/>
                              </w:rPr>
                            </w:pPr>
                            <w:hyperlink r:id="rId28" w:history="1">
                              <w:r>
                                <w:rPr>
                                  <w:rStyle w:val="Hyperlink"/>
                                </w:rPr>
                                <w:t xml:space="preserve">Seen an animal searching for food? - </w:t>
                              </w:r>
                              <w:proofErr w:type="spellStart"/>
                              <w:r>
                                <w:rPr>
                                  <w:rStyle w:val="Hyperlink"/>
                                </w:rPr>
                                <w:t>Explorify</w:t>
                              </w:r>
                              <w:proofErr w:type="spellEnd"/>
                            </w:hyperlink>
                          </w:p>
                        </w:tc>
                        <w:tc>
                          <w:tcPr>
                            <w:tcW w:w="3309" w:type="dxa"/>
                          </w:tcPr>
                          <w:p w14:paraId="08CCDF79" w14:textId="77777777" w:rsidR="00BB5243" w:rsidRDefault="00415CFE" w:rsidP="00BB5243">
                            <w:pPr>
                              <w:pStyle w:val="ListParagraph"/>
                              <w:numPr>
                                <w:ilvl w:val="0"/>
                                <w:numId w:val="10"/>
                              </w:numPr>
                              <w:rPr>
                                <w:sz w:val="18"/>
                                <w:szCs w:val="18"/>
                                <w:lang w:val="en-US"/>
                              </w:rPr>
                            </w:pPr>
                            <w:r w:rsidRPr="007065C3">
                              <w:rPr>
                                <w:sz w:val="18"/>
                                <w:szCs w:val="18"/>
                                <w:lang w:val="en-US"/>
                              </w:rPr>
                              <w:t>Say what their observations show and whether it was what they expected</w:t>
                            </w:r>
                          </w:p>
                          <w:p w14:paraId="36A5E59F" w14:textId="77777777" w:rsidR="00BB5243" w:rsidRPr="00BB5243" w:rsidRDefault="00BB5243" w:rsidP="00BB5243">
                            <w:pPr>
                              <w:pStyle w:val="ListParagraph"/>
                              <w:numPr>
                                <w:ilvl w:val="0"/>
                                <w:numId w:val="10"/>
                              </w:numPr>
                              <w:rPr>
                                <w:sz w:val="18"/>
                                <w:szCs w:val="18"/>
                                <w:lang w:val="en-US"/>
                              </w:rPr>
                            </w:pPr>
                            <w:r w:rsidRPr="00BB5243">
                              <w:rPr>
                                <w:sz w:val="18"/>
                                <w:szCs w:val="18"/>
                                <w:lang w:val="en-US"/>
                              </w:rPr>
                              <w:t xml:space="preserve">Be able to use the local area to explore animals and their habitats. </w:t>
                            </w:r>
                          </w:p>
                        </w:tc>
                        <w:tc>
                          <w:tcPr>
                            <w:tcW w:w="2530" w:type="dxa"/>
                          </w:tcPr>
                          <w:p w14:paraId="1566D53D" w14:textId="77777777" w:rsidR="00415CFE" w:rsidRDefault="00415CFE" w:rsidP="00415CFE">
                            <w:pPr>
                              <w:rPr>
                                <w:color w:val="00B0F0"/>
                                <w:sz w:val="18"/>
                                <w:szCs w:val="18"/>
                                <w:lang w:val="en-US"/>
                              </w:rPr>
                            </w:pPr>
                            <w:r w:rsidRPr="00714A5E">
                              <w:rPr>
                                <w:color w:val="00B0F0"/>
                                <w:sz w:val="18"/>
                                <w:szCs w:val="18"/>
                                <w:lang w:val="en-US"/>
                              </w:rPr>
                              <w:t xml:space="preserve">To </w:t>
                            </w:r>
                            <w:r w:rsidR="00BB5243">
                              <w:rPr>
                                <w:color w:val="00B0F0"/>
                                <w:sz w:val="18"/>
                                <w:szCs w:val="18"/>
                                <w:lang w:val="en-US"/>
                              </w:rPr>
                              <w:t>o</w:t>
                            </w:r>
                            <w:r w:rsidRPr="00714A5E">
                              <w:rPr>
                                <w:color w:val="00B0F0"/>
                                <w:sz w:val="18"/>
                                <w:szCs w:val="18"/>
                                <w:lang w:val="en-US"/>
                              </w:rPr>
                              <w:t xml:space="preserve">bserve </w:t>
                            </w:r>
                            <w:r w:rsidR="00BB5243">
                              <w:rPr>
                                <w:color w:val="00B0F0"/>
                                <w:sz w:val="18"/>
                                <w:szCs w:val="18"/>
                                <w:lang w:val="en-US"/>
                              </w:rPr>
                              <w:t>and measure</w:t>
                            </w:r>
                          </w:p>
                          <w:p w14:paraId="250F3BC9" w14:textId="77777777" w:rsidR="00415CFE" w:rsidRPr="00300874" w:rsidRDefault="00415CFE" w:rsidP="00415CFE">
                            <w:pPr>
                              <w:rPr>
                                <w:color w:val="FF33CC"/>
                                <w:sz w:val="18"/>
                                <w:szCs w:val="18"/>
                                <w:lang w:val="en-US"/>
                              </w:rPr>
                            </w:pPr>
                            <w:r w:rsidRPr="00300874">
                              <w:rPr>
                                <w:color w:val="FF33CC"/>
                                <w:sz w:val="18"/>
                                <w:szCs w:val="18"/>
                                <w:lang w:val="en-US"/>
                              </w:rPr>
                              <w:t xml:space="preserve">To </w:t>
                            </w:r>
                            <w:r w:rsidR="00BB5243">
                              <w:rPr>
                                <w:color w:val="FF33CC"/>
                                <w:sz w:val="18"/>
                                <w:szCs w:val="18"/>
                                <w:lang w:val="en-US"/>
                              </w:rPr>
                              <w:t>r</w:t>
                            </w:r>
                            <w:r w:rsidRPr="00300874">
                              <w:rPr>
                                <w:color w:val="FF33CC"/>
                                <w:sz w:val="18"/>
                                <w:szCs w:val="18"/>
                                <w:lang w:val="en-US"/>
                              </w:rPr>
                              <w:t>ecord</w:t>
                            </w:r>
                          </w:p>
                          <w:p w14:paraId="54755174" w14:textId="77777777" w:rsidR="00415CFE" w:rsidRPr="00714A5E" w:rsidRDefault="00415CFE" w:rsidP="00415CFE">
                            <w:pPr>
                              <w:rPr>
                                <w:color w:val="F4B083" w:themeColor="accent2" w:themeTint="99"/>
                                <w:sz w:val="18"/>
                                <w:szCs w:val="18"/>
                                <w:lang w:val="en-US"/>
                              </w:rPr>
                            </w:pPr>
                          </w:p>
                        </w:tc>
                      </w:tr>
                      <w:tr w:rsidR="00415CFE" w14:paraId="667E503B" w14:textId="77777777" w:rsidTr="007F35E9">
                        <w:trPr>
                          <w:trHeight w:val="797"/>
                        </w:trPr>
                        <w:tc>
                          <w:tcPr>
                            <w:tcW w:w="1342" w:type="dxa"/>
                          </w:tcPr>
                          <w:p w14:paraId="5096D74D" w14:textId="77777777" w:rsidR="00415CFE" w:rsidRDefault="00415CFE" w:rsidP="00415CFE">
                            <w:pPr>
                              <w:rPr>
                                <w:sz w:val="28"/>
                                <w:szCs w:val="28"/>
                                <w:lang w:val="en-US"/>
                              </w:rPr>
                            </w:pPr>
                            <w:r>
                              <w:rPr>
                                <w:sz w:val="28"/>
                                <w:szCs w:val="28"/>
                                <w:lang w:val="en-US"/>
                              </w:rPr>
                              <w:t>Lesson 4</w:t>
                            </w:r>
                          </w:p>
                        </w:tc>
                        <w:tc>
                          <w:tcPr>
                            <w:tcW w:w="3181" w:type="dxa"/>
                          </w:tcPr>
                          <w:p w14:paraId="45CE7645" w14:textId="38D8F322" w:rsidR="00415CFE" w:rsidRPr="00714A5E" w:rsidRDefault="000C3EC0" w:rsidP="00415CFE">
                            <w:pPr>
                              <w:rPr>
                                <w:sz w:val="18"/>
                                <w:szCs w:val="18"/>
                                <w:lang w:val="en-US"/>
                              </w:rPr>
                            </w:pPr>
                            <w:hyperlink r:id="rId29" w:history="1">
                              <w:r>
                                <w:rPr>
                                  <w:rStyle w:val="Hyperlink"/>
                                </w:rPr>
                                <w:t xml:space="preserve">Watched a small animal in its habitat? - </w:t>
                              </w:r>
                              <w:proofErr w:type="spellStart"/>
                              <w:r>
                                <w:rPr>
                                  <w:rStyle w:val="Hyperlink"/>
                                </w:rPr>
                                <w:t>Explorify</w:t>
                              </w:r>
                              <w:proofErr w:type="spellEnd"/>
                            </w:hyperlink>
                          </w:p>
                        </w:tc>
                        <w:tc>
                          <w:tcPr>
                            <w:tcW w:w="3309" w:type="dxa"/>
                          </w:tcPr>
                          <w:p w14:paraId="1C9C11FB"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 xml:space="preserve">Identify and name a variety of common animals including fish, amphibian, reptiles, birds and </w:t>
                            </w:r>
                            <w:proofErr w:type="gramStart"/>
                            <w:r w:rsidRPr="009B47B0">
                              <w:rPr>
                                <w:sz w:val="18"/>
                                <w:szCs w:val="18"/>
                                <w:lang w:val="en-US"/>
                              </w:rPr>
                              <w:t>mammals</w:t>
                            </w:r>
                            <w:proofErr w:type="gramEnd"/>
                          </w:p>
                          <w:p w14:paraId="2A6A86A7" w14:textId="77777777" w:rsidR="00415CFE" w:rsidRPr="009B47B0" w:rsidRDefault="009B47B0" w:rsidP="009B47B0">
                            <w:pPr>
                              <w:pStyle w:val="ListParagraph"/>
                              <w:numPr>
                                <w:ilvl w:val="0"/>
                                <w:numId w:val="10"/>
                              </w:numPr>
                              <w:rPr>
                                <w:sz w:val="18"/>
                                <w:szCs w:val="18"/>
                                <w:lang w:val="en-US"/>
                              </w:rPr>
                            </w:pPr>
                            <w:r w:rsidRPr="009B47B0">
                              <w:rPr>
                                <w:sz w:val="18"/>
                                <w:szCs w:val="18"/>
                                <w:lang w:val="en-US"/>
                              </w:rPr>
                              <w:t xml:space="preserve">Be able to use the local area to explore animals and their habitats. </w:t>
                            </w:r>
                          </w:p>
                        </w:tc>
                        <w:tc>
                          <w:tcPr>
                            <w:tcW w:w="2530" w:type="dxa"/>
                          </w:tcPr>
                          <w:p w14:paraId="53BC7E8C" w14:textId="77777777" w:rsidR="00415CFE" w:rsidRDefault="00BB5243" w:rsidP="00415CFE">
                            <w:pPr>
                              <w:spacing w:line="256" w:lineRule="auto"/>
                              <w:rPr>
                                <w:color w:val="002060"/>
                                <w:sz w:val="18"/>
                                <w:szCs w:val="18"/>
                                <w:lang w:val="en-US"/>
                              </w:rPr>
                            </w:pPr>
                            <w:r w:rsidRPr="00BB5243">
                              <w:rPr>
                                <w:color w:val="002060"/>
                                <w:sz w:val="18"/>
                                <w:szCs w:val="18"/>
                                <w:lang w:val="en-US"/>
                              </w:rPr>
                              <w:t>To ask Qs and plan an enquiry</w:t>
                            </w:r>
                          </w:p>
                          <w:p w14:paraId="014F9E73" w14:textId="77777777" w:rsidR="00BB5243" w:rsidRPr="00714A5E" w:rsidRDefault="00BB5243" w:rsidP="00415CFE">
                            <w:pPr>
                              <w:spacing w:line="256" w:lineRule="auto"/>
                              <w:rPr>
                                <w:sz w:val="18"/>
                                <w:szCs w:val="18"/>
                                <w:lang w:val="en-US"/>
                              </w:rPr>
                            </w:pPr>
                            <w:r w:rsidRPr="00BB5243">
                              <w:rPr>
                                <w:color w:val="FFC000"/>
                                <w:sz w:val="18"/>
                                <w:szCs w:val="18"/>
                                <w:lang w:val="en-US"/>
                              </w:rPr>
                              <w:t>To evaluate</w:t>
                            </w:r>
                          </w:p>
                        </w:tc>
                      </w:tr>
                      <w:tr w:rsidR="00415CFE" w14:paraId="30693DAF" w14:textId="77777777" w:rsidTr="007F35E9">
                        <w:trPr>
                          <w:trHeight w:val="475"/>
                        </w:trPr>
                        <w:tc>
                          <w:tcPr>
                            <w:tcW w:w="1342" w:type="dxa"/>
                          </w:tcPr>
                          <w:p w14:paraId="16D8D8F4" w14:textId="77777777" w:rsidR="00415CFE" w:rsidRDefault="00415CFE" w:rsidP="00415CFE">
                            <w:pPr>
                              <w:rPr>
                                <w:sz w:val="28"/>
                                <w:szCs w:val="28"/>
                                <w:lang w:val="en-US"/>
                              </w:rPr>
                            </w:pPr>
                            <w:r>
                              <w:rPr>
                                <w:sz w:val="28"/>
                                <w:szCs w:val="28"/>
                                <w:lang w:val="en-US"/>
                              </w:rPr>
                              <w:t>Lesson 5</w:t>
                            </w:r>
                          </w:p>
                        </w:tc>
                        <w:tc>
                          <w:tcPr>
                            <w:tcW w:w="3181" w:type="dxa"/>
                          </w:tcPr>
                          <w:p w14:paraId="1807CEB4" w14:textId="2D104B9C" w:rsidR="00415CFE" w:rsidRPr="00714A5E" w:rsidRDefault="000C3EC0" w:rsidP="00415CFE">
                            <w:pPr>
                              <w:rPr>
                                <w:sz w:val="18"/>
                                <w:szCs w:val="18"/>
                                <w:lang w:val="en-US"/>
                              </w:rPr>
                            </w:pPr>
                            <w:r>
                              <w:rPr>
                                <w:sz w:val="18"/>
                                <w:szCs w:val="18"/>
                                <w:lang w:val="en-US"/>
                              </w:rPr>
                              <w:t>Recap prior skills and learning</w:t>
                            </w:r>
                          </w:p>
                        </w:tc>
                        <w:tc>
                          <w:tcPr>
                            <w:tcW w:w="3309" w:type="dxa"/>
                          </w:tcPr>
                          <w:p w14:paraId="7E917C7E"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Ask questions to gain a greater understanding of habitats and micro habitats.</w:t>
                            </w:r>
                          </w:p>
                          <w:p w14:paraId="2E61FB50"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Explore local habitats and describe their observations using some scientific vocabulary.</w:t>
                            </w:r>
                          </w:p>
                          <w:p w14:paraId="7FF30A8B" w14:textId="77777777" w:rsidR="00415CFE" w:rsidRPr="009B47B0" w:rsidRDefault="009B47B0" w:rsidP="009B47B0">
                            <w:pPr>
                              <w:pStyle w:val="ListParagraph"/>
                              <w:numPr>
                                <w:ilvl w:val="0"/>
                                <w:numId w:val="10"/>
                              </w:numPr>
                              <w:rPr>
                                <w:sz w:val="18"/>
                                <w:szCs w:val="18"/>
                                <w:lang w:val="en-US"/>
                              </w:rPr>
                            </w:pPr>
                            <w:r w:rsidRPr="009B47B0">
                              <w:rPr>
                                <w:sz w:val="18"/>
                                <w:szCs w:val="18"/>
                                <w:lang w:val="en-US"/>
                              </w:rPr>
                              <w:t xml:space="preserve">Pupils will compare living things with non -living things and suggest reasons why. </w:t>
                            </w:r>
                          </w:p>
                        </w:tc>
                        <w:tc>
                          <w:tcPr>
                            <w:tcW w:w="2530" w:type="dxa"/>
                          </w:tcPr>
                          <w:p w14:paraId="29E87893" w14:textId="77777777" w:rsidR="009B47B0" w:rsidRDefault="009B47B0" w:rsidP="009B47B0">
                            <w:pPr>
                              <w:rPr>
                                <w:color w:val="00B0F0"/>
                                <w:sz w:val="18"/>
                                <w:szCs w:val="18"/>
                                <w:lang w:val="en-US"/>
                              </w:rPr>
                            </w:pPr>
                            <w:r w:rsidRPr="00714A5E">
                              <w:rPr>
                                <w:color w:val="00B0F0"/>
                                <w:sz w:val="18"/>
                                <w:szCs w:val="18"/>
                                <w:lang w:val="en-US"/>
                              </w:rPr>
                              <w:t xml:space="preserve">To </w:t>
                            </w:r>
                            <w:r>
                              <w:rPr>
                                <w:color w:val="00B0F0"/>
                                <w:sz w:val="18"/>
                                <w:szCs w:val="18"/>
                                <w:lang w:val="en-US"/>
                              </w:rPr>
                              <w:t>o</w:t>
                            </w:r>
                            <w:r w:rsidRPr="00714A5E">
                              <w:rPr>
                                <w:color w:val="00B0F0"/>
                                <w:sz w:val="18"/>
                                <w:szCs w:val="18"/>
                                <w:lang w:val="en-US"/>
                              </w:rPr>
                              <w:t xml:space="preserve">bserve </w:t>
                            </w:r>
                            <w:r>
                              <w:rPr>
                                <w:color w:val="00B0F0"/>
                                <w:sz w:val="18"/>
                                <w:szCs w:val="18"/>
                                <w:lang w:val="en-US"/>
                              </w:rPr>
                              <w:t>and measure</w:t>
                            </w:r>
                          </w:p>
                          <w:p w14:paraId="56665F77" w14:textId="77777777" w:rsidR="00415CFE" w:rsidRPr="009B47B0" w:rsidRDefault="009B47B0" w:rsidP="00415CFE">
                            <w:pPr>
                              <w:rPr>
                                <w:color w:val="FF33CC"/>
                                <w:sz w:val="18"/>
                                <w:szCs w:val="18"/>
                                <w:lang w:val="en-US"/>
                              </w:rPr>
                            </w:pPr>
                            <w:r w:rsidRPr="00300874">
                              <w:rPr>
                                <w:color w:val="FF33CC"/>
                                <w:sz w:val="18"/>
                                <w:szCs w:val="18"/>
                                <w:lang w:val="en-US"/>
                              </w:rPr>
                              <w:t xml:space="preserve">To </w:t>
                            </w:r>
                            <w:r>
                              <w:rPr>
                                <w:color w:val="FF33CC"/>
                                <w:sz w:val="18"/>
                                <w:szCs w:val="18"/>
                                <w:lang w:val="en-US"/>
                              </w:rPr>
                              <w:t>r</w:t>
                            </w:r>
                            <w:r w:rsidRPr="00300874">
                              <w:rPr>
                                <w:color w:val="FF33CC"/>
                                <w:sz w:val="18"/>
                                <w:szCs w:val="18"/>
                                <w:lang w:val="en-US"/>
                              </w:rPr>
                              <w:t>ecord</w:t>
                            </w:r>
                          </w:p>
                        </w:tc>
                      </w:tr>
                    </w:tbl>
                    <w:p w14:paraId="5C213F8F" w14:textId="77777777" w:rsidR="00C018C7" w:rsidRDefault="00C018C7" w:rsidP="008D0FDF">
                      <w:pPr>
                        <w:spacing w:after="0"/>
                        <w:rPr>
                          <w:sz w:val="28"/>
                          <w:szCs w:val="28"/>
                          <w:lang w:val="en-US"/>
                        </w:rPr>
                      </w:pPr>
                    </w:p>
                    <w:p w14:paraId="02902878" w14:textId="77777777" w:rsidR="00FE3141" w:rsidRDefault="00FE3141" w:rsidP="008D0FDF">
                      <w:pPr>
                        <w:spacing w:after="0"/>
                        <w:rPr>
                          <w:sz w:val="28"/>
                          <w:szCs w:val="28"/>
                          <w:lang w:val="en-US"/>
                        </w:rPr>
                      </w:pPr>
                    </w:p>
                    <w:p w14:paraId="6F6D3D10" w14:textId="77777777" w:rsidR="00FE3141" w:rsidRPr="00EE5D34" w:rsidRDefault="00FE3141" w:rsidP="008D0FDF">
                      <w:pPr>
                        <w:spacing w:after="0"/>
                        <w:rPr>
                          <w:sz w:val="28"/>
                          <w:szCs w:val="28"/>
                          <w:lang w:val="en-US"/>
                        </w:rPr>
                      </w:pPr>
                    </w:p>
                  </w:txbxContent>
                </v:textbox>
                <w10:wrap anchorx="margin"/>
              </v:shape>
            </w:pict>
          </mc:Fallback>
        </mc:AlternateContent>
      </w:r>
      <w:r w:rsidR="008F7DC1">
        <w:tab/>
      </w:r>
    </w:p>
    <w:p w14:paraId="0F4E8687" w14:textId="77777777" w:rsidR="008F7DC1" w:rsidRPr="008F7DC1" w:rsidRDefault="008F7DC1" w:rsidP="008F7DC1">
      <w:pPr>
        <w:tabs>
          <w:tab w:val="left" w:pos="2880"/>
        </w:tabs>
      </w:pPr>
      <w:r>
        <w:tab/>
      </w:r>
    </w:p>
    <w:sectPr w:rsidR="008F7DC1" w:rsidRPr="008F7DC1" w:rsidSect="008D0FDF">
      <w:headerReference w:type="default" r:id="rId30"/>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05F93" w14:textId="77777777" w:rsidR="00B86328" w:rsidRDefault="00B86328" w:rsidP="008F7DC1">
      <w:pPr>
        <w:spacing w:after="0" w:line="240" w:lineRule="auto"/>
      </w:pPr>
      <w:r>
        <w:separator/>
      </w:r>
    </w:p>
  </w:endnote>
  <w:endnote w:type="continuationSeparator" w:id="0">
    <w:p w14:paraId="78060DAE" w14:textId="77777777" w:rsidR="00B86328" w:rsidRDefault="00B86328" w:rsidP="008F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0538F" w14:textId="77777777" w:rsidR="00B86328" w:rsidRDefault="00B86328" w:rsidP="008F7DC1">
      <w:pPr>
        <w:spacing w:after="0" w:line="240" w:lineRule="auto"/>
      </w:pPr>
      <w:r>
        <w:separator/>
      </w:r>
    </w:p>
  </w:footnote>
  <w:footnote w:type="continuationSeparator" w:id="0">
    <w:p w14:paraId="6ABE43E3" w14:textId="77777777" w:rsidR="00B86328" w:rsidRDefault="00B86328" w:rsidP="008F7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32A8" w14:textId="77777777" w:rsidR="004C0F74" w:rsidRDefault="004C0F74">
    <w:pPr>
      <w:pStyle w:val="Header"/>
    </w:pPr>
    <w:r>
      <w:rPr>
        <w:noProof/>
        <w:lang w:eastAsia="en-GB"/>
      </w:rPr>
      <mc:AlternateContent>
        <mc:Choice Requires="wps">
          <w:drawing>
            <wp:anchor distT="0" distB="0" distL="114300" distR="114300" simplePos="0" relativeHeight="251658752" behindDoc="0" locked="0" layoutInCell="1" allowOverlap="1" wp14:anchorId="1B9D5F4A" wp14:editId="7F5D5D64">
              <wp:simplePos x="0" y="0"/>
              <wp:positionH relativeFrom="margin">
                <wp:align>right</wp:align>
              </wp:positionH>
              <wp:positionV relativeFrom="paragraph">
                <wp:posOffset>-73025</wp:posOffset>
              </wp:positionV>
              <wp:extent cx="4587240" cy="65858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0E58C15E" w14:textId="77777777" w:rsidR="004C0F74" w:rsidRPr="008D0FDF" w:rsidRDefault="004C0F74" w:rsidP="008F7DC1">
                          <w:pPr>
                            <w:spacing w:after="0" w:line="240" w:lineRule="auto"/>
                            <w:jc w:val="center"/>
                            <w:rPr>
                              <w:sz w:val="34"/>
                              <w:szCs w:val="34"/>
                              <w:lang w:val="en-US"/>
                            </w:rPr>
                          </w:pPr>
                          <w:r w:rsidRPr="008D0FDF">
                            <w:rPr>
                              <w:sz w:val="34"/>
                              <w:szCs w:val="34"/>
                              <w:u w:val="single"/>
                              <w:lang w:val="en-US"/>
                            </w:rPr>
                            <w:t xml:space="preserve">Year </w:t>
                          </w:r>
                          <w:r w:rsidR="00E61016">
                            <w:rPr>
                              <w:sz w:val="34"/>
                              <w:szCs w:val="34"/>
                              <w:u w:val="single"/>
                              <w:lang w:val="en-US"/>
                            </w:rPr>
                            <w:t xml:space="preserve">2 </w:t>
                          </w:r>
                          <w:r w:rsidRPr="008D0FDF">
                            <w:rPr>
                              <w:sz w:val="34"/>
                              <w:szCs w:val="34"/>
                              <w:u w:val="single"/>
                              <w:lang w:val="en-US"/>
                            </w:rPr>
                            <w:t>Science</w:t>
                          </w:r>
                          <w:r w:rsidR="00D0585A">
                            <w:rPr>
                              <w:sz w:val="34"/>
                              <w:szCs w:val="34"/>
                              <w:u w:val="single"/>
                              <w:lang w:val="en-US"/>
                            </w:rPr>
                            <w:t xml:space="preserve"> – Term </w:t>
                          </w:r>
                          <w:r w:rsidR="00FE30C5">
                            <w:rPr>
                              <w:sz w:val="34"/>
                              <w:szCs w:val="34"/>
                              <w:u w:val="single"/>
                              <w:lang w:val="en-US"/>
                            </w:rPr>
                            <w:t>1</w:t>
                          </w:r>
                          <w:r w:rsidR="00D0585A">
                            <w:rPr>
                              <w:sz w:val="34"/>
                              <w:szCs w:val="34"/>
                              <w:u w:val="single"/>
                              <w:lang w:val="en-US"/>
                            </w:rPr>
                            <w:br/>
                          </w:r>
                          <w:r w:rsidR="006F4706">
                            <w:rPr>
                              <w:sz w:val="34"/>
                              <w:szCs w:val="34"/>
                              <w:u w:val="single"/>
                              <w:lang w:val="en-US"/>
                            </w:rPr>
                            <w:t xml:space="preserve">Living Things and Their </w:t>
                          </w:r>
                          <w:r w:rsidR="00D0585A">
                            <w:rPr>
                              <w:sz w:val="34"/>
                              <w:szCs w:val="34"/>
                              <w:u w:val="single"/>
                              <w:lang w:val="en-US"/>
                            </w:rPr>
                            <w:t>Habitat</w:t>
                          </w:r>
                          <w:r w:rsidR="008A135A">
                            <w:rPr>
                              <w:sz w:val="34"/>
                              <w:szCs w:val="34"/>
                              <w:u w:val="single"/>
                              <w:lang w:val="en-US"/>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4B6D9" id="_x0000_t202" coordsize="21600,21600" o:spt="202" path="m,l,21600r21600,l21600,xe">
              <v:stroke joinstyle="miter"/>
              <v:path gradientshapeok="t" o:connecttype="rect"/>
            </v:shapetype>
            <v:shape id="Text Box 2" o:spid="_x0000_s1033" type="#_x0000_t202" style="position:absolute;margin-left:310pt;margin-top:-5.75pt;width:361.2pt;height:51.8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xERAIAAJUEAAAOAAAAZHJzL2Uyb0RvYy54bWysVN9v2jAQfp+0/8Hy+0hApSBEqBgV0yTU&#10;VoKpz8ZxIJLj886GhP31OzsJLd2epgnJ3C9/vvvuLvOHptLsrNCVYDI+HKScKSMhL80h4z926y9T&#10;zpwXJhcajMr4RTn+sPj8aV7bmRrBEXSukBGIcbPaZvzovZ0liZNHVQk3AKsMOQvASnhS8ZDkKGpC&#10;r3QyStP7pAbMLYJUzpH1sXXyRcQvCiX9c1E45ZnOOOXm44nx3IczWczF7IDCHkvZpSH+IYtKlIYe&#10;vUI9Ci/YCcs/oKpSIjgo/EBClUBRlFLFGqiaYfqhmu1RWBVrIXKcvdLk/h+sfDq/ICvzjI84M6Ki&#10;Fu1U49lXaNgosFNbN6OgraUw35CZutzbHRlD0U2BVfinchj5iefLldsAJsl4N55ORnfkkuS7H0/p&#10;F2CSt9sWnf+moGJByDhS7yKl4rxxvg3tQ8JjDnSZr0utoxLmRa00srOgTmsfcyTwmyhtWE2FTseT&#10;cUS+cTo87K8AaTpJV3E6bjFI04ayDqy01QfJN/umo2oP+YWYQmgnzVm5LqmcjXD+RSCNFjFA6+Kf&#10;6Sg0UDrQSZwdAX/9zR7iqePk5aymUc24+3kSqDjT3w3NQpjrXsBe2PeCOVUrIE6GtIhWRpEuoNe9&#10;WCBUr7RFy/AKuYSR9FbGpcdeWfl2ZWgPpVouYxjNrxV+Y7ZWBvDQhdCeXfMq0HY99NT9J+jHWMw+&#10;tLKNDTcNLE8eijL2OVDa8tgxTbMfJ6Xb07Bc7/UY9fY1WfwGAAD//wMAUEsDBBQABgAIAAAAIQCz&#10;EGNG3AAAAAcBAAAPAAAAZHJzL2Rvd25yZXYueG1sTI/NTsMwEITvSLyDtUjcWicWhTbEqfhVeoSC&#10;OG/jbRKI15HttuHtMSc4jmY08025nuwgjuRD71hDPs9AEDfO9NxqeH97ni1BhIhscHBMGr4pwLo6&#10;PyuxMO7Er3TcxlakEg4FauhiHAspQ9ORxTB3I3Hy9s5bjEn6VhqPp1RuB6my7Fpa7DktdDjSQ0fN&#10;1/ZgNfBy/MDNS/10v6oXfR2nT+/2j1pfXkx3tyAiTfEvDL/4CR2qxLRzBzZBDBrSkahhlucLEMm+&#10;UeoKxE7DSimQVSn/81c/AAAA//8DAFBLAQItABQABgAIAAAAIQC2gziS/gAAAOEBAAATAAAAAAAA&#10;AAAAAAAAAAAAAABbQ29udGVudF9UeXBlc10ueG1sUEsBAi0AFAAGAAgAAAAhADj9If/WAAAAlAEA&#10;AAsAAAAAAAAAAAAAAAAALwEAAF9yZWxzLy5yZWxzUEsBAi0AFAAGAAgAAAAhAJJw/EREAgAAlQQA&#10;AA4AAAAAAAAAAAAAAAAALgIAAGRycy9lMm9Eb2MueG1sUEsBAi0AFAAGAAgAAAAhALMQY0bcAAAA&#10;BwEAAA8AAAAAAAAAAAAAAAAAngQAAGRycy9kb3ducmV2LnhtbFBLBQYAAAAABAAEAPMAAACnBQAA&#10;AAA=&#10;" fillcolor="white [3201]" strokecolor="#0070c0" strokeweight="2.25pt">
              <v:textbox inset="0,0,0,0">
                <w:txbxContent>
                  <w:p w:rsidR="004C0F74" w:rsidRPr="008D0FDF" w:rsidRDefault="004C0F74" w:rsidP="008F7DC1">
                    <w:pPr>
                      <w:spacing w:after="0" w:line="240" w:lineRule="auto"/>
                      <w:jc w:val="center"/>
                      <w:rPr>
                        <w:sz w:val="34"/>
                        <w:szCs w:val="34"/>
                        <w:lang w:val="en-US"/>
                      </w:rPr>
                    </w:pPr>
                    <w:r w:rsidRPr="008D0FDF">
                      <w:rPr>
                        <w:sz w:val="34"/>
                        <w:szCs w:val="34"/>
                        <w:u w:val="single"/>
                        <w:lang w:val="en-US"/>
                      </w:rPr>
                      <w:t xml:space="preserve">Year </w:t>
                    </w:r>
                    <w:r w:rsidR="00E61016">
                      <w:rPr>
                        <w:sz w:val="34"/>
                        <w:szCs w:val="34"/>
                        <w:u w:val="single"/>
                        <w:lang w:val="en-US"/>
                      </w:rPr>
                      <w:t xml:space="preserve">2 </w:t>
                    </w:r>
                    <w:r w:rsidRPr="008D0FDF">
                      <w:rPr>
                        <w:sz w:val="34"/>
                        <w:szCs w:val="34"/>
                        <w:u w:val="single"/>
                        <w:lang w:val="en-US"/>
                      </w:rPr>
                      <w:t>Science</w:t>
                    </w:r>
                    <w:r w:rsidR="00D0585A">
                      <w:rPr>
                        <w:sz w:val="34"/>
                        <w:szCs w:val="34"/>
                        <w:u w:val="single"/>
                        <w:lang w:val="en-US"/>
                      </w:rPr>
                      <w:t xml:space="preserve"> – Term </w:t>
                    </w:r>
                    <w:r w:rsidR="00FE30C5">
                      <w:rPr>
                        <w:sz w:val="34"/>
                        <w:szCs w:val="34"/>
                        <w:u w:val="single"/>
                        <w:lang w:val="en-US"/>
                      </w:rPr>
                      <w:t>1</w:t>
                    </w:r>
                    <w:r w:rsidR="00D0585A">
                      <w:rPr>
                        <w:sz w:val="34"/>
                        <w:szCs w:val="34"/>
                        <w:u w:val="single"/>
                        <w:lang w:val="en-US"/>
                      </w:rPr>
                      <w:br/>
                    </w:r>
                    <w:r w:rsidR="006F4706">
                      <w:rPr>
                        <w:sz w:val="34"/>
                        <w:szCs w:val="34"/>
                        <w:u w:val="single"/>
                        <w:lang w:val="en-US"/>
                      </w:rPr>
                      <w:t xml:space="preserve">Living Things and Their </w:t>
                    </w:r>
                    <w:r w:rsidR="00D0585A">
                      <w:rPr>
                        <w:sz w:val="34"/>
                        <w:szCs w:val="34"/>
                        <w:u w:val="single"/>
                        <w:lang w:val="en-US"/>
                      </w:rPr>
                      <w:t>Habitat</w:t>
                    </w:r>
                    <w:r w:rsidR="008A135A">
                      <w:rPr>
                        <w:sz w:val="34"/>
                        <w:szCs w:val="34"/>
                        <w:u w:val="single"/>
                        <w:lang w:val="en-US"/>
                      </w:rPr>
                      <w:t>s</w:t>
                    </w:r>
                  </w:p>
                </w:txbxContent>
              </v:textbox>
              <w10:wrap anchorx="margin"/>
            </v:shape>
          </w:pict>
        </mc:Fallback>
      </mc:AlternateContent>
    </w:r>
    <w:r w:rsidRPr="00A674D4">
      <w:rPr>
        <w:noProof/>
        <w:lang w:eastAsia="en-GB"/>
      </w:rPr>
      <w:drawing>
        <wp:inline distT="0" distB="0" distL="0" distR="0" wp14:anchorId="3BD4B86B" wp14:editId="6AB3BAB5">
          <wp:extent cx="1928027" cy="6706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413C"/>
    <w:multiLevelType w:val="hybridMultilevel"/>
    <w:tmpl w:val="D2CA1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C601F2"/>
    <w:multiLevelType w:val="hybridMultilevel"/>
    <w:tmpl w:val="BAF62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610E22"/>
    <w:multiLevelType w:val="hybridMultilevel"/>
    <w:tmpl w:val="5120B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B46D0D"/>
    <w:multiLevelType w:val="multilevel"/>
    <w:tmpl w:val="B6489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094E77"/>
    <w:multiLevelType w:val="multilevel"/>
    <w:tmpl w:val="C33C6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A623A1"/>
    <w:multiLevelType w:val="hybridMultilevel"/>
    <w:tmpl w:val="13AE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9C6EF1"/>
    <w:multiLevelType w:val="hybridMultilevel"/>
    <w:tmpl w:val="BB50A0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AB5875"/>
    <w:multiLevelType w:val="hybridMultilevel"/>
    <w:tmpl w:val="A7D4F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0A3C9D"/>
    <w:multiLevelType w:val="hybridMultilevel"/>
    <w:tmpl w:val="17EAB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4B445B"/>
    <w:multiLevelType w:val="hybridMultilevel"/>
    <w:tmpl w:val="2E921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9113312">
    <w:abstractNumId w:val="9"/>
  </w:num>
  <w:num w:numId="2" w16cid:durableId="556673052">
    <w:abstractNumId w:val="8"/>
  </w:num>
  <w:num w:numId="3" w16cid:durableId="1750735235">
    <w:abstractNumId w:val="0"/>
  </w:num>
  <w:num w:numId="4" w16cid:durableId="1311667777">
    <w:abstractNumId w:val="6"/>
  </w:num>
  <w:num w:numId="5" w16cid:durableId="650327959">
    <w:abstractNumId w:val="3"/>
  </w:num>
  <w:num w:numId="6" w16cid:durableId="1795054251">
    <w:abstractNumId w:val="4"/>
  </w:num>
  <w:num w:numId="7" w16cid:durableId="1089278547">
    <w:abstractNumId w:val="1"/>
  </w:num>
  <w:num w:numId="8" w16cid:durableId="1444576114">
    <w:abstractNumId w:val="7"/>
  </w:num>
  <w:num w:numId="9" w16cid:durableId="2143110214">
    <w:abstractNumId w:val="2"/>
  </w:num>
  <w:num w:numId="10" w16cid:durableId="1329674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11BF5"/>
    <w:rsid w:val="000215EA"/>
    <w:rsid w:val="000248F0"/>
    <w:rsid w:val="00036E73"/>
    <w:rsid w:val="00045E5F"/>
    <w:rsid w:val="000676F9"/>
    <w:rsid w:val="00084B91"/>
    <w:rsid w:val="000C3EC0"/>
    <w:rsid w:val="000C78B3"/>
    <w:rsid w:val="000E787B"/>
    <w:rsid w:val="000F2D5F"/>
    <w:rsid w:val="000F7711"/>
    <w:rsid w:val="00103FE0"/>
    <w:rsid w:val="00117A07"/>
    <w:rsid w:val="00122565"/>
    <w:rsid w:val="0013111C"/>
    <w:rsid w:val="00131D5A"/>
    <w:rsid w:val="0015259A"/>
    <w:rsid w:val="001867A5"/>
    <w:rsid w:val="0019047D"/>
    <w:rsid w:val="00193848"/>
    <w:rsid w:val="001A2096"/>
    <w:rsid w:val="001B6913"/>
    <w:rsid w:val="001D34D7"/>
    <w:rsid w:val="001F665C"/>
    <w:rsid w:val="001F7F0D"/>
    <w:rsid w:val="0023048A"/>
    <w:rsid w:val="0023315D"/>
    <w:rsid w:val="00262BC7"/>
    <w:rsid w:val="00273116"/>
    <w:rsid w:val="00287523"/>
    <w:rsid w:val="00293B66"/>
    <w:rsid w:val="002946A1"/>
    <w:rsid w:val="002B3E0C"/>
    <w:rsid w:val="002C3F67"/>
    <w:rsid w:val="002C4F8F"/>
    <w:rsid w:val="002D4303"/>
    <w:rsid w:val="002E0C19"/>
    <w:rsid w:val="002F44E8"/>
    <w:rsid w:val="0032477F"/>
    <w:rsid w:val="00350173"/>
    <w:rsid w:val="00396D21"/>
    <w:rsid w:val="003C72B9"/>
    <w:rsid w:val="003E1FAD"/>
    <w:rsid w:val="00415CFE"/>
    <w:rsid w:val="00440F97"/>
    <w:rsid w:val="0045563E"/>
    <w:rsid w:val="0046778B"/>
    <w:rsid w:val="004B004D"/>
    <w:rsid w:val="004B08B2"/>
    <w:rsid w:val="004B74B3"/>
    <w:rsid w:val="004C0F74"/>
    <w:rsid w:val="004E0896"/>
    <w:rsid w:val="004F5991"/>
    <w:rsid w:val="00526016"/>
    <w:rsid w:val="00547F9E"/>
    <w:rsid w:val="00552423"/>
    <w:rsid w:val="0057186E"/>
    <w:rsid w:val="00580453"/>
    <w:rsid w:val="00590C68"/>
    <w:rsid w:val="0059580A"/>
    <w:rsid w:val="00596198"/>
    <w:rsid w:val="00597E82"/>
    <w:rsid w:val="005C00A2"/>
    <w:rsid w:val="005C52CD"/>
    <w:rsid w:val="005C7F16"/>
    <w:rsid w:val="005D112F"/>
    <w:rsid w:val="005E78EF"/>
    <w:rsid w:val="005F3B07"/>
    <w:rsid w:val="00661D6D"/>
    <w:rsid w:val="006B171A"/>
    <w:rsid w:val="006B1F0F"/>
    <w:rsid w:val="006E0E4F"/>
    <w:rsid w:val="006F4706"/>
    <w:rsid w:val="0073030C"/>
    <w:rsid w:val="00732BBD"/>
    <w:rsid w:val="00750B57"/>
    <w:rsid w:val="007526B8"/>
    <w:rsid w:val="00770377"/>
    <w:rsid w:val="007964D3"/>
    <w:rsid w:val="007A2B8D"/>
    <w:rsid w:val="007C1007"/>
    <w:rsid w:val="007E3E96"/>
    <w:rsid w:val="007E7302"/>
    <w:rsid w:val="007F024D"/>
    <w:rsid w:val="007F0AE8"/>
    <w:rsid w:val="00842AF8"/>
    <w:rsid w:val="008637B1"/>
    <w:rsid w:val="008905BE"/>
    <w:rsid w:val="008A135A"/>
    <w:rsid w:val="008B3C7A"/>
    <w:rsid w:val="008C7CC6"/>
    <w:rsid w:val="008D0FDF"/>
    <w:rsid w:val="008F7DC1"/>
    <w:rsid w:val="00901833"/>
    <w:rsid w:val="00931E2C"/>
    <w:rsid w:val="0093595A"/>
    <w:rsid w:val="00936325"/>
    <w:rsid w:val="0093736E"/>
    <w:rsid w:val="00950A30"/>
    <w:rsid w:val="00963DD3"/>
    <w:rsid w:val="009B47B0"/>
    <w:rsid w:val="009B7B9F"/>
    <w:rsid w:val="009D3759"/>
    <w:rsid w:val="009D5083"/>
    <w:rsid w:val="009D7603"/>
    <w:rsid w:val="00A11A8E"/>
    <w:rsid w:val="00A12AD1"/>
    <w:rsid w:val="00A35758"/>
    <w:rsid w:val="00A37239"/>
    <w:rsid w:val="00A43365"/>
    <w:rsid w:val="00A674D4"/>
    <w:rsid w:val="00A75DAD"/>
    <w:rsid w:val="00B26999"/>
    <w:rsid w:val="00B55B95"/>
    <w:rsid w:val="00B60493"/>
    <w:rsid w:val="00B6623D"/>
    <w:rsid w:val="00B86328"/>
    <w:rsid w:val="00BA1723"/>
    <w:rsid w:val="00BB457C"/>
    <w:rsid w:val="00BB5243"/>
    <w:rsid w:val="00BC5FE2"/>
    <w:rsid w:val="00BE5042"/>
    <w:rsid w:val="00C018C7"/>
    <w:rsid w:val="00C060FE"/>
    <w:rsid w:val="00C33C3C"/>
    <w:rsid w:val="00C50ED8"/>
    <w:rsid w:val="00C514C7"/>
    <w:rsid w:val="00C77F95"/>
    <w:rsid w:val="00C9256D"/>
    <w:rsid w:val="00CF0E96"/>
    <w:rsid w:val="00D0585A"/>
    <w:rsid w:val="00D0674C"/>
    <w:rsid w:val="00D0728B"/>
    <w:rsid w:val="00D14BE8"/>
    <w:rsid w:val="00D2633A"/>
    <w:rsid w:val="00D33D0D"/>
    <w:rsid w:val="00D50E70"/>
    <w:rsid w:val="00D539F4"/>
    <w:rsid w:val="00D70BCE"/>
    <w:rsid w:val="00D812C0"/>
    <w:rsid w:val="00D86BE5"/>
    <w:rsid w:val="00DA750F"/>
    <w:rsid w:val="00DB5AE9"/>
    <w:rsid w:val="00DC2DA4"/>
    <w:rsid w:val="00DD0B61"/>
    <w:rsid w:val="00DD3074"/>
    <w:rsid w:val="00DD4659"/>
    <w:rsid w:val="00DD4B3C"/>
    <w:rsid w:val="00E11ADC"/>
    <w:rsid w:val="00E11C86"/>
    <w:rsid w:val="00E147E8"/>
    <w:rsid w:val="00E16E48"/>
    <w:rsid w:val="00E26653"/>
    <w:rsid w:val="00E341B5"/>
    <w:rsid w:val="00E34446"/>
    <w:rsid w:val="00E42D3C"/>
    <w:rsid w:val="00E52A4F"/>
    <w:rsid w:val="00E61016"/>
    <w:rsid w:val="00E929A0"/>
    <w:rsid w:val="00EA1E44"/>
    <w:rsid w:val="00EC04EB"/>
    <w:rsid w:val="00EE5D34"/>
    <w:rsid w:val="00FD757F"/>
    <w:rsid w:val="00FE30C5"/>
    <w:rsid w:val="00FE3141"/>
    <w:rsid w:val="00FE58E8"/>
    <w:rsid w:val="00FF26CA"/>
    <w:rsid w:val="00FF295E"/>
    <w:rsid w:val="00FF5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76A365"/>
  <w15:chartTrackingRefBased/>
  <w15:docId w15:val="{65C5B203-C2A8-4222-B898-B2DC808E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6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FE0"/>
    <w:pPr>
      <w:ind w:left="720"/>
      <w:contextualSpacing/>
    </w:pPr>
  </w:style>
  <w:style w:type="paragraph" w:styleId="Header">
    <w:name w:val="header"/>
    <w:basedOn w:val="Normal"/>
    <w:link w:val="HeaderChar"/>
    <w:uiPriority w:val="99"/>
    <w:unhideWhenUsed/>
    <w:rsid w:val="008F7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DC1"/>
  </w:style>
  <w:style w:type="paragraph" w:styleId="Footer">
    <w:name w:val="footer"/>
    <w:basedOn w:val="Normal"/>
    <w:link w:val="FooterChar"/>
    <w:uiPriority w:val="99"/>
    <w:unhideWhenUsed/>
    <w:rsid w:val="008F7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DC1"/>
  </w:style>
  <w:style w:type="table" w:styleId="TableGrid">
    <w:name w:val="Table Grid"/>
    <w:basedOn w:val="TableNormal"/>
    <w:uiPriority w:val="39"/>
    <w:rsid w:val="00E5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02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24D"/>
    <w:rPr>
      <w:rFonts w:ascii="Segoe UI" w:hAnsi="Segoe UI" w:cs="Segoe UI"/>
      <w:sz w:val="18"/>
      <w:szCs w:val="18"/>
    </w:rPr>
  </w:style>
  <w:style w:type="character" w:styleId="Hyperlink">
    <w:name w:val="Hyperlink"/>
    <w:basedOn w:val="DefaultParagraphFont"/>
    <w:uiPriority w:val="99"/>
    <w:unhideWhenUsed/>
    <w:rsid w:val="00C018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057">
      <w:bodyDiv w:val="1"/>
      <w:marLeft w:val="0"/>
      <w:marRight w:val="0"/>
      <w:marTop w:val="0"/>
      <w:marBottom w:val="0"/>
      <w:divBdr>
        <w:top w:val="none" w:sz="0" w:space="0" w:color="auto"/>
        <w:left w:val="none" w:sz="0" w:space="0" w:color="auto"/>
        <w:bottom w:val="none" w:sz="0" w:space="0" w:color="auto"/>
        <w:right w:val="none" w:sz="0" w:space="0" w:color="auto"/>
      </w:divBdr>
    </w:div>
    <w:div w:id="111756393">
      <w:bodyDiv w:val="1"/>
      <w:marLeft w:val="0"/>
      <w:marRight w:val="0"/>
      <w:marTop w:val="0"/>
      <w:marBottom w:val="0"/>
      <w:divBdr>
        <w:top w:val="none" w:sz="0" w:space="0" w:color="auto"/>
        <w:left w:val="none" w:sz="0" w:space="0" w:color="auto"/>
        <w:bottom w:val="none" w:sz="0" w:space="0" w:color="auto"/>
        <w:right w:val="none" w:sz="0" w:space="0" w:color="auto"/>
      </w:divBdr>
    </w:div>
    <w:div w:id="279841608">
      <w:bodyDiv w:val="1"/>
      <w:marLeft w:val="0"/>
      <w:marRight w:val="0"/>
      <w:marTop w:val="0"/>
      <w:marBottom w:val="0"/>
      <w:divBdr>
        <w:top w:val="none" w:sz="0" w:space="0" w:color="auto"/>
        <w:left w:val="none" w:sz="0" w:space="0" w:color="auto"/>
        <w:bottom w:val="none" w:sz="0" w:space="0" w:color="auto"/>
        <w:right w:val="none" w:sz="0" w:space="0" w:color="auto"/>
      </w:divBdr>
    </w:div>
    <w:div w:id="282854141">
      <w:bodyDiv w:val="1"/>
      <w:marLeft w:val="0"/>
      <w:marRight w:val="0"/>
      <w:marTop w:val="0"/>
      <w:marBottom w:val="0"/>
      <w:divBdr>
        <w:top w:val="none" w:sz="0" w:space="0" w:color="auto"/>
        <w:left w:val="none" w:sz="0" w:space="0" w:color="auto"/>
        <w:bottom w:val="none" w:sz="0" w:space="0" w:color="auto"/>
        <w:right w:val="none" w:sz="0" w:space="0" w:color="auto"/>
      </w:divBdr>
    </w:div>
    <w:div w:id="388188359">
      <w:bodyDiv w:val="1"/>
      <w:marLeft w:val="0"/>
      <w:marRight w:val="0"/>
      <w:marTop w:val="0"/>
      <w:marBottom w:val="0"/>
      <w:divBdr>
        <w:top w:val="none" w:sz="0" w:space="0" w:color="auto"/>
        <w:left w:val="none" w:sz="0" w:space="0" w:color="auto"/>
        <w:bottom w:val="none" w:sz="0" w:space="0" w:color="auto"/>
        <w:right w:val="none" w:sz="0" w:space="0" w:color="auto"/>
      </w:divBdr>
    </w:div>
    <w:div w:id="445122748">
      <w:bodyDiv w:val="1"/>
      <w:marLeft w:val="0"/>
      <w:marRight w:val="0"/>
      <w:marTop w:val="0"/>
      <w:marBottom w:val="0"/>
      <w:divBdr>
        <w:top w:val="none" w:sz="0" w:space="0" w:color="auto"/>
        <w:left w:val="none" w:sz="0" w:space="0" w:color="auto"/>
        <w:bottom w:val="none" w:sz="0" w:space="0" w:color="auto"/>
        <w:right w:val="none" w:sz="0" w:space="0" w:color="auto"/>
      </w:divBdr>
    </w:div>
    <w:div w:id="449860980">
      <w:bodyDiv w:val="1"/>
      <w:marLeft w:val="0"/>
      <w:marRight w:val="0"/>
      <w:marTop w:val="0"/>
      <w:marBottom w:val="0"/>
      <w:divBdr>
        <w:top w:val="none" w:sz="0" w:space="0" w:color="auto"/>
        <w:left w:val="none" w:sz="0" w:space="0" w:color="auto"/>
        <w:bottom w:val="none" w:sz="0" w:space="0" w:color="auto"/>
        <w:right w:val="none" w:sz="0" w:space="0" w:color="auto"/>
      </w:divBdr>
    </w:div>
    <w:div w:id="473839494">
      <w:bodyDiv w:val="1"/>
      <w:marLeft w:val="0"/>
      <w:marRight w:val="0"/>
      <w:marTop w:val="0"/>
      <w:marBottom w:val="0"/>
      <w:divBdr>
        <w:top w:val="none" w:sz="0" w:space="0" w:color="auto"/>
        <w:left w:val="none" w:sz="0" w:space="0" w:color="auto"/>
        <w:bottom w:val="none" w:sz="0" w:space="0" w:color="auto"/>
        <w:right w:val="none" w:sz="0" w:space="0" w:color="auto"/>
      </w:divBdr>
    </w:div>
    <w:div w:id="550386686">
      <w:bodyDiv w:val="1"/>
      <w:marLeft w:val="0"/>
      <w:marRight w:val="0"/>
      <w:marTop w:val="0"/>
      <w:marBottom w:val="0"/>
      <w:divBdr>
        <w:top w:val="none" w:sz="0" w:space="0" w:color="auto"/>
        <w:left w:val="none" w:sz="0" w:space="0" w:color="auto"/>
        <w:bottom w:val="none" w:sz="0" w:space="0" w:color="auto"/>
        <w:right w:val="none" w:sz="0" w:space="0" w:color="auto"/>
      </w:divBdr>
    </w:div>
    <w:div w:id="608397951">
      <w:bodyDiv w:val="1"/>
      <w:marLeft w:val="0"/>
      <w:marRight w:val="0"/>
      <w:marTop w:val="0"/>
      <w:marBottom w:val="0"/>
      <w:divBdr>
        <w:top w:val="none" w:sz="0" w:space="0" w:color="auto"/>
        <w:left w:val="none" w:sz="0" w:space="0" w:color="auto"/>
        <w:bottom w:val="none" w:sz="0" w:space="0" w:color="auto"/>
        <w:right w:val="none" w:sz="0" w:space="0" w:color="auto"/>
      </w:divBdr>
    </w:div>
    <w:div w:id="778112176">
      <w:bodyDiv w:val="1"/>
      <w:marLeft w:val="0"/>
      <w:marRight w:val="0"/>
      <w:marTop w:val="0"/>
      <w:marBottom w:val="0"/>
      <w:divBdr>
        <w:top w:val="none" w:sz="0" w:space="0" w:color="auto"/>
        <w:left w:val="none" w:sz="0" w:space="0" w:color="auto"/>
        <w:bottom w:val="none" w:sz="0" w:space="0" w:color="auto"/>
        <w:right w:val="none" w:sz="0" w:space="0" w:color="auto"/>
      </w:divBdr>
    </w:div>
    <w:div w:id="805243076">
      <w:bodyDiv w:val="1"/>
      <w:marLeft w:val="0"/>
      <w:marRight w:val="0"/>
      <w:marTop w:val="0"/>
      <w:marBottom w:val="0"/>
      <w:divBdr>
        <w:top w:val="none" w:sz="0" w:space="0" w:color="auto"/>
        <w:left w:val="none" w:sz="0" w:space="0" w:color="auto"/>
        <w:bottom w:val="none" w:sz="0" w:space="0" w:color="auto"/>
        <w:right w:val="none" w:sz="0" w:space="0" w:color="auto"/>
      </w:divBdr>
    </w:div>
    <w:div w:id="867067210">
      <w:bodyDiv w:val="1"/>
      <w:marLeft w:val="0"/>
      <w:marRight w:val="0"/>
      <w:marTop w:val="0"/>
      <w:marBottom w:val="0"/>
      <w:divBdr>
        <w:top w:val="none" w:sz="0" w:space="0" w:color="auto"/>
        <w:left w:val="none" w:sz="0" w:space="0" w:color="auto"/>
        <w:bottom w:val="none" w:sz="0" w:space="0" w:color="auto"/>
        <w:right w:val="none" w:sz="0" w:space="0" w:color="auto"/>
      </w:divBdr>
    </w:div>
    <w:div w:id="932397241">
      <w:bodyDiv w:val="1"/>
      <w:marLeft w:val="0"/>
      <w:marRight w:val="0"/>
      <w:marTop w:val="0"/>
      <w:marBottom w:val="0"/>
      <w:divBdr>
        <w:top w:val="none" w:sz="0" w:space="0" w:color="auto"/>
        <w:left w:val="none" w:sz="0" w:space="0" w:color="auto"/>
        <w:bottom w:val="none" w:sz="0" w:space="0" w:color="auto"/>
        <w:right w:val="none" w:sz="0" w:space="0" w:color="auto"/>
      </w:divBdr>
    </w:div>
    <w:div w:id="1049307993">
      <w:bodyDiv w:val="1"/>
      <w:marLeft w:val="0"/>
      <w:marRight w:val="0"/>
      <w:marTop w:val="0"/>
      <w:marBottom w:val="0"/>
      <w:divBdr>
        <w:top w:val="none" w:sz="0" w:space="0" w:color="auto"/>
        <w:left w:val="none" w:sz="0" w:space="0" w:color="auto"/>
        <w:bottom w:val="none" w:sz="0" w:space="0" w:color="auto"/>
        <w:right w:val="none" w:sz="0" w:space="0" w:color="auto"/>
      </w:divBdr>
    </w:div>
    <w:div w:id="1358852548">
      <w:bodyDiv w:val="1"/>
      <w:marLeft w:val="0"/>
      <w:marRight w:val="0"/>
      <w:marTop w:val="0"/>
      <w:marBottom w:val="0"/>
      <w:divBdr>
        <w:top w:val="none" w:sz="0" w:space="0" w:color="auto"/>
        <w:left w:val="none" w:sz="0" w:space="0" w:color="auto"/>
        <w:bottom w:val="none" w:sz="0" w:space="0" w:color="auto"/>
        <w:right w:val="none" w:sz="0" w:space="0" w:color="auto"/>
      </w:divBdr>
    </w:div>
    <w:div w:id="1418133967">
      <w:bodyDiv w:val="1"/>
      <w:marLeft w:val="0"/>
      <w:marRight w:val="0"/>
      <w:marTop w:val="0"/>
      <w:marBottom w:val="0"/>
      <w:divBdr>
        <w:top w:val="none" w:sz="0" w:space="0" w:color="auto"/>
        <w:left w:val="none" w:sz="0" w:space="0" w:color="auto"/>
        <w:bottom w:val="none" w:sz="0" w:space="0" w:color="auto"/>
        <w:right w:val="none" w:sz="0" w:space="0" w:color="auto"/>
      </w:divBdr>
    </w:div>
    <w:div w:id="1453404090">
      <w:bodyDiv w:val="1"/>
      <w:marLeft w:val="0"/>
      <w:marRight w:val="0"/>
      <w:marTop w:val="0"/>
      <w:marBottom w:val="0"/>
      <w:divBdr>
        <w:top w:val="none" w:sz="0" w:space="0" w:color="auto"/>
        <w:left w:val="none" w:sz="0" w:space="0" w:color="auto"/>
        <w:bottom w:val="none" w:sz="0" w:space="0" w:color="auto"/>
        <w:right w:val="none" w:sz="0" w:space="0" w:color="auto"/>
      </w:divBdr>
    </w:div>
    <w:div w:id="1543908613">
      <w:bodyDiv w:val="1"/>
      <w:marLeft w:val="0"/>
      <w:marRight w:val="0"/>
      <w:marTop w:val="0"/>
      <w:marBottom w:val="0"/>
      <w:divBdr>
        <w:top w:val="none" w:sz="0" w:space="0" w:color="auto"/>
        <w:left w:val="none" w:sz="0" w:space="0" w:color="auto"/>
        <w:bottom w:val="none" w:sz="0" w:space="0" w:color="auto"/>
        <w:right w:val="none" w:sz="0" w:space="0" w:color="auto"/>
      </w:divBdr>
    </w:div>
    <w:div w:id="1565945215">
      <w:bodyDiv w:val="1"/>
      <w:marLeft w:val="0"/>
      <w:marRight w:val="0"/>
      <w:marTop w:val="0"/>
      <w:marBottom w:val="0"/>
      <w:divBdr>
        <w:top w:val="none" w:sz="0" w:space="0" w:color="auto"/>
        <w:left w:val="none" w:sz="0" w:space="0" w:color="auto"/>
        <w:bottom w:val="none" w:sz="0" w:space="0" w:color="auto"/>
        <w:right w:val="none" w:sz="0" w:space="0" w:color="auto"/>
      </w:divBdr>
    </w:div>
    <w:div w:id="1646743118">
      <w:bodyDiv w:val="1"/>
      <w:marLeft w:val="0"/>
      <w:marRight w:val="0"/>
      <w:marTop w:val="0"/>
      <w:marBottom w:val="0"/>
      <w:divBdr>
        <w:top w:val="none" w:sz="0" w:space="0" w:color="auto"/>
        <w:left w:val="none" w:sz="0" w:space="0" w:color="auto"/>
        <w:bottom w:val="none" w:sz="0" w:space="0" w:color="auto"/>
        <w:right w:val="none" w:sz="0" w:space="0" w:color="auto"/>
      </w:divBdr>
    </w:div>
    <w:div w:id="1970939015">
      <w:bodyDiv w:val="1"/>
      <w:marLeft w:val="0"/>
      <w:marRight w:val="0"/>
      <w:marTop w:val="0"/>
      <w:marBottom w:val="0"/>
      <w:divBdr>
        <w:top w:val="none" w:sz="0" w:space="0" w:color="auto"/>
        <w:left w:val="none" w:sz="0" w:space="0" w:color="auto"/>
        <w:bottom w:val="none" w:sz="0" w:space="0" w:color="auto"/>
        <w:right w:val="none" w:sz="0" w:space="0" w:color="auto"/>
      </w:divBdr>
    </w:div>
    <w:div w:id="2061242180">
      <w:bodyDiv w:val="1"/>
      <w:marLeft w:val="0"/>
      <w:marRight w:val="0"/>
      <w:marTop w:val="0"/>
      <w:marBottom w:val="0"/>
      <w:divBdr>
        <w:top w:val="none" w:sz="0" w:space="0" w:color="auto"/>
        <w:left w:val="none" w:sz="0" w:space="0" w:color="auto"/>
        <w:bottom w:val="none" w:sz="0" w:space="0" w:color="auto"/>
        <w:right w:val="none" w:sz="0" w:space="0" w:color="auto"/>
      </w:divBdr>
    </w:div>
    <w:div w:id="2061324973">
      <w:bodyDiv w:val="1"/>
      <w:marLeft w:val="0"/>
      <w:marRight w:val="0"/>
      <w:marTop w:val="0"/>
      <w:marBottom w:val="0"/>
      <w:divBdr>
        <w:top w:val="none" w:sz="0" w:space="0" w:color="auto"/>
        <w:left w:val="none" w:sz="0" w:space="0" w:color="auto"/>
        <w:bottom w:val="none" w:sz="0" w:space="0" w:color="auto"/>
        <w:right w:val="none" w:sz="0" w:space="0" w:color="auto"/>
      </w:divBdr>
    </w:div>
    <w:div w:id="208648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xplorify.uk/en/activities/odd-one-out/different-homes" TargetMode="External"/><Relationship Id="rId3" Type="http://schemas.openxmlformats.org/officeDocument/2006/relationships/customXml" Target="../customXml/item3.xml"/><Relationship Id="rId21" Type="http://schemas.openxmlformats.org/officeDocument/2006/relationships/image" Target="media/image100.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xplorify.uk/en/activities/have-you-ever/watched-a-small-animal-in-its-habita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hyperlink" Target="https://explorify.uk/en/activities/have-you-ever/watched-a-small-animal-in-its-habit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xplorify.uk/en/activities/have-you-ever/seen-an-animal-searching-for-foo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xplorify.uk/en/activities/whats-going-on/hungry-hedgehogs" TargetMode="External"/><Relationship Id="rId28" Type="http://schemas.openxmlformats.org/officeDocument/2006/relationships/hyperlink" Target="https://explorify.uk/en/activities/have-you-ever/seen-an-animal-searching-for-food"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xplorify.uk/en/activities/odd-one-out/different-homes" TargetMode="External"/><Relationship Id="rId27" Type="http://schemas.openxmlformats.org/officeDocument/2006/relationships/hyperlink" Target="https://explorify.uk/en/activities/whats-going-on/hungry-hedgehogs"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4" ma:contentTypeDescription="Create a new document." ma:contentTypeScope="" ma:versionID="6dc5efc62cb17138e075b85b9752cc09">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a968af9cb7a4df534bbbdb162f6981a5"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b670b71-7f6f-4977-8585-143ee50814bb}"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Props1.xml><?xml version="1.0" encoding="utf-8"?>
<ds:datastoreItem xmlns:ds="http://schemas.openxmlformats.org/officeDocument/2006/customXml" ds:itemID="{0C690DED-6D16-48B1-B659-2C0927FCF56D}"/>
</file>

<file path=customXml/itemProps2.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3.xml><?xml version="1.0" encoding="utf-8"?>
<ds:datastoreItem xmlns:ds="http://schemas.openxmlformats.org/officeDocument/2006/customXml" ds:itemID="{EB429879-C09E-409E-95A2-2CEE30419F1B}">
  <ds:schemaRefs>
    <ds:schemaRef ds:uri="http://schemas.openxmlformats.org/officeDocument/2006/bibliography"/>
  </ds:schemaRefs>
</ds:datastoreItem>
</file>

<file path=customXml/itemProps4.xml><?xml version="1.0" encoding="utf-8"?>
<ds:datastoreItem xmlns:ds="http://schemas.openxmlformats.org/officeDocument/2006/customXml" ds:itemID="{7A94EB85-FCC5-4E49-9B9C-77B32BAAD900}">
  <ds:schemaRefs>
    <ds:schemaRef ds:uri="fdcfb70f-1d49-4f02-9d73-0ecaf4956734"/>
    <ds:schemaRef ds:uri="http://purl.org/dc/terms/"/>
    <ds:schemaRef ds:uri="http://schemas.openxmlformats.org/package/2006/metadata/core-properties"/>
    <ds:schemaRef ds:uri="http://schemas.microsoft.com/office/2006/documentManagement/types"/>
    <ds:schemaRef ds:uri="c76b1a98-0c5f-4c02-9bb3-9a09a6277305"/>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James</dc:creator>
  <cp:keywords/>
  <dc:description/>
  <cp:lastModifiedBy>Danielle Mackemsley</cp:lastModifiedBy>
  <cp:revision>5</cp:revision>
  <cp:lastPrinted>2021-05-25T12:42:00Z</cp:lastPrinted>
  <dcterms:created xsi:type="dcterms:W3CDTF">2023-07-05T15:57:00Z</dcterms:created>
  <dcterms:modified xsi:type="dcterms:W3CDTF">2023-07-05T16:13:00Z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Order">
    <vt:r8>15327800</vt:r8>
  </property>
  <property fmtid="{D5CDD505-2E9C-101B-9397-08002B2CF9AE}" pid="4" name="MediaServiceImageTags">
    <vt:lpwstr/>
  </property>
</Properties>
</file>