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25349" w14:textId="5A55E24F" w:rsidR="00EE5D34" w:rsidRDefault="00A90E04">
      <w:r>
        <w:rPr>
          <w:noProof/>
          <w:lang w:eastAsia="en-GB"/>
        </w:rPr>
        <mc:AlternateContent>
          <mc:Choice Requires="wps">
            <w:drawing>
              <wp:anchor distT="0" distB="0" distL="114300" distR="114300" simplePos="0" relativeHeight="251659264" behindDoc="0" locked="0" layoutInCell="1" allowOverlap="1" wp14:anchorId="07105ADD" wp14:editId="5BF115A6">
                <wp:simplePos x="0" y="0"/>
                <wp:positionH relativeFrom="margin">
                  <wp:align>right</wp:align>
                </wp:positionH>
                <wp:positionV relativeFrom="paragraph">
                  <wp:posOffset>18143</wp:posOffset>
                </wp:positionV>
                <wp:extent cx="3484789" cy="5882731"/>
                <wp:effectExtent l="19050" t="19050" r="20955" b="22860"/>
                <wp:wrapNone/>
                <wp:docPr id="7" name="Text Box 7"/>
                <wp:cNvGraphicFramePr/>
                <a:graphic xmlns:a="http://schemas.openxmlformats.org/drawingml/2006/main">
                  <a:graphicData uri="http://schemas.microsoft.com/office/word/2010/wordprocessingShape">
                    <wps:wsp>
                      <wps:cNvSpPr txBox="1"/>
                      <wps:spPr>
                        <a:xfrm>
                          <a:off x="0" y="0"/>
                          <a:ext cx="3484789" cy="5882731"/>
                        </a:xfrm>
                        <a:prstGeom prst="rect">
                          <a:avLst/>
                        </a:prstGeom>
                        <a:solidFill>
                          <a:schemeClr val="lt1"/>
                        </a:solidFill>
                        <a:ln w="28575">
                          <a:solidFill>
                            <a:srgbClr val="0070C0"/>
                          </a:solidFill>
                        </a:ln>
                      </wps:spPr>
                      <wps:txbx>
                        <w:txbxContent>
                          <w:p w14:paraId="7DD52AD3" w14:textId="37D57D91" w:rsidR="00D812C0" w:rsidRDefault="00D812C0" w:rsidP="00E65FB0">
                            <w:pPr>
                              <w:spacing w:after="0"/>
                              <w:jc w:val="center"/>
                              <w:rPr>
                                <w:rFonts w:cstheme="minorHAnsi"/>
                                <w:sz w:val="28"/>
                                <w:szCs w:val="28"/>
                                <w:u w:val="single"/>
                                <w:lang w:val="en-US"/>
                              </w:rPr>
                            </w:pPr>
                            <w:r w:rsidRPr="000F725E">
                              <w:rPr>
                                <w:rFonts w:cstheme="minorHAnsi"/>
                                <w:sz w:val="28"/>
                                <w:szCs w:val="28"/>
                                <w:u w:val="single"/>
                                <w:lang w:val="en-US"/>
                              </w:rPr>
                              <w:t>Key Vocabulary and Definitions:</w:t>
                            </w:r>
                          </w:p>
                          <w:tbl>
                            <w:tblPr>
                              <w:tblStyle w:val="TableGrid"/>
                              <w:tblW w:w="5228" w:type="dxa"/>
                              <w:tblBorders>
                                <w:left w:val="none" w:sz="0" w:space="0" w:color="auto"/>
                                <w:right w:val="none" w:sz="0" w:space="0" w:color="auto"/>
                              </w:tblBorders>
                              <w:tblLook w:val="04A0" w:firstRow="1" w:lastRow="0" w:firstColumn="1" w:lastColumn="0" w:noHBand="0" w:noVBand="1"/>
                            </w:tblPr>
                            <w:tblGrid>
                              <w:gridCol w:w="1254"/>
                              <w:gridCol w:w="1092"/>
                              <w:gridCol w:w="2882"/>
                            </w:tblGrid>
                            <w:tr w:rsidR="009C1EAB" w:rsidRPr="00A90E04" w14:paraId="24A87C24" w14:textId="77777777" w:rsidTr="009C1EAB">
                              <w:trPr>
                                <w:trHeight w:val="732"/>
                              </w:trPr>
                              <w:tc>
                                <w:tcPr>
                                  <w:tcW w:w="1259" w:type="dxa"/>
                                  <w:vAlign w:val="center"/>
                                </w:tcPr>
                                <w:p w14:paraId="2B8AF200" w14:textId="3FF4BBC2" w:rsidR="00A90E04" w:rsidRPr="007E001F" w:rsidRDefault="00A90E04" w:rsidP="00B23993">
                                  <w:pPr>
                                    <w:rPr>
                                      <w:rFonts w:cstheme="minorHAnsi"/>
                                      <w:sz w:val="20"/>
                                      <w:szCs w:val="20"/>
                                      <w:lang w:val="en-US"/>
                                    </w:rPr>
                                  </w:pPr>
                                  <w:r w:rsidRPr="007E001F">
                                    <w:rPr>
                                      <w:rFonts w:cstheme="minorHAnsi"/>
                                      <w:sz w:val="20"/>
                                      <w:szCs w:val="20"/>
                                      <w:lang w:val="en-US"/>
                                    </w:rPr>
                                    <w:t xml:space="preserve">Changes of State </w:t>
                                  </w:r>
                                </w:p>
                              </w:tc>
                              <w:tc>
                                <w:tcPr>
                                  <w:tcW w:w="899" w:type="dxa"/>
                                  <w:vAlign w:val="center"/>
                                </w:tcPr>
                                <w:p w14:paraId="3123FE89" w14:textId="281DC4EB" w:rsidR="00A90E04" w:rsidRPr="007E001F" w:rsidRDefault="009C1EAB" w:rsidP="009C1EAB">
                                  <w:pPr>
                                    <w:jc w:val="center"/>
                                    <w:rPr>
                                      <w:rFonts w:cstheme="minorHAnsi"/>
                                      <w:color w:val="040C28"/>
                                      <w:sz w:val="20"/>
                                      <w:szCs w:val="20"/>
                                    </w:rPr>
                                  </w:pPr>
                                  <w:r>
                                    <w:rPr>
                                      <w:noProof/>
                                    </w:rPr>
                                    <w:drawing>
                                      <wp:inline distT="0" distB="0" distL="0" distR="0" wp14:anchorId="191832A1" wp14:editId="33CAE5C8">
                                        <wp:extent cx="472440" cy="465878"/>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8543" cy="471896"/>
                                                </a:xfrm>
                                                <a:prstGeom prst="rect">
                                                  <a:avLst/>
                                                </a:prstGeom>
                                                <a:noFill/>
                                                <a:ln>
                                                  <a:noFill/>
                                                </a:ln>
                                              </pic:spPr>
                                            </pic:pic>
                                          </a:graphicData>
                                        </a:graphic>
                                      </wp:inline>
                                    </w:drawing>
                                  </w:r>
                                </w:p>
                              </w:tc>
                              <w:tc>
                                <w:tcPr>
                                  <w:tcW w:w="3070" w:type="dxa"/>
                                  <w:vAlign w:val="center"/>
                                </w:tcPr>
                                <w:p w14:paraId="0C72A173" w14:textId="1545C85B" w:rsidR="00A90E04" w:rsidRPr="007E001F" w:rsidRDefault="00A90E04" w:rsidP="00F14498">
                                  <w:pPr>
                                    <w:rPr>
                                      <w:rFonts w:cstheme="minorHAnsi"/>
                                      <w:sz w:val="20"/>
                                      <w:szCs w:val="20"/>
                                      <w:lang w:val="en-US"/>
                                    </w:rPr>
                                  </w:pPr>
                                  <w:r w:rsidRPr="007E001F">
                                    <w:rPr>
                                      <w:rFonts w:cstheme="minorHAnsi"/>
                                      <w:color w:val="040C28"/>
                                      <w:sz w:val="20"/>
                                      <w:szCs w:val="20"/>
                                    </w:rPr>
                                    <w:t>The process of turning solid into gas or liquid, and vice versa</w:t>
                                  </w:r>
                                  <w:r w:rsidRPr="007E001F">
                                    <w:rPr>
                                      <w:rFonts w:cstheme="minorHAnsi"/>
                                      <w:color w:val="202124"/>
                                      <w:sz w:val="20"/>
                                      <w:szCs w:val="20"/>
                                      <w:shd w:val="clear" w:color="auto" w:fill="FFFFFF"/>
                                    </w:rPr>
                                    <w:t>.</w:t>
                                  </w:r>
                                </w:p>
                              </w:tc>
                            </w:tr>
                            <w:tr w:rsidR="009C1EAB" w:rsidRPr="00A90E04" w14:paraId="6F34E16E" w14:textId="77777777" w:rsidTr="009C1EAB">
                              <w:trPr>
                                <w:trHeight w:val="732"/>
                              </w:trPr>
                              <w:tc>
                                <w:tcPr>
                                  <w:tcW w:w="1259" w:type="dxa"/>
                                  <w:vAlign w:val="center"/>
                                </w:tcPr>
                                <w:p w14:paraId="0BAC9632" w14:textId="36FE3C10" w:rsidR="00A90E04" w:rsidRPr="007E001F" w:rsidRDefault="00A90E04" w:rsidP="00B23993">
                                  <w:pPr>
                                    <w:rPr>
                                      <w:rFonts w:cstheme="minorHAnsi"/>
                                      <w:sz w:val="20"/>
                                      <w:szCs w:val="20"/>
                                      <w:lang w:val="en-US"/>
                                    </w:rPr>
                                  </w:pPr>
                                  <w:r w:rsidRPr="007E001F">
                                    <w:rPr>
                                      <w:rFonts w:cstheme="minorHAnsi"/>
                                      <w:sz w:val="20"/>
                                      <w:szCs w:val="20"/>
                                      <w:lang w:val="en-US"/>
                                    </w:rPr>
                                    <w:t>dissolve</w:t>
                                  </w:r>
                                </w:p>
                              </w:tc>
                              <w:tc>
                                <w:tcPr>
                                  <w:tcW w:w="899" w:type="dxa"/>
                                  <w:vAlign w:val="center"/>
                                </w:tcPr>
                                <w:p w14:paraId="27C03B8C" w14:textId="793F4792" w:rsidR="00A90E04" w:rsidRPr="007E001F" w:rsidRDefault="009C1EAB" w:rsidP="009C1EAB">
                                  <w:pPr>
                                    <w:jc w:val="center"/>
                                    <w:rPr>
                                      <w:rFonts w:cstheme="minorHAnsi"/>
                                      <w:sz w:val="20"/>
                                      <w:szCs w:val="20"/>
                                      <w:lang w:val="en-US"/>
                                    </w:rPr>
                                  </w:pPr>
                                  <w:r>
                                    <w:rPr>
                                      <w:noProof/>
                                    </w:rPr>
                                    <w:drawing>
                                      <wp:inline distT="0" distB="0" distL="0" distR="0" wp14:anchorId="0BA9AA26" wp14:editId="06F11BE5">
                                        <wp:extent cx="541020" cy="44455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1997" cy="453579"/>
                                                </a:xfrm>
                                                <a:prstGeom prst="rect">
                                                  <a:avLst/>
                                                </a:prstGeom>
                                                <a:noFill/>
                                                <a:ln>
                                                  <a:noFill/>
                                                </a:ln>
                                              </pic:spPr>
                                            </pic:pic>
                                          </a:graphicData>
                                        </a:graphic>
                                      </wp:inline>
                                    </w:drawing>
                                  </w:r>
                                </w:p>
                              </w:tc>
                              <w:tc>
                                <w:tcPr>
                                  <w:tcW w:w="3070" w:type="dxa"/>
                                  <w:vAlign w:val="center"/>
                                </w:tcPr>
                                <w:p w14:paraId="770AAA51" w14:textId="21A73C47" w:rsidR="00A90E04" w:rsidRPr="007E001F" w:rsidRDefault="00A90E04" w:rsidP="00F14498">
                                  <w:pPr>
                                    <w:rPr>
                                      <w:rFonts w:cstheme="minorHAnsi"/>
                                      <w:sz w:val="20"/>
                                      <w:szCs w:val="20"/>
                                      <w:lang w:val="en-US"/>
                                    </w:rPr>
                                  </w:pPr>
                                  <w:r w:rsidRPr="007E001F">
                                    <w:rPr>
                                      <w:rFonts w:cstheme="minorHAnsi"/>
                                      <w:sz w:val="20"/>
                                      <w:szCs w:val="20"/>
                                      <w:lang w:val="en-US"/>
                                    </w:rPr>
                                    <w:t>A solid becomes part of a liquid and in known as solution.</w:t>
                                  </w:r>
                                </w:p>
                              </w:tc>
                            </w:tr>
                            <w:tr w:rsidR="009C1EAB" w:rsidRPr="00A90E04" w14:paraId="5AE63E26" w14:textId="77777777" w:rsidTr="009C1EAB">
                              <w:trPr>
                                <w:trHeight w:val="732"/>
                              </w:trPr>
                              <w:tc>
                                <w:tcPr>
                                  <w:tcW w:w="1259" w:type="dxa"/>
                                  <w:vAlign w:val="center"/>
                                </w:tcPr>
                                <w:p w14:paraId="5AB92A7A" w14:textId="457875F9" w:rsidR="00A90E04" w:rsidRPr="007E001F" w:rsidRDefault="00A90E04" w:rsidP="00B23993">
                                  <w:pPr>
                                    <w:rPr>
                                      <w:rFonts w:cstheme="minorHAnsi"/>
                                      <w:sz w:val="20"/>
                                      <w:szCs w:val="20"/>
                                      <w:lang w:val="en-US"/>
                                    </w:rPr>
                                  </w:pPr>
                                  <w:r w:rsidRPr="007E001F">
                                    <w:rPr>
                                      <w:rFonts w:cstheme="minorHAnsi"/>
                                      <w:sz w:val="20"/>
                                      <w:szCs w:val="20"/>
                                      <w:lang w:val="en-US"/>
                                    </w:rPr>
                                    <w:t>evaporation</w:t>
                                  </w:r>
                                </w:p>
                              </w:tc>
                              <w:tc>
                                <w:tcPr>
                                  <w:tcW w:w="899" w:type="dxa"/>
                                  <w:vAlign w:val="center"/>
                                </w:tcPr>
                                <w:p w14:paraId="49127096" w14:textId="5CE74738" w:rsidR="00A90E04" w:rsidRPr="007E001F" w:rsidRDefault="009C1EAB" w:rsidP="009C1EAB">
                                  <w:pPr>
                                    <w:jc w:val="center"/>
                                    <w:rPr>
                                      <w:rFonts w:cstheme="minorHAnsi"/>
                                      <w:sz w:val="20"/>
                                      <w:szCs w:val="20"/>
                                      <w:lang w:val="en-US"/>
                                    </w:rPr>
                                  </w:pPr>
                                  <w:r>
                                    <w:rPr>
                                      <w:noProof/>
                                    </w:rPr>
                                    <w:drawing>
                                      <wp:inline distT="0" distB="0" distL="0" distR="0" wp14:anchorId="2FA41EB0" wp14:editId="4EF20A38">
                                        <wp:extent cx="434340" cy="434340"/>
                                        <wp:effectExtent l="0" t="0" r="381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4340" cy="434340"/>
                                                </a:xfrm>
                                                <a:prstGeom prst="rect">
                                                  <a:avLst/>
                                                </a:prstGeom>
                                                <a:noFill/>
                                                <a:ln>
                                                  <a:noFill/>
                                                </a:ln>
                                              </pic:spPr>
                                            </pic:pic>
                                          </a:graphicData>
                                        </a:graphic>
                                      </wp:inline>
                                    </w:drawing>
                                  </w:r>
                                </w:p>
                              </w:tc>
                              <w:tc>
                                <w:tcPr>
                                  <w:tcW w:w="3070" w:type="dxa"/>
                                  <w:vAlign w:val="center"/>
                                </w:tcPr>
                                <w:p w14:paraId="0C9F6B5B" w14:textId="32F055A5" w:rsidR="00A90E04" w:rsidRPr="007E001F" w:rsidRDefault="00A90E04" w:rsidP="00F14498">
                                  <w:pPr>
                                    <w:rPr>
                                      <w:rFonts w:cstheme="minorHAnsi"/>
                                      <w:sz w:val="20"/>
                                      <w:szCs w:val="20"/>
                                      <w:lang w:val="en-US"/>
                                    </w:rPr>
                                  </w:pPr>
                                  <w:r w:rsidRPr="007E001F">
                                    <w:rPr>
                                      <w:rFonts w:cstheme="minorHAnsi"/>
                                      <w:sz w:val="20"/>
                                      <w:szCs w:val="20"/>
                                      <w:lang w:val="en-US"/>
                                    </w:rPr>
                                    <w:t>The process of turning from liquid into a gas.</w:t>
                                  </w:r>
                                </w:p>
                              </w:tc>
                            </w:tr>
                            <w:tr w:rsidR="009C1EAB" w:rsidRPr="00A90E04" w14:paraId="7DB25697" w14:textId="77777777" w:rsidTr="009C1EAB">
                              <w:trPr>
                                <w:trHeight w:val="732"/>
                              </w:trPr>
                              <w:tc>
                                <w:tcPr>
                                  <w:tcW w:w="1259" w:type="dxa"/>
                                  <w:vAlign w:val="center"/>
                                </w:tcPr>
                                <w:p w14:paraId="4DEB2B92" w14:textId="084BB008" w:rsidR="00A90E04" w:rsidRPr="007E001F" w:rsidRDefault="00A90E04" w:rsidP="00B23993">
                                  <w:pPr>
                                    <w:rPr>
                                      <w:rFonts w:cstheme="minorHAnsi"/>
                                      <w:sz w:val="20"/>
                                      <w:szCs w:val="20"/>
                                      <w:lang w:val="en-US"/>
                                    </w:rPr>
                                  </w:pPr>
                                  <w:r w:rsidRPr="007E001F">
                                    <w:rPr>
                                      <w:rFonts w:cstheme="minorHAnsi"/>
                                      <w:sz w:val="20"/>
                                      <w:szCs w:val="20"/>
                                      <w:lang w:val="en-US"/>
                                    </w:rPr>
                                    <w:t>filtration</w:t>
                                  </w:r>
                                </w:p>
                              </w:tc>
                              <w:tc>
                                <w:tcPr>
                                  <w:tcW w:w="899" w:type="dxa"/>
                                  <w:vAlign w:val="center"/>
                                </w:tcPr>
                                <w:p w14:paraId="7F330150" w14:textId="416B9CB3" w:rsidR="00A90E04" w:rsidRPr="007E001F" w:rsidRDefault="009C1EAB" w:rsidP="009C1EAB">
                                  <w:pPr>
                                    <w:jc w:val="center"/>
                                    <w:rPr>
                                      <w:rFonts w:cstheme="minorHAnsi"/>
                                      <w:sz w:val="20"/>
                                      <w:szCs w:val="20"/>
                                      <w:lang w:val="en-US"/>
                                    </w:rPr>
                                  </w:pPr>
                                  <w:r>
                                    <w:rPr>
                                      <w:noProof/>
                                    </w:rPr>
                                    <w:drawing>
                                      <wp:inline distT="0" distB="0" distL="0" distR="0" wp14:anchorId="586756B1" wp14:editId="0F75B213">
                                        <wp:extent cx="342900" cy="567928"/>
                                        <wp:effectExtent l="0" t="0" r="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6551" cy="573975"/>
                                                </a:xfrm>
                                                <a:prstGeom prst="rect">
                                                  <a:avLst/>
                                                </a:prstGeom>
                                                <a:noFill/>
                                                <a:ln>
                                                  <a:noFill/>
                                                </a:ln>
                                              </pic:spPr>
                                            </pic:pic>
                                          </a:graphicData>
                                        </a:graphic>
                                      </wp:inline>
                                    </w:drawing>
                                  </w:r>
                                </w:p>
                              </w:tc>
                              <w:tc>
                                <w:tcPr>
                                  <w:tcW w:w="3070" w:type="dxa"/>
                                  <w:vAlign w:val="center"/>
                                </w:tcPr>
                                <w:p w14:paraId="51F34BDE" w14:textId="16EC3828" w:rsidR="00A90E04" w:rsidRPr="007E001F" w:rsidRDefault="00A90E04" w:rsidP="00F14498">
                                  <w:pPr>
                                    <w:rPr>
                                      <w:rFonts w:cstheme="minorHAnsi"/>
                                      <w:sz w:val="20"/>
                                      <w:szCs w:val="20"/>
                                      <w:lang w:val="en-US"/>
                                    </w:rPr>
                                  </w:pPr>
                                  <w:r w:rsidRPr="007E001F">
                                    <w:rPr>
                                      <w:rFonts w:cstheme="minorHAnsi"/>
                                      <w:sz w:val="20"/>
                                      <w:szCs w:val="20"/>
                                      <w:lang w:val="en-US"/>
                                    </w:rPr>
                                    <w:t>The process of removing unwanted material.</w:t>
                                  </w:r>
                                </w:p>
                              </w:tc>
                            </w:tr>
                            <w:tr w:rsidR="009C1EAB" w:rsidRPr="00A90E04" w14:paraId="5E52A420" w14:textId="77777777" w:rsidTr="009C1EAB">
                              <w:trPr>
                                <w:trHeight w:val="732"/>
                              </w:trPr>
                              <w:tc>
                                <w:tcPr>
                                  <w:tcW w:w="1259" w:type="dxa"/>
                                  <w:vAlign w:val="center"/>
                                </w:tcPr>
                                <w:p w14:paraId="3DB0E1FB" w14:textId="055B2C2F" w:rsidR="00A90E04" w:rsidRPr="007E001F" w:rsidRDefault="00A90E04" w:rsidP="00B23993">
                                  <w:pPr>
                                    <w:rPr>
                                      <w:rFonts w:cstheme="minorHAnsi"/>
                                      <w:sz w:val="20"/>
                                      <w:szCs w:val="20"/>
                                      <w:lang w:val="en-US"/>
                                    </w:rPr>
                                  </w:pPr>
                                  <w:r w:rsidRPr="007E001F">
                                    <w:rPr>
                                      <w:rFonts w:cstheme="minorHAnsi"/>
                                      <w:sz w:val="20"/>
                                      <w:szCs w:val="20"/>
                                      <w:lang w:val="en-US"/>
                                    </w:rPr>
                                    <w:t>irreversible change</w:t>
                                  </w:r>
                                </w:p>
                              </w:tc>
                              <w:tc>
                                <w:tcPr>
                                  <w:tcW w:w="899" w:type="dxa"/>
                                  <w:vAlign w:val="center"/>
                                </w:tcPr>
                                <w:p w14:paraId="4EF18575" w14:textId="1CCF2484" w:rsidR="00A90E04" w:rsidRPr="007E001F" w:rsidRDefault="009C1EAB" w:rsidP="009C1EAB">
                                  <w:pPr>
                                    <w:jc w:val="center"/>
                                    <w:rPr>
                                      <w:rFonts w:cstheme="minorHAnsi"/>
                                      <w:sz w:val="20"/>
                                      <w:szCs w:val="20"/>
                                      <w:lang w:val="en-US"/>
                                    </w:rPr>
                                  </w:pPr>
                                  <w:r>
                                    <w:rPr>
                                      <w:noProof/>
                                    </w:rPr>
                                    <w:drawing>
                                      <wp:inline distT="0" distB="0" distL="0" distR="0" wp14:anchorId="51B8956C" wp14:editId="3149364A">
                                        <wp:extent cx="533185" cy="525780"/>
                                        <wp:effectExtent l="0" t="0" r="635"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0800000" flipV="1">
                                                  <a:off x="0" y="0"/>
                                                  <a:ext cx="543855" cy="536302"/>
                                                </a:xfrm>
                                                <a:prstGeom prst="rect">
                                                  <a:avLst/>
                                                </a:prstGeom>
                                                <a:noFill/>
                                                <a:ln>
                                                  <a:noFill/>
                                                </a:ln>
                                              </pic:spPr>
                                            </pic:pic>
                                          </a:graphicData>
                                        </a:graphic>
                                      </wp:inline>
                                    </w:drawing>
                                  </w:r>
                                </w:p>
                              </w:tc>
                              <w:tc>
                                <w:tcPr>
                                  <w:tcW w:w="3070" w:type="dxa"/>
                                  <w:vAlign w:val="center"/>
                                </w:tcPr>
                                <w:p w14:paraId="45DA2F3A" w14:textId="0B1565DD" w:rsidR="00A90E04" w:rsidRPr="007E001F" w:rsidRDefault="00A90E04" w:rsidP="00F14498">
                                  <w:pPr>
                                    <w:rPr>
                                      <w:rFonts w:cstheme="minorHAnsi"/>
                                      <w:sz w:val="20"/>
                                      <w:szCs w:val="20"/>
                                      <w:lang w:val="en-US"/>
                                    </w:rPr>
                                  </w:pPr>
                                  <w:r w:rsidRPr="007E001F">
                                    <w:rPr>
                                      <w:rFonts w:cstheme="minorHAnsi"/>
                                      <w:sz w:val="20"/>
                                      <w:szCs w:val="20"/>
                                      <w:lang w:val="en-US"/>
                                    </w:rPr>
                                    <w:t>A change that cannot be undone.</w:t>
                                  </w:r>
                                </w:p>
                              </w:tc>
                            </w:tr>
                            <w:tr w:rsidR="009C1EAB" w:rsidRPr="00A90E04" w14:paraId="5DF159FB" w14:textId="77777777" w:rsidTr="009C1EAB">
                              <w:trPr>
                                <w:trHeight w:val="732"/>
                              </w:trPr>
                              <w:tc>
                                <w:tcPr>
                                  <w:tcW w:w="1259" w:type="dxa"/>
                                  <w:vAlign w:val="center"/>
                                </w:tcPr>
                                <w:p w14:paraId="236F5A96" w14:textId="61F81EFD" w:rsidR="00A90E04" w:rsidRPr="007E001F" w:rsidRDefault="00A90E04" w:rsidP="00B23993">
                                  <w:pPr>
                                    <w:rPr>
                                      <w:rFonts w:cstheme="minorHAnsi"/>
                                      <w:sz w:val="20"/>
                                      <w:szCs w:val="20"/>
                                      <w:lang w:val="en-US"/>
                                    </w:rPr>
                                  </w:pPr>
                                  <w:r w:rsidRPr="007E001F">
                                    <w:rPr>
                                      <w:rFonts w:cstheme="minorHAnsi"/>
                                      <w:sz w:val="20"/>
                                      <w:szCs w:val="20"/>
                                      <w:lang w:val="en-US"/>
                                    </w:rPr>
                                    <w:t>permeable</w:t>
                                  </w:r>
                                </w:p>
                              </w:tc>
                              <w:tc>
                                <w:tcPr>
                                  <w:tcW w:w="899" w:type="dxa"/>
                                  <w:vAlign w:val="center"/>
                                </w:tcPr>
                                <w:p w14:paraId="2F9ACE2F" w14:textId="341E372C" w:rsidR="00A90E04" w:rsidRPr="007E001F" w:rsidRDefault="009C1EAB" w:rsidP="009C1EAB">
                                  <w:pPr>
                                    <w:jc w:val="center"/>
                                    <w:rPr>
                                      <w:rFonts w:cstheme="minorHAnsi"/>
                                      <w:sz w:val="20"/>
                                      <w:szCs w:val="20"/>
                                      <w:lang w:val="en-US"/>
                                    </w:rPr>
                                  </w:pPr>
                                  <w:r>
                                    <w:rPr>
                                      <w:noProof/>
                                    </w:rPr>
                                    <w:drawing>
                                      <wp:inline distT="0" distB="0" distL="0" distR="0" wp14:anchorId="06376F00" wp14:editId="17AA0894">
                                        <wp:extent cx="518160" cy="508564"/>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835" cy="518060"/>
                                                </a:xfrm>
                                                <a:prstGeom prst="rect">
                                                  <a:avLst/>
                                                </a:prstGeom>
                                                <a:noFill/>
                                                <a:ln>
                                                  <a:noFill/>
                                                </a:ln>
                                              </pic:spPr>
                                            </pic:pic>
                                          </a:graphicData>
                                        </a:graphic>
                                      </wp:inline>
                                    </w:drawing>
                                  </w:r>
                                </w:p>
                              </w:tc>
                              <w:tc>
                                <w:tcPr>
                                  <w:tcW w:w="3070" w:type="dxa"/>
                                  <w:vAlign w:val="center"/>
                                </w:tcPr>
                                <w:p w14:paraId="01F2E2BF" w14:textId="708168B5" w:rsidR="00A90E04" w:rsidRPr="007E001F" w:rsidRDefault="00A90E04" w:rsidP="00F14498">
                                  <w:pPr>
                                    <w:rPr>
                                      <w:rFonts w:cstheme="minorHAnsi"/>
                                      <w:sz w:val="20"/>
                                      <w:szCs w:val="20"/>
                                      <w:lang w:val="en-US"/>
                                    </w:rPr>
                                  </w:pPr>
                                  <w:r w:rsidRPr="007E001F">
                                    <w:rPr>
                                      <w:rFonts w:cstheme="minorHAnsi"/>
                                      <w:sz w:val="20"/>
                                      <w:szCs w:val="20"/>
                                      <w:lang w:val="en-US"/>
                                    </w:rPr>
                                    <w:t>Allowing liquids or gases to pass through.</w:t>
                                  </w:r>
                                </w:p>
                              </w:tc>
                            </w:tr>
                            <w:tr w:rsidR="009C1EAB" w:rsidRPr="00A90E04" w14:paraId="236B891E" w14:textId="77777777" w:rsidTr="009C1EAB">
                              <w:trPr>
                                <w:trHeight w:val="732"/>
                              </w:trPr>
                              <w:tc>
                                <w:tcPr>
                                  <w:tcW w:w="1259" w:type="dxa"/>
                                  <w:vAlign w:val="center"/>
                                </w:tcPr>
                                <w:p w14:paraId="0F15CC8E" w14:textId="4CD531A9" w:rsidR="00A90E04" w:rsidRPr="007E001F" w:rsidRDefault="00A90E04" w:rsidP="00B23993">
                                  <w:pPr>
                                    <w:rPr>
                                      <w:rFonts w:cstheme="minorHAnsi"/>
                                      <w:sz w:val="20"/>
                                      <w:szCs w:val="20"/>
                                      <w:lang w:val="en-US"/>
                                    </w:rPr>
                                  </w:pPr>
                                  <w:r w:rsidRPr="007E001F">
                                    <w:rPr>
                                      <w:rFonts w:cstheme="minorHAnsi"/>
                                      <w:sz w:val="20"/>
                                      <w:szCs w:val="20"/>
                                      <w:lang w:val="en-US"/>
                                    </w:rPr>
                                    <w:t>properties</w:t>
                                  </w:r>
                                </w:p>
                              </w:tc>
                              <w:tc>
                                <w:tcPr>
                                  <w:tcW w:w="899" w:type="dxa"/>
                                  <w:vAlign w:val="center"/>
                                </w:tcPr>
                                <w:p w14:paraId="5D6A29FC" w14:textId="33367B71" w:rsidR="00A90E04" w:rsidRPr="007E001F" w:rsidRDefault="009C1EAB" w:rsidP="009C1EAB">
                                  <w:pPr>
                                    <w:jc w:val="center"/>
                                    <w:rPr>
                                      <w:rFonts w:cstheme="minorHAnsi"/>
                                      <w:sz w:val="20"/>
                                      <w:szCs w:val="20"/>
                                      <w:lang w:val="en-US"/>
                                    </w:rPr>
                                  </w:pPr>
                                  <w:r>
                                    <w:rPr>
                                      <w:noProof/>
                                    </w:rPr>
                                    <w:drawing>
                                      <wp:inline distT="0" distB="0" distL="0" distR="0" wp14:anchorId="4C2A774A" wp14:editId="142F388A">
                                        <wp:extent cx="480060" cy="473393"/>
                                        <wp:effectExtent l="0" t="0" r="0" b="31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10800000" flipV="1">
                                                  <a:off x="0" y="0"/>
                                                  <a:ext cx="488629" cy="481843"/>
                                                </a:xfrm>
                                                <a:prstGeom prst="rect">
                                                  <a:avLst/>
                                                </a:prstGeom>
                                                <a:noFill/>
                                                <a:ln>
                                                  <a:noFill/>
                                                </a:ln>
                                              </pic:spPr>
                                            </pic:pic>
                                          </a:graphicData>
                                        </a:graphic>
                                      </wp:inline>
                                    </w:drawing>
                                  </w:r>
                                </w:p>
                              </w:tc>
                              <w:tc>
                                <w:tcPr>
                                  <w:tcW w:w="3070" w:type="dxa"/>
                                  <w:vAlign w:val="center"/>
                                </w:tcPr>
                                <w:p w14:paraId="525509F3" w14:textId="7414CF85" w:rsidR="00A90E04" w:rsidRPr="007E001F" w:rsidRDefault="00A90E04" w:rsidP="00F14498">
                                  <w:pPr>
                                    <w:rPr>
                                      <w:rFonts w:cstheme="minorHAnsi"/>
                                      <w:sz w:val="20"/>
                                      <w:szCs w:val="20"/>
                                      <w:lang w:val="en-US"/>
                                    </w:rPr>
                                  </w:pPr>
                                  <w:r w:rsidRPr="007E001F">
                                    <w:rPr>
                                      <w:rFonts w:cstheme="minorHAnsi"/>
                                      <w:sz w:val="20"/>
                                      <w:szCs w:val="20"/>
                                      <w:lang w:val="en-US"/>
                                    </w:rPr>
                                    <w:t xml:space="preserve">A quality or trait belonging to an object. </w:t>
                                  </w:r>
                                  <w:proofErr w:type="gramStart"/>
                                  <w:r w:rsidRPr="007E001F">
                                    <w:rPr>
                                      <w:rFonts w:cstheme="minorHAnsi"/>
                                      <w:sz w:val="20"/>
                                      <w:szCs w:val="20"/>
                                      <w:lang w:val="en-US"/>
                                    </w:rPr>
                                    <w:t>E.g.</w:t>
                                  </w:r>
                                  <w:proofErr w:type="gramEnd"/>
                                  <w:r w:rsidRPr="007E001F">
                                    <w:rPr>
                                      <w:rFonts w:cstheme="minorHAnsi"/>
                                      <w:sz w:val="20"/>
                                      <w:szCs w:val="20"/>
                                      <w:lang w:val="en-US"/>
                                    </w:rPr>
                                    <w:t xml:space="preserve"> colour or texture.</w:t>
                                  </w:r>
                                </w:p>
                              </w:tc>
                            </w:tr>
                            <w:tr w:rsidR="009C1EAB" w:rsidRPr="00A90E04" w14:paraId="76205942" w14:textId="77777777" w:rsidTr="009C1EAB">
                              <w:trPr>
                                <w:trHeight w:val="732"/>
                              </w:trPr>
                              <w:tc>
                                <w:tcPr>
                                  <w:tcW w:w="1259" w:type="dxa"/>
                                  <w:vAlign w:val="center"/>
                                </w:tcPr>
                                <w:p w14:paraId="6F781591" w14:textId="3721A402" w:rsidR="00A90E04" w:rsidRPr="007E001F" w:rsidRDefault="00A90E04" w:rsidP="00B23993">
                                  <w:pPr>
                                    <w:rPr>
                                      <w:rFonts w:cstheme="minorHAnsi"/>
                                      <w:sz w:val="20"/>
                                      <w:szCs w:val="20"/>
                                      <w:lang w:val="en-US"/>
                                    </w:rPr>
                                  </w:pPr>
                                  <w:r w:rsidRPr="007E001F">
                                    <w:rPr>
                                      <w:rFonts w:cstheme="minorHAnsi"/>
                                      <w:sz w:val="20"/>
                                      <w:szCs w:val="20"/>
                                      <w:lang w:val="en-US"/>
                                    </w:rPr>
                                    <w:t>reversible change</w:t>
                                  </w:r>
                                </w:p>
                              </w:tc>
                              <w:tc>
                                <w:tcPr>
                                  <w:tcW w:w="899" w:type="dxa"/>
                                  <w:vAlign w:val="center"/>
                                </w:tcPr>
                                <w:p w14:paraId="6F953FF9" w14:textId="457AC04C" w:rsidR="00A90E04" w:rsidRPr="007E001F" w:rsidRDefault="009C1EAB" w:rsidP="009C1EAB">
                                  <w:pPr>
                                    <w:jc w:val="center"/>
                                    <w:rPr>
                                      <w:rFonts w:cstheme="minorHAnsi"/>
                                      <w:sz w:val="20"/>
                                      <w:szCs w:val="20"/>
                                      <w:lang w:val="en-US"/>
                                    </w:rPr>
                                  </w:pPr>
                                  <w:r>
                                    <w:rPr>
                                      <w:noProof/>
                                    </w:rPr>
                                    <w:drawing>
                                      <wp:inline distT="0" distB="0" distL="0" distR="0" wp14:anchorId="112FFAD4" wp14:editId="4ABC3F0F">
                                        <wp:extent cx="472440" cy="465879"/>
                                        <wp:effectExtent l="0" t="0" r="381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0973" cy="474294"/>
                                                </a:xfrm>
                                                <a:prstGeom prst="rect">
                                                  <a:avLst/>
                                                </a:prstGeom>
                                                <a:noFill/>
                                                <a:ln>
                                                  <a:noFill/>
                                                </a:ln>
                                              </pic:spPr>
                                            </pic:pic>
                                          </a:graphicData>
                                        </a:graphic>
                                      </wp:inline>
                                    </w:drawing>
                                  </w:r>
                                </w:p>
                              </w:tc>
                              <w:tc>
                                <w:tcPr>
                                  <w:tcW w:w="3070" w:type="dxa"/>
                                  <w:vAlign w:val="center"/>
                                </w:tcPr>
                                <w:p w14:paraId="6CE05B6D" w14:textId="64BE321C" w:rsidR="00A90E04" w:rsidRPr="007E001F" w:rsidRDefault="00A90E04" w:rsidP="00F14498">
                                  <w:pPr>
                                    <w:rPr>
                                      <w:rFonts w:cstheme="minorHAnsi"/>
                                      <w:sz w:val="20"/>
                                      <w:szCs w:val="20"/>
                                      <w:lang w:val="en-US"/>
                                    </w:rPr>
                                  </w:pPr>
                                  <w:r w:rsidRPr="007E001F">
                                    <w:rPr>
                                      <w:rFonts w:cstheme="minorHAnsi"/>
                                      <w:sz w:val="20"/>
                                      <w:szCs w:val="20"/>
                                      <w:lang w:val="en-US"/>
                                    </w:rPr>
                                    <w:t>A change that can be undone or reversed.</w:t>
                                  </w:r>
                                </w:p>
                              </w:tc>
                            </w:tr>
                            <w:tr w:rsidR="009C1EAB" w:rsidRPr="00A90E04" w14:paraId="16E76624" w14:textId="77777777" w:rsidTr="009C1EAB">
                              <w:trPr>
                                <w:trHeight w:val="732"/>
                              </w:trPr>
                              <w:tc>
                                <w:tcPr>
                                  <w:tcW w:w="1259" w:type="dxa"/>
                                  <w:vAlign w:val="center"/>
                                </w:tcPr>
                                <w:p w14:paraId="520D3223" w14:textId="1E5E0E7B" w:rsidR="00A90E04" w:rsidRPr="007E001F" w:rsidRDefault="00A90E04" w:rsidP="00B23993">
                                  <w:pPr>
                                    <w:rPr>
                                      <w:rFonts w:cstheme="minorHAnsi"/>
                                      <w:sz w:val="20"/>
                                      <w:szCs w:val="20"/>
                                      <w:lang w:val="en-US"/>
                                    </w:rPr>
                                  </w:pPr>
                                  <w:r w:rsidRPr="007E001F">
                                    <w:rPr>
                                      <w:rFonts w:cstheme="minorHAnsi"/>
                                      <w:sz w:val="20"/>
                                      <w:szCs w:val="20"/>
                                      <w:lang w:val="en-US"/>
                                    </w:rPr>
                                    <w:t>soluble</w:t>
                                  </w:r>
                                </w:p>
                              </w:tc>
                              <w:tc>
                                <w:tcPr>
                                  <w:tcW w:w="899" w:type="dxa"/>
                                  <w:vAlign w:val="center"/>
                                </w:tcPr>
                                <w:p w14:paraId="2B96EA1E" w14:textId="54F596CF" w:rsidR="00A90E04" w:rsidRPr="007E001F" w:rsidRDefault="009C1EAB" w:rsidP="009C1EAB">
                                  <w:pPr>
                                    <w:jc w:val="center"/>
                                    <w:rPr>
                                      <w:rFonts w:cstheme="minorHAnsi"/>
                                      <w:sz w:val="20"/>
                                      <w:szCs w:val="20"/>
                                      <w:lang w:val="en-US"/>
                                    </w:rPr>
                                  </w:pPr>
                                  <w:r>
                                    <w:rPr>
                                      <w:noProof/>
                                    </w:rPr>
                                    <w:drawing>
                                      <wp:inline distT="0" distB="0" distL="0" distR="0" wp14:anchorId="6CA778C2" wp14:editId="6FD0AA74">
                                        <wp:extent cx="541020" cy="444559"/>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1997" cy="453579"/>
                                                </a:xfrm>
                                                <a:prstGeom prst="rect">
                                                  <a:avLst/>
                                                </a:prstGeom>
                                                <a:noFill/>
                                                <a:ln>
                                                  <a:noFill/>
                                                </a:ln>
                                              </pic:spPr>
                                            </pic:pic>
                                          </a:graphicData>
                                        </a:graphic>
                                      </wp:inline>
                                    </w:drawing>
                                  </w:r>
                                </w:p>
                              </w:tc>
                              <w:tc>
                                <w:tcPr>
                                  <w:tcW w:w="3070" w:type="dxa"/>
                                  <w:vAlign w:val="center"/>
                                </w:tcPr>
                                <w:p w14:paraId="5F49379D" w14:textId="756B2C7F" w:rsidR="00A90E04" w:rsidRPr="007E001F" w:rsidRDefault="00A90E04" w:rsidP="00F14498">
                                  <w:pPr>
                                    <w:rPr>
                                      <w:rFonts w:cstheme="minorHAnsi"/>
                                      <w:sz w:val="20"/>
                                      <w:szCs w:val="20"/>
                                      <w:lang w:val="en-US"/>
                                    </w:rPr>
                                  </w:pPr>
                                  <w:r w:rsidRPr="007E001F">
                                    <w:rPr>
                                      <w:rFonts w:cstheme="minorHAnsi"/>
                                      <w:sz w:val="20"/>
                                      <w:szCs w:val="20"/>
                                      <w:lang w:val="en-US"/>
                                    </w:rPr>
                                    <w:t>A substance that is able to be dissolved.</w:t>
                                  </w:r>
                                </w:p>
                              </w:tc>
                            </w:tr>
                            <w:tr w:rsidR="009C1EAB" w:rsidRPr="00A90E04" w14:paraId="1E7570A4" w14:textId="77777777" w:rsidTr="009C1EAB">
                              <w:trPr>
                                <w:trHeight w:val="732"/>
                              </w:trPr>
                              <w:tc>
                                <w:tcPr>
                                  <w:tcW w:w="1259" w:type="dxa"/>
                                  <w:vAlign w:val="center"/>
                                </w:tcPr>
                                <w:p w14:paraId="7B0A9FBA" w14:textId="1730F90C" w:rsidR="00A90E04" w:rsidRPr="007E001F" w:rsidRDefault="00A90E04" w:rsidP="00B23993">
                                  <w:pPr>
                                    <w:rPr>
                                      <w:rFonts w:cstheme="minorHAnsi"/>
                                      <w:sz w:val="20"/>
                                      <w:szCs w:val="20"/>
                                      <w:lang w:val="en-US"/>
                                    </w:rPr>
                                  </w:pPr>
                                  <w:r w:rsidRPr="007E001F">
                                    <w:rPr>
                                      <w:rFonts w:cstheme="minorHAnsi"/>
                                      <w:sz w:val="20"/>
                                      <w:szCs w:val="20"/>
                                      <w:lang w:val="en-US"/>
                                    </w:rPr>
                                    <w:t>Solution</w:t>
                                  </w:r>
                                </w:p>
                              </w:tc>
                              <w:tc>
                                <w:tcPr>
                                  <w:tcW w:w="899" w:type="dxa"/>
                                  <w:vAlign w:val="center"/>
                                </w:tcPr>
                                <w:p w14:paraId="4B23B7C7" w14:textId="4A04D021" w:rsidR="00A90E04" w:rsidRPr="007E001F" w:rsidRDefault="009C1EAB" w:rsidP="009C1EAB">
                                  <w:pPr>
                                    <w:jc w:val="center"/>
                                    <w:rPr>
                                      <w:rFonts w:cstheme="minorHAnsi"/>
                                      <w:color w:val="040C28"/>
                                      <w:sz w:val="20"/>
                                      <w:szCs w:val="20"/>
                                    </w:rPr>
                                  </w:pPr>
                                  <w:r>
                                    <w:rPr>
                                      <w:noProof/>
                                    </w:rPr>
                                    <w:drawing>
                                      <wp:inline distT="0" distB="0" distL="0" distR="0" wp14:anchorId="35B15FE0" wp14:editId="70B7DEB4">
                                        <wp:extent cx="556404" cy="4572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5382" cy="464578"/>
                                                </a:xfrm>
                                                <a:prstGeom prst="rect">
                                                  <a:avLst/>
                                                </a:prstGeom>
                                                <a:noFill/>
                                                <a:ln>
                                                  <a:noFill/>
                                                </a:ln>
                                              </pic:spPr>
                                            </pic:pic>
                                          </a:graphicData>
                                        </a:graphic>
                                      </wp:inline>
                                    </w:drawing>
                                  </w:r>
                                </w:p>
                              </w:tc>
                              <w:tc>
                                <w:tcPr>
                                  <w:tcW w:w="3070" w:type="dxa"/>
                                  <w:vAlign w:val="center"/>
                                </w:tcPr>
                                <w:p w14:paraId="619EA6E4" w14:textId="3F2A0C39" w:rsidR="00A90E04" w:rsidRPr="007E001F" w:rsidRDefault="00A90E04" w:rsidP="00F14498">
                                  <w:pPr>
                                    <w:rPr>
                                      <w:rFonts w:cstheme="minorHAnsi"/>
                                      <w:sz w:val="20"/>
                                      <w:szCs w:val="20"/>
                                      <w:lang w:val="en-US"/>
                                    </w:rPr>
                                  </w:pPr>
                                  <w:r w:rsidRPr="007E001F">
                                    <w:rPr>
                                      <w:rFonts w:cstheme="minorHAnsi"/>
                                      <w:color w:val="040C28"/>
                                      <w:sz w:val="20"/>
                                      <w:szCs w:val="20"/>
                                    </w:rPr>
                                    <w:t>A mixture of two or more substances that stays evenly mixed</w:t>
                                  </w:r>
                                  <w:r w:rsidRPr="007E001F">
                                    <w:rPr>
                                      <w:rFonts w:cstheme="minorHAnsi"/>
                                      <w:color w:val="202124"/>
                                      <w:sz w:val="20"/>
                                      <w:szCs w:val="20"/>
                                      <w:shd w:val="clear" w:color="auto" w:fill="FFFFFF"/>
                                    </w:rPr>
                                    <w:t>.</w:t>
                                  </w:r>
                                </w:p>
                              </w:tc>
                            </w:tr>
                          </w:tbl>
                          <w:tbl>
                            <w:tblPr>
                              <w:tblW w:w="8795" w:type="dxa"/>
                              <w:tblInd w:w="-108" w:type="dxa"/>
                              <w:tblBorders>
                                <w:top w:val="nil"/>
                                <w:left w:val="nil"/>
                                <w:bottom w:val="nil"/>
                                <w:right w:val="nil"/>
                              </w:tblBorders>
                              <w:tblLayout w:type="fixed"/>
                              <w:tblLook w:val="0000" w:firstRow="0" w:lastRow="0" w:firstColumn="0" w:lastColumn="0" w:noHBand="0" w:noVBand="0"/>
                            </w:tblPr>
                            <w:tblGrid>
                              <w:gridCol w:w="8795"/>
                            </w:tblGrid>
                            <w:tr w:rsidR="00F14498" w:rsidRPr="00A90E04" w14:paraId="44825803" w14:textId="77777777" w:rsidTr="00F14498">
                              <w:trPr>
                                <w:trHeight w:val="230"/>
                              </w:trPr>
                              <w:tc>
                                <w:tcPr>
                                  <w:tcW w:w="8795" w:type="dxa"/>
                                </w:tcPr>
                                <w:p w14:paraId="047CD84B" w14:textId="120B2B19" w:rsidR="00F14498" w:rsidRPr="009C1EAB" w:rsidRDefault="00F14498" w:rsidP="00F14498">
                                  <w:pPr>
                                    <w:autoSpaceDE w:val="0"/>
                                    <w:autoSpaceDN w:val="0"/>
                                    <w:adjustRightInd w:val="0"/>
                                    <w:spacing w:after="0" w:line="240" w:lineRule="auto"/>
                                    <w:rPr>
                                      <w:rFonts w:ascii="Arial" w:hAnsi="Arial" w:cs="Arial"/>
                                      <w:b/>
                                      <w:bCs/>
                                      <w:color w:val="000000"/>
                                    </w:rPr>
                                  </w:pPr>
                                </w:p>
                              </w:tc>
                            </w:tr>
                          </w:tbl>
                          <w:p w14:paraId="23A5681C" w14:textId="5E22C679" w:rsidR="00D812C0" w:rsidRPr="000F725E" w:rsidRDefault="00D812C0" w:rsidP="009C1EAB">
                            <w:pPr>
                              <w:spacing w:after="0"/>
                              <w:jc w:val="center"/>
                              <w:rPr>
                                <w:rFonts w:cstheme="minorHAnsi"/>
                                <w:sz w:val="26"/>
                                <w:szCs w:val="2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105ADD" id="_x0000_t202" coordsize="21600,21600" o:spt="202" path="m,l,21600r21600,l21600,xe">
                <v:stroke joinstyle="miter"/>
                <v:path gradientshapeok="t" o:connecttype="rect"/>
              </v:shapetype>
              <v:shape id="Text Box 7" o:spid="_x0000_s1026" type="#_x0000_t202" style="position:absolute;margin-left:223.2pt;margin-top:1.45pt;width:274.4pt;height:463.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" fillcolor="white [3201]" strokecolor="#0070c0" strokeweight="2.25pt">
                <v:textbox>
                  <w:txbxContent>
                    <w:p w14:paraId="7DD52AD3" w14:textId="37D57D91" w:rsidR="00D812C0" w:rsidRDefault="00D812C0" w:rsidP="00E65FB0">
                      <w:pPr>
                        <w:spacing w:after="0"/>
                        <w:jc w:val="center"/>
                        <w:rPr>
                          <w:rFonts w:cstheme="minorHAnsi"/>
                          <w:sz w:val="28"/>
                          <w:szCs w:val="28"/>
                          <w:u w:val="single"/>
                          <w:lang w:val="en-US"/>
                        </w:rPr>
                      </w:pPr>
                      <w:r w:rsidRPr="000F725E">
                        <w:rPr>
                          <w:rFonts w:cstheme="minorHAnsi"/>
                          <w:sz w:val="28"/>
                          <w:szCs w:val="28"/>
                          <w:u w:val="single"/>
                          <w:lang w:val="en-US"/>
                        </w:rPr>
                        <w:t>Key Vocabulary and Definitions:</w:t>
                      </w:r>
                    </w:p>
                    <w:tbl>
                      <w:tblPr>
                        <w:tblStyle w:val="TableGrid"/>
                        <w:tblW w:w="5228" w:type="dxa"/>
                        <w:tblBorders>
                          <w:left w:val="none" w:sz="0" w:space="0" w:color="auto"/>
                          <w:right w:val="none" w:sz="0" w:space="0" w:color="auto"/>
                        </w:tblBorders>
                        <w:tblLook w:val="04A0" w:firstRow="1" w:lastRow="0" w:firstColumn="1" w:lastColumn="0" w:noHBand="0" w:noVBand="1"/>
                      </w:tblPr>
                      <w:tblGrid>
                        <w:gridCol w:w="1254"/>
                        <w:gridCol w:w="1092"/>
                        <w:gridCol w:w="2882"/>
                      </w:tblGrid>
                      <w:tr w:rsidR="009C1EAB" w:rsidRPr="00A90E04" w14:paraId="24A87C24" w14:textId="77777777" w:rsidTr="009C1EAB">
                        <w:trPr>
                          <w:trHeight w:val="732"/>
                        </w:trPr>
                        <w:tc>
                          <w:tcPr>
                            <w:tcW w:w="1259" w:type="dxa"/>
                            <w:vAlign w:val="center"/>
                          </w:tcPr>
                          <w:p w14:paraId="2B8AF200" w14:textId="3FF4BBC2" w:rsidR="00A90E04" w:rsidRPr="007E001F" w:rsidRDefault="00A90E04" w:rsidP="00B23993">
                            <w:pPr>
                              <w:rPr>
                                <w:rFonts w:cstheme="minorHAnsi"/>
                                <w:sz w:val="20"/>
                                <w:szCs w:val="20"/>
                                <w:lang w:val="en-US"/>
                              </w:rPr>
                            </w:pPr>
                            <w:r w:rsidRPr="007E001F">
                              <w:rPr>
                                <w:rFonts w:cstheme="minorHAnsi"/>
                                <w:sz w:val="20"/>
                                <w:szCs w:val="20"/>
                                <w:lang w:val="en-US"/>
                              </w:rPr>
                              <w:t xml:space="preserve">Changes of State </w:t>
                            </w:r>
                          </w:p>
                        </w:tc>
                        <w:tc>
                          <w:tcPr>
                            <w:tcW w:w="899" w:type="dxa"/>
                            <w:vAlign w:val="center"/>
                          </w:tcPr>
                          <w:p w14:paraId="3123FE89" w14:textId="281DC4EB" w:rsidR="00A90E04" w:rsidRPr="007E001F" w:rsidRDefault="009C1EAB" w:rsidP="009C1EAB">
                            <w:pPr>
                              <w:jc w:val="center"/>
                              <w:rPr>
                                <w:rFonts w:cstheme="minorHAnsi"/>
                                <w:color w:val="040C28"/>
                                <w:sz w:val="20"/>
                                <w:szCs w:val="20"/>
                              </w:rPr>
                            </w:pPr>
                            <w:r>
                              <w:rPr>
                                <w:noProof/>
                              </w:rPr>
                              <w:drawing>
                                <wp:inline distT="0" distB="0" distL="0" distR="0" wp14:anchorId="191832A1" wp14:editId="33CAE5C8">
                                  <wp:extent cx="472440" cy="465878"/>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8543" cy="471896"/>
                                          </a:xfrm>
                                          <a:prstGeom prst="rect">
                                            <a:avLst/>
                                          </a:prstGeom>
                                          <a:noFill/>
                                          <a:ln>
                                            <a:noFill/>
                                          </a:ln>
                                        </pic:spPr>
                                      </pic:pic>
                                    </a:graphicData>
                                  </a:graphic>
                                </wp:inline>
                              </w:drawing>
                            </w:r>
                          </w:p>
                        </w:tc>
                        <w:tc>
                          <w:tcPr>
                            <w:tcW w:w="3070" w:type="dxa"/>
                            <w:vAlign w:val="center"/>
                          </w:tcPr>
                          <w:p w14:paraId="0C72A173" w14:textId="1545C85B" w:rsidR="00A90E04" w:rsidRPr="007E001F" w:rsidRDefault="00A90E04" w:rsidP="00F14498">
                            <w:pPr>
                              <w:rPr>
                                <w:rFonts w:cstheme="minorHAnsi"/>
                                <w:sz w:val="20"/>
                                <w:szCs w:val="20"/>
                                <w:lang w:val="en-US"/>
                              </w:rPr>
                            </w:pPr>
                            <w:r w:rsidRPr="007E001F">
                              <w:rPr>
                                <w:rFonts w:cstheme="minorHAnsi"/>
                                <w:color w:val="040C28"/>
                                <w:sz w:val="20"/>
                                <w:szCs w:val="20"/>
                              </w:rPr>
                              <w:t>The process of turning solid into gas or liquid, and vice versa</w:t>
                            </w:r>
                            <w:r w:rsidRPr="007E001F">
                              <w:rPr>
                                <w:rFonts w:cstheme="minorHAnsi"/>
                                <w:color w:val="202124"/>
                                <w:sz w:val="20"/>
                                <w:szCs w:val="20"/>
                                <w:shd w:val="clear" w:color="auto" w:fill="FFFFFF"/>
                              </w:rPr>
                              <w:t>.</w:t>
                            </w:r>
                          </w:p>
                        </w:tc>
                      </w:tr>
                      <w:tr w:rsidR="009C1EAB" w:rsidRPr="00A90E04" w14:paraId="6F34E16E" w14:textId="77777777" w:rsidTr="009C1EAB">
                        <w:trPr>
                          <w:trHeight w:val="732"/>
                        </w:trPr>
                        <w:tc>
                          <w:tcPr>
                            <w:tcW w:w="1259" w:type="dxa"/>
                            <w:vAlign w:val="center"/>
                          </w:tcPr>
                          <w:p w14:paraId="0BAC9632" w14:textId="36FE3C10" w:rsidR="00A90E04" w:rsidRPr="007E001F" w:rsidRDefault="00A90E04" w:rsidP="00B23993">
                            <w:pPr>
                              <w:rPr>
                                <w:rFonts w:cstheme="minorHAnsi"/>
                                <w:sz w:val="20"/>
                                <w:szCs w:val="20"/>
                                <w:lang w:val="en-US"/>
                              </w:rPr>
                            </w:pPr>
                            <w:r w:rsidRPr="007E001F">
                              <w:rPr>
                                <w:rFonts w:cstheme="minorHAnsi"/>
                                <w:sz w:val="20"/>
                                <w:szCs w:val="20"/>
                                <w:lang w:val="en-US"/>
                              </w:rPr>
                              <w:t>dissolve</w:t>
                            </w:r>
                          </w:p>
                        </w:tc>
                        <w:tc>
                          <w:tcPr>
                            <w:tcW w:w="899" w:type="dxa"/>
                            <w:vAlign w:val="center"/>
                          </w:tcPr>
                          <w:p w14:paraId="27C03B8C" w14:textId="793F4792" w:rsidR="00A90E04" w:rsidRPr="007E001F" w:rsidRDefault="009C1EAB" w:rsidP="009C1EAB">
                            <w:pPr>
                              <w:jc w:val="center"/>
                              <w:rPr>
                                <w:rFonts w:cstheme="minorHAnsi"/>
                                <w:sz w:val="20"/>
                                <w:szCs w:val="20"/>
                                <w:lang w:val="en-US"/>
                              </w:rPr>
                            </w:pPr>
                            <w:r>
                              <w:rPr>
                                <w:noProof/>
                              </w:rPr>
                              <w:drawing>
                                <wp:inline distT="0" distB="0" distL="0" distR="0" wp14:anchorId="0BA9AA26" wp14:editId="06F11BE5">
                                  <wp:extent cx="541020" cy="44455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1997" cy="453579"/>
                                          </a:xfrm>
                                          <a:prstGeom prst="rect">
                                            <a:avLst/>
                                          </a:prstGeom>
                                          <a:noFill/>
                                          <a:ln>
                                            <a:noFill/>
                                          </a:ln>
                                        </pic:spPr>
                                      </pic:pic>
                                    </a:graphicData>
                                  </a:graphic>
                                </wp:inline>
                              </w:drawing>
                            </w:r>
                          </w:p>
                        </w:tc>
                        <w:tc>
                          <w:tcPr>
                            <w:tcW w:w="3070" w:type="dxa"/>
                            <w:vAlign w:val="center"/>
                          </w:tcPr>
                          <w:p w14:paraId="770AAA51" w14:textId="21A73C47" w:rsidR="00A90E04" w:rsidRPr="007E001F" w:rsidRDefault="00A90E04" w:rsidP="00F14498">
                            <w:pPr>
                              <w:rPr>
                                <w:rFonts w:cstheme="minorHAnsi"/>
                                <w:sz w:val="20"/>
                                <w:szCs w:val="20"/>
                                <w:lang w:val="en-US"/>
                              </w:rPr>
                            </w:pPr>
                            <w:r w:rsidRPr="007E001F">
                              <w:rPr>
                                <w:rFonts w:cstheme="minorHAnsi"/>
                                <w:sz w:val="20"/>
                                <w:szCs w:val="20"/>
                                <w:lang w:val="en-US"/>
                              </w:rPr>
                              <w:t>A solid becomes part of a liquid and in known as solution.</w:t>
                            </w:r>
                          </w:p>
                        </w:tc>
                      </w:tr>
                      <w:tr w:rsidR="009C1EAB" w:rsidRPr="00A90E04" w14:paraId="5AE63E26" w14:textId="77777777" w:rsidTr="009C1EAB">
                        <w:trPr>
                          <w:trHeight w:val="732"/>
                        </w:trPr>
                        <w:tc>
                          <w:tcPr>
                            <w:tcW w:w="1259" w:type="dxa"/>
                            <w:vAlign w:val="center"/>
                          </w:tcPr>
                          <w:p w14:paraId="5AB92A7A" w14:textId="457875F9" w:rsidR="00A90E04" w:rsidRPr="007E001F" w:rsidRDefault="00A90E04" w:rsidP="00B23993">
                            <w:pPr>
                              <w:rPr>
                                <w:rFonts w:cstheme="minorHAnsi"/>
                                <w:sz w:val="20"/>
                                <w:szCs w:val="20"/>
                                <w:lang w:val="en-US"/>
                              </w:rPr>
                            </w:pPr>
                            <w:r w:rsidRPr="007E001F">
                              <w:rPr>
                                <w:rFonts w:cstheme="minorHAnsi"/>
                                <w:sz w:val="20"/>
                                <w:szCs w:val="20"/>
                                <w:lang w:val="en-US"/>
                              </w:rPr>
                              <w:t>evaporation</w:t>
                            </w:r>
                          </w:p>
                        </w:tc>
                        <w:tc>
                          <w:tcPr>
                            <w:tcW w:w="899" w:type="dxa"/>
                            <w:vAlign w:val="center"/>
                          </w:tcPr>
                          <w:p w14:paraId="49127096" w14:textId="5CE74738" w:rsidR="00A90E04" w:rsidRPr="007E001F" w:rsidRDefault="009C1EAB" w:rsidP="009C1EAB">
                            <w:pPr>
                              <w:jc w:val="center"/>
                              <w:rPr>
                                <w:rFonts w:cstheme="minorHAnsi"/>
                                <w:sz w:val="20"/>
                                <w:szCs w:val="20"/>
                                <w:lang w:val="en-US"/>
                              </w:rPr>
                            </w:pPr>
                            <w:r>
                              <w:rPr>
                                <w:noProof/>
                              </w:rPr>
                              <w:drawing>
                                <wp:inline distT="0" distB="0" distL="0" distR="0" wp14:anchorId="2FA41EB0" wp14:editId="4EF20A38">
                                  <wp:extent cx="434340" cy="434340"/>
                                  <wp:effectExtent l="0" t="0" r="381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4340" cy="434340"/>
                                          </a:xfrm>
                                          <a:prstGeom prst="rect">
                                            <a:avLst/>
                                          </a:prstGeom>
                                          <a:noFill/>
                                          <a:ln>
                                            <a:noFill/>
                                          </a:ln>
                                        </pic:spPr>
                                      </pic:pic>
                                    </a:graphicData>
                                  </a:graphic>
                                </wp:inline>
                              </w:drawing>
                            </w:r>
                          </w:p>
                        </w:tc>
                        <w:tc>
                          <w:tcPr>
                            <w:tcW w:w="3070" w:type="dxa"/>
                            <w:vAlign w:val="center"/>
                          </w:tcPr>
                          <w:p w14:paraId="0C9F6B5B" w14:textId="32F055A5" w:rsidR="00A90E04" w:rsidRPr="007E001F" w:rsidRDefault="00A90E04" w:rsidP="00F14498">
                            <w:pPr>
                              <w:rPr>
                                <w:rFonts w:cstheme="minorHAnsi"/>
                                <w:sz w:val="20"/>
                                <w:szCs w:val="20"/>
                                <w:lang w:val="en-US"/>
                              </w:rPr>
                            </w:pPr>
                            <w:r w:rsidRPr="007E001F">
                              <w:rPr>
                                <w:rFonts w:cstheme="minorHAnsi"/>
                                <w:sz w:val="20"/>
                                <w:szCs w:val="20"/>
                                <w:lang w:val="en-US"/>
                              </w:rPr>
                              <w:t>The process of turning from liquid into a gas.</w:t>
                            </w:r>
                          </w:p>
                        </w:tc>
                      </w:tr>
                      <w:tr w:rsidR="009C1EAB" w:rsidRPr="00A90E04" w14:paraId="7DB25697" w14:textId="77777777" w:rsidTr="009C1EAB">
                        <w:trPr>
                          <w:trHeight w:val="732"/>
                        </w:trPr>
                        <w:tc>
                          <w:tcPr>
                            <w:tcW w:w="1259" w:type="dxa"/>
                            <w:vAlign w:val="center"/>
                          </w:tcPr>
                          <w:p w14:paraId="4DEB2B92" w14:textId="084BB008" w:rsidR="00A90E04" w:rsidRPr="007E001F" w:rsidRDefault="00A90E04" w:rsidP="00B23993">
                            <w:pPr>
                              <w:rPr>
                                <w:rFonts w:cstheme="minorHAnsi"/>
                                <w:sz w:val="20"/>
                                <w:szCs w:val="20"/>
                                <w:lang w:val="en-US"/>
                              </w:rPr>
                            </w:pPr>
                            <w:r w:rsidRPr="007E001F">
                              <w:rPr>
                                <w:rFonts w:cstheme="minorHAnsi"/>
                                <w:sz w:val="20"/>
                                <w:szCs w:val="20"/>
                                <w:lang w:val="en-US"/>
                              </w:rPr>
                              <w:t>filtration</w:t>
                            </w:r>
                          </w:p>
                        </w:tc>
                        <w:tc>
                          <w:tcPr>
                            <w:tcW w:w="899" w:type="dxa"/>
                            <w:vAlign w:val="center"/>
                          </w:tcPr>
                          <w:p w14:paraId="7F330150" w14:textId="416B9CB3" w:rsidR="00A90E04" w:rsidRPr="007E001F" w:rsidRDefault="009C1EAB" w:rsidP="009C1EAB">
                            <w:pPr>
                              <w:jc w:val="center"/>
                              <w:rPr>
                                <w:rFonts w:cstheme="minorHAnsi"/>
                                <w:sz w:val="20"/>
                                <w:szCs w:val="20"/>
                                <w:lang w:val="en-US"/>
                              </w:rPr>
                            </w:pPr>
                            <w:r>
                              <w:rPr>
                                <w:noProof/>
                              </w:rPr>
                              <w:drawing>
                                <wp:inline distT="0" distB="0" distL="0" distR="0" wp14:anchorId="586756B1" wp14:editId="0F75B213">
                                  <wp:extent cx="342900" cy="567928"/>
                                  <wp:effectExtent l="0" t="0" r="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6551" cy="573975"/>
                                          </a:xfrm>
                                          <a:prstGeom prst="rect">
                                            <a:avLst/>
                                          </a:prstGeom>
                                          <a:noFill/>
                                          <a:ln>
                                            <a:noFill/>
                                          </a:ln>
                                        </pic:spPr>
                                      </pic:pic>
                                    </a:graphicData>
                                  </a:graphic>
                                </wp:inline>
                              </w:drawing>
                            </w:r>
                          </w:p>
                        </w:tc>
                        <w:tc>
                          <w:tcPr>
                            <w:tcW w:w="3070" w:type="dxa"/>
                            <w:vAlign w:val="center"/>
                          </w:tcPr>
                          <w:p w14:paraId="51F34BDE" w14:textId="16EC3828" w:rsidR="00A90E04" w:rsidRPr="007E001F" w:rsidRDefault="00A90E04" w:rsidP="00F14498">
                            <w:pPr>
                              <w:rPr>
                                <w:rFonts w:cstheme="minorHAnsi"/>
                                <w:sz w:val="20"/>
                                <w:szCs w:val="20"/>
                                <w:lang w:val="en-US"/>
                              </w:rPr>
                            </w:pPr>
                            <w:r w:rsidRPr="007E001F">
                              <w:rPr>
                                <w:rFonts w:cstheme="minorHAnsi"/>
                                <w:sz w:val="20"/>
                                <w:szCs w:val="20"/>
                                <w:lang w:val="en-US"/>
                              </w:rPr>
                              <w:t>The process of removing unwanted material.</w:t>
                            </w:r>
                          </w:p>
                        </w:tc>
                      </w:tr>
                      <w:tr w:rsidR="009C1EAB" w:rsidRPr="00A90E04" w14:paraId="5E52A420" w14:textId="77777777" w:rsidTr="009C1EAB">
                        <w:trPr>
                          <w:trHeight w:val="732"/>
                        </w:trPr>
                        <w:tc>
                          <w:tcPr>
                            <w:tcW w:w="1259" w:type="dxa"/>
                            <w:vAlign w:val="center"/>
                          </w:tcPr>
                          <w:p w14:paraId="3DB0E1FB" w14:textId="055B2C2F" w:rsidR="00A90E04" w:rsidRPr="007E001F" w:rsidRDefault="00A90E04" w:rsidP="00B23993">
                            <w:pPr>
                              <w:rPr>
                                <w:rFonts w:cstheme="minorHAnsi"/>
                                <w:sz w:val="20"/>
                                <w:szCs w:val="20"/>
                                <w:lang w:val="en-US"/>
                              </w:rPr>
                            </w:pPr>
                            <w:r w:rsidRPr="007E001F">
                              <w:rPr>
                                <w:rFonts w:cstheme="minorHAnsi"/>
                                <w:sz w:val="20"/>
                                <w:szCs w:val="20"/>
                                <w:lang w:val="en-US"/>
                              </w:rPr>
                              <w:t>irreversible change</w:t>
                            </w:r>
                          </w:p>
                        </w:tc>
                        <w:tc>
                          <w:tcPr>
                            <w:tcW w:w="899" w:type="dxa"/>
                            <w:vAlign w:val="center"/>
                          </w:tcPr>
                          <w:p w14:paraId="4EF18575" w14:textId="1CCF2484" w:rsidR="00A90E04" w:rsidRPr="007E001F" w:rsidRDefault="009C1EAB" w:rsidP="009C1EAB">
                            <w:pPr>
                              <w:jc w:val="center"/>
                              <w:rPr>
                                <w:rFonts w:cstheme="minorHAnsi"/>
                                <w:sz w:val="20"/>
                                <w:szCs w:val="20"/>
                                <w:lang w:val="en-US"/>
                              </w:rPr>
                            </w:pPr>
                            <w:r>
                              <w:rPr>
                                <w:noProof/>
                              </w:rPr>
                              <w:drawing>
                                <wp:inline distT="0" distB="0" distL="0" distR="0" wp14:anchorId="51B8956C" wp14:editId="3149364A">
                                  <wp:extent cx="533185" cy="525780"/>
                                  <wp:effectExtent l="0" t="0" r="635"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0800000" flipV="1">
                                            <a:off x="0" y="0"/>
                                            <a:ext cx="543855" cy="536302"/>
                                          </a:xfrm>
                                          <a:prstGeom prst="rect">
                                            <a:avLst/>
                                          </a:prstGeom>
                                          <a:noFill/>
                                          <a:ln>
                                            <a:noFill/>
                                          </a:ln>
                                        </pic:spPr>
                                      </pic:pic>
                                    </a:graphicData>
                                  </a:graphic>
                                </wp:inline>
                              </w:drawing>
                            </w:r>
                          </w:p>
                        </w:tc>
                        <w:tc>
                          <w:tcPr>
                            <w:tcW w:w="3070" w:type="dxa"/>
                            <w:vAlign w:val="center"/>
                          </w:tcPr>
                          <w:p w14:paraId="45DA2F3A" w14:textId="0B1565DD" w:rsidR="00A90E04" w:rsidRPr="007E001F" w:rsidRDefault="00A90E04" w:rsidP="00F14498">
                            <w:pPr>
                              <w:rPr>
                                <w:rFonts w:cstheme="minorHAnsi"/>
                                <w:sz w:val="20"/>
                                <w:szCs w:val="20"/>
                                <w:lang w:val="en-US"/>
                              </w:rPr>
                            </w:pPr>
                            <w:r w:rsidRPr="007E001F">
                              <w:rPr>
                                <w:rFonts w:cstheme="minorHAnsi"/>
                                <w:sz w:val="20"/>
                                <w:szCs w:val="20"/>
                                <w:lang w:val="en-US"/>
                              </w:rPr>
                              <w:t>A change that cannot be undone.</w:t>
                            </w:r>
                          </w:p>
                        </w:tc>
                      </w:tr>
                      <w:tr w:rsidR="009C1EAB" w:rsidRPr="00A90E04" w14:paraId="5DF159FB" w14:textId="77777777" w:rsidTr="009C1EAB">
                        <w:trPr>
                          <w:trHeight w:val="732"/>
                        </w:trPr>
                        <w:tc>
                          <w:tcPr>
                            <w:tcW w:w="1259" w:type="dxa"/>
                            <w:vAlign w:val="center"/>
                          </w:tcPr>
                          <w:p w14:paraId="236F5A96" w14:textId="61F81EFD" w:rsidR="00A90E04" w:rsidRPr="007E001F" w:rsidRDefault="00A90E04" w:rsidP="00B23993">
                            <w:pPr>
                              <w:rPr>
                                <w:rFonts w:cstheme="minorHAnsi"/>
                                <w:sz w:val="20"/>
                                <w:szCs w:val="20"/>
                                <w:lang w:val="en-US"/>
                              </w:rPr>
                            </w:pPr>
                            <w:r w:rsidRPr="007E001F">
                              <w:rPr>
                                <w:rFonts w:cstheme="minorHAnsi"/>
                                <w:sz w:val="20"/>
                                <w:szCs w:val="20"/>
                                <w:lang w:val="en-US"/>
                              </w:rPr>
                              <w:t>permeable</w:t>
                            </w:r>
                          </w:p>
                        </w:tc>
                        <w:tc>
                          <w:tcPr>
                            <w:tcW w:w="899" w:type="dxa"/>
                            <w:vAlign w:val="center"/>
                          </w:tcPr>
                          <w:p w14:paraId="2F9ACE2F" w14:textId="341E372C" w:rsidR="00A90E04" w:rsidRPr="007E001F" w:rsidRDefault="009C1EAB" w:rsidP="009C1EAB">
                            <w:pPr>
                              <w:jc w:val="center"/>
                              <w:rPr>
                                <w:rFonts w:cstheme="minorHAnsi"/>
                                <w:sz w:val="20"/>
                                <w:szCs w:val="20"/>
                                <w:lang w:val="en-US"/>
                              </w:rPr>
                            </w:pPr>
                            <w:r>
                              <w:rPr>
                                <w:noProof/>
                              </w:rPr>
                              <w:drawing>
                                <wp:inline distT="0" distB="0" distL="0" distR="0" wp14:anchorId="06376F00" wp14:editId="17AA0894">
                                  <wp:extent cx="518160" cy="508564"/>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835" cy="518060"/>
                                          </a:xfrm>
                                          <a:prstGeom prst="rect">
                                            <a:avLst/>
                                          </a:prstGeom>
                                          <a:noFill/>
                                          <a:ln>
                                            <a:noFill/>
                                          </a:ln>
                                        </pic:spPr>
                                      </pic:pic>
                                    </a:graphicData>
                                  </a:graphic>
                                </wp:inline>
                              </w:drawing>
                            </w:r>
                          </w:p>
                        </w:tc>
                        <w:tc>
                          <w:tcPr>
                            <w:tcW w:w="3070" w:type="dxa"/>
                            <w:vAlign w:val="center"/>
                          </w:tcPr>
                          <w:p w14:paraId="01F2E2BF" w14:textId="708168B5" w:rsidR="00A90E04" w:rsidRPr="007E001F" w:rsidRDefault="00A90E04" w:rsidP="00F14498">
                            <w:pPr>
                              <w:rPr>
                                <w:rFonts w:cstheme="minorHAnsi"/>
                                <w:sz w:val="20"/>
                                <w:szCs w:val="20"/>
                                <w:lang w:val="en-US"/>
                              </w:rPr>
                            </w:pPr>
                            <w:r w:rsidRPr="007E001F">
                              <w:rPr>
                                <w:rFonts w:cstheme="minorHAnsi"/>
                                <w:sz w:val="20"/>
                                <w:szCs w:val="20"/>
                                <w:lang w:val="en-US"/>
                              </w:rPr>
                              <w:t>Allowing liquids or gases to pass through.</w:t>
                            </w:r>
                          </w:p>
                        </w:tc>
                      </w:tr>
                      <w:tr w:rsidR="009C1EAB" w:rsidRPr="00A90E04" w14:paraId="236B891E" w14:textId="77777777" w:rsidTr="009C1EAB">
                        <w:trPr>
                          <w:trHeight w:val="732"/>
                        </w:trPr>
                        <w:tc>
                          <w:tcPr>
                            <w:tcW w:w="1259" w:type="dxa"/>
                            <w:vAlign w:val="center"/>
                          </w:tcPr>
                          <w:p w14:paraId="0F15CC8E" w14:textId="4CD531A9" w:rsidR="00A90E04" w:rsidRPr="007E001F" w:rsidRDefault="00A90E04" w:rsidP="00B23993">
                            <w:pPr>
                              <w:rPr>
                                <w:rFonts w:cstheme="minorHAnsi"/>
                                <w:sz w:val="20"/>
                                <w:szCs w:val="20"/>
                                <w:lang w:val="en-US"/>
                              </w:rPr>
                            </w:pPr>
                            <w:r w:rsidRPr="007E001F">
                              <w:rPr>
                                <w:rFonts w:cstheme="minorHAnsi"/>
                                <w:sz w:val="20"/>
                                <w:szCs w:val="20"/>
                                <w:lang w:val="en-US"/>
                              </w:rPr>
                              <w:t>properties</w:t>
                            </w:r>
                          </w:p>
                        </w:tc>
                        <w:tc>
                          <w:tcPr>
                            <w:tcW w:w="899" w:type="dxa"/>
                            <w:vAlign w:val="center"/>
                          </w:tcPr>
                          <w:p w14:paraId="5D6A29FC" w14:textId="33367B71" w:rsidR="00A90E04" w:rsidRPr="007E001F" w:rsidRDefault="009C1EAB" w:rsidP="009C1EAB">
                            <w:pPr>
                              <w:jc w:val="center"/>
                              <w:rPr>
                                <w:rFonts w:cstheme="minorHAnsi"/>
                                <w:sz w:val="20"/>
                                <w:szCs w:val="20"/>
                                <w:lang w:val="en-US"/>
                              </w:rPr>
                            </w:pPr>
                            <w:r>
                              <w:rPr>
                                <w:noProof/>
                              </w:rPr>
                              <w:drawing>
                                <wp:inline distT="0" distB="0" distL="0" distR="0" wp14:anchorId="4C2A774A" wp14:editId="142F388A">
                                  <wp:extent cx="480060" cy="473393"/>
                                  <wp:effectExtent l="0" t="0" r="0" b="31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10800000" flipV="1">
                                            <a:off x="0" y="0"/>
                                            <a:ext cx="488629" cy="481843"/>
                                          </a:xfrm>
                                          <a:prstGeom prst="rect">
                                            <a:avLst/>
                                          </a:prstGeom>
                                          <a:noFill/>
                                          <a:ln>
                                            <a:noFill/>
                                          </a:ln>
                                        </pic:spPr>
                                      </pic:pic>
                                    </a:graphicData>
                                  </a:graphic>
                                </wp:inline>
                              </w:drawing>
                            </w:r>
                          </w:p>
                        </w:tc>
                        <w:tc>
                          <w:tcPr>
                            <w:tcW w:w="3070" w:type="dxa"/>
                            <w:vAlign w:val="center"/>
                          </w:tcPr>
                          <w:p w14:paraId="525509F3" w14:textId="7414CF85" w:rsidR="00A90E04" w:rsidRPr="007E001F" w:rsidRDefault="00A90E04" w:rsidP="00F14498">
                            <w:pPr>
                              <w:rPr>
                                <w:rFonts w:cstheme="minorHAnsi"/>
                                <w:sz w:val="20"/>
                                <w:szCs w:val="20"/>
                                <w:lang w:val="en-US"/>
                              </w:rPr>
                            </w:pPr>
                            <w:r w:rsidRPr="007E001F">
                              <w:rPr>
                                <w:rFonts w:cstheme="minorHAnsi"/>
                                <w:sz w:val="20"/>
                                <w:szCs w:val="20"/>
                                <w:lang w:val="en-US"/>
                              </w:rPr>
                              <w:t xml:space="preserve">A quality or trait belonging to an object. </w:t>
                            </w:r>
                            <w:proofErr w:type="gramStart"/>
                            <w:r w:rsidRPr="007E001F">
                              <w:rPr>
                                <w:rFonts w:cstheme="minorHAnsi"/>
                                <w:sz w:val="20"/>
                                <w:szCs w:val="20"/>
                                <w:lang w:val="en-US"/>
                              </w:rPr>
                              <w:t>E.g.</w:t>
                            </w:r>
                            <w:proofErr w:type="gramEnd"/>
                            <w:r w:rsidRPr="007E001F">
                              <w:rPr>
                                <w:rFonts w:cstheme="minorHAnsi"/>
                                <w:sz w:val="20"/>
                                <w:szCs w:val="20"/>
                                <w:lang w:val="en-US"/>
                              </w:rPr>
                              <w:t xml:space="preserve"> colour or texture.</w:t>
                            </w:r>
                          </w:p>
                        </w:tc>
                      </w:tr>
                      <w:tr w:rsidR="009C1EAB" w:rsidRPr="00A90E04" w14:paraId="76205942" w14:textId="77777777" w:rsidTr="009C1EAB">
                        <w:trPr>
                          <w:trHeight w:val="732"/>
                        </w:trPr>
                        <w:tc>
                          <w:tcPr>
                            <w:tcW w:w="1259" w:type="dxa"/>
                            <w:vAlign w:val="center"/>
                          </w:tcPr>
                          <w:p w14:paraId="6F781591" w14:textId="3721A402" w:rsidR="00A90E04" w:rsidRPr="007E001F" w:rsidRDefault="00A90E04" w:rsidP="00B23993">
                            <w:pPr>
                              <w:rPr>
                                <w:rFonts w:cstheme="minorHAnsi"/>
                                <w:sz w:val="20"/>
                                <w:szCs w:val="20"/>
                                <w:lang w:val="en-US"/>
                              </w:rPr>
                            </w:pPr>
                            <w:r w:rsidRPr="007E001F">
                              <w:rPr>
                                <w:rFonts w:cstheme="minorHAnsi"/>
                                <w:sz w:val="20"/>
                                <w:szCs w:val="20"/>
                                <w:lang w:val="en-US"/>
                              </w:rPr>
                              <w:t>reversible change</w:t>
                            </w:r>
                          </w:p>
                        </w:tc>
                        <w:tc>
                          <w:tcPr>
                            <w:tcW w:w="899" w:type="dxa"/>
                            <w:vAlign w:val="center"/>
                          </w:tcPr>
                          <w:p w14:paraId="6F953FF9" w14:textId="457AC04C" w:rsidR="00A90E04" w:rsidRPr="007E001F" w:rsidRDefault="009C1EAB" w:rsidP="009C1EAB">
                            <w:pPr>
                              <w:jc w:val="center"/>
                              <w:rPr>
                                <w:rFonts w:cstheme="minorHAnsi"/>
                                <w:sz w:val="20"/>
                                <w:szCs w:val="20"/>
                                <w:lang w:val="en-US"/>
                              </w:rPr>
                            </w:pPr>
                            <w:r>
                              <w:rPr>
                                <w:noProof/>
                              </w:rPr>
                              <w:drawing>
                                <wp:inline distT="0" distB="0" distL="0" distR="0" wp14:anchorId="112FFAD4" wp14:editId="4ABC3F0F">
                                  <wp:extent cx="472440" cy="465879"/>
                                  <wp:effectExtent l="0" t="0" r="381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0973" cy="474294"/>
                                          </a:xfrm>
                                          <a:prstGeom prst="rect">
                                            <a:avLst/>
                                          </a:prstGeom>
                                          <a:noFill/>
                                          <a:ln>
                                            <a:noFill/>
                                          </a:ln>
                                        </pic:spPr>
                                      </pic:pic>
                                    </a:graphicData>
                                  </a:graphic>
                                </wp:inline>
                              </w:drawing>
                            </w:r>
                          </w:p>
                        </w:tc>
                        <w:tc>
                          <w:tcPr>
                            <w:tcW w:w="3070" w:type="dxa"/>
                            <w:vAlign w:val="center"/>
                          </w:tcPr>
                          <w:p w14:paraId="6CE05B6D" w14:textId="64BE321C" w:rsidR="00A90E04" w:rsidRPr="007E001F" w:rsidRDefault="00A90E04" w:rsidP="00F14498">
                            <w:pPr>
                              <w:rPr>
                                <w:rFonts w:cstheme="minorHAnsi"/>
                                <w:sz w:val="20"/>
                                <w:szCs w:val="20"/>
                                <w:lang w:val="en-US"/>
                              </w:rPr>
                            </w:pPr>
                            <w:r w:rsidRPr="007E001F">
                              <w:rPr>
                                <w:rFonts w:cstheme="minorHAnsi"/>
                                <w:sz w:val="20"/>
                                <w:szCs w:val="20"/>
                                <w:lang w:val="en-US"/>
                              </w:rPr>
                              <w:t>A change that can be undone or reversed.</w:t>
                            </w:r>
                          </w:p>
                        </w:tc>
                      </w:tr>
                      <w:tr w:rsidR="009C1EAB" w:rsidRPr="00A90E04" w14:paraId="16E76624" w14:textId="77777777" w:rsidTr="009C1EAB">
                        <w:trPr>
                          <w:trHeight w:val="732"/>
                        </w:trPr>
                        <w:tc>
                          <w:tcPr>
                            <w:tcW w:w="1259" w:type="dxa"/>
                            <w:vAlign w:val="center"/>
                          </w:tcPr>
                          <w:p w14:paraId="520D3223" w14:textId="1E5E0E7B" w:rsidR="00A90E04" w:rsidRPr="007E001F" w:rsidRDefault="00A90E04" w:rsidP="00B23993">
                            <w:pPr>
                              <w:rPr>
                                <w:rFonts w:cstheme="minorHAnsi"/>
                                <w:sz w:val="20"/>
                                <w:szCs w:val="20"/>
                                <w:lang w:val="en-US"/>
                              </w:rPr>
                            </w:pPr>
                            <w:r w:rsidRPr="007E001F">
                              <w:rPr>
                                <w:rFonts w:cstheme="minorHAnsi"/>
                                <w:sz w:val="20"/>
                                <w:szCs w:val="20"/>
                                <w:lang w:val="en-US"/>
                              </w:rPr>
                              <w:t>soluble</w:t>
                            </w:r>
                          </w:p>
                        </w:tc>
                        <w:tc>
                          <w:tcPr>
                            <w:tcW w:w="899" w:type="dxa"/>
                            <w:vAlign w:val="center"/>
                          </w:tcPr>
                          <w:p w14:paraId="2B96EA1E" w14:textId="54F596CF" w:rsidR="00A90E04" w:rsidRPr="007E001F" w:rsidRDefault="009C1EAB" w:rsidP="009C1EAB">
                            <w:pPr>
                              <w:jc w:val="center"/>
                              <w:rPr>
                                <w:rFonts w:cstheme="minorHAnsi"/>
                                <w:sz w:val="20"/>
                                <w:szCs w:val="20"/>
                                <w:lang w:val="en-US"/>
                              </w:rPr>
                            </w:pPr>
                            <w:r>
                              <w:rPr>
                                <w:noProof/>
                              </w:rPr>
                              <w:drawing>
                                <wp:inline distT="0" distB="0" distL="0" distR="0" wp14:anchorId="6CA778C2" wp14:editId="6FD0AA74">
                                  <wp:extent cx="541020" cy="444559"/>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1997" cy="453579"/>
                                          </a:xfrm>
                                          <a:prstGeom prst="rect">
                                            <a:avLst/>
                                          </a:prstGeom>
                                          <a:noFill/>
                                          <a:ln>
                                            <a:noFill/>
                                          </a:ln>
                                        </pic:spPr>
                                      </pic:pic>
                                    </a:graphicData>
                                  </a:graphic>
                                </wp:inline>
                              </w:drawing>
                            </w:r>
                          </w:p>
                        </w:tc>
                        <w:tc>
                          <w:tcPr>
                            <w:tcW w:w="3070" w:type="dxa"/>
                            <w:vAlign w:val="center"/>
                          </w:tcPr>
                          <w:p w14:paraId="5F49379D" w14:textId="756B2C7F" w:rsidR="00A90E04" w:rsidRPr="007E001F" w:rsidRDefault="00A90E04" w:rsidP="00F14498">
                            <w:pPr>
                              <w:rPr>
                                <w:rFonts w:cstheme="minorHAnsi"/>
                                <w:sz w:val="20"/>
                                <w:szCs w:val="20"/>
                                <w:lang w:val="en-US"/>
                              </w:rPr>
                            </w:pPr>
                            <w:r w:rsidRPr="007E001F">
                              <w:rPr>
                                <w:rFonts w:cstheme="minorHAnsi"/>
                                <w:sz w:val="20"/>
                                <w:szCs w:val="20"/>
                                <w:lang w:val="en-US"/>
                              </w:rPr>
                              <w:t>A substance that is able to be dissolved.</w:t>
                            </w:r>
                          </w:p>
                        </w:tc>
                      </w:tr>
                      <w:tr w:rsidR="009C1EAB" w:rsidRPr="00A90E04" w14:paraId="1E7570A4" w14:textId="77777777" w:rsidTr="009C1EAB">
                        <w:trPr>
                          <w:trHeight w:val="732"/>
                        </w:trPr>
                        <w:tc>
                          <w:tcPr>
                            <w:tcW w:w="1259" w:type="dxa"/>
                            <w:vAlign w:val="center"/>
                          </w:tcPr>
                          <w:p w14:paraId="7B0A9FBA" w14:textId="1730F90C" w:rsidR="00A90E04" w:rsidRPr="007E001F" w:rsidRDefault="00A90E04" w:rsidP="00B23993">
                            <w:pPr>
                              <w:rPr>
                                <w:rFonts w:cstheme="minorHAnsi"/>
                                <w:sz w:val="20"/>
                                <w:szCs w:val="20"/>
                                <w:lang w:val="en-US"/>
                              </w:rPr>
                            </w:pPr>
                            <w:r w:rsidRPr="007E001F">
                              <w:rPr>
                                <w:rFonts w:cstheme="minorHAnsi"/>
                                <w:sz w:val="20"/>
                                <w:szCs w:val="20"/>
                                <w:lang w:val="en-US"/>
                              </w:rPr>
                              <w:t>Solution</w:t>
                            </w:r>
                          </w:p>
                        </w:tc>
                        <w:tc>
                          <w:tcPr>
                            <w:tcW w:w="899" w:type="dxa"/>
                            <w:vAlign w:val="center"/>
                          </w:tcPr>
                          <w:p w14:paraId="4B23B7C7" w14:textId="4A04D021" w:rsidR="00A90E04" w:rsidRPr="007E001F" w:rsidRDefault="009C1EAB" w:rsidP="009C1EAB">
                            <w:pPr>
                              <w:jc w:val="center"/>
                              <w:rPr>
                                <w:rFonts w:cstheme="minorHAnsi"/>
                                <w:color w:val="040C28"/>
                                <w:sz w:val="20"/>
                                <w:szCs w:val="20"/>
                              </w:rPr>
                            </w:pPr>
                            <w:r>
                              <w:rPr>
                                <w:noProof/>
                              </w:rPr>
                              <w:drawing>
                                <wp:inline distT="0" distB="0" distL="0" distR="0" wp14:anchorId="35B15FE0" wp14:editId="70B7DEB4">
                                  <wp:extent cx="556404" cy="4572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5382" cy="464578"/>
                                          </a:xfrm>
                                          <a:prstGeom prst="rect">
                                            <a:avLst/>
                                          </a:prstGeom>
                                          <a:noFill/>
                                          <a:ln>
                                            <a:noFill/>
                                          </a:ln>
                                        </pic:spPr>
                                      </pic:pic>
                                    </a:graphicData>
                                  </a:graphic>
                                </wp:inline>
                              </w:drawing>
                            </w:r>
                          </w:p>
                        </w:tc>
                        <w:tc>
                          <w:tcPr>
                            <w:tcW w:w="3070" w:type="dxa"/>
                            <w:vAlign w:val="center"/>
                          </w:tcPr>
                          <w:p w14:paraId="619EA6E4" w14:textId="3F2A0C39" w:rsidR="00A90E04" w:rsidRPr="007E001F" w:rsidRDefault="00A90E04" w:rsidP="00F14498">
                            <w:pPr>
                              <w:rPr>
                                <w:rFonts w:cstheme="minorHAnsi"/>
                                <w:sz w:val="20"/>
                                <w:szCs w:val="20"/>
                                <w:lang w:val="en-US"/>
                              </w:rPr>
                            </w:pPr>
                            <w:r w:rsidRPr="007E001F">
                              <w:rPr>
                                <w:rFonts w:cstheme="minorHAnsi"/>
                                <w:color w:val="040C28"/>
                                <w:sz w:val="20"/>
                                <w:szCs w:val="20"/>
                              </w:rPr>
                              <w:t>A mixture of two or more substances that stays evenly mixed</w:t>
                            </w:r>
                            <w:r w:rsidRPr="007E001F">
                              <w:rPr>
                                <w:rFonts w:cstheme="minorHAnsi"/>
                                <w:color w:val="202124"/>
                                <w:sz w:val="20"/>
                                <w:szCs w:val="20"/>
                                <w:shd w:val="clear" w:color="auto" w:fill="FFFFFF"/>
                              </w:rPr>
                              <w:t>.</w:t>
                            </w:r>
                          </w:p>
                        </w:tc>
                      </w:tr>
                    </w:tbl>
                    <w:tbl>
                      <w:tblPr>
                        <w:tblW w:w="8795" w:type="dxa"/>
                        <w:tblInd w:w="-108" w:type="dxa"/>
                        <w:tblBorders>
                          <w:top w:val="nil"/>
                          <w:left w:val="nil"/>
                          <w:bottom w:val="nil"/>
                          <w:right w:val="nil"/>
                        </w:tblBorders>
                        <w:tblLayout w:type="fixed"/>
                        <w:tblLook w:val="0000" w:firstRow="0" w:lastRow="0" w:firstColumn="0" w:lastColumn="0" w:noHBand="0" w:noVBand="0"/>
                      </w:tblPr>
                      <w:tblGrid>
                        <w:gridCol w:w="8795"/>
                      </w:tblGrid>
                      <w:tr w:rsidR="00F14498" w:rsidRPr="00A90E04" w14:paraId="44825803" w14:textId="77777777" w:rsidTr="00F14498">
                        <w:trPr>
                          <w:trHeight w:val="230"/>
                        </w:trPr>
                        <w:tc>
                          <w:tcPr>
                            <w:tcW w:w="8795" w:type="dxa"/>
                          </w:tcPr>
                          <w:p w14:paraId="047CD84B" w14:textId="120B2B19" w:rsidR="00F14498" w:rsidRPr="009C1EAB" w:rsidRDefault="00F14498" w:rsidP="00F14498">
                            <w:pPr>
                              <w:autoSpaceDE w:val="0"/>
                              <w:autoSpaceDN w:val="0"/>
                              <w:adjustRightInd w:val="0"/>
                              <w:spacing w:after="0" w:line="240" w:lineRule="auto"/>
                              <w:rPr>
                                <w:rFonts w:ascii="Arial" w:hAnsi="Arial" w:cs="Arial"/>
                                <w:b/>
                                <w:bCs/>
                                <w:color w:val="000000"/>
                              </w:rPr>
                            </w:pPr>
                          </w:p>
                        </w:tc>
                      </w:tr>
                    </w:tbl>
                    <w:p w14:paraId="23A5681C" w14:textId="5E22C679" w:rsidR="00D812C0" w:rsidRPr="000F725E" w:rsidRDefault="00D812C0" w:rsidP="009C1EAB">
                      <w:pPr>
                        <w:spacing w:after="0"/>
                        <w:jc w:val="center"/>
                        <w:rPr>
                          <w:rFonts w:cstheme="minorHAnsi"/>
                          <w:sz w:val="26"/>
                          <w:szCs w:val="26"/>
                          <w:lang w:val="en-US"/>
                        </w:rPr>
                      </w:pPr>
                    </w:p>
                  </w:txbxContent>
                </v:textbox>
                <w10:wrap anchorx="margin"/>
              </v:shape>
            </w:pict>
          </mc:Fallback>
        </mc:AlternateContent>
      </w:r>
      <w:r w:rsidR="00BC51BF">
        <w:rPr>
          <w:noProof/>
          <w:lang w:eastAsia="en-GB"/>
        </w:rPr>
        <mc:AlternateContent>
          <mc:Choice Requires="wps">
            <w:drawing>
              <wp:anchor distT="0" distB="0" distL="114300" distR="114300" simplePos="0" relativeHeight="251654144" behindDoc="0" locked="0" layoutInCell="1" allowOverlap="1" wp14:anchorId="0CA4BB70" wp14:editId="685C891A">
                <wp:simplePos x="0" y="0"/>
                <wp:positionH relativeFrom="margin">
                  <wp:align>left</wp:align>
                </wp:positionH>
                <wp:positionV relativeFrom="paragraph">
                  <wp:posOffset>38100</wp:posOffset>
                </wp:positionV>
                <wp:extent cx="3200400" cy="3301341"/>
                <wp:effectExtent l="19050" t="19050" r="19050" b="13970"/>
                <wp:wrapNone/>
                <wp:docPr id="3" name="Text Box 3"/>
                <wp:cNvGraphicFramePr/>
                <a:graphic xmlns:a="http://schemas.openxmlformats.org/drawingml/2006/main">
                  <a:graphicData uri="http://schemas.microsoft.com/office/word/2010/wordprocessingShape">
                    <wps:wsp>
                      <wps:cNvSpPr txBox="1"/>
                      <wps:spPr>
                        <a:xfrm>
                          <a:off x="0" y="0"/>
                          <a:ext cx="3200400" cy="3301341"/>
                        </a:xfrm>
                        <a:prstGeom prst="rect">
                          <a:avLst/>
                        </a:prstGeom>
                        <a:solidFill>
                          <a:schemeClr val="lt1"/>
                        </a:solidFill>
                        <a:ln w="28575">
                          <a:solidFill>
                            <a:srgbClr val="0070C0"/>
                          </a:solidFill>
                        </a:ln>
                      </wps:spPr>
                      <wps:txbx>
                        <w:txbxContent>
                          <w:p w14:paraId="2E6CFC16" w14:textId="77777777" w:rsidR="00EF3A1A" w:rsidRDefault="00D812C0" w:rsidP="00EF3A1A">
                            <w:pPr>
                              <w:jc w:val="center"/>
                              <w:rPr>
                                <w:rFonts w:cstheme="minorHAnsi"/>
                                <w:sz w:val="28"/>
                                <w:szCs w:val="28"/>
                                <w:u w:val="single"/>
                                <w:lang w:val="en-US"/>
                              </w:rPr>
                            </w:pPr>
                            <w:r w:rsidRPr="000F725E">
                              <w:rPr>
                                <w:rFonts w:cstheme="minorHAnsi"/>
                                <w:sz w:val="28"/>
                                <w:szCs w:val="28"/>
                                <w:u w:val="single"/>
                                <w:lang w:val="en-US"/>
                              </w:rPr>
                              <w:t>What should I already know?</w:t>
                            </w:r>
                          </w:p>
                          <w:p w14:paraId="223E8E5E" w14:textId="6824EA9C" w:rsidR="00F23EA0" w:rsidRPr="00EF3A1A" w:rsidRDefault="00F23EA0" w:rsidP="00EF3A1A">
                            <w:pPr>
                              <w:rPr>
                                <w:sz w:val="16"/>
                                <w:szCs w:val="16"/>
                              </w:rPr>
                            </w:pPr>
                            <w:r w:rsidRPr="00F23EA0">
                              <w:rPr>
                                <w:sz w:val="16"/>
                                <w:szCs w:val="16"/>
                              </w:rPr>
                              <w:t>• Identify and compare the suitability of a variety of everyday materials, including wood, metal, plastic, glass, brick, rock, paper and cardboard</w:t>
                            </w:r>
                            <w:r w:rsidR="00EF3A1A">
                              <w:rPr>
                                <w:sz w:val="16"/>
                                <w:szCs w:val="16"/>
                              </w:rPr>
                              <w:t xml:space="preserve"> </w:t>
                            </w:r>
                            <w:r w:rsidRPr="00F23EA0">
                              <w:rPr>
                                <w:sz w:val="16"/>
                                <w:szCs w:val="16"/>
                              </w:rPr>
                              <w:t>f</w:t>
                            </w:r>
                            <w:r w:rsidR="00EF3A1A">
                              <w:rPr>
                                <w:sz w:val="16"/>
                                <w:szCs w:val="16"/>
                              </w:rPr>
                              <w:t>or</w:t>
                            </w:r>
                            <w:r w:rsidRPr="00F23EA0">
                              <w:rPr>
                                <w:sz w:val="16"/>
                                <w:szCs w:val="16"/>
                              </w:rPr>
                              <w:t xml:space="preserve"> particular uses. (Y2 - Uses of everyday materials)</w:t>
                            </w:r>
                          </w:p>
                          <w:p w14:paraId="53F7ED52" w14:textId="4C563510" w:rsidR="00F23EA0" w:rsidRDefault="00F23EA0" w:rsidP="00163F6B">
                            <w:pPr>
                              <w:rPr>
                                <w:sz w:val="16"/>
                                <w:szCs w:val="16"/>
                              </w:rPr>
                            </w:pPr>
                            <w:r w:rsidRPr="00F23EA0">
                              <w:rPr>
                                <w:sz w:val="16"/>
                                <w:szCs w:val="16"/>
                              </w:rPr>
                              <w:t xml:space="preserve">• Find out how the shapes of solid objects made from some materials can be changed by squashing, bending, twisting and stretching. (Y2 - Uses of everyday materials) </w:t>
                            </w:r>
                          </w:p>
                          <w:p w14:paraId="3EC4CF09" w14:textId="77777777" w:rsidR="00EF3A1A" w:rsidRDefault="00F23EA0" w:rsidP="00163F6B">
                            <w:pPr>
                              <w:rPr>
                                <w:sz w:val="16"/>
                                <w:szCs w:val="16"/>
                              </w:rPr>
                            </w:pPr>
                            <w:r w:rsidRPr="00F23EA0">
                              <w:rPr>
                                <w:sz w:val="16"/>
                                <w:szCs w:val="16"/>
                              </w:rPr>
                              <w:t>• Compare and group together a variety of everyday materials on the basis of whether they are attracted to a magnet, and identify some magnetic materials. (Y3 - Forces and magnets)</w:t>
                            </w:r>
                            <w:r w:rsidR="00EF3A1A">
                              <w:rPr>
                                <w:sz w:val="16"/>
                                <w:szCs w:val="16"/>
                              </w:rPr>
                              <w:t>.</w:t>
                            </w:r>
                          </w:p>
                          <w:p w14:paraId="525E926A" w14:textId="46A839F9" w:rsidR="00F23EA0" w:rsidRDefault="00F23EA0" w:rsidP="00163F6B">
                            <w:pPr>
                              <w:rPr>
                                <w:sz w:val="16"/>
                                <w:szCs w:val="16"/>
                              </w:rPr>
                            </w:pPr>
                            <w:r w:rsidRPr="00F23EA0">
                              <w:rPr>
                                <w:sz w:val="16"/>
                                <w:szCs w:val="16"/>
                              </w:rPr>
                              <w:t xml:space="preserve">• Compare and group materials together, according to whether they are solids, liquids or gases. (Y4 - States of matter) </w:t>
                            </w:r>
                          </w:p>
                          <w:p w14:paraId="1152675D" w14:textId="77777777" w:rsidR="00F23EA0" w:rsidRDefault="00F23EA0" w:rsidP="00163F6B">
                            <w:pPr>
                              <w:rPr>
                                <w:sz w:val="16"/>
                                <w:szCs w:val="16"/>
                              </w:rPr>
                            </w:pPr>
                            <w:r w:rsidRPr="00F23EA0">
                              <w:rPr>
                                <w:sz w:val="16"/>
                                <w:szCs w:val="16"/>
                              </w:rPr>
                              <w:t>• Observe that some materials change state when they are heated or cooled, and measure or research the temperature at which this happens in degrees Celsius (°C). (Y4 - States of matter)</w:t>
                            </w:r>
                            <w:r>
                              <w:rPr>
                                <w:sz w:val="16"/>
                                <w:szCs w:val="16"/>
                              </w:rPr>
                              <w:t>.</w:t>
                            </w:r>
                          </w:p>
                          <w:p w14:paraId="31C63EB0" w14:textId="08787CA4" w:rsidR="00D812C0" w:rsidRPr="00F23EA0" w:rsidRDefault="00F23EA0" w:rsidP="00163F6B">
                            <w:pPr>
                              <w:rPr>
                                <w:rFonts w:cstheme="minorHAnsi"/>
                                <w:sz w:val="16"/>
                                <w:szCs w:val="16"/>
                                <w:u w:val="single"/>
                                <w:lang w:val="en-US"/>
                              </w:rPr>
                            </w:pPr>
                            <w:r w:rsidRPr="00F23EA0">
                              <w:rPr>
                                <w:sz w:val="16"/>
                                <w:szCs w:val="16"/>
                              </w:rPr>
                              <w:t>• Identify the part played by evaporation and condensation in the water cycle and associate the rate of evaporation with temperature. (Y4 - States of matter</w:t>
                            </w:r>
                          </w:p>
                          <w:p w14:paraId="1D5FBF41" w14:textId="77777777" w:rsidR="00D812C0" w:rsidRPr="00F23EA0" w:rsidRDefault="00D812C0" w:rsidP="00E26653">
                            <w:pPr>
                              <w:jc w:val="center"/>
                              <w:rPr>
                                <w:rFonts w:cstheme="minorHAnsi"/>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4BB70" id="Text Box 3" o:spid="_x0000_s1027" type="#_x0000_t202" style="position:absolute;margin-left:0;margin-top:3pt;width:252pt;height:259.9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" fillcolor="white [3201]" strokecolor="#0070c0" strokeweight="2.25pt">
                <v:textbox>
                  <w:txbxContent>
                    <w:p w14:paraId="2E6CFC16" w14:textId="77777777" w:rsidR="00EF3A1A" w:rsidRDefault="00D812C0" w:rsidP="00EF3A1A">
                      <w:pPr>
                        <w:jc w:val="center"/>
                        <w:rPr>
                          <w:rFonts w:cstheme="minorHAnsi"/>
                          <w:sz w:val="28"/>
                          <w:szCs w:val="28"/>
                          <w:u w:val="single"/>
                          <w:lang w:val="en-US"/>
                        </w:rPr>
                      </w:pPr>
                      <w:r w:rsidRPr="000F725E">
                        <w:rPr>
                          <w:rFonts w:cstheme="minorHAnsi"/>
                          <w:sz w:val="28"/>
                          <w:szCs w:val="28"/>
                          <w:u w:val="single"/>
                          <w:lang w:val="en-US"/>
                        </w:rPr>
                        <w:t>What should I already know?</w:t>
                      </w:r>
                    </w:p>
                    <w:p w14:paraId="223E8E5E" w14:textId="6824EA9C" w:rsidR="00F23EA0" w:rsidRPr="00EF3A1A" w:rsidRDefault="00F23EA0" w:rsidP="00EF3A1A">
                      <w:pPr>
                        <w:rPr>
                          <w:sz w:val="16"/>
                          <w:szCs w:val="16"/>
                        </w:rPr>
                      </w:pPr>
                      <w:r w:rsidRPr="00F23EA0">
                        <w:rPr>
                          <w:sz w:val="16"/>
                          <w:szCs w:val="16"/>
                        </w:rPr>
                        <w:t>• Identify and compare the suitability of a variety of everyday materials, including wood, metal, plastic, glass, brick, rock, paper and cardboard</w:t>
                      </w:r>
                      <w:r w:rsidR="00EF3A1A">
                        <w:rPr>
                          <w:sz w:val="16"/>
                          <w:szCs w:val="16"/>
                        </w:rPr>
                        <w:t xml:space="preserve"> </w:t>
                      </w:r>
                      <w:r w:rsidRPr="00F23EA0">
                        <w:rPr>
                          <w:sz w:val="16"/>
                          <w:szCs w:val="16"/>
                        </w:rPr>
                        <w:t>f</w:t>
                      </w:r>
                      <w:r w:rsidR="00EF3A1A">
                        <w:rPr>
                          <w:sz w:val="16"/>
                          <w:szCs w:val="16"/>
                        </w:rPr>
                        <w:t>or</w:t>
                      </w:r>
                      <w:r w:rsidRPr="00F23EA0">
                        <w:rPr>
                          <w:sz w:val="16"/>
                          <w:szCs w:val="16"/>
                        </w:rPr>
                        <w:t xml:space="preserve"> particular uses. (Y2 - Uses of everyday materials)</w:t>
                      </w:r>
                    </w:p>
                    <w:p w14:paraId="53F7ED52" w14:textId="4C563510" w:rsidR="00F23EA0" w:rsidRDefault="00F23EA0" w:rsidP="00163F6B">
                      <w:pPr>
                        <w:rPr>
                          <w:sz w:val="16"/>
                          <w:szCs w:val="16"/>
                        </w:rPr>
                      </w:pPr>
                      <w:r w:rsidRPr="00F23EA0">
                        <w:rPr>
                          <w:sz w:val="16"/>
                          <w:szCs w:val="16"/>
                        </w:rPr>
                        <w:t xml:space="preserve">• Find out how the shapes of solid objects made from some materials can be changed by squashing, bending, twisting and stretching. (Y2 - Uses of everyday materials) </w:t>
                      </w:r>
                    </w:p>
                    <w:p w14:paraId="3EC4CF09" w14:textId="77777777" w:rsidR="00EF3A1A" w:rsidRDefault="00F23EA0" w:rsidP="00163F6B">
                      <w:pPr>
                        <w:rPr>
                          <w:sz w:val="16"/>
                          <w:szCs w:val="16"/>
                        </w:rPr>
                      </w:pPr>
                      <w:r w:rsidRPr="00F23EA0">
                        <w:rPr>
                          <w:sz w:val="16"/>
                          <w:szCs w:val="16"/>
                        </w:rPr>
                        <w:t>• Compare and group together a variety of everyday materials on the basis of whether they are attracted to a magnet, and identify some magnetic materials. (Y3 - Forces and magnets)</w:t>
                      </w:r>
                      <w:r w:rsidR="00EF3A1A">
                        <w:rPr>
                          <w:sz w:val="16"/>
                          <w:szCs w:val="16"/>
                        </w:rPr>
                        <w:t>.</w:t>
                      </w:r>
                    </w:p>
                    <w:p w14:paraId="525E926A" w14:textId="46A839F9" w:rsidR="00F23EA0" w:rsidRDefault="00F23EA0" w:rsidP="00163F6B">
                      <w:pPr>
                        <w:rPr>
                          <w:sz w:val="16"/>
                          <w:szCs w:val="16"/>
                        </w:rPr>
                      </w:pPr>
                      <w:r w:rsidRPr="00F23EA0">
                        <w:rPr>
                          <w:sz w:val="16"/>
                          <w:szCs w:val="16"/>
                        </w:rPr>
                        <w:t xml:space="preserve">• Compare and group materials together, according to whether they are solids, liquids or gases. (Y4 - States of matter) </w:t>
                      </w:r>
                    </w:p>
                    <w:p w14:paraId="1152675D" w14:textId="77777777" w:rsidR="00F23EA0" w:rsidRDefault="00F23EA0" w:rsidP="00163F6B">
                      <w:pPr>
                        <w:rPr>
                          <w:sz w:val="16"/>
                          <w:szCs w:val="16"/>
                        </w:rPr>
                      </w:pPr>
                      <w:r w:rsidRPr="00F23EA0">
                        <w:rPr>
                          <w:sz w:val="16"/>
                          <w:szCs w:val="16"/>
                        </w:rPr>
                        <w:t>• Observe that some materials change state when they are heated or cooled, and measure or research the temperature at which this happens in degrees Celsius (°C). (Y4 - States of matter)</w:t>
                      </w:r>
                      <w:r>
                        <w:rPr>
                          <w:sz w:val="16"/>
                          <w:szCs w:val="16"/>
                        </w:rPr>
                        <w:t>.</w:t>
                      </w:r>
                    </w:p>
                    <w:p w14:paraId="31C63EB0" w14:textId="08787CA4" w:rsidR="00D812C0" w:rsidRPr="00F23EA0" w:rsidRDefault="00F23EA0" w:rsidP="00163F6B">
                      <w:pPr>
                        <w:rPr>
                          <w:rFonts w:cstheme="minorHAnsi"/>
                          <w:sz w:val="16"/>
                          <w:szCs w:val="16"/>
                          <w:u w:val="single"/>
                          <w:lang w:val="en-US"/>
                        </w:rPr>
                      </w:pPr>
                      <w:r w:rsidRPr="00F23EA0">
                        <w:rPr>
                          <w:sz w:val="16"/>
                          <w:szCs w:val="16"/>
                        </w:rPr>
                        <w:t>• Identify the part played by evaporation and condensation in the water cycle and associate the rate of evaporation with temperature. (Y4 - States of matter</w:t>
                      </w:r>
                    </w:p>
                    <w:p w14:paraId="1D5FBF41" w14:textId="77777777" w:rsidR="00D812C0" w:rsidRPr="00F23EA0" w:rsidRDefault="00D812C0" w:rsidP="00E26653">
                      <w:pPr>
                        <w:jc w:val="center"/>
                        <w:rPr>
                          <w:rFonts w:cstheme="minorHAnsi"/>
                          <w:sz w:val="16"/>
                          <w:szCs w:val="16"/>
                          <w:lang w:val="en-US"/>
                        </w:rPr>
                      </w:pPr>
                    </w:p>
                  </w:txbxContent>
                </v:textbox>
                <w10:wrap anchorx="margin"/>
              </v:shape>
            </w:pict>
          </mc:Fallback>
        </mc:AlternateContent>
      </w:r>
    </w:p>
    <w:p w14:paraId="00F1CB99" w14:textId="215E78E5" w:rsidR="00EE5D34" w:rsidRPr="00EE5D34" w:rsidRDefault="00EE5D34" w:rsidP="00EE5D34"/>
    <w:p w14:paraId="571C6946" w14:textId="77777777" w:rsidR="00EE5D34" w:rsidRPr="00EE5D34" w:rsidRDefault="00EE5D34" w:rsidP="00EE5D34"/>
    <w:p w14:paraId="77FF8136" w14:textId="77777777" w:rsidR="00EE5D34" w:rsidRPr="00EE5D34" w:rsidRDefault="00EE5D34" w:rsidP="00EE5D34"/>
    <w:p w14:paraId="200CF7AB" w14:textId="77777777" w:rsidR="00EE5D34" w:rsidRPr="00EE5D34" w:rsidRDefault="00EE5D34" w:rsidP="00EE5D34"/>
    <w:p w14:paraId="2C86291F" w14:textId="77777777" w:rsidR="00EE5D34" w:rsidRPr="00EE5D34" w:rsidRDefault="00EE5D34" w:rsidP="00EE5D34"/>
    <w:p w14:paraId="31E46779" w14:textId="77777777" w:rsidR="00EE5D34" w:rsidRPr="00EE5D34" w:rsidRDefault="00EE5D34" w:rsidP="00EE5D34"/>
    <w:p w14:paraId="2262654D" w14:textId="23B6454D" w:rsidR="00EE5D34" w:rsidRPr="00EE5D34" w:rsidRDefault="00EE5D34" w:rsidP="00EE5D34"/>
    <w:p w14:paraId="33D4F45E" w14:textId="6531C896" w:rsidR="00EE5D34" w:rsidRPr="00EE5D34" w:rsidRDefault="00EE5D34" w:rsidP="00EE5D34"/>
    <w:p w14:paraId="0BAF993C" w14:textId="495FE89E" w:rsidR="00EE5D34" w:rsidRPr="00EE5D34" w:rsidRDefault="00EE5D34" w:rsidP="00EE5D34"/>
    <w:p w14:paraId="6A965987" w14:textId="18CF5860" w:rsidR="00EE5D34" w:rsidRPr="00EE5D34" w:rsidRDefault="00EE5D34" w:rsidP="00EE5D34"/>
    <w:p w14:paraId="24F57BDE" w14:textId="7DC028BF" w:rsidR="00EE5D34" w:rsidRPr="00EE5D34" w:rsidRDefault="00EE5D34" w:rsidP="00EE5D34"/>
    <w:p w14:paraId="789DB5BB" w14:textId="657E152B" w:rsidR="00EE5D34" w:rsidRPr="00EE5D34" w:rsidRDefault="00BC51BF" w:rsidP="00EE5D34">
      <w:r>
        <w:rPr>
          <w:noProof/>
          <w:lang w:eastAsia="en-GB"/>
        </w:rPr>
        <mc:AlternateContent>
          <mc:Choice Requires="wps">
            <w:drawing>
              <wp:anchor distT="0" distB="0" distL="114300" distR="114300" simplePos="0" relativeHeight="251656192" behindDoc="0" locked="0" layoutInCell="1" allowOverlap="1" wp14:anchorId="653DDFF0" wp14:editId="4B9D42EC">
                <wp:simplePos x="0" y="0"/>
                <wp:positionH relativeFrom="margin">
                  <wp:posOffset>22092</wp:posOffset>
                </wp:positionH>
                <wp:positionV relativeFrom="paragraph">
                  <wp:posOffset>35295</wp:posOffset>
                </wp:positionV>
                <wp:extent cx="3207224" cy="2442949"/>
                <wp:effectExtent l="19050" t="19050" r="12700" b="14605"/>
                <wp:wrapNone/>
                <wp:docPr id="5" name="Text Box 5"/>
                <wp:cNvGraphicFramePr/>
                <a:graphic xmlns:a="http://schemas.openxmlformats.org/drawingml/2006/main">
                  <a:graphicData uri="http://schemas.microsoft.com/office/word/2010/wordprocessingShape">
                    <wps:wsp>
                      <wps:cNvSpPr txBox="1"/>
                      <wps:spPr>
                        <a:xfrm>
                          <a:off x="0" y="0"/>
                          <a:ext cx="3207224" cy="2442949"/>
                        </a:xfrm>
                        <a:prstGeom prst="rect">
                          <a:avLst/>
                        </a:prstGeom>
                        <a:solidFill>
                          <a:schemeClr val="lt1"/>
                        </a:solidFill>
                        <a:ln w="28575">
                          <a:solidFill>
                            <a:srgbClr val="0070C0"/>
                          </a:solidFill>
                        </a:ln>
                      </wps:spPr>
                      <wps:txbx>
                        <w:txbxContent>
                          <w:p w14:paraId="7EAD4F22" w14:textId="77777777" w:rsidR="00F14498" w:rsidRDefault="00D812C0" w:rsidP="00F14498">
                            <w:pPr>
                              <w:jc w:val="center"/>
                              <w:rPr>
                                <w:rFonts w:cstheme="minorHAnsi"/>
                                <w:sz w:val="28"/>
                                <w:szCs w:val="28"/>
                                <w:u w:val="single"/>
                                <w:lang w:val="en-US"/>
                              </w:rPr>
                            </w:pPr>
                            <w:r w:rsidRPr="000F725E">
                              <w:rPr>
                                <w:rFonts w:cstheme="minorHAnsi"/>
                                <w:sz w:val="28"/>
                                <w:szCs w:val="28"/>
                                <w:u w:val="single"/>
                                <w:lang w:val="en-US"/>
                              </w:rPr>
                              <w:t xml:space="preserve">Scientific </w:t>
                            </w:r>
                            <w:r w:rsidR="00F23EA0">
                              <w:rPr>
                                <w:rFonts w:cstheme="minorHAnsi"/>
                                <w:sz w:val="28"/>
                                <w:szCs w:val="28"/>
                                <w:u w:val="single"/>
                                <w:lang w:val="en-US"/>
                              </w:rPr>
                              <w:t>Knowledge</w:t>
                            </w:r>
                            <w:r w:rsidRPr="000F725E">
                              <w:rPr>
                                <w:rFonts w:cstheme="minorHAnsi"/>
                                <w:sz w:val="28"/>
                                <w:szCs w:val="28"/>
                                <w:u w:val="single"/>
                                <w:lang w:val="en-US"/>
                              </w:rPr>
                              <w:t>:</w:t>
                            </w:r>
                          </w:p>
                          <w:p w14:paraId="459118ED" w14:textId="77777777" w:rsidR="00F14498" w:rsidRPr="00194683" w:rsidRDefault="00F14498" w:rsidP="00F14498">
                            <w:pPr>
                              <w:pStyle w:val="ListParagraph"/>
                              <w:numPr>
                                <w:ilvl w:val="0"/>
                                <w:numId w:val="21"/>
                              </w:numPr>
                              <w:rPr>
                                <w:rFonts w:cstheme="minorHAnsi"/>
                                <w:sz w:val="16"/>
                                <w:szCs w:val="16"/>
                                <w:u w:val="single"/>
                                <w:lang w:val="en-US"/>
                              </w:rPr>
                            </w:pPr>
                            <w:r w:rsidRPr="00194683">
                              <w:rPr>
                                <w:rFonts w:cstheme="minorHAnsi"/>
                                <w:color w:val="000000"/>
                                <w:sz w:val="16"/>
                                <w:szCs w:val="16"/>
                              </w:rPr>
                              <w:t xml:space="preserve">Know that some materials will dissolve in liquid to form a solution and describe how to recover a substance from a solution. </w:t>
                            </w:r>
                          </w:p>
                          <w:p w14:paraId="0170BDE7" w14:textId="77777777" w:rsidR="00F14498" w:rsidRPr="00194683" w:rsidRDefault="00F14498" w:rsidP="00F14498">
                            <w:pPr>
                              <w:pStyle w:val="ListParagraph"/>
                              <w:numPr>
                                <w:ilvl w:val="0"/>
                                <w:numId w:val="21"/>
                              </w:numPr>
                              <w:rPr>
                                <w:rFonts w:cstheme="minorHAnsi"/>
                                <w:sz w:val="16"/>
                                <w:szCs w:val="16"/>
                                <w:u w:val="single"/>
                                <w:lang w:val="en-US"/>
                              </w:rPr>
                            </w:pPr>
                            <w:r w:rsidRPr="00194683">
                              <w:rPr>
                                <w:rFonts w:cstheme="minorHAnsi"/>
                                <w:sz w:val="16"/>
                                <w:szCs w:val="16"/>
                              </w:rPr>
                              <w:t xml:space="preserve"> Use knowledge of solids, liquids and gases to decide how mixtures might be separated, including through filtering, sieving and evaporating. </w:t>
                            </w:r>
                          </w:p>
                          <w:p w14:paraId="178A2F0C" w14:textId="77777777" w:rsidR="00F14498" w:rsidRPr="00194683" w:rsidRDefault="00F14498" w:rsidP="00F14498">
                            <w:pPr>
                              <w:pStyle w:val="ListParagraph"/>
                              <w:numPr>
                                <w:ilvl w:val="0"/>
                                <w:numId w:val="21"/>
                              </w:numPr>
                              <w:rPr>
                                <w:rFonts w:cstheme="minorHAnsi"/>
                                <w:sz w:val="16"/>
                                <w:szCs w:val="16"/>
                                <w:u w:val="single"/>
                                <w:lang w:val="en-US"/>
                              </w:rPr>
                            </w:pPr>
                            <w:r w:rsidRPr="00194683">
                              <w:rPr>
                                <w:rFonts w:cstheme="minorHAnsi"/>
                                <w:sz w:val="16"/>
                                <w:szCs w:val="16"/>
                              </w:rPr>
                              <w:t>Demonstrate that dissolving, mixing and changes of state are reversible changes.</w:t>
                            </w:r>
                          </w:p>
                          <w:p w14:paraId="5BE381DF" w14:textId="434DB79F" w:rsidR="00F14498" w:rsidRPr="00194683" w:rsidRDefault="00F14498" w:rsidP="00F14498">
                            <w:pPr>
                              <w:pStyle w:val="ListParagraph"/>
                              <w:numPr>
                                <w:ilvl w:val="0"/>
                                <w:numId w:val="21"/>
                              </w:numPr>
                              <w:rPr>
                                <w:rFonts w:cstheme="minorHAnsi"/>
                                <w:sz w:val="16"/>
                                <w:szCs w:val="16"/>
                                <w:u w:val="single"/>
                                <w:lang w:val="en-US"/>
                              </w:rPr>
                            </w:pPr>
                            <w:r w:rsidRPr="00194683">
                              <w:rPr>
                                <w:rFonts w:cstheme="minorHAnsi"/>
                                <w:sz w:val="16"/>
                                <w:szCs w:val="16"/>
                              </w:rPr>
                              <w:t xml:space="preserve"> Explain that some changes result in the formation of new materials, and that this kind of change is not usually reversible, including changes associated with burning and the action of acid on bicarbonate of soda. </w:t>
                            </w:r>
                          </w:p>
                          <w:p w14:paraId="56770BCF" w14:textId="77777777" w:rsidR="00F14498" w:rsidRDefault="00F14498" w:rsidP="00F14498">
                            <w:pPr>
                              <w:pStyle w:val="Default"/>
                              <w:numPr>
                                <w:ilvl w:val="0"/>
                                <w:numId w:val="19"/>
                              </w:numPr>
                              <w:rPr>
                                <w:rFonts w:ascii="Arial" w:hAnsi="Arial" w:cs="Arial"/>
                                <w:sz w:val="22"/>
                                <w:szCs w:val="22"/>
                              </w:rPr>
                            </w:pPr>
                          </w:p>
                          <w:p w14:paraId="2DCA1F7D" w14:textId="638155DA" w:rsidR="00103D8A" w:rsidRPr="00F23EA0" w:rsidRDefault="00103D8A" w:rsidP="00F23EA0">
                            <w:pPr>
                              <w:spacing w:after="0"/>
                              <w:rPr>
                                <w:rFonts w:cstheme="minorHAnsi"/>
                                <w:szCs w:val="2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DDFF0" id="Text Box 5" o:spid="_x0000_s1028" type="#_x0000_t202" style="position:absolute;margin-left:1.75pt;margin-top:2.8pt;width:252.55pt;height:192.3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" fillcolor="white [3201]" strokecolor="#0070c0" strokeweight="2.25pt">
                <v:textbox>
                  <w:txbxContent>
                    <w:p w14:paraId="7EAD4F22" w14:textId="77777777" w:rsidR="00F14498" w:rsidRDefault="00D812C0" w:rsidP="00F14498">
                      <w:pPr>
                        <w:jc w:val="center"/>
                        <w:rPr>
                          <w:rFonts w:cstheme="minorHAnsi"/>
                          <w:sz w:val="28"/>
                          <w:szCs w:val="28"/>
                          <w:u w:val="single"/>
                          <w:lang w:val="en-US"/>
                        </w:rPr>
                      </w:pPr>
                      <w:r w:rsidRPr="000F725E">
                        <w:rPr>
                          <w:rFonts w:cstheme="minorHAnsi"/>
                          <w:sz w:val="28"/>
                          <w:szCs w:val="28"/>
                          <w:u w:val="single"/>
                          <w:lang w:val="en-US"/>
                        </w:rPr>
                        <w:t xml:space="preserve">Scientific </w:t>
                      </w:r>
                      <w:r w:rsidR="00F23EA0">
                        <w:rPr>
                          <w:rFonts w:cstheme="minorHAnsi"/>
                          <w:sz w:val="28"/>
                          <w:szCs w:val="28"/>
                          <w:u w:val="single"/>
                          <w:lang w:val="en-US"/>
                        </w:rPr>
                        <w:t>Knowledge</w:t>
                      </w:r>
                      <w:r w:rsidRPr="000F725E">
                        <w:rPr>
                          <w:rFonts w:cstheme="minorHAnsi"/>
                          <w:sz w:val="28"/>
                          <w:szCs w:val="28"/>
                          <w:u w:val="single"/>
                          <w:lang w:val="en-US"/>
                        </w:rPr>
                        <w:t>:</w:t>
                      </w:r>
                    </w:p>
                    <w:p w14:paraId="459118ED" w14:textId="77777777" w:rsidR="00F14498" w:rsidRPr="00194683" w:rsidRDefault="00F14498" w:rsidP="00F14498">
                      <w:pPr>
                        <w:pStyle w:val="ListParagraph"/>
                        <w:numPr>
                          <w:ilvl w:val="0"/>
                          <w:numId w:val="21"/>
                        </w:numPr>
                        <w:rPr>
                          <w:rFonts w:cstheme="minorHAnsi"/>
                          <w:sz w:val="16"/>
                          <w:szCs w:val="16"/>
                          <w:u w:val="single"/>
                          <w:lang w:val="en-US"/>
                        </w:rPr>
                      </w:pPr>
                      <w:r w:rsidRPr="00194683">
                        <w:rPr>
                          <w:rFonts w:cstheme="minorHAnsi"/>
                          <w:color w:val="000000"/>
                          <w:sz w:val="16"/>
                          <w:szCs w:val="16"/>
                        </w:rPr>
                        <w:t xml:space="preserve">Know that some materials will dissolve in liquid to form a solution and describe how to recover a substance from a solution. </w:t>
                      </w:r>
                    </w:p>
                    <w:p w14:paraId="0170BDE7" w14:textId="77777777" w:rsidR="00F14498" w:rsidRPr="00194683" w:rsidRDefault="00F14498" w:rsidP="00F14498">
                      <w:pPr>
                        <w:pStyle w:val="ListParagraph"/>
                        <w:numPr>
                          <w:ilvl w:val="0"/>
                          <w:numId w:val="21"/>
                        </w:numPr>
                        <w:rPr>
                          <w:rFonts w:cstheme="minorHAnsi"/>
                          <w:sz w:val="16"/>
                          <w:szCs w:val="16"/>
                          <w:u w:val="single"/>
                          <w:lang w:val="en-US"/>
                        </w:rPr>
                      </w:pPr>
                      <w:r w:rsidRPr="00194683">
                        <w:rPr>
                          <w:rFonts w:cstheme="minorHAnsi"/>
                          <w:sz w:val="16"/>
                          <w:szCs w:val="16"/>
                        </w:rPr>
                        <w:t xml:space="preserve"> Use knowledge of solids, liquids and gases to decide how mixtures might be separated, including through filtering, sieving and evaporating. </w:t>
                      </w:r>
                    </w:p>
                    <w:p w14:paraId="178A2F0C" w14:textId="77777777" w:rsidR="00F14498" w:rsidRPr="00194683" w:rsidRDefault="00F14498" w:rsidP="00F14498">
                      <w:pPr>
                        <w:pStyle w:val="ListParagraph"/>
                        <w:numPr>
                          <w:ilvl w:val="0"/>
                          <w:numId w:val="21"/>
                        </w:numPr>
                        <w:rPr>
                          <w:rFonts w:cstheme="minorHAnsi"/>
                          <w:sz w:val="16"/>
                          <w:szCs w:val="16"/>
                          <w:u w:val="single"/>
                          <w:lang w:val="en-US"/>
                        </w:rPr>
                      </w:pPr>
                      <w:r w:rsidRPr="00194683">
                        <w:rPr>
                          <w:rFonts w:cstheme="minorHAnsi"/>
                          <w:sz w:val="16"/>
                          <w:szCs w:val="16"/>
                        </w:rPr>
                        <w:t>Demonstrate that dissolving, mixing and changes of state are reversible changes.</w:t>
                      </w:r>
                    </w:p>
                    <w:p w14:paraId="5BE381DF" w14:textId="434DB79F" w:rsidR="00F14498" w:rsidRPr="00194683" w:rsidRDefault="00F14498" w:rsidP="00F14498">
                      <w:pPr>
                        <w:pStyle w:val="ListParagraph"/>
                        <w:numPr>
                          <w:ilvl w:val="0"/>
                          <w:numId w:val="21"/>
                        </w:numPr>
                        <w:rPr>
                          <w:rFonts w:cstheme="minorHAnsi"/>
                          <w:sz w:val="16"/>
                          <w:szCs w:val="16"/>
                          <w:u w:val="single"/>
                          <w:lang w:val="en-US"/>
                        </w:rPr>
                      </w:pPr>
                      <w:r w:rsidRPr="00194683">
                        <w:rPr>
                          <w:rFonts w:cstheme="minorHAnsi"/>
                          <w:sz w:val="16"/>
                          <w:szCs w:val="16"/>
                        </w:rPr>
                        <w:t xml:space="preserve"> Explain that some changes result in the formation of new materials, and that this kind of change is not usually reversible, including changes associated with burning and the action of acid on bicarbonate of soda. </w:t>
                      </w:r>
                    </w:p>
                    <w:p w14:paraId="56770BCF" w14:textId="77777777" w:rsidR="00F14498" w:rsidRDefault="00F14498" w:rsidP="00F14498">
                      <w:pPr>
                        <w:pStyle w:val="Default"/>
                        <w:numPr>
                          <w:ilvl w:val="0"/>
                          <w:numId w:val="19"/>
                        </w:numPr>
                        <w:rPr>
                          <w:rFonts w:ascii="Arial" w:hAnsi="Arial" w:cs="Arial"/>
                          <w:sz w:val="22"/>
                          <w:szCs w:val="22"/>
                        </w:rPr>
                      </w:pPr>
                    </w:p>
                    <w:p w14:paraId="2DCA1F7D" w14:textId="638155DA" w:rsidR="00103D8A" w:rsidRPr="00F23EA0" w:rsidRDefault="00103D8A" w:rsidP="00F23EA0">
                      <w:pPr>
                        <w:spacing w:after="0"/>
                        <w:rPr>
                          <w:rFonts w:cstheme="minorHAnsi"/>
                          <w:szCs w:val="25"/>
                        </w:rPr>
                      </w:pPr>
                    </w:p>
                  </w:txbxContent>
                </v:textbox>
                <w10:wrap anchorx="margin"/>
              </v:shape>
            </w:pict>
          </mc:Fallback>
        </mc:AlternateContent>
      </w:r>
    </w:p>
    <w:p w14:paraId="5551CF14" w14:textId="77777777" w:rsidR="00EE5D34" w:rsidRPr="00EE5D34" w:rsidRDefault="00EE5D34" w:rsidP="00EE5D34"/>
    <w:p w14:paraId="3E820DC1" w14:textId="77777777" w:rsidR="00EE5D34" w:rsidRPr="00EE5D34" w:rsidRDefault="00EE5D34" w:rsidP="00EE5D34"/>
    <w:p w14:paraId="1E5676A3" w14:textId="77777777" w:rsidR="00EE5D34" w:rsidRPr="00EE5D34" w:rsidRDefault="00EE5D34" w:rsidP="00EE5D34"/>
    <w:p w14:paraId="761216AA" w14:textId="77777777" w:rsidR="00EE5D34" w:rsidRPr="00EE5D34" w:rsidRDefault="00EE5D34" w:rsidP="00EE5D34"/>
    <w:p w14:paraId="2EFC7497" w14:textId="77777777" w:rsidR="00EE5D34" w:rsidRPr="00EE5D34" w:rsidRDefault="00EE5D34" w:rsidP="00EE5D34"/>
    <w:p w14:paraId="26119003" w14:textId="77777777" w:rsidR="00EE5D34" w:rsidRDefault="00EE5D34" w:rsidP="00EE5D34"/>
    <w:p w14:paraId="0ACE7DB0" w14:textId="77777777" w:rsidR="00DD4B3C" w:rsidRDefault="00DD4B3C" w:rsidP="00EE5D34">
      <w:pPr>
        <w:jc w:val="right"/>
      </w:pPr>
    </w:p>
    <w:p w14:paraId="2EB87E10" w14:textId="77777777" w:rsidR="00EE5D34" w:rsidRDefault="00EE5D34" w:rsidP="00EE5D34">
      <w:pPr>
        <w:jc w:val="right"/>
      </w:pPr>
    </w:p>
    <w:p w14:paraId="76C8FD55" w14:textId="18D7F13C" w:rsidR="00EE5D34" w:rsidRDefault="007D42F3" w:rsidP="00EE5D34">
      <w:pPr>
        <w:jc w:val="right"/>
      </w:pPr>
      <w:r>
        <w:rPr>
          <w:noProof/>
          <w:lang w:eastAsia="en-GB"/>
        </w:rPr>
        <mc:AlternateContent>
          <mc:Choice Requires="wps">
            <w:drawing>
              <wp:anchor distT="0" distB="0" distL="114300" distR="114300" simplePos="0" relativeHeight="251664384" behindDoc="0" locked="0" layoutInCell="1" allowOverlap="1" wp14:anchorId="021FF639" wp14:editId="2726D4CA">
                <wp:simplePos x="0" y="0"/>
                <wp:positionH relativeFrom="column">
                  <wp:posOffset>4306570</wp:posOffset>
                </wp:positionH>
                <wp:positionV relativeFrom="paragraph">
                  <wp:posOffset>227330</wp:posOffset>
                </wp:positionV>
                <wp:extent cx="2505075" cy="3123565"/>
                <wp:effectExtent l="19050" t="19050" r="28575" b="19685"/>
                <wp:wrapNone/>
                <wp:docPr id="10" name="Text Box 10"/>
                <wp:cNvGraphicFramePr/>
                <a:graphic xmlns:a="http://schemas.openxmlformats.org/drawingml/2006/main">
                  <a:graphicData uri="http://schemas.microsoft.com/office/word/2010/wordprocessingShape">
                    <wps:wsp>
                      <wps:cNvSpPr txBox="1"/>
                      <wps:spPr>
                        <a:xfrm>
                          <a:off x="0" y="0"/>
                          <a:ext cx="2505075" cy="3123565"/>
                        </a:xfrm>
                        <a:prstGeom prst="rect">
                          <a:avLst/>
                        </a:prstGeom>
                        <a:ln w="28575"/>
                      </wps:spPr>
                      <wps:style>
                        <a:lnRef idx="2">
                          <a:schemeClr val="accent1"/>
                        </a:lnRef>
                        <a:fillRef idx="1">
                          <a:schemeClr val="lt1"/>
                        </a:fillRef>
                        <a:effectRef idx="0">
                          <a:schemeClr val="accent1"/>
                        </a:effectRef>
                        <a:fontRef idx="minor">
                          <a:schemeClr val="dk1"/>
                        </a:fontRef>
                      </wps:style>
                      <wps:txbx>
                        <w:txbxContent>
                          <w:p w14:paraId="488C2EE5" w14:textId="77777777" w:rsidR="00134ABC" w:rsidRDefault="00134ABC">
                            <w:pPr>
                              <w:rPr>
                                <w:noProof/>
                              </w:rPr>
                            </w:pPr>
                          </w:p>
                          <w:p w14:paraId="10EF2D5E" w14:textId="330B0359" w:rsidR="00134ABC" w:rsidRDefault="00134ABC">
                            <w:r>
                              <w:rPr>
                                <w:noProof/>
                              </w:rPr>
                              <w:drawing>
                                <wp:inline distT="0" distB="0" distL="0" distR="0" wp14:anchorId="185A0909" wp14:editId="791B9AB5">
                                  <wp:extent cx="2304451" cy="2208810"/>
                                  <wp:effectExtent l="0" t="0" r="635"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333321" cy="223648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1FF639" id="Text Box 10" o:spid="_x0000_s1029" type="#_x0000_t202" style="position:absolute;left:0;text-align:left;margin-left:339.1pt;margin-top:17.9pt;width:197.25pt;height:245.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" fillcolor="white [3201]" strokecolor="#4472c4 [3204]" strokeweight="2.25pt">
                <v:textbox>
                  <w:txbxContent>
                    <w:p w14:paraId="488C2EE5" w14:textId="77777777" w:rsidR="00134ABC" w:rsidRDefault="00134ABC">
                      <w:pPr>
                        <w:rPr>
                          <w:noProof/>
                        </w:rPr>
                      </w:pPr>
                    </w:p>
                    <w:p w14:paraId="10EF2D5E" w14:textId="330B0359" w:rsidR="00134ABC" w:rsidRDefault="00134ABC">
                      <w:r>
                        <w:rPr>
                          <w:noProof/>
                        </w:rPr>
                        <w:drawing>
                          <wp:inline distT="0" distB="0" distL="0" distR="0" wp14:anchorId="185A0909" wp14:editId="791B9AB5">
                            <wp:extent cx="2304451" cy="2208810"/>
                            <wp:effectExtent l="0" t="0" r="635"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333321" cy="2236482"/>
                                    </a:xfrm>
                                    <a:prstGeom prst="rect">
                                      <a:avLst/>
                                    </a:prstGeom>
                                  </pic:spPr>
                                </pic:pic>
                              </a:graphicData>
                            </a:graphic>
                          </wp:inline>
                        </w:drawing>
                      </w:r>
                    </w:p>
                  </w:txbxContent>
                </v:textbox>
              </v:shape>
            </w:pict>
          </mc:Fallback>
        </mc:AlternateContent>
      </w:r>
      <w:r w:rsidR="00134ABC">
        <w:rPr>
          <w:noProof/>
          <w:lang w:eastAsia="en-GB"/>
        </w:rPr>
        <mc:AlternateContent>
          <mc:Choice Requires="wps">
            <w:drawing>
              <wp:anchor distT="0" distB="0" distL="114300" distR="114300" simplePos="0" relativeHeight="251662336" behindDoc="0" locked="0" layoutInCell="1" allowOverlap="1" wp14:anchorId="48DB6D22" wp14:editId="2F4E4C5C">
                <wp:simplePos x="0" y="0"/>
                <wp:positionH relativeFrom="margin">
                  <wp:align>left</wp:align>
                </wp:positionH>
                <wp:positionV relativeFrom="paragraph">
                  <wp:posOffset>227141</wp:posOffset>
                </wp:positionV>
                <wp:extent cx="4286993" cy="3123565"/>
                <wp:effectExtent l="19050" t="19050" r="18415" b="19685"/>
                <wp:wrapNone/>
                <wp:docPr id="9" name="Text Box 9"/>
                <wp:cNvGraphicFramePr/>
                <a:graphic xmlns:a="http://schemas.openxmlformats.org/drawingml/2006/main">
                  <a:graphicData uri="http://schemas.microsoft.com/office/word/2010/wordprocessingShape">
                    <wps:wsp>
                      <wps:cNvSpPr txBox="1"/>
                      <wps:spPr>
                        <a:xfrm>
                          <a:off x="0" y="0"/>
                          <a:ext cx="4286993" cy="3123565"/>
                        </a:xfrm>
                        <a:prstGeom prst="rect">
                          <a:avLst/>
                        </a:prstGeom>
                        <a:solidFill>
                          <a:schemeClr val="lt1"/>
                        </a:solidFill>
                        <a:ln w="28575">
                          <a:solidFill>
                            <a:srgbClr val="0070C0"/>
                          </a:solidFill>
                        </a:ln>
                      </wps:spPr>
                      <wps:txbx>
                        <w:txbxContent>
                          <w:p w14:paraId="1CBB58A3" w14:textId="76E6E606" w:rsidR="00BA1723" w:rsidRDefault="00BA1723" w:rsidP="00BA1723">
                            <w:pPr>
                              <w:spacing w:after="0"/>
                              <w:jc w:val="center"/>
                              <w:rPr>
                                <w:rFonts w:cstheme="minorHAnsi"/>
                                <w:sz w:val="28"/>
                                <w:szCs w:val="28"/>
                                <w:u w:val="single"/>
                                <w:lang w:val="en-US"/>
                              </w:rPr>
                            </w:pPr>
                            <w:r w:rsidRPr="000F725E">
                              <w:rPr>
                                <w:rFonts w:cstheme="minorHAnsi"/>
                                <w:sz w:val="28"/>
                                <w:szCs w:val="28"/>
                                <w:u w:val="single"/>
                                <w:lang w:val="en-US"/>
                              </w:rPr>
                              <w:t xml:space="preserve">Teaching Sequence </w:t>
                            </w:r>
                          </w:p>
                          <w:p w14:paraId="131376B5" w14:textId="77777777" w:rsidR="000F725E" w:rsidRPr="000F725E" w:rsidRDefault="000F725E" w:rsidP="00BA1723">
                            <w:pPr>
                              <w:spacing w:after="0"/>
                              <w:jc w:val="center"/>
                              <w:rPr>
                                <w:rFonts w:cstheme="minorHAnsi"/>
                                <w:sz w:val="28"/>
                                <w:szCs w:val="28"/>
                                <w:u w:val="single"/>
                                <w:lang w:val="en-US"/>
                              </w:rPr>
                            </w:pPr>
                          </w:p>
                          <w:p w14:paraId="714A75AA" w14:textId="717555E1" w:rsidR="001F391D" w:rsidRPr="00710200" w:rsidRDefault="007769DF" w:rsidP="00710200">
                            <w:pPr>
                              <w:pStyle w:val="ListParagraph"/>
                              <w:numPr>
                                <w:ilvl w:val="0"/>
                                <w:numId w:val="11"/>
                              </w:numPr>
                              <w:spacing w:line="276" w:lineRule="auto"/>
                              <w:rPr>
                                <w:rFonts w:cstheme="minorHAnsi"/>
                                <w:sz w:val="24"/>
                                <w:szCs w:val="24"/>
                                <w:lang w:val="en-US"/>
                              </w:rPr>
                            </w:pPr>
                            <w:r>
                              <w:rPr>
                                <w:sz w:val="24"/>
                                <w:szCs w:val="24"/>
                              </w:rPr>
                              <w:t>To discuss states of matter</w:t>
                            </w:r>
                            <w:r w:rsidR="000F046D">
                              <w:rPr>
                                <w:sz w:val="24"/>
                                <w:szCs w:val="24"/>
                              </w:rPr>
                              <w:t>.</w:t>
                            </w:r>
                          </w:p>
                          <w:p w14:paraId="2A1A916D" w14:textId="1CB9C3DE" w:rsidR="00710200" w:rsidRPr="00710200" w:rsidRDefault="00710200" w:rsidP="00710200">
                            <w:pPr>
                              <w:pStyle w:val="ListParagraph"/>
                              <w:numPr>
                                <w:ilvl w:val="0"/>
                                <w:numId w:val="11"/>
                              </w:numPr>
                              <w:spacing w:line="276" w:lineRule="auto"/>
                              <w:rPr>
                                <w:rFonts w:cstheme="minorHAnsi"/>
                                <w:sz w:val="24"/>
                                <w:szCs w:val="24"/>
                                <w:lang w:val="en-US"/>
                              </w:rPr>
                            </w:pPr>
                            <w:r w:rsidRPr="00710200">
                              <w:rPr>
                                <w:rFonts w:cstheme="minorHAnsi"/>
                                <w:sz w:val="24"/>
                                <w:szCs w:val="24"/>
                                <w:lang w:val="en-US"/>
                              </w:rPr>
                              <w:t>To investigate dissolving soluble material in liquids. (TAPS)</w:t>
                            </w:r>
                          </w:p>
                          <w:p w14:paraId="724FCB0B" w14:textId="77777777" w:rsidR="00194683" w:rsidRPr="00194683" w:rsidRDefault="00710200" w:rsidP="00194683">
                            <w:pPr>
                              <w:pStyle w:val="ListParagraph"/>
                              <w:numPr>
                                <w:ilvl w:val="0"/>
                                <w:numId w:val="11"/>
                              </w:numPr>
                              <w:spacing w:line="276" w:lineRule="auto"/>
                              <w:rPr>
                                <w:rFonts w:cstheme="minorHAnsi"/>
                                <w:sz w:val="24"/>
                                <w:szCs w:val="24"/>
                                <w:lang w:val="en-US"/>
                              </w:rPr>
                            </w:pPr>
                            <w:r w:rsidRPr="00710200">
                              <w:rPr>
                                <w:sz w:val="24"/>
                                <w:szCs w:val="24"/>
                              </w:rPr>
                              <w:t>To use knowledge of solids, liquids and gases to decide how mixtures and solutions might be separated</w:t>
                            </w:r>
                          </w:p>
                          <w:p w14:paraId="6492D6E1" w14:textId="77777777" w:rsidR="00194683" w:rsidRPr="00194683" w:rsidRDefault="00710200" w:rsidP="00194683">
                            <w:pPr>
                              <w:pStyle w:val="ListParagraph"/>
                              <w:numPr>
                                <w:ilvl w:val="0"/>
                                <w:numId w:val="11"/>
                              </w:numPr>
                              <w:spacing w:line="276" w:lineRule="auto"/>
                              <w:rPr>
                                <w:rFonts w:cstheme="minorHAnsi"/>
                                <w:sz w:val="24"/>
                                <w:szCs w:val="24"/>
                                <w:lang w:val="en-US"/>
                              </w:rPr>
                            </w:pPr>
                            <w:r w:rsidRPr="00194683">
                              <w:rPr>
                                <w:sz w:val="24"/>
                                <w:szCs w:val="24"/>
                              </w:rPr>
                              <w:t>To explain that some changes form new materials, and that these changes are not usually reversible.</w:t>
                            </w:r>
                          </w:p>
                          <w:p w14:paraId="734DD3B6" w14:textId="77777777" w:rsidR="00194683" w:rsidRPr="00194683" w:rsidRDefault="00710200" w:rsidP="00194683">
                            <w:pPr>
                              <w:pStyle w:val="ListParagraph"/>
                              <w:numPr>
                                <w:ilvl w:val="0"/>
                                <w:numId w:val="11"/>
                              </w:numPr>
                              <w:spacing w:line="276" w:lineRule="auto"/>
                              <w:rPr>
                                <w:rFonts w:cstheme="minorHAnsi"/>
                                <w:sz w:val="24"/>
                                <w:szCs w:val="24"/>
                                <w:lang w:val="en-US"/>
                              </w:rPr>
                            </w:pPr>
                            <w:r w:rsidRPr="00194683">
                              <w:rPr>
                                <w:sz w:val="24"/>
                                <w:szCs w:val="24"/>
                              </w:rPr>
                              <w:t xml:space="preserve">To identify when a change caused by heating or cooling is reversible or irreversible </w:t>
                            </w:r>
                          </w:p>
                          <w:p w14:paraId="2D2B7714" w14:textId="704A73EA" w:rsidR="004A4B74" w:rsidRPr="00194683" w:rsidRDefault="00710200" w:rsidP="00194683">
                            <w:pPr>
                              <w:pStyle w:val="ListParagraph"/>
                              <w:numPr>
                                <w:ilvl w:val="0"/>
                                <w:numId w:val="11"/>
                              </w:numPr>
                              <w:spacing w:line="276" w:lineRule="auto"/>
                              <w:rPr>
                                <w:rFonts w:cstheme="minorHAnsi"/>
                                <w:sz w:val="24"/>
                                <w:szCs w:val="24"/>
                                <w:lang w:val="en-US"/>
                              </w:rPr>
                            </w:pPr>
                            <w:r w:rsidRPr="00194683">
                              <w:rPr>
                                <w:sz w:val="24"/>
                                <w:szCs w:val="24"/>
                              </w:rPr>
                              <w:t>To investigate the materials needed for something to burn and the new materials formed by burning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B6D22" id="Text Box 9" o:spid="_x0000_s1030" type="#_x0000_t202" style="position:absolute;left:0;text-align:left;margin-left:0;margin-top:17.9pt;width:337.55pt;height:245.9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" fillcolor="white [3201]" strokecolor="#0070c0" strokeweight="2.25pt">
                <v:textbox>
                  <w:txbxContent>
                    <w:p w14:paraId="1CBB58A3" w14:textId="76E6E606" w:rsidR="00BA1723" w:rsidRDefault="00BA1723" w:rsidP="00BA1723">
                      <w:pPr>
                        <w:spacing w:after="0"/>
                        <w:jc w:val="center"/>
                        <w:rPr>
                          <w:rFonts w:cstheme="minorHAnsi"/>
                          <w:sz w:val="28"/>
                          <w:szCs w:val="28"/>
                          <w:u w:val="single"/>
                          <w:lang w:val="en-US"/>
                        </w:rPr>
                      </w:pPr>
                      <w:r w:rsidRPr="000F725E">
                        <w:rPr>
                          <w:rFonts w:cstheme="minorHAnsi"/>
                          <w:sz w:val="28"/>
                          <w:szCs w:val="28"/>
                          <w:u w:val="single"/>
                          <w:lang w:val="en-US"/>
                        </w:rPr>
                        <w:t xml:space="preserve">Teaching Sequence </w:t>
                      </w:r>
                    </w:p>
                    <w:p w14:paraId="131376B5" w14:textId="77777777" w:rsidR="000F725E" w:rsidRPr="000F725E" w:rsidRDefault="000F725E" w:rsidP="00BA1723">
                      <w:pPr>
                        <w:spacing w:after="0"/>
                        <w:jc w:val="center"/>
                        <w:rPr>
                          <w:rFonts w:cstheme="minorHAnsi"/>
                          <w:sz w:val="28"/>
                          <w:szCs w:val="28"/>
                          <w:u w:val="single"/>
                          <w:lang w:val="en-US"/>
                        </w:rPr>
                      </w:pPr>
                    </w:p>
                    <w:p w14:paraId="714A75AA" w14:textId="717555E1" w:rsidR="001F391D" w:rsidRPr="00710200" w:rsidRDefault="007769DF" w:rsidP="00710200">
                      <w:pPr>
                        <w:pStyle w:val="ListParagraph"/>
                        <w:numPr>
                          <w:ilvl w:val="0"/>
                          <w:numId w:val="11"/>
                        </w:numPr>
                        <w:spacing w:line="276" w:lineRule="auto"/>
                        <w:rPr>
                          <w:rFonts w:cstheme="minorHAnsi"/>
                          <w:sz w:val="24"/>
                          <w:szCs w:val="24"/>
                          <w:lang w:val="en-US"/>
                        </w:rPr>
                      </w:pPr>
                      <w:r>
                        <w:rPr>
                          <w:sz w:val="24"/>
                          <w:szCs w:val="24"/>
                        </w:rPr>
                        <w:t>To discuss states of matter</w:t>
                      </w:r>
                      <w:r w:rsidR="000F046D">
                        <w:rPr>
                          <w:sz w:val="24"/>
                          <w:szCs w:val="24"/>
                        </w:rPr>
                        <w:t>.</w:t>
                      </w:r>
                    </w:p>
                    <w:p w14:paraId="2A1A916D" w14:textId="1CB9C3DE" w:rsidR="00710200" w:rsidRPr="00710200" w:rsidRDefault="00710200" w:rsidP="00710200">
                      <w:pPr>
                        <w:pStyle w:val="ListParagraph"/>
                        <w:numPr>
                          <w:ilvl w:val="0"/>
                          <w:numId w:val="11"/>
                        </w:numPr>
                        <w:spacing w:line="276" w:lineRule="auto"/>
                        <w:rPr>
                          <w:rFonts w:cstheme="minorHAnsi"/>
                          <w:sz w:val="24"/>
                          <w:szCs w:val="24"/>
                          <w:lang w:val="en-US"/>
                        </w:rPr>
                      </w:pPr>
                      <w:r w:rsidRPr="00710200">
                        <w:rPr>
                          <w:rFonts w:cstheme="minorHAnsi"/>
                          <w:sz w:val="24"/>
                          <w:szCs w:val="24"/>
                          <w:lang w:val="en-US"/>
                        </w:rPr>
                        <w:t>To investigate dissolving soluble material in liquids. (TAPS)</w:t>
                      </w:r>
                    </w:p>
                    <w:p w14:paraId="724FCB0B" w14:textId="77777777" w:rsidR="00194683" w:rsidRPr="00194683" w:rsidRDefault="00710200" w:rsidP="00194683">
                      <w:pPr>
                        <w:pStyle w:val="ListParagraph"/>
                        <w:numPr>
                          <w:ilvl w:val="0"/>
                          <w:numId w:val="11"/>
                        </w:numPr>
                        <w:spacing w:line="276" w:lineRule="auto"/>
                        <w:rPr>
                          <w:rFonts w:cstheme="minorHAnsi"/>
                          <w:sz w:val="24"/>
                          <w:szCs w:val="24"/>
                          <w:lang w:val="en-US"/>
                        </w:rPr>
                      </w:pPr>
                      <w:r w:rsidRPr="00710200">
                        <w:rPr>
                          <w:sz w:val="24"/>
                          <w:szCs w:val="24"/>
                        </w:rPr>
                        <w:t>To use knowledge of solids, liquids and gases to decide how mixtures and solutions might be separated</w:t>
                      </w:r>
                    </w:p>
                    <w:p w14:paraId="6492D6E1" w14:textId="77777777" w:rsidR="00194683" w:rsidRPr="00194683" w:rsidRDefault="00710200" w:rsidP="00194683">
                      <w:pPr>
                        <w:pStyle w:val="ListParagraph"/>
                        <w:numPr>
                          <w:ilvl w:val="0"/>
                          <w:numId w:val="11"/>
                        </w:numPr>
                        <w:spacing w:line="276" w:lineRule="auto"/>
                        <w:rPr>
                          <w:rFonts w:cstheme="minorHAnsi"/>
                          <w:sz w:val="24"/>
                          <w:szCs w:val="24"/>
                          <w:lang w:val="en-US"/>
                        </w:rPr>
                      </w:pPr>
                      <w:r w:rsidRPr="00194683">
                        <w:rPr>
                          <w:sz w:val="24"/>
                          <w:szCs w:val="24"/>
                        </w:rPr>
                        <w:t>To explain that some changes form new materials, and that these changes are not usually reversible.</w:t>
                      </w:r>
                    </w:p>
                    <w:p w14:paraId="734DD3B6" w14:textId="77777777" w:rsidR="00194683" w:rsidRPr="00194683" w:rsidRDefault="00710200" w:rsidP="00194683">
                      <w:pPr>
                        <w:pStyle w:val="ListParagraph"/>
                        <w:numPr>
                          <w:ilvl w:val="0"/>
                          <w:numId w:val="11"/>
                        </w:numPr>
                        <w:spacing w:line="276" w:lineRule="auto"/>
                        <w:rPr>
                          <w:rFonts w:cstheme="minorHAnsi"/>
                          <w:sz w:val="24"/>
                          <w:szCs w:val="24"/>
                          <w:lang w:val="en-US"/>
                        </w:rPr>
                      </w:pPr>
                      <w:r w:rsidRPr="00194683">
                        <w:rPr>
                          <w:sz w:val="24"/>
                          <w:szCs w:val="24"/>
                        </w:rPr>
                        <w:t xml:space="preserve">To identify when a change caused by heating or cooling is reversible or irreversible </w:t>
                      </w:r>
                    </w:p>
                    <w:p w14:paraId="2D2B7714" w14:textId="704A73EA" w:rsidR="004A4B74" w:rsidRPr="00194683" w:rsidRDefault="00710200" w:rsidP="00194683">
                      <w:pPr>
                        <w:pStyle w:val="ListParagraph"/>
                        <w:numPr>
                          <w:ilvl w:val="0"/>
                          <w:numId w:val="11"/>
                        </w:numPr>
                        <w:spacing w:line="276" w:lineRule="auto"/>
                        <w:rPr>
                          <w:rFonts w:cstheme="minorHAnsi"/>
                          <w:sz w:val="24"/>
                          <w:szCs w:val="24"/>
                          <w:lang w:val="en-US"/>
                        </w:rPr>
                      </w:pPr>
                      <w:r w:rsidRPr="00194683">
                        <w:rPr>
                          <w:sz w:val="24"/>
                          <w:szCs w:val="24"/>
                        </w:rPr>
                        <w:t>To investigate the materials needed for something to burn and the new materials formed by burning</w:t>
                      </w:r>
                    </w:p>
                  </w:txbxContent>
                </v:textbox>
                <w10:wrap anchorx="margin"/>
              </v:shape>
            </w:pict>
          </mc:Fallback>
        </mc:AlternateContent>
      </w:r>
    </w:p>
    <w:p w14:paraId="17AB97B3" w14:textId="656C6D4D" w:rsidR="008F7DC1" w:rsidRDefault="00D539F4" w:rsidP="00EE5D34">
      <w:pPr>
        <w:jc w:val="right"/>
      </w:pPr>
      <w:r>
        <w:rPr>
          <w:noProof/>
          <w:lang w:eastAsia="en-GB"/>
        </w:rPr>
        <mc:AlternateContent>
          <mc:Choice Requires="wps">
            <w:drawing>
              <wp:anchor distT="0" distB="0" distL="114300" distR="114300" simplePos="0" relativeHeight="251671552" behindDoc="0" locked="0" layoutInCell="1" allowOverlap="1" wp14:anchorId="2406E8CA" wp14:editId="381D5A8F">
                <wp:simplePos x="0" y="0"/>
                <wp:positionH relativeFrom="column">
                  <wp:posOffset>150495</wp:posOffset>
                </wp:positionH>
                <wp:positionV relativeFrom="paragraph">
                  <wp:posOffset>5469255</wp:posOffset>
                </wp:positionV>
                <wp:extent cx="9492615" cy="1417320"/>
                <wp:effectExtent l="19050" t="19050" r="13335" b="11430"/>
                <wp:wrapNone/>
                <wp:docPr id="4" name="Text Box 4"/>
                <wp:cNvGraphicFramePr/>
                <a:graphic xmlns:a="http://schemas.openxmlformats.org/drawingml/2006/main">
                  <a:graphicData uri="http://schemas.microsoft.com/office/word/2010/wordprocessingShape">
                    <wps:wsp>
                      <wps:cNvSpPr txBox="1"/>
                      <wps:spPr>
                        <a:xfrm>
                          <a:off x="0" y="0"/>
                          <a:ext cx="9492615" cy="1417320"/>
                        </a:xfrm>
                        <a:prstGeom prst="rect">
                          <a:avLst/>
                        </a:prstGeom>
                        <a:solidFill>
                          <a:schemeClr val="lt1"/>
                        </a:solidFill>
                        <a:ln w="28575">
                          <a:solidFill>
                            <a:srgbClr val="0070C0"/>
                          </a:solidFill>
                        </a:ln>
                      </wps:spPr>
                      <wps:txbx>
                        <w:txbxContent>
                          <w:p w14:paraId="04332BAD" w14:textId="77777777" w:rsidR="00D812C0" w:rsidRPr="004B08B2" w:rsidRDefault="00D812C0">
                            <w:pPr>
                              <w:rPr>
                                <w:sz w:val="28"/>
                                <w:szCs w:val="28"/>
                              </w:rPr>
                            </w:pPr>
                            <w:r w:rsidRPr="004B08B2">
                              <w:rPr>
                                <w:sz w:val="28"/>
                                <w:szCs w:val="28"/>
                              </w:rPr>
                              <w:t xml:space="preserve">Blooms Taxonomy – </w:t>
                            </w:r>
                            <w:r>
                              <w:rPr>
                                <w:sz w:val="28"/>
                                <w:szCs w:val="28"/>
                              </w:rPr>
                              <w:t>Specific Verbs</w:t>
                            </w:r>
                            <w:r w:rsidRPr="004B08B2">
                              <w:rPr>
                                <w:sz w:val="28"/>
                                <w:szCs w:val="28"/>
                              </w:rPr>
                              <w:t xml:space="preserve"> to Use in Lesson Aims</w:t>
                            </w:r>
                          </w:p>
                          <w:p w14:paraId="3A1F41B9" w14:textId="77777777" w:rsidR="00D812C0" w:rsidRPr="00262BC7" w:rsidRDefault="00D812C0">
                            <w:pPr>
                              <w:rPr>
                                <w:color w:val="F92FEB"/>
                                <w:sz w:val="28"/>
                                <w:szCs w:val="28"/>
                              </w:rPr>
                            </w:pPr>
                            <w:r w:rsidRPr="004B08B2">
                              <w:rPr>
                                <w:color w:val="FF0000"/>
                                <w:sz w:val="28"/>
                                <w:szCs w:val="28"/>
                                <w:u w:val="single"/>
                              </w:rPr>
                              <w:t>Knowledge</w:t>
                            </w:r>
                            <w:r w:rsidRPr="00262BC7">
                              <w:rPr>
                                <w:color w:val="FF0000"/>
                                <w:sz w:val="28"/>
                                <w:szCs w:val="28"/>
                              </w:rPr>
                              <w:t xml:space="preserve">: Describe, find, identify, list, locate, name, recognise, retrieve </w:t>
                            </w:r>
                            <w:r w:rsidRPr="004B08B2">
                              <w:rPr>
                                <w:color w:val="ED7D31" w:themeColor="accent2"/>
                                <w:sz w:val="28"/>
                                <w:szCs w:val="28"/>
                                <w:u w:val="single"/>
                              </w:rPr>
                              <w:t>Comprehension</w:t>
                            </w:r>
                            <w:r w:rsidRPr="00262BC7">
                              <w:rPr>
                                <w:color w:val="ED7D31" w:themeColor="accent2"/>
                                <w:sz w:val="28"/>
                                <w:szCs w:val="28"/>
                              </w:rPr>
                              <w:t xml:space="preserve">: Classify, compare, explain, infer, interpret, paraphrase, summarise </w:t>
                            </w:r>
                            <w:r w:rsidRPr="004B08B2">
                              <w:rPr>
                                <w:color w:val="4472C4" w:themeColor="accent1"/>
                                <w:sz w:val="28"/>
                                <w:szCs w:val="28"/>
                                <w:u w:val="single"/>
                              </w:rPr>
                              <w:t>Application:</w:t>
                            </w:r>
                            <w:r w:rsidRPr="00262BC7">
                              <w:rPr>
                                <w:color w:val="4472C4" w:themeColor="accent1"/>
                                <w:sz w:val="28"/>
                                <w:szCs w:val="28"/>
                              </w:rPr>
                              <w:t xml:space="preserve"> Carry out, implement, use</w:t>
                            </w:r>
                            <w:r w:rsidRPr="00262BC7">
                              <w:rPr>
                                <w:color w:val="ED7D31" w:themeColor="accent2"/>
                                <w:sz w:val="28"/>
                                <w:szCs w:val="28"/>
                              </w:rPr>
                              <w:t xml:space="preserve"> </w:t>
                            </w:r>
                            <w:r w:rsidRPr="004B08B2">
                              <w:rPr>
                                <w:color w:val="00B050"/>
                                <w:sz w:val="28"/>
                                <w:szCs w:val="28"/>
                                <w:u w:val="single"/>
                              </w:rPr>
                              <w:t>Analysis:</w:t>
                            </w:r>
                            <w:r w:rsidRPr="00262BC7">
                              <w:rPr>
                                <w:color w:val="00B050"/>
                                <w:sz w:val="28"/>
                                <w:szCs w:val="28"/>
                              </w:rPr>
                              <w:t xml:space="preserve"> Deconstruct, Organise, outline, structure </w:t>
                            </w:r>
                            <w:r w:rsidRPr="004B08B2">
                              <w:rPr>
                                <w:color w:val="7030A0"/>
                                <w:sz w:val="28"/>
                                <w:szCs w:val="28"/>
                                <w:u w:val="single"/>
                              </w:rPr>
                              <w:t>Synthesis</w:t>
                            </w:r>
                            <w:r w:rsidRPr="00262BC7">
                              <w:rPr>
                                <w:color w:val="7030A0"/>
                                <w:sz w:val="28"/>
                                <w:szCs w:val="28"/>
                              </w:rPr>
                              <w:t xml:space="preserve">: Construct, design, devise, invent, make, plan, produce, </w:t>
                            </w:r>
                            <w:r w:rsidRPr="004B08B2">
                              <w:rPr>
                                <w:color w:val="F92FEB"/>
                                <w:sz w:val="28"/>
                                <w:szCs w:val="28"/>
                                <w:u w:val="single"/>
                              </w:rPr>
                              <w:t>Evaluation</w:t>
                            </w:r>
                            <w:r w:rsidRPr="00262BC7">
                              <w:rPr>
                                <w:color w:val="F92FEB"/>
                                <w:sz w:val="28"/>
                                <w:szCs w:val="28"/>
                              </w:rPr>
                              <w:t xml:space="preserve">: Appraise, assess, choose,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06E8CA" id="Text Box 4" o:spid="_x0000_s1031" type="#_x0000_t202" style="position:absolute;left:0;text-align:left;margin-left:11.85pt;margin-top:430.65pt;width:747.45pt;height:111.6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" fillcolor="white [3201]" strokecolor="#0070c0" strokeweight="2.25pt">
                <v:textbox>
                  <w:txbxContent>
                    <w:p w14:paraId="04332BAD" w14:textId="77777777" w:rsidR="00D812C0" w:rsidRPr="004B08B2" w:rsidRDefault="00D812C0">
                      <w:pPr>
                        <w:rPr>
                          <w:sz w:val="28"/>
                          <w:szCs w:val="28"/>
                        </w:rPr>
                      </w:pPr>
                      <w:r w:rsidRPr="004B08B2">
                        <w:rPr>
                          <w:sz w:val="28"/>
                          <w:szCs w:val="28"/>
                        </w:rPr>
                        <w:t xml:space="preserve">Blooms Taxonomy – </w:t>
                      </w:r>
                      <w:r>
                        <w:rPr>
                          <w:sz w:val="28"/>
                          <w:szCs w:val="28"/>
                        </w:rPr>
                        <w:t>Specific Verbs</w:t>
                      </w:r>
                      <w:r w:rsidRPr="004B08B2">
                        <w:rPr>
                          <w:sz w:val="28"/>
                          <w:szCs w:val="28"/>
                        </w:rPr>
                        <w:t xml:space="preserve"> to Use in Lesson Aims</w:t>
                      </w:r>
                    </w:p>
                    <w:p w14:paraId="3A1F41B9" w14:textId="77777777" w:rsidR="00D812C0" w:rsidRPr="00262BC7" w:rsidRDefault="00D812C0">
                      <w:pPr>
                        <w:rPr>
                          <w:color w:val="F92FEB"/>
                          <w:sz w:val="28"/>
                          <w:szCs w:val="28"/>
                        </w:rPr>
                      </w:pPr>
                      <w:r w:rsidRPr="004B08B2">
                        <w:rPr>
                          <w:color w:val="FF0000"/>
                          <w:sz w:val="28"/>
                          <w:szCs w:val="28"/>
                          <w:u w:val="single"/>
                        </w:rPr>
                        <w:t>Knowledge</w:t>
                      </w:r>
                      <w:r w:rsidRPr="00262BC7">
                        <w:rPr>
                          <w:color w:val="FF0000"/>
                          <w:sz w:val="28"/>
                          <w:szCs w:val="28"/>
                        </w:rPr>
                        <w:t xml:space="preserve">: Describe, find, identify, list, locate, name, recognise, retrieve </w:t>
                      </w:r>
                      <w:r w:rsidRPr="004B08B2">
                        <w:rPr>
                          <w:color w:val="ED7D31" w:themeColor="accent2"/>
                          <w:sz w:val="28"/>
                          <w:szCs w:val="28"/>
                          <w:u w:val="single"/>
                        </w:rPr>
                        <w:t>Comprehension</w:t>
                      </w:r>
                      <w:r w:rsidRPr="00262BC7">
                        <w:rPr>
                          <w:color w:val="ED7D31" w:themeColor="accent2"/>
                          <w:sz w:val="28"/>
                          <w:szCs w:val="28"/>
                        </w:rPr>
                        <w:t xml:space="preserve">: Classify, compare, explain, infer, interpret, paraphrase, summarise </w:t>
                      </w:r>
                      <w:r w:rsidRPr="004B08B2">
                        <w:rPr>
                          <w:color w:val="4472C4" w:themeColor="accent1"/>
                          <w:sz w:val="28"/>
                          <w:szCs w:val="28"/>
                          <w:u w:val="single"/>
                        </w:rPr>
                        <w:t>Application:</w:t>
                      </w:r>
                      <w:r w:rsidRPr="00262BC7">
                        <w:rPr>
                          <w:color w:val="4472C4" w:themeColor="accent1"/>
                          <w:sz w:val="28"/>
                          <w:szCs w:val="28"/>
                        </w:rPr>
                        <w:t xml:space="preserve"> Carry out, implement, use</w:t>
                      </w:r>
                      <w:r w:rsidRPr="00262BC7">
                        <w:rPr>
                          <w:color w:val="ED7D31" w:themeColor="accent2"/>
                          <w:sz w:val="28"/>
                          <w:szCs w:val="28"/>
                        </w:rPr>
                        <w:t xml:space="preserve"> </w:t>
                      </w:r>
                      <w:r w:rsidRPr="004B08B2">
                        <w:rPr>
                          <w:color w:val="00B050"/>
                          <w:sz w:val="28"/>
                          <w:szCs w:val="28"/>
                          <w:u w:val="single"/>
                        </w:rPr>
                        <w:t>Analysis:</w:t>
                      </w:r>
                      <w:r w:rsidRPr="00262BC7">
                        <w:rPr>
                          <w:color w:val="00B050"/>
                          <w:sz w:val="28"/>
                          <w:szCs w:val="28"/>
                        </w:rPr>
                        <w:t xml:space="preserve"> Deconstruct, Organise, outline, structure </w:t>
                      </w:r>
                      <w:r w:rsidRPr="004B08B2">
                        <w:rPr>
                          <w:color w:val="7030A0"/>
                          <w:sz w:val="28"/>
                          <w:szCs w:val="28"/>
                          <w:u w:val="single"/>
                        </w:rPr>
                        <w:t>Synthesis</w:t>
                      </w:r>
                      <w:r w:rsidRPr="00262BC7">
                        <w:rPr>
                          <w:color w:val="7030A0"/>
                          <w:sz w:val="28"/>
                          <w:szCs w:val="28"/>
                        </w:rPr>
                        <w:t xml:space="preserve">: Construct, design, devise, invent, make, plan, produce, </w:t>
                      </w:r>
                      <w:r w:rsidRPr="004B08B2">
                        <w:rPr>
                          <w:color w:val="F92FEB"/>
                          <w:sz w:val="28"/>
                          <w:szCs w:val="28"/>
                          <w:u w:val="single"/>
                        </w:rPr>
                        <w:t>Evaluation</w:t>
                      </w:r>
                      <w:r w:rsidRPr="00262BC7">
                        <w:rPr>
                          <w:color w:val="F92FEB"/>
                          <w:sz w:val="28"/>
                          <w:szCs w:val="28"/>
                        </w:rPr>
                        <w:t xml:space="preserve">: Appraise, assess, choose, </w:t>
                      </w:r>
                    </w:p>
                  </w:txbxContent>
                </v:textbox>
              </v:shape>
            </w:pict>
          </mc:Fallback>
        </mc:AlternateContent>
      </w:r>
    </w:p>
    <w:p w14:paraId="2CE75E35" w14:textId="77777777" w:rsidR="008F7DC1" w:rsidRPr="008F7DC1" w:rsidRDefault="008F7DC1" w:rsidP="008F7DC1"/>
    <w:p w14:paraId="4315E93A" w14:textId="77777777" w:rsidR="008F7DC1" w:rsidRPr="008F7DC1" w:rsidRDefault="008F7DC1" w:rsidP="008F7DC1"/>
    <w:p w14:paraId="3AA124F8" w14:textId="77777777" w:rsidR="008F7DC1" w:rsidRPr="008F7DC1" w:rsidRDefault="008F7DC1" w:rsidP="008F7DC1"/>
    <w:p w14:paraId="53142232" w14:textId="77777777" w:rsidR="008F7DC1" w:rsidRPr="008F7DC1" w:rsidRDefault="008F7DC1" w:rsidP="008F7DC1"/>
    <w:p w14:paraId="4670CBC7" w14:textId="77777777" w:rsidR="008F7DC1" w:rsidRPr="008F7DC1" w:rsidRDefault="008F7DC1" w:rsidP="008F7DC1"/>
    <w:p w14:paraId="7046758B" w14:textId="77777777" w:rsidR="008F7DC1" w:rsidRPr="008F7DC1" w:rsidRDefault="008F7DC1" w:rsidP="008F7DC1"/>
    <w:p w14:paraId="5A18570C" w14:textId="77777777" w:rsidR="008F7DC1" w:rsidRPr="008F7DC1" w:rsidRDefault="008F7DC1" w:rsidP="008F7DC1"/>
    <w:p w14:paraId="72D04372" w14:textId="77777777" w:rsidR="00EE5D34" w:rsidRDefault="00EE5D34" w:rsidP="008F7DC1">
      <w:pPr>
        <w:jc w:val="right"/>
      </w:pPr>
    </w:p>
    <w:p w14:paraId="3AB84F52" w14:textId="77777777" w:rsidR="008F7DC1" w:rsidRDefault="008F7DC1" w:rsidP="008F7DC1">
      <w:pPr>
        <w:jc w:val="right"/>
      </w:pPr>
    </w:p>
    <w:p w14:paraId="4BC7CDA3" w14:textId="77777777" w:rsidR="008F7DC1" w:rsidRDefault="008F7DC1" w:rsidP="008F7DC1">
      <w:pPr>
        <w:jc w:val="right"/>
      </w:pPr>
    </w:p>
    <w:p w14:paraId="4B28BFAE" w14:textId="0FE4DF44" w:rsidR="008F7DC1" w:rsidRDefault="008F7DC1" w:rsidP="008F7DC1">
      <w:pPr>
        <w:jc w:val="right"/>
      </w:pPr>
    </w:p>
    <w:p w14:paraId="754E4B67" w14:textId="0D46FB3D" w:rsidR="008F7DC1" w:rsidRDefault="008D0FDF" w:rsidP="008F7DC1">
      <w:pPr>
        <w:tabs>
          <w:tab w:val="left" w:pos="1584"/>
        </w:tabs>
      </w:pPr>
      <w:r>
        <w:rPr>
          <w:noProof/>
          <w:lang w:eastAsia="en-GB"/>
        </w:rPr>
        <mc:AlternateContent>
          <mc:Choice Requires="wps">
            <w:drawing>
              <wp:anchor distT="0" distB="0" distL="114300" distR="114300" simplePos="0" relativeHeight="251669504" behindDoc="1" locked="0" layoutInCell="1" allowOverlap="1" wp14:anchorId="12472A61" wp14:editId="145D64EF">
                <wp:simplePos x="0" y="0"/>
                <wp:positionH relativeFrom="margin">
                  <wp:posOffset>11430</wp:posOffset>
                </wp:positionH>
                <wp:positionV relativeFrom="paragraph">
                  <wp:posOffset>69850</wp:posOffset>
                </wp:positionV>
                <wp:extent cx="6797040" cy="8900160"/>
                <wp:effectExtent l="19050" t="19050" r="22860" b="15240"/>
                <wp:wrapNone/>
                <wp:docPr id="6" name="Text Box 6"/>
                <wp:cNvGraphicFramePr/>
                <a:graphic xmlns:a="http://schemas.openxmlformats.org/drawingml/2006/main">
                  <a:graphicData uri="http://schemas.microsoft.com/office/word/2010/wordprocessingShape">
                    <wps:wsp>
                      <wps:cNvSpPr txBox="1"/>
                      <wps:spPr>
                        <a:xfrm>
                          <a:off x="0" y="0"/>
                          <a:ext cx="6797040" cy="8900160"/>
                        </a:xfrm>
                        <a:prstGeom prst="rect">
                          <a:avLst/>
                        </a:prstGeom>
                        <a:solidFill>
                          <a:schemeClr val="lt1"/>
                        </a:solidFill>
                        <a:ln w="28575">
                          <a:solidFill>
                            <a:srgbClr val="0070C0"/>
                          </a:solidFill>
                        </a:ln>
                      </wps:spPr>
                      <wps:txbx>
                        <w:txbxContent>
                          <w:tbl>
                            <w:tblPr>
                              <w:tblStyle w:val="TableGrid"/>
                              <w:tblW w:w="0" w:type="auto"/>
                              <w:tblLook w:val="04A0" w:firstRow="1" w:lastRow="0" w:firstColumn="1" w:lastColumn="0" w:noHBand="0" w:noVBand="1"/>
                            </w:tblPr>
                            <w:tblGrid>
                              <w:gridCol w:w="1253"/>
                              <w:gridCol w:w="4169"/>
                              <w:gridCol w:w="2616"/>
                              <w:gridCol w:w="2339"/>
                            </w:tblGrid>
                            <w:tr w:rsidR="002429EA" w14:paraId="7E861607" w14:textId="77777777" w:rsidTr="004A4B74">
                              <w:tc>
                                <w:tcPr>
                                  <w:tcW w:w="1396" w:type="dxa"/>
                                  <w:shd w:val="clear" w:color="auto" w:fill="D9E2F3" w:themeFill="accent1" w:themeFillTint="33"/>
                                </w:tcPr>
                                <w:p w14:paraId="67617CC3" w14:textId="3AB5CC60" w:rsidR="007E5CF2" w:rsidRDefault="007E5CF2" w:rsidP="007E5CF2">
                                  <w:pPr>
                                    <w:rPr>
                                      <w:sz w:val="28"/>
                                      <w:szCs w:val="28"/>
                                      <w:lang w:val="en-US"/>
                                    </w:rPr>
                                  </w:pPr>
                                  <w:r>
                                    <w:rPr>
                                      <w:sz w:val="28"/>
                                      <w:szCs w:val="28"/>
                                      <w:lang w:val="en-US"/>
                                    </w:rPr>
                                    <w:t>Term 1</w:t>
                                  </w:r>
                                </w:p>
                              </w:tc>
                              <w:tc>
                                <w:tcPr>
                                  <w:tcW w:w="2851" w:type="dxa"/>
                                  <w:shd w:val="clear" w:color="auto" w:fill="D9E2F3" w:themeFill="accent1" w:themeFillTint="33"/>
                                </w:tcPr>
                                <w:p w14:paraId="21FC24FA" w14:textId="77777777" w:rsidR="007E5CF2" w:rsidRDefault="007E5CF2" w:rsidP="007E5CF2">
                                  <w:pPr>
                                    <w:rPr>
                                      <w:sz w:val="28"/>
                                      <w:szCs w:val="28"/>
                                      <w:lang w:val="en-US"/>
                                    </w:rPr>
                                  </w:pPr>
                                  <w:r>
                                    <w:rPr>
                                      <w:sz w:val="28"/>
                                      <w:szCs w:val="28"/>
                                      <w:lang w:val="en-US"/>
                                    </w:rPr>
                                    <w:t>Let’s Talk (</w:t>
                                  </w:r>
                                  <w:proofErr w:type="spellStart"/>
                                  <w:r>
                                    <w:rPr>
                                      <w:sz w:val="28"/>
                                      <w:szCs w:val="28"/>
                                      <w:lang w:val="en-US"/>
                                    </w:rPr>
                                    <w:t>Explorify</w:t>
                                  </w:r>
                                  <w:proofErr w:type="spellEnd"/>
                                  <w:r>
                                    <w:rPr>
                                      <w:sz w:val="28"/>
                                      <w:szCs w:val="28"/>
                                      <w:lang w:val="en-US"/>
                                    </w:rPr>
                                    <w:t>)</w:t>
                                  </w:r>
                                </w:p>
                              </w:tc>
                              <w:tc>
                                <w:tcPr>
                                  <w:tcW w:w="3190" w:type="dxa"/>
                                  <w:shd w:val="clear" w:color="auto" w:fill="D9E2F3" w:themeFill="accent1" w:themeFillTint="33"/>
                                </w:tcPr>
                                <w:p w14:paraId="61234005" w14:textId="77777777" w:rsidR="007E5CF2" w:rsidRDefault="007E5CF2" w:rsidP="007E5CF2">
                                  <w:pPr>
                                    <w:rPr>
                                      <w:sz w:val="28"/>
                                      <w:szCs w:val="28"/>
                                      <w:lang w:val="en-US"/>
                                    </w:rPr>
                                  </w:pPr>
                                  <w:r>
                                    <w:rPr>
                                      <w:sz w:val="28"/>
                                      <w:szCs w:val="28"/>
                                      <w:lang w:val="en-US"/>
                                    </w:rPr>
                                    <w:t>Scientific Knowledge</w:t>
                                  </w:r>
                                </w:p>
                              </w:tc>
                              <w:tc>
                                <w:tcPr>
                                  <w:tcW w:w="2925" w:type="dxa"/>
                                  <w:shd w:val="clear" w:color="auto" w:fill="D9E2F3" w:themeFill="accent1" w:themeFillTint="33"/>
                                </w:tcPr>
                                <w:p w14:paraId="205BD84F" w14:textId="77777777" w:rsidR="007E5CF2" w:rsidRDefault="007E5CF2" w:rsidP="007E5CF2">
                                  <w:pPr>
                                    <w:rPr>
                                      <w:sz w:val="28"/>
                                      <w:szCs w:val="28"/>
                                      <w:lang w:val="en-US"/>
                                    </w:rPr>
                                  </w:pPr>
                                  <w:r>
                                    <w:rPr>
                                      <w:sz w:val="28"/>
                                      <w:szCs w:val="28"/>
                                      <w:lang w:val="en-US"/>
                                    </w:rPr>
                                    <w:t>Scientific skill</w:t>
                                  </w:r>
                                </w:p>
                              </w:tc>
                            </w:tr>
                            <w:tr w:rsidR="00B942AC" w14:paraId="635B58FE" w14:textId="77777777" w:rsidTr="004A4B74">
                              <w:tc>
                                <w:tcPr>
                                  <w:tcW w:w="1396" w:type="dxa"/>
                                </w:tcPr>
                                <w:p w14:paraId="790807BF" w14:textId="77777777" w:rsidR="004A4B74" w:rsidRDefault="004A4B74" w:rsidP="004A4B74">
                                  <w:pPr>
                                    <w:rPr>
                                      <w:sz w:val="28"/>
                                      <w:szCs w:val="28"/>
                                      <w:lang w:val="en-US"/>
                                    </w:rPr>
                                  </w:pPr>
                                  <w:r>
                                    <w:rPr>
                                      <w:sz w:val="28"/>
                                      <w:szCs w:val="28"/>
                                      <w:lang w:val="en-US"/>
                                    </w:rPr>
                                    <w:t>Lesson 1</w:t>
                                  </w:r>
                                </w:p>
                              </w:tc>
                              <w:tc>
                                <w:tcPr>
                                  <w:tcW w:w="2851" w:type="dxa"/>
                                </w:tcPr>
                                <w:p w14:paraId="4632A25E" w14:textId="31369D36" w:rsidR="004A4B74" w:rsidRDefault="00ED3811" w:rsidP="004A4B74">
                                  <w:pPr>
                                    <w:rPr>
                                      <w:sz w:val="24"/>
                                      <w:szCs w:val="16"/>
                                      <w:lang w:val="en-US"/>
                                    </w:rPr>
                                  </w:pPr>
                                  <w:hyperlink r:id="rId22" w:history="1">
                                    <w:r w:rsidR="00DA7051" w:rsidRPr="00F97DB5">
                                      <w:rPr>
                                        <w:rStyle w:val="Hyperlink"/>
                                        <w:sz w:val="24"/>
                                        <w:szCs w:val="16"/>
                                        <w:lang w:val="en-US"/>
                                      </w:rPr>
                                      <w:t>https://explorify.uk/en/activities/who-is/marie-curie</w:t>
                                    </w:r>
                                  </w:hyperlink>
                                </w:p>
                                <w:p w14:paraId="35846AFB" w14:textId="1E01CD6D" w:rsidR="00DA7051" w:rsidRPr="00710200" w:rsidRDefault="00DA7051" w:rsidP="004A4B74">
                                  <w:pPr>
                                    <w:rPr>
                                      <w:sz w:val="24"/>
                                      <w:szCs w:val="16"/>
                                      <w:lang w:val="en-US"/>
                                    </w:rPr>
                                  </w:pPr>
                                </w:p>
                              </w:tc>
                              <w:tc>
                                <w:tcPr>
                                  <w:tcW w:w="3190" w:type="dxa"/>
                                </w:tcPr>
                                <w:p w14:paraId="340900F7" w14:textId="7A0C4FBD" w:rsidR="004A4B74" w:rsidRPr="00CB3AC3" w:rsidRDefault="00CB3AC3" w:rsidP="004A4B74">
                                  <w:pPr>
                                    <w:pStyle w:val="ListParagraph"/>
                                    <w:numPr>
                                      <w:ilvl w:val="0"/>
                                      <w:numId w:val="21"/>
                                    </w:numPr>
                                    <w:rPr>
                                      <w:rFonts w:cstheme="minorHAnsi"/>
                                      <w:sz w:val="18"/>
                                      <w:szCs w:val="18"/>
                                      <w:u w:val="single"/>
                                      <w:lang w:val="en-US"/>
                                    </w:rPr>
                                  </w:pPr>
                                  <w:r w:rsidRPr="00F23EA0">
                                    <w:rPr>
                                      <w:sz w:val="16"/>
                                      <w:szCs w:val="16"/>
                                    </w:rPr>
                                    <w:t>Compare and group materials together, according to whether they are solids, liquids or gases. (Y4 - States of matter</w:t>
                                  </w:r>
                                </w:p>
                              </w:tc>
                              <w:tc>
                                <w:tcPr>
                                  <w:tcW w:w="2925" w:type="dxa"/>
                                </w:tcPr>
                                <w:p w14:paraId="5876DF24" w14:textId="455BF1C8" w:rsidR="004A4B74" w:rsidRPr="00710200" w:rsidRDefault="004A4B74" w:rsidP="004A4B74">
                                  <w:pPr>
                                    <w:rPr>
                                      <w:color w:val="002060"/>
                                      <w:sz w:val="24"/>
                                      <w:szCs w:val="16"/>
                                      <w:lang w:val="en-US"/>
                                    </w:rPr>
                                  </w:pPr>
                                </w:p>
                              </w:tc>
                            </w:tr>
                            <w:tr w:rsidR="00B942AC" w14:paraId="11202714" w14:textId="77777777" w:rsidTr="004A4B74">
                              <w:tc>
                                <w:tcPr>
                                  <w:tcW w:w="1396" w:type="dxa"/>
                                </w:tcPr>
                                <w:p w14:paraId="4271FE36" w14:textId="77777777" w:rsidR="00134ABC" w:rsidRDefault="00134ABC" w:rsidP="00134ABC">
                                  <w:pPr>
                                    <w:rPr>
                                      <w:sz w:val="28"/>
                                      <w:szCs w:val="28"/>
                                      <w:lang w:val="en-US"/>
                                    </w:rPr>
                                  </w:pPr>
                                  <w:r>
                                    <w:rPr>
                                      <w:sz w:val="28"/>
                                      <w:szCs w:val="28"/>
                                      <w:lang w:val="en-US"/>
                                    </w:rPr>
                                    <w:t>Lesson 2</w:t>
                                  </w:r>
                                </w:p>
                              </w:tc>
                              <w:tc>
                                <w:tcPr>
                                  <w:tcW w:w="2851" w:type="dxa"/>
                                </w:tcPr>
                                <w:p w14:paraId="7107620C" w14:textId="3DB0C818" w:rsidR="00DA7051" w:rsidRDefault="00ED3811" w:rsidP="00134ABC">
                                  <w:pPr>
                                    <w:rPr>
                                      <w:sz w:val="24"/>
                                      <w:szCs w:val="16"/>
                                      <w:lang w:val="en-US"/>
                                    </w:rPr>
                                  </w:pPr>
                                  <w:hyperlink r:id="rId23" w:history="1">
                                    <w:r w:rsidR="00DA7051" w:rsidRPr="00F97DB5">
                                      <w:rPr>
                                        <w:rStyle w:val="Hyperlink"/>
                                        <w:sz w:val="24"/>
                                        <w:szCs w:val="16"/>
                                        <w:lang w:val="en-US"/>
                                      </w:rPr>
                                      <w:t>https://explorify.uk/en/activities/have-you-ever/tasted-sugar-in-your-cereal-milk</w:t>
                                    </w:r>
                                  </w:hyperlink>
                                </w:p>
                                <w:p w14:paraId="29BDCA35" w14:textId="306A172A" w:rsidR="00DA7051" w:rsidRPr="00710200" w:rsidRDefault="00DA7051" w:rsidP="00134ABC">
                                  <w:pPr>
                                    <w:rPr>
                                      <w:sz w:val="24"/>
                                      <w:szCs w:val="16"/>
                                      <w:lang w:val="en-US"/>
                                    </w:rPr>
                                  </w:pPr>
                                </w:p>
                              </w:tc>
                              <w:tc>
                                <w:tcPr>
                                  <w:tcW w:w="3190" w:type="dxa"/>
                                </w:tcPr>
                                <w:p w14:paraId="32804681" w14:textId="77777777" w:rsidR="00134ABC" w:rsidRPr="002429EA" w:rsidRDefault="00DA7051" w:rsidP="002429EA">
                                  <w:pPr>
                                    <w:pStyle w:val="ListParagraph"/>
                                    <w:numPr>
                                      <w:ilvl w:val="0"/>
                                      <w:numId w:val="23"/>
                                    </w:numPr>
                                    <w:rPr>
                                      <w:rFonts w:cstheme="minorHAnsi"/>
                                      <w:sz w:val="18"/>
                                      <w:szCs w:val="18"/>
                                      <w:u w:val="single"/>
                                      <w:lang w:val="en-US"/>
                                    </w:rPr>
                                  </w:pPr>
                                  <w:r w:rsidRPr="002429EA">
                                    <w:rPr>
                                      <w:rFonts w:cstheme="minorHAnsi"/>
                                      <w:color w:val="000000"/>
                                      <w:sz w:val="18"/>
                                      <w:szCs w:val="18"/>
                                    </w:rPr>
                                    <w:t xml:space="preserve">Know that some materials will dissolve in liquid to form a solution and describe how to recover a substance from a solution. </w:t>
                                  </w:r>
                                </w:p>
                                <w:p w14:paraId="71030EBF" w14:textId="50498FAB" w:rsidR="002429EA" w:rsidRPr="002429EA" w:rsidRDefault="002429EA" w:rsidP="002429EA">
                                  <w:pPr>
                                    <w:pStyle w:val="ListParagraph"/>
                                    <w:numPr>
                                      <w:ilvl w:val="0"/>
                                      <w:numId w:val="23"/>
                                    </w:numPr>
                                    <w:rPr>
                                      <w:rFonts w:cstheme="minorHAnsi"/>
                                      <w:sz w:val="18"/>
                                      <w:szCs w:val="18"/>
                                      <w:u w:val="single"/>
                                      <w:lang w:val="en-US"/>
                                    </w:rPr>
                                  </w:pPr>
                                  <w:r w:rsidRPr="002429EA">
                                    <w:rPr>
                                      <w:rFonts w:cstheme="minorHAnsi"/>
                                      <w:sz w:val="18"/>
                                      <w:szCs w:val="18"/>
                                    </w:rPr>
                                    <w:t>Demonstrate that dissolving, mixing and changes of state are reversible changes.</w:t>
                                  </w:r>
                                </w:p>
                              </w:tc>
                              <w:tc>
                                <w:tcPr>
                                  <w:tcW w:w="2925" w:type="dxa"/>
                                </w:tcPr>
                                <w:p w14:paraId="1D5997C5" w14:textId="06C0EBF3" w:rsidR="00134ABC" w:rsidRPr="00710200" w:rsidRDefault="00710200" w:rsidP="00134ABC">
                                  <w:pPr>
                                    <w:rPr>
                                      <w:color w:val="002060"/>
                                      <w:sz w:val="24"/>
                                      <w:szCs w:val="16"/>
                                      <w:lang w:val="en-US"/>
                                    </w:rPr>
                                  </w:pPr>
                                  <w:r w:rsidRPr="00710200">
                                    <w:rPr>
                                      <w:color w:val="002060"/>
                                      <w:sz w:val="24"/>
                                      <w:szCs w:val="16"/>
                                      <w:lang w:val="en-US"/>
                                    </w:rPr>
                                    <w:t>Ask Questions and plan an enquiry</w:t>
                                  </w:r>
                                </w:p>
                              </w:tc>
                            </w:tr>
                            <w:tr w:rsidR="00B942AC" w14:paraId="69CEC9C6" w14:textId="77777777" w:rsidTr="004A4B74">
                              <w:trPr>
                                <w:trHeight w:val="972"/>
                              </w:trPr>
                              <w:tc>
                                <w:tcPr>
                                  <w:tcW w:w="1396" w:type="dxa"/>
                                </w:tcPr>
                                <w:p w14:paraId="1987DAD2" w14:textId="77777777" w:rsidR="00134ABC" w:rsidRDefault="00134ABC" w:rsidP="00134ABC">
                                  <w:pPr>
                                    <w:rPr>
                                      <w:sz w:val="28"/>
                                      <w:szCs w:val="28"/>
                                      <w:lang w:val="en-US"/>
                                    </w:rPr>
                                  </w:pPr>
                                  <w:r>
                                    <w:rPr>
                                      <w:sz w:val="28"/>
                                      <w:szCs w:val="28"/>
                                      <w:lang w:val="en-US"/>
                                    </w:rPr>
                                    <w:t>Lesson 3</w:t>
                                  </w:r>
                                </w:p>
                              </w:tc>
                              <w:tc>
                                <w:tcPr>
                                  <w:tcW w:w="2851" w:type="dxa"/>
                                </w:tcPr>
                                <w:p w14:paraId="2AF3EAC7" w14:textId="4AD8440C" w:rsidR="0012098B" w:rsidRDefault="00ED3811" w:rsidP="004A4B74">
                                  <w:pPr>
                                    <w:rPr>
                                      <w:sz w:val="24"/>
                                      <w:szCs w:val="16"/>
                                      <w:lang w:val="en-US"/>
                                    </w:rPr>
                                  </w:pPr>
                                  <w:hyperlink r:id="rId24" w:history="1">
                                    <w:r w:rsidR="00D93153" w:rsidRPr="00F97DB5">
                                      <w:rPr>
                                        <w:rStyle w:val="Hyperlink"/>
                                        <w:sz w:val="24"/>
                                        <w:szCs w:val="16"/>
                                        <w:lang w:val="en-US"/>
                                      </w:rPr>
                                      <w:t>https://explorify.uk/en/activities/have-you-ever/watched-water-being-drained-from-rice-or-pasta</w:t>
                                    </w:r>
                                  </w:hyperlink>
                                </w:p>
                                <w:p w14:paraId="260AC868" w14:textId="30CFB232" w:rsidR="00D93153" w:rsidRPr="00710200" w:rsidRDefault="00D93153" w:rsidP="004A4B74">
                                  <w:pPr>
                                    <w:rPr>
                                      <w:sz w:val="24"/>
                                      <w:szCs w:val="16"/>
                                      <w:lang w:val="en-US"/>
                                    </w:rPr>
                                  </w:pPr>
                                </w:p>
                              </w:tc>
                              <w:tc>
                                <w:tcPr>
                                  <w:tcW w:w="3190" w:type="dxa"/>
                                </w:tcPr>
                                <w:p w14:paraId="06B6F96E" w14:textId="186646F5" w:rsidR="00134ABC" w:rsidRPr="002429EA" w:rsidRDefault="00DA7051" w:rsidP="002429EA">
                                  <w:pPr>
                                    <w:pStyle w:val="ListParagraph"/>
                                    <w:numPr>
                                      <w:ilvl w:val="0"/>
                                      <w:numId w:val="24"/>
                                    </w:numPr>
                                    <w:rPr>
                                      <w:rFonts w:cstheme="minorHAnsi"/>
                                      <w:sz w:val="24"/>
                                      <w:szCs w:val="16"/>
                                    </w:rPr>
                                  </w:pPr>
                                  <w:r w:rsidRPr="002429EA">
                                    <w:rPr>
                                      <w:rFonts w:cstheme="minorHAnsi"/>
                                      <w:sz w:val="18"/>
                                      <w:szCs w:val="18"/>
                                    </w:rPr>
                                    <w:t>Use knowledge of solids, liquids and gases to decide how mixtures might be separated, including through filtering, sieving and evaporating.</w:t>
                                  </w:r>
                                </w:p>
                              </w:tc>
                              <w:tc>
                                <w:tcPr>
                                  <w:tcW w:w="2925" w:type="dxa"/>
                                </w:tcPr>
                                <w:p w14:paraId="348B948E" w14:textId="0DAC05FA" w:rsidR="00134ABC" w:rsidRPr="00710200" w:rsidRDefault="00134ABC" w:rsidP="00134ABC">
                                  <w:pPr>
                                    <w:rPr>
                                      <w:sz w:val="24"/>
                                      <w:szCs w:val="16"/>
                                      <w:lang w:val="en-US"/>
                                    </w:rPr>
                                  </w:pPr>
                                </w:p>
                              </w:tc>
                            </w:tr>
                            <w:tr w:rsidR="00B942AC" w14:paraId="0754C80D" w14:textId="77777777" w:rsidTr="004A4B74">
                              <w:tc>
                                <w:tcPr>
                                  <w:tcW w:w="1396" w:type="dxa"/>
                                </w:tcPr>
                                <w:p w14:paraId="3D1FA7FE" w14:textId="77777777" w:rsidR="00134ABC" w:rsidRDefault="00134ABC" w:rsidP="00134ABC">
                                  <w:pPr>
                                    <w:rPr>
                                      <w:sz w:val="28"/>
                                      <w:szCs w:val="28"/>
                                      <w:lang w:val="en-US"/>
                                    </w:rPr>
                                  </w:pPr>
                                  <w:r>
                                    <w:rPr>
                                      <w:sz w:val="28"/>
                                      <w:szCs w:val="28"/>
                                      <w:lang w:val="en-US"/>
                                    </w:rPr>
                                    <w:t>Lesson 4</w:t>
                                  </w:r>
                                </w:p>
                              </w:tc>
                              <w:tc>
                                <w:tcPr>
                                  <w:tcW w:w="2851" w:type="dxa"/>
                                </w:tcPr>
                                <w:p w14:paraId="2C82C8D8" w14:textId="78371D91" w:rsidR="00134ABC" w:rsidRDefault="00ED3811" w:rsidP="00134ABC">
                                  <w:pPr>
                                    <w:rPr>
                                      <w:sz w:val="24"/>
                                      <w:szCs w:val="16"/>
                                      <w:lang w:val="en-US"/>
                                    </w:rPr>
                                  </w:pPr>
                                  <w:hyperlink r:id="rId25" w:history="1">
                                    <w:r w:rsidR="00D93153" w:rsidRPr="00F97DB5">
                                      <w:rPr>
                                        <w:rStyle w:val="Hyperlink"/>
                                        <w:sz w:val="24"/>
                                        <w:szCs w:val="16"/>
                                        <w:lang w:val="en-US"/>
                                      </w:rPr>
                                      <w:t>https://explorify.uk/en/activities/odd-one-out/hot-drinks-for-cold-days</w:t>
                                    </w:r>
                                  </w:hyperlink>
                                </w:p>
                                <w:p w14:paraId="4ED60887" w14:textId="1671F2F8" w:rsidR="00D93153" w:rsidRPr="00710200" w:rsidRDefault="00D93153" w:rsidP="00134ABC">
                                  <w:pPr>
                                    <w:rPr>
                                      <w:sz w:val="24"/>
                                      <w:szCs w:val="16"/>
                                      <w:lang w:val="en-US"/>
                                    </w:rPr>
                                  </w:pPr>
                                </w:p>
                              </w:tc>
                              <w:tc>
                                <w:tcPr>
                                  <w:tcW w:w="3190" w:type="dxa"/>
                                </w:tcPr>
                                <w:p w14:paraId="04120D85" w14:textId="71553FF9" w:rsidR="00134ABC" w:rsidRPr="002429EA" w:rsidRDefault="00D93153" w:rsidP="002429EA">
                                  <w:pPr>
                                    <w:pStyle w:val="ListParagraph"/>
                                    <w:numPr>
                                      <w:ilvl w:val="0"/>
                                      <w:numId w:val="24"/>
                                    </w:numPr>
                                    <w:rPr>
                                      <w:rFonts w:cstheme="minorHAnsi"/>
                                      <w:sz w:val="24"/>
                                      <w:szCs w:val="16"/>
                                      <w:lang w:val="en-US"/>
                                    </w:rPr>
                                  </w:pPr>
                                  <w:r w:rsidRPr="002429EA">
                                    <w:rPr>
                                      <w:rFonts w:ascii="Arial" w:hAnsi="Arial" w:cs="Arial"/>
                                      <w:sz w:val="18"/>
                                      <w:szCs w:val="18"/>
                                    </w:rPr>
                                    <w:t>Explain that some changes result in the formation of new materials, and that this kind of change is not usually reversible, including changes associated with burning and the action of acid on bicarbonate of soda.</w:t>
                                  </w:r>
                                </w:p>
                              </w:tc>
                              <w:tc>
                                <w:tcPr>
                                  <w:tcW w:w="2925" w:type="dxa"/>
                                </w:tcPr>
                                <w:p w14:paraId="439D5F10" w14:textId="1A38C390" w:rsidR="00134ABC" w:rsidRPr="00710200" w:rsidRDefault="00134ABC" w:rsidP="00134ABC">
                                  <w:pPr>
                                    <w:spacing w:line="256" w:lineRule="auto"/>
                                    <w:rPr>
                                      <w:sz w:val="24"/>
                                      <w:szCs w:val="16"/>
                                      <w:lang w:val="en-US"/>
                                    </w:rPr>
                                  </w:pPr>
                                </w:p>
                              </w:tc>
                            </w:tr>
                            <w:tr w:rsidR="00D93153" w14:paraId="7E907A2A" w14:textId="77777777" w:rsidTr="004A4B74">
                              <w:tc>
                                <w:tcPr>
                                  <w:tcW w:w="1396" w:type="dxa"/>
                                </w:tcPr>
                                <w:p w14:paraId="66AE4D48" w14:textId="13ECB364" w:rsidR="00D93153" w:rsidRDefault="00D93153" w:rsidP="00134ABC">
                                  <w:pPr>
                                    <w:rPr>
                                      <w:sz w:val="28"/>
                                      <w:szCs w:val="28"/>
                                      <w:lang w:val="en-US"/>
                                    </w:rPr>
                                  </w:pPr>
                                  <w:r>
                                    <w:rPr>
                                      <w:sz w:val="28"/>
                                      <w:szCs w:val="28"/>
                                      <w:lang w:val="en-US"/>
                                    </w:rPr>
                                    <w:t>Lesson 5</w:t>
                                  </w:r>
                                </w:p>
                              </w:tc>
                              <w:tc>
                                <w:tcPr>
                                  <w:tcW w:w="2851" w:type="dxa"/>
                                </w:tcPr>
                                <w:p w14:paraId="67F93DEC" w14:textId="1C2977BC" w:rsidR="00D93153" w:rsidRDefault="00ED3811" w:rsidP="00134ABC">
                                  <w:pPr>
                                    <w:rPr>
                                      <w:sz w:val="24"/>
                                      <w:szCs w:val="16"/>
                                      <w:lang w:val="en-US"/>
                                    </w:rPr>
                                  </w:pPr>
                                  <w:hyperlink r:id="rId26" w:history="1">
                                    <w:r w:rsidR="002429EA" w:rsidRPr="00F97DB5">
                                      <w:rPr>
                                        <w:rStyle w:val="Hyperlink"/>
                                        <w:sz w:val="24"/>
                                        <w:szCs w:val="16"/>
                                        <w:lang w:val="en-US"/>
                                      </w:rPr>
                                      <w:t>https://explorify.uk/en/activities/whats-going-on/baking-cookies</w:t>
                                    </w:r>
                                  </w:hyperlink>
                                </w:p>
                                <w:p w14:paraId="47D7C289" w14:textId="448CC89E" w:rsidR="002429EA" w:rsidRPr="00710200" w:rsidRDefault="002429EA" w:rsidP="00134ABC">
                                  <w:pPr>
                                    <w:rPr>
                                      <w:sz w:val="24"/>
                                      <w:szCs w:val="16"/>
                                      <w:lang w:val="en-US"/>
                                    </w:rPr>
                                  </w:pPr>
                                </w:p>
                              </w:tc>
                              <w:tc>
                                <w:tcPr>
                                  <w:tcW w:w="3190" w:type="dxa"/>
                                </w:tcPr>
                                <w:p w14:paraId="2F301CC9" w14:textId="77777777" w:rsidR="002429EA" w:rsidRPr="002429EA" w:rsidRDefault="002429EA" w:rsidP="002429EA">
                                  <w:pPr>
                                    <w:pStyle w:val="ListParagraph"/>
                                    <w:numPr>
                                      <w:ilvl w:val="0"/>
                                      <w:numId w:val="16"/>
                                    </w:numPr>
                                    <w:rPr>
                                      <w:rFonts w:cstheme="minorHAnsi"/>
                                      <w:sz w:val="18"/>
                                      <w:szCs w:val="18"/>
                                      <w:u w:val="single"/>
                                      <w:lang w:val="en-US"/>
                                    </w:rPr>
                                  </w:pPr>
                                  <w:r w:rsidRPr="002429EA">
                                    <w:rPr>
                                      <w:rFonts w:cstheme="minorHAnsi"/>
                                      <w:sz w:val="18"/>
                                      <w:szCs w:val="18"/>
                                    </w:rPr>
                                    <w:t>Demonstrate that dissolving, mixing and changes of state are reversible changes.</w:t>
                                  </w:r>
                                </w:p>
                                <w:p w14:paraId="3B4ED384" w14:textId="22E303C6" w:rsidR="00D93153" w:rsidRPr="002429EA" w:rsidRDefault="002429EA" w:rsidP="002429EA">
                                  <w:pPr>
                                    <w:pStyle w:val="ListParagraph"/>
                                    <w:numPr>
                                      <w:ilvl w:val="0"/>
                                      <w:numId w:val="16"/>
                                    </w:numPr>
                                    <w:rPr>
                                      <w:rFonts w:cstheme="minorHAnsi"/>
                                      <w:sz w:val="18"/>
                                      <w:szCs w:val="18"/>
                                      <w:u w:val="single"/>
                                      <w:lang w:val="en-US"/>
                                    </w:rPr>
                                  </w:pPr>
                                  <w:r w:rsidRPr="002429EA">
                                    <w:rPr>
                                      <w:rFonts w:cstheme="minorHAnsi"/>
                                      <w:sz w:val="18"/>
                                      <w:szCs w:val="18"/>
                                    </w:rPr>
                                    <w:t xml:space="preserve"> Explain that some changes result in the formation of new materials, and that this kind of change is not usually reversible, including changes associated with burning and the action of acid on bicarbonate of soda. </w:t>
                                  </w:r>
                                </w:p>
                              </w:tc>
                              <w:tc>
                                <w:tcPr>
                                  <w:tcW w:w="2925" w:type="dxa"/>
                                </w:tcPr>
                                <w:p w14:paraId="5A154F4F" w14:textId="77777777" w:rsidR="00D93153" w:rsidRPr="00710200" w:rsidRDefault="00D93153" w:rsidP="00134ABC">
                                  <w:pPr>
                                    <w:spacing w:line="256" w:lineRule="auto"/>
                                    <w:rPr>
                                      <w:sz w:val="24"/>
                                      <w:szCs w:val="16"/>
                                      <w:lang w:val="en-US"/>
                                    </w:rPr>
                                  </w:pPr>
                                </w:p>
                              </w:tc>
                            </w:tr>
                            <w:tr w:rsidR="00D93153" w14:paraId="2B7216A2" w14:textId="77777777" w:rsidTr="004A4B74">
                              <w:tc>
                                <w:tcPr>
                                  <w:tcW w:w="1396" w:type="dxa"/>
                                </w:tcPr>
                                <w:p w14:paraId="2C906182" w14:textId="60D6EAFC" w:rsidR="00D93153" w:rsidRDefault="00D93153" w:rsidP="00134ABC">
                                  <w:pPr>
                                    <w:rPr>
                                      <w:sz w:val="28"/>
                                      <w:szCs w:val="28"/>
                                      <w:lang w:val="en-US"/>
                                    </w:rPr>
                                  </w:pPr>
                                  <w:r>
                                    <w:rPr>
                                      <w:sz w:val="28"/>
                                      <w:szCs w:val="28"/>
                                      <w:lang w:val="en-US"/>
                                    </w:rPr>
                                    <w:t>Lesson 6</w:t>
                                  </w:r>
                                </w:p>
                              </w:tc>
                              <w:tc>
                                <w:tcPr>
                                  <w:tcW w:w="2851" w:type="dxa"/>
                                </w:tcPr>
                                <w:p w14:paraId="70D3F183" w14:textId="331C59E3" w:rsidR="00D93153" w:rsidRDefault="00ED3811" w:rsidP="00134ABC">
                                  <w:pPr>
                                    <w:rPr>
                                      <w:sz w:val="24"/>
                                      <w:szCs w:val="16"/>
                                      <w:lang w:val="en-US"/>
                                    </w:rPr>
                                  </w:pPr>
                                  <w:hyperlink r:id="rId27" w:history="1">
                                    <w:r w:rsidR="00B942AC" w:rsidRPr="00F97DB5">
                                      <w:rPr>
                                        <w:rStyle w:val="Hyperlink"/>
                                        <w:sz w:val="24"/>
                                        <w:szCs w:val="16"/>
                                        <w:lang w:val="en-US"/>
                                      </w:rPr>
                                      <w:t>https://explorify.uk/en/activities/have-you-ever/burnt-your-toast</w:t>
                                    </w:r>
                                  </w:hyperlink>
                                </w:p>
                                <w:p w14:paraId="39F98F5E" w14:textId="7969F474" w:rsidR="00B942AC" w:rsidRPr="00710200" w:rsidRDefault="00B942AC" w:rsidP="00134ABC">
                                  <w:pPr>
                                    <w:rPr>
                                      <w:sz w:val="24"/>
                                      <w:szCs w:val="16"/>
                                      <w:lang w:val="en-US"/>
                                    </w:rPr>
                                  </w:pPr>
                                </w:p>
                              </w:tc>
                              <w:tc>
                                <w:tcPr>
                                  <w:tcW w:w="3190" w:type="dxa"/>
                                </w:tcPr>
                                <w:p w14:paraId="2164A8E6" w14:textId="77777777" w:rsidR="002429EA" w:rsidRPr="002429EA" w:rsidRDefault="002429EA" w:rsidP="002429EA">
                                  <w:pPr>
                                    <w:pStyle w:val="ListParagraph"/>
                                    <w:numPr>
                                      <w:ilvl w:val="0"/>
                                      <w:numId w:val="21"/>
                                    </w:numPr>
                                    <w:rPr>
                                      <w:rFonts w:cstheme="minorHAnsi"/>
                                      <w:sz w:val="18"/>
                                      <w:szCs w:val="18"/>
                                      <w:u w:val="single"/>
                                      <w:lang w:val="en-US"/>
                                    </w:rPr>
                                  </w:pPr>
                                  <w:r w:rsidRPr="002429EA">
                                    <w:rPr>
                                      <w:rFonts w:cstheme="minorHAnsi"/>
                                      <w:sz w:val="18"/>
                                      <w:szCs w:val="18"/>
                                    </w:rPr>
                                    <w:t>Demonstrate that dissolving, mixing and changes of state are reversible changes.</w:t>
                                  </w:r>
                                </w:p>
                                <w:p w14:paraId="2DB04FCE" w14:textId="77777777" w:rsidR="002429EA" w:rsidRPr="002429EA" w:rsidRDefault="002429EA" w:rsidP="002429EA">
                                  <w:pPr>
                                    <w:pStyle w:val="ListParagraph"/>
                                    <w:numPr>
                                      <w:ilvl w:val="0"/>
                                      <w:numId w:val="21"/>
                                    </w:numPr>
                                    <w:rPr>
                                      <w:rFonts w:cstheme="minorHAnsi"/>
                                      <w:sz w:val="18"/>
                                      <w:szCs w:val="18"/>
                                      <w:u w:val="single"/>
                                      <w:lang w:val="en-US"/>
                                    </w:rPr>
                                  </w:pPr>
                                  <w:r w:rsidRPr="002429EA">
                                    <w:rPr>
                                      <w:rFonts w:cstheme="minorHAnsi"/>
                                      <w:sz w:val="18"/>
                                      <w:szCs w:val="18"/>
                                    </w:rPr>
                                    <w:t xml:space="preserve"> Explain that some changes result in the formation of new materials, and that this kind of change is not usually reversible, including changes associated with burning and the action of acid on bicarbonate of soda. </w:t>
                                  </w:r>
                                </w:p>
                                <w:p w14:paraId="35FDEC81" w14:textId="77777777" w:rsidR="00D93153" w:rsidRPr="002429EA" w:rsidRDefault="00D93153" w:rsidP="002429EA">
                                  <w:pPr>
                                    <w:rPr>
                                      <w:rFonts w:cstheme="minorHAnsi"/>
                                      <w:sz w:val="24"/>
                                      <w:szCs w:val="16"/>
                                      <w:lang w:val="en-US"/>
                                    </w:rPr>
                                  </w:pPr>
                                </w:p>
                              </w:tc>
                              <w:tc>
                                <w:tcPr>
                                  <w:tcW w:w="2925" w:type="dxa"/>
                                </w:tcPr>
                                <w:p w14:paraId="6966E528" w14:textId="77777777" w:rsidR="00D93153" w:rsidRPr="00710200" w:rsidRDefault="00D93153" w:rsidP="00134ABC">
                                  <w:pPr>
                                    <w:spacing w:line="256" w:lineRule="auto"/>
                                    <w:rPr>
                                      <w:sz w:val="24"/>
                                      <w:szCs w:val="16"/>
                                      <w:lang w:val="en-US"/>
                                    </w:rPr>
                                  </w:pPr>
                                </w:p>
                              </w:tc>
                            </w:tr>
                          </w:tbl>
                          <w:p w14:paraId="5A8B4907" w14:textId="77777777" w:rsidR="007E5CF2" w:rsidRPr="00E97CBF" w:rsidRDefault="007E5CF2" w:rsidP="007E5CF2">
                            <w:pPr>
                              <w:spacing w:after="0"/>
                              <w:jc w:val="center"/>
                              <w:rPr>
                                <w:rFonts w:cstheme="minorHAnsi"/>
                                <w:sz w:val="28"/>
                                <w:szCs w:val="28"/>
                                <w:u w:val="single"/>
                                <w:lang w:val="en-US"/>
                              </w:rPr>
                            </w:pPr>
                          </w:p>
                          <w:p w14:paraId="2C7D7520" w14:textId="77777777" w:rsidR="007E5CF2" w:rsidRDefault="007E5CF2" w:rsidP="007E5CF2">
                            <w:pPr>
                              <w:tabs>
                                <w:tab w:val="left" w:pos="4678"/>
                              </w:tabs>
                              <w:spacing w:after="0"/>
                              <w:jc w:val="center"/>
                              <w:rPr>
                                <w:sz w:val="28"/>
                                <w:szCs w:val="28"/>
                                <w:u w:val="single"/>
                                <w:lang w:val="en-US"/>
                              </w:rPr>
                            </w:pPr>
                          </w:p>
                          <w:p w14:paraId="64030F76" w14:textId="77777777" w:rsidR="007E5CF2" w:rsidRDefault="007E5CF2" w:rsidP="007E5CF2">
                            <w:pPr>
                              <w:spacing w:after="0"/>
                              <w:jc w:val="center"/>
                              <w:rPr>
                                <w:sz w:val="28"/>
                                <w:szCs w:val="28"/>
                                <w:u w:val="single"/>
                                <w:lang w:val="en-US"/>
                              </w:rPr>
                            </w:pPr>
                          </w:p>
                          <w:p w14:paraId="6474FC9A" w14:textId="77777777" w:rsidR="007E5CF2" w:rsidRDefault="007E5CF2" w:rsidP="007E5CF2">
                            <w:pPr>
                              <w:spacing w:after="0"/>
                              <w:jc w:val="center"/>
                              <w:rPr>
                                <w:sz w:val="28"/>
                                <w:szCs w:val="28"/>
                                <w:u w:val="single"/>
                                <w:lang w:val="en-US"/>
                              </w:rPr>
                            </w:pPr>
                          </w:p>
                          <w:p w14:paraId="09FF0D6C" w14:textId="0B88DE59" w:rsidR="008D0FDF" w:rsidRPr="00EE5D34" w:rsidRDefault="008D0FDF" w:rsidP="008D0FDF">
                            <w:pPr>
                              <w:spacing w:after="0"/>
                              <w:rPr>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72A61" id="Text Box 6" o:spid="_x0000_s1032" type="#_x0000_t202" style="position:absolute;margin-left:.9pt;margin-top:5.5pt;width:535.2pt;height:700.8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" fillcolor="white [3201]" strokecolor="#0070c0" strokeweight="2.25pt">
                <v:textbox>
                  <w:txbxContent>
                    <w:tbl>
                      <w:tblPr>
                        <w:tblStyle w:val="TableGrid"/>
                        <w:tblW w:w="0" w:type="auto"/>
                        <w:tblLook w:val="04A0" w:firstRow="1" w:lastRow="0" w:firstColumn="1" w:lastColumn="0" w:noHBand="0" w:noVBand="1"/>
                      </w:tblPr>
                      <w:tblGrid>
                        <w:gridCol w:w="1253"/>
                        <w:gridCol w:w="4169"/>
                        <w:gridCol w:w="2616"/>
                        <w:gridCol w:w="2339"/>
                      </w:tblGrid>
                      <w:tr w:rsidR="002429EA" w14:paraId="7E861607" w14:textId="77777777" w:rsidTr="004A4B74">
                        <w:tc>
                          <w:tcPr>
                            <w:tcW w:w="1396" w:type="dxa"/>
                            <w:shd w:val="clear" w:color="auto" w:fill="D9E2F3" w:themeFill="accent1" w:themeFillTint="33"/>
                          </w:tcPr>
                          <w:p w14:paraId="67617CC3" w14:textId="3AB5CC60" w:rsidR="007E5CF2" w:rsidRDefault="007E5CF2" w:rsidP="007E5CF2">
                            <w:pPr>
                              <w:rPr>
                                <w:sz w:val="28"/>
                                <w:szCs w:val="28"/>
                                <w:lang w:val="en-US"/>
                              </w:rPr>
                            </w:pPr>
                            <w:r>
                              <w:rPr>
                                <w:sz w:val="28"/>
                                <w:szCs w:val="28"/>
                                <w:lang w:val="en-US"/>
                              </w:rPr>
                              <w:t>Term 1</w:t>
                            </w:r>
                          </w:p>
                        </w:tc>
                        <w:tc>
                          <w:tcPr>
                            <w:tcW w:w="2851" w:type="dxa"/>
                            <w:shd w:val="clear" w:color="auto" w:fill="D9E2F3" w:themeFill="accent1" w:themeFillTint="33"/>
                          </w:tcPr>
                          <w:p w14:paraId="21FC24FA" w14:textId="77777777" w:rsidR="007E5CF2" w:rsidRDefault="007E5CF2" w:rsidP="007E5CF2">
                            <w:pPr>
                              <w:rPr>
                                <w:sz w:val="28"/>
                                <w:szCs w:val="28"/>
                                <w:lang w:val="en-US"/>
                              </w:rPr>
                            </w:pPr>
                            <w:r>
                              <w:rPr>
                                <w:sz w:val="28"/>
                                <w:szCs w:val="28"/>
                                <w:lang w:val="en-US"/>
                              </w:rPr>
                              <w:t>Let’s Talk (</w:t>
                            </w:r>
                            <w:proofErr w:type="spellStart"/>
                            <w:r>
                              <w:rPr>
                                <w:sz w:val="28"/>
                                <w:szCs w:val="28"/>
                                <w:lang w:val="en-US"/>
                              </w:rPr>
                              <w:t>Explorify</w:t>
                            </w:r>
                            <w:proofErr w:type="spellEnd"/>
                            <w:r>
                              <w:rPr>
                                <w:sz w:val="28"/>
                                <w:szCs w:val="28"/>
                                <w:lang w:val="en-US"/>
                              </w:rPr>
                              <w:t>)</w:t>
                            </w:r>
                          </w:p>
                        </w:tc>
                        <w:tc>
                          <w:tcPr>
                            <w:tcW w:w="3190" w:type="dxa"/>
                            <w:shd w:val="clear" w:color="auto" w:fill="D9E2F3" w:themeFill="accent1" w:themeFillTint="33"/>
                          </w:tcPr>
                          <w:p w14:paraId="61234005" w14:textId="77777777" w:rsidR="007E5CF2" w:rsidRDefault="007E5CF2" w:rsidP="007E5CF2">
                            <w:pPr>
                              <w:rPr>
                                <w:sz w:val="28"/>
                                <w:szCs w:val="28"/>
                                <w:lang w:val="en-US"/>
                              </w:rPr>
                            </w:pPr>
                            <w:r>
                              <w:rPr>
                                <w:sz w:val="28"/>
                                <w:szCs w:val="28"/>
                                <w:lang w:val="en-US"/>
                              </w:rPr>
                              <w:t>Scientific Knowledge</w:t>
                            </w:r>
                          </w:p>
                        </w:tc>
                        <w:tc>
                          <w:tcPr>
                            <w:tcW w:w="2925" w:type="dxa"/>
                            <w:shd w:val="clear" w:color="auto" w:fill="D9E2F3" w:themeFill="accent1" w:themeFillTint="33"/>
                          </w:tcPr>
                          <w:p w14:paraId="205BD84F" w14:textId="77777777" w:rsidR="007E5CF2" w:rsidRDefault="007E5CF2" w:rsidP="007E5CF2">
                            <w:pPr>
                              <w:rPr>
                                <w:sz w:val="28"/>
                                <w:szCs w:val="28"/>
                                <w:lang w:val="en-US"/>
                              </w:rPr>
                            </w:pPr>
                            <w:r>
                              <w:rPr>
                                <w:sz w:val="28"/>
                                <w:szCs w:val="28"/>
                                <w:lang w:val="en-US"/>
                              </w:rPr>
                              <w:t>Scientific skill</w:t>
                            </w:r>
                          </w:p>
                        </w:tc>
                      </w:tr>
                      <w:tr w:rsidR="00B942AC" w14:paraId="635B58FE" w14:textId="77777777" w:rsidTr="004A4B74">
                        <w:tc>
                          <w:tcPr>
                            <w:tcW w:w="1396" w:type="dxa"/>
                          </w:tcPr>
                          <w:p w14:paraId="790807BF" w14:textId="77777777" w:rsidR="004A4B74" w:rsidRDefault="004A4B74" w:rsidP="004A4B74">
                            <w:pPr>
                              <w:rPr>
                                <w:sz w:val="28"/>
                                <w:szCs w:val="28"/>
                                <w:lang w:val="en-US"/>
                              </w:rPr>
                            </w:pPr>
                            <w:r>
                              <w:rPr>
                                <w:sz w:val="28"/>
                                <w:szCs w:val="28"/>
                                <w:lang w:val="en-US"/>
                              </w:rPr>
                              <w:t>Lesson 1</w:t>
                            </w:r>
                          </w:p>
                        </w:tc>
                        <w:tc>
                          <w:tcPr>
                            <w:tcW w:w="2851" w:type="dxa"/>
                          </w:tcPr>
                          <w:p w14:paraId="4632A25E" w14:textId="31369D36" w:rsidR="004A4B74" w:rsidRDefault="00ED3811" w:rsidP="004A4B74">
                            <w:pPr>
                              <w:rPr>
                                <w:sz w:val="24"/>
                                <w:szCs w:val="16"/>
                                <w:lang w:val="en-US"/>
                              </w:rPr>
                            </w:pPr>
                            <w:hyperlink r:id="rId28" w:history="1">
                              <w:r w:rsidR="00DA7051" w:rsidRPr="00F97DB5">
                                <w:rPr>
                                  <w:rStyle w:val="Hyperlink"/>
                                  <w:sz w:val="24"/>
                                  <w:szCs w:val="16"/>
                                  <w:lang w:val="en-US"/>
                                </w:rPr>
                                <w:t>https://explorify.uk/en/activities/who-is/marie-curie</w:t>
                              </w:r>
                            </w:hyperlink>
                          </w:p>
                          <w:p w14:paraId="35846AFB" w14:textId="1E01CD6D" w:rsidR="00DA7051" w:rsidRPr="00710200" w:rsidRDefault="00DA7051" w:rsidP="004A4B74">
                            <w:pPr>
                              <w:rPr>
                                <w:sz w:val="24"/>
                                <w:szCs w:val="16"/>
                                <w:lang w:val="en-US"/>
                              </w:rPr>
                            </w:pPr>
                          </w:p>
                        </w:tc>
                        <w:tc>
                          <w:tcPr>
                            <w:tcW w:w="3190" w:type="dxa"/>
                          </w:tcPr>
                          <w:p w14:paraId="340900F7" w14:textId="7A0C4FBD" w:rsidR="004A4B74" w:rsidRPr="00CB3AC3" w:rsidRDefault="00CB3AC3" w:rsidP="004A4B74">
                            <w:pPr>
                              <w:pStyle w:val="ListParagraph"/>
                              <w:numPr>
                                <w:ilvl w:val="0"/>
                                <w:numId w:val="21"/>
                              </w:numPr>
                              <w:rPr>
                                <w:rFonts w:cstheme="minorHAnsi"/>
                                <w:sz w:val="18"/>
                                <w:szCs w:val="18"/>
                                <w:u w:val="single"/>
                                <w:lang w:val="en-US"/>
                              </w:rPr>
                            </w:pPr>
                            <w:r w:rsidRPr="00F23EA0">
                              <w:rPr>
                                <w:sz w:val="16"/>
                                <w:szCs w:val="16"/>
                              </w:rPr>
                              <w:t>Compare and group materials together, according to whether they are solids, liquids or gases. (Y4 - States of matter</w:t>
                            </w:r>
                          </w:p>
                        </w:tc>
                        <w:tc>
                          <w:tcPr>
                            <w:tcW w:w="2925" w:type="dxa"/>
                          </w:tcPr>
                          <w:p w14:paraId="5876DF24" w14:textId="455BF1C8" w:rsidR="004A4B74" w:rsidRPr="00710200" w:rsidRDefault="004A4B74" w:rsidP="004A4B74">
                            <w:pPr>
                              <w:rPr>
                                <w:color w:val="002060"/>
                                <w:sz w:val="24"/>
                                <w:szCs w:val="16"/>
                                <w:lang w:val="en-US"/>
                              </w:rPr>
                            </w:pPr>
                          </w:p>
                        </w:tc>
                      </w:tr>
                      <w:tr w:rsidR="00B942AC" w14:paraId="11202714" w14:textId="77777777" w:rsidTr="004A4B74">
                        <w:tc>
                          <w:tcPr>
                            <w:tcW w:w="1396" w:type="dxa"/>
                          </w:tcPr>
                          <w:p w14:paraId="4271FE36" w14:textId="77777777" w:rsidR="00134ABC" w:rsidRDefault="00134ABC" w:rsidP="00134ABC">
                            <w:pPr>
                              <w:rPr>
                                <w:sz w:val="28"/>
                                <w:szCs w:val="28"/>
                                <w:lang w:val="en-US"/>
                              </w:rPr>
                            </w:pPr>
                            <w:r>
                              <w:rPr>
                                <w:sz w:val="28"/>
                                <w:szCs w:val="28"/>
                                <w:lang w:val="en-US"/>
                              </w:rPr>
                              <w:t>Lesson 2</w:t>
                            </w:r>
                          </w:p>
                        </w:tc>
                        <w:tc>
                          <w:tcPr>
                            <w:tcW w:w="2851" w:type="dxa"/>
                          </w:tcPr>
                          <w:p w14:paraId="7107620C" w14:textId="3DB0C818" w:rsidR="00DA7051" w:rsidRDefault="00ED3811" w:rsidP="00134ABC">
                            <w:pPr>
                              <w:rPr>
                                <w:sz w:val="24"/>
                                <w:szCs w:val="16"/>
                                <w:lang w:val="en-US"/>
                              </w:rPr>
                            </w:pPr>
                            <w:hyperlink r:id="rId29" w:history="1">
                              <w:r w:rsidR="00DA7051" w:rsidRPr="00F97DB5">
                                <w:rPr>
                                  <w:rStyle w:val="Hyperlink"/>
                                  <w:sz w:val="24"/>
                                  <w:szCs w:val="16"/>
                                  <w:lang w:val="en-US"/>
                                </w:rPr>
                                <w:t>https://explorify.uk/en/activities/have-you-ever/tasted-sugar-in-your-cereal-milk</w:t>
                              </w:r>
                            </w:hyperlink>
                          </w:p>
                          <w:p w14:paraId="29BDCA35" w14:textId="306A172A" w:rsidR="00DA7051" w:rsidRPr="00710200" w:rsidRDefault="00DA7051" w:rsidP="00134ABC">
                            <w:pPr>
                              <w:rPr>
                                <w:sz w:val="24"/>
                                <w:szCs w:val="16"/>
                                <w:lang w:val="en-US"/>
                              </w:rPr>
                            </w:pPr>
                          </w:p>
                        </w:tc>
                        <w:tc>
                          <w:tcPr>
                            <w:tcW w:w="3190" w:type="dxa"/>
                          </w:tcPr>
                          <w:p w14:paraId="32804681" w14:textId="77777777" w:rsidR="00134ABC" w:rsidRPr="002429EA" w:rsidRDefault="00DA7051" w:rsidP="002429EA">
                            <w:pPr>
                              <w:pStyle w:val="ListParagraph"/>
                              <w:numPr>
                                <w:ilvl w:val="0"/>
                                <w:numId w:val="23"/>
                              </w:numPr>
                              <w:rPr>
                                <w:rFonts w:cstheme="minorHAnsi"/>
                                <w:sz w:val="18"/>
                                <w:szCs w:val="18"/>
                                <w:u w:val="single"/>
                                <w:lang w:val="en-US"/>
                              </w:rPr>
                            </w:pPr>
                            <w:r w:rsidRPr="002429EA">
                              <w:rPr>
                                <w:rFonts w:cstheme="minorHAnsi"/>
                                <w:color w:val="000000"/>
                                <w:sz w:val="18"/>
                                <w:szCs w:val="18"/>
                              </w:rPr>
                              <w:t xml:space="preserve">Know that some materials will dissolve in liquid to form a solution and describe how to recover a substance from a solution. </w:t>
                            </w:r>
                          </w:p>
                          <w:p w14:paraId="71030EBF" w14:textId="50498FAB" w:rsidR="002429EA" w:rsidRPr="002429EA" w:rsidRDefault="002429EA" w:rsidP="002429EA">
                            <w:pPr>
                              <w:pStyle w:val="ListParagraph"/>
                              <w:numPr>
                                <w:ilvl w:val="0"/>
                                <w:numId w:val="23"/>
                              </w:numPr>
                              <w:rPr>
                                <w:rFonts w:cstheme="minorHAnsi"/>
                                <w:sz w:val="18"/>
                                <w:szCs w:val="18"/>
                                <w:u w:val="single"/>
                                <w:lang w:val="en-US"/>
                              </w:rPr>
                            </w:pPr>
                            <w:r w:rsidRPr="002429EA">
                              <w:rPr>
                                <w:rFonts w:cstheme="minorHAnsi"/>
                                <w:sz w:val="18"/>
                                <w:szCs w:val="18"/>
                              </w:rPr>
                              <w:t>Demonstrate that dissolving, mixing and changes of state are reversible changes.</w:t>
                            </w:r>
                          </w:p>
                        </w:tc>
                        <w:tc>
                          <w:tcPr>
                            <w:tcW w:w="2925" w:type="dxa"/>
                          </w:tcPr>
                          <w:p w14:paraId="1D5997C5" w14:textId="06C0EBF3" w:rsidR="00134ABC" w:rsidRPr="00710200" w:rsidRDefault="00710200" w:rsidP="00134ABC">
                            <w:pPr>
                              <w:rPr>
                                <w:color w:val="002060"/>
                                <w:sz w:val="24"/>
                                <w:szCs w:val="16"/>
                                <w:lang w:val="en-US"/>
                              </w:rPr>
                            </w:pPr>
                            <w:r w:rsidRPr="00710200">
                              <w:rPr>
                                <w:color w:val="002060"/>
                                <w:sz w:val="24"/>
                                <w:szCs w:val="16"/>
                                <w:lang w:val="en-US"/>
                              </w:rPr>
                              <w:t>Ask Questions and plan an enquiry</w:t>
                            </w:r>
                          </w:p>
                        </w:tc>
                      </w:tr>
                      <w:tr w:rsidR="00B942AC" w14:paraId="69CEC9C6" w14:textId="77777777" w:rsidTr="004A4B74">
                        <w:trPr>
                          <w:trHeight w:val="972"/>
                        </w:trPr>
                        <w:tc>
                          <w:tcPr>
                            <w:tcW w:w="1396" w:type="dxa"/>
                          </w:tcPr>
                          <w:p w14:paraId="1987DAD2" w14:textId="77777777" w:rsidR="00134ABC" w:rsidRDefault="00134ABC" w:rsidP="00134ABC">
                            <w:pPr>
                              <w:rPr>
                                <w:sz w:val="28"/>
                                <w:szCs w:val="28"/>
                                <w:lang w:val="en-US"/>
                              </w:rPr>
                            </w:pPr>
                            <w:r>
                              <w:rPr>
                                <w:sz w:val="28"/>
                                <w:szCs w:val="28"/>
                                <w:lang w:val="en-US"/>
                              </w:rPr>
                              <w:t>Lesson 3</w:t>
                            </w:r>
                          </w:p>
                        </w:tc>
                        <w:tc>
                          <w:tcPr>
                            <w:tcW w:w="2851" w:type="dxa"/>
                          </w:tcPr>
                          <w:p w14:paraId="2AF3EAC7" w14:textId="4AD8440C" w:rsidR="0012098B" w:rsidRDefault="00ED3811" w:rsidP="004A4B74">
                            <w:pPr>
                              <w:rPr>
                                <w:sz w:val="24"/>
                                <w:szCs w:val="16"/>
                                <w:lang w:val="en-US"/>
                              </w:rPr>
                            </w:pPr>
                            <w:hyperlink r:id="rId30" w:history="1">
                              <w:r w:rsidR="00D93153" w:rsidRPr="00F97DB5">
                                <w:rPr>
                                  <w:rStyle w:val="Hyperlink"/>
                                  <w:sz w:val="24"/>
                                  <w:szCs w:val="16"/>
                                  <w:lang w:val="en-US"/>
                                </w:rPr>
                                <w:t>https://explorify.uk/en/activities/have-you-ever/watched-water-being-drained-from-rice-or-pasta</w:t>
                              </w:r>
                            </w:hyperlink>
                          </w:p>
                          <w:p w14:paraId="260AC868" w14:textId="30CFB232" w:rsidR="00D93153" w:rsidRPr="00710200" w:rsidRDefault="00D93153" w:rsidP="004A4B74">
                            <w:pPr>
                              <w:rPr>
                                <w:sz w:val="24"/>
                                <w:szCs w:val="16"/>
                                <w:lang w:val="en-US"/>
                              </w:rPr>
                            </w:pPr>
                          </w:p>
                        </w:tc>
                        <w:tc>
                          <w:tcPr>
                            <w:tcW w:w="3190" w:type="dxa"/>
                          </w:tcPr>
                          <w:p w14:paraId="06B6F96E" w14:textId="186646F5" w:rsidR="00134ABC" w:rsidRPr="002429EA" w:rsidRDefault="00DA7051" w:rsidP="002429EA">
                            <w:pPr>
                              <w:pStyle w:val="ListParagraph"/>
                              <w:numPr>
                                <w:ilvl w:val="0"/>
                                <w:numId w:val="24"/>
                              </w:numPr>
                              <w:rPr>
                                <w:rFonts w:cstheme="minorHAnsi"/>
                                <w:sz w:val="24"/>
                                <w:szCs w:val="16"/>
                              </w:rPr>
                            </w:pPr>
                            <w:r w:rsidRPr="002429EA">
                              <w:rPr>
                                <w:rFonts w:cstheme="minorHAnsi"/>
                                <w:sz w:val="18"/>
                                <w:szCs w:val="18"/>
                              </w:rPr>
                              <w:t>Use knowledge of solids, liquids and gases to decide how mixtures might be separated, including through filtering, sieving and evaporating.</w:t>
                            </w:r>
                          </w:p>
                        </w:tc>
                        <w:tc>
                          <w:tcPr>
                            <w:tcW w:w="2925" w:type="dxa"/>
                          </w:tcPr>
                          <w:p w14:paraId="348B948E" w14:textId="0DAC05FA" w:rsidR="00134ABC" w:rsidRPr="00710200" w:rsidRDefault="00134ABC" w:rsidP="00134ABC">
                            <w:pPr>
                              <w:rPr>
                                <w:sz w:val="24"/>
                                <w:szCs w:val="16"/>
                                <w:lang w:val="en-US"/>
                              </w:rPr>
                            </w:pPr>
                          </w:p>
                        </w:tc>
                      </w:tr>
                      <w:tr w:rsidR="00B942AC" w14:paraId="0754C80D" w14:textId="77777777" w:rsidTr="004A4B74">
                        <w:tc>
                          <w:tcPr>
                            <w:tcW w:w="1396" w:type="dxa"/>
                          </w:tcPr>
                          <w:p w14:paraId="3D1FA7FE" w14:textId="77777777" w:rsidR="00134ABC" w:rsidRDefault="00134ABC" w:rsidP="00134ABC">
                            <w:pPr>
                              <w:rPr>
                                <w:sz w:val="28"/>
                                <w:szCs w:val="28"/>
                                <w:lang w:val="en-US"/>
                              </w:rPr>
                            </w:pPr>
                            <w:r>
                              <w:rPr>
                                <w:sz w:val="28"/>
                                <w:szCs w:val="28"/>
                                <w:lang w:val="en-US"/>
                              </w:rPr>
                              <w:t>Lesson 4</w:t>
                            </w:r>
                          </w:p>
                        </w:tc>
                        <w:tc>
                          <w:tcPr>
                            <w:tcW w:w="2851" w:type="dxa"/>
                          </w:tcPr>
                          <w:p w14:paraId="2C82C8D8" w14:textId="78371D91" w:rsidR="00134ABC" w:rsidRDefault="00ED3811" w:rsidP="00134ABC">
                            <w:pPr>
                              <w:rPr>
                                <w:sz w:val="24"/>
                                <w:szCs w:val="16"/>
                                <w:lang w:val="en-US"/>
                              </w:rPr>
                            </w:pPr>
                            <w:hyperlink r:id="rId31" w:history="1">
                              <w:r w:rsidR="00D93153" w:rsidRPr="00F97DB5">
                                <w:rPr>
                                  <w:rStyle w:val="Hyperlink"/>
                                  <w:sz w:val="24"/>
                                  <w:szCs w:val="16"/>
                                  <w:lang w:val="en-US"/>
                                </w:rPr>
                                <w:t>https://explorify.uk/en/activities/odd-one-out/hot-drinks-for-cold-days</w:t>
                              </w:r>
                            </w:hyperlink>
                          </w:p>
                          <w:p w14:paraId="4ED60887" w14:textId="1671F2F8" w:rsidR="00D93153" w:rsidRPr="00710200" w:rsidRDefault="00D93153" w:rsidP="00134ABC">
                            <w:pPr>
                              <w:rPr>
                                <w:sz w:val="24"/>
                                <w:szCs w:val="16"/>
                                <w:lang w:val="en-US"/>
                              </w:rPr>
                            </w:pPr>
                          </w:p>
                        </w:tc>
                        <w:tc>
                          <w:tcPr>
                            <w:tcW w:w="3190" w:type="dxa"/>
                          </w:tcPr>
                          <w:p w14:paraId="04120D85" w14:textId="71553FF9" w:rsidR="00134ABC" w:rsidRPr="002429EA" w:rsidRDefault="00D93153" w:rsidP="002429EA">
                            <w:pPr>
                              <w:pStyle w:val="ListParagraph"/>
                              <w:numPr>
                                <w:ilvl w:val="0"/>
                                <w:numId w:val="24"/>
                              </w:numPr>
                              <w:rPr>
                                <w:rFonts w:cstheme="minorHAnsi"/>
                                <w:sz w:val="24"/>
                                <w:szCs w:val="16"/>
                                <w:lang w:val="en-US"/>
                              </w:rPr>
                            </w:pPr>
                            <w:r w:rsidRPr="002429EA">
                              <w:rPr>
                                <w:rFonts w:ascii="Arial" w:hAnsi="Arial" w:cs="Arial"/>
                                <w:sz w:val="18"/>
                                <w:szCs w:val="18"/>
                              </w:rPr>
                              <w:t>Explain that some changes result in the formation of new materials, and that this kind of change is not usually reversible, including changes associated with burning and the action of acid on bicarbonate of soda.</w:t>
                            </w:r>
                          </w:p>
                        </w:tc>
                        <w:tc>
                          <w:tcPr>
                            <w:tcW w:w="2925" w:type="dxa"/>
                          </w:tcPr>
                          <w:p w14:paraId="439D5F10" w14:textId="1A38C390" w:rsidR="00134ABC" w:rsidRPr="00710200" w:rsidRDefault="00134ABC" w:rsidP="00134ABC">
                            <w:pPr>
                              <w:spacing w:line="256" w:lineRule="auto"/>
                              <w:rPr>
                                <w:sz w:val="24"/>
                                <w:szCs w:val="16"/>
                                <w:lang w:val="en-US"/>
                              </w:rPr>
                            </w:pPr>
                          </w:p>
                        </w:tc>
                      </w:tr>
                      <w:tr w:rsidR="00D93153" w14:paraId="7E907A2A" w14:textId="77777777" w:rsidTr="004A4B74">
                        <w:tc>
                          <w:tcPr>
                            <w:tcW w:w="1396" w:type="dxa"/>
                          </w:tcPr>
                          <w:p w14:paraId="66AE4D48" w14:textId="13ECB364" w:rsidR="00D93153" w:rsidRDefault="00D93153" w:rsidP="00134ABC">
                            <w:pPr>
                              <w:rPr>
                                <w:sz w:val="28"/>
                                <w:szCs w:val="28"/>
                                <w:lang w:val="en-US"/>
                              </w:rPr>
                            </w:pPr>
                            <w:r>
                              <w:rPr>
                                <w:sz w:val="28"/>
                                <w:szCs w:val="28"/>
                                <w:lang w:val="en-US"/>
                              </w:rPr>
                              <w:t>Lesson 5</w:t>
                            </w:r>
                          </w:p>
                        </w:tc>
                        <w:tc>
                          <w:tcPr>
                            <w:tcW w:w="2851" w:type="dxa"/>
                          </w:tcPr>
                          <w:p w14:paraId="67F93DEC" w14:textId="1C2977BC" w:rsidR="00D93153" w:rsidRDefault="00ED3811" w:rsidP="00134ABC">
                            <w:pPr>
                              <w:rPr>
                                <w:sz w:val="24"/>
                                <w:szCs w:val="16"/>
                                <w:lang w:val="en-US"/>
                              </w:rPr>
                            </w:pPr>
                            <w:hyperlink r:id="rId32" w:history="1">
                              <w:r w:rsidR="002429EA" w:rsidRPr="00F97DB5">
                                <w:rPr>
                                  <w:rStyle w:val="Hyperlink"/>
                                  <w:sz w:val="24"/>
                                  <w:szCs w:val="16"/>
                                  <w:lang w:val="en-US"/>
                                </w:rPr>
                                <w:t>https://explorify.uk/en/activities/whats-going-on/baking-cookies</w:t>
                              </w:r>
                            </w:hyperlink>
                          </w:p>
                          <w:p w14:paraId="47D7C289" w14:textId="448CC89E" w:rsidR="002429EA" w:rsidRPr="00710200" w:rsidRDefault="002429EA" w:rsidP="00134ABC">
                            <w:pPr>
                              <w:rPr>
                                <w:sz w:val="24"/>
                                <w:szCs w:val="16"/>
                                <w:lang w:val="en-US"/>
                              </w:rPr>
                            </w:pPr>
                          </w:p>
                        </w:tc>
                        <w:tc>
                          <w:tcPr>
                            <w:tcW w:w="3190" w:type="dxa"/>
                          </w:tcPr>
                          <w:p w14:paraId="2F301CC9" w14:textId="77777777" w:rsidR="002429EA" w:rsidRPr="002429EA" w:rsidRDefault="002429EA" w:rsidP="002429EA">
                            <w:pPr>
                              <w:pStyle w:val="ListParagraph"/>
                              <w:numPr>
                                <w:ilvl w:val="0"/>
                                <w:numId w:val="16"/>
                              </w:numPr>
                              <w:rPr>
                                <w:rFonts w:cstheme="minorHAnsi"/>
                                <w:sz w:val="18"/>
                                <w:szCs w:val="18"/>
                                <w:u w:val="single"/>
                                <w:lang w:val="en-US"/>
                              </w:rPr>
                            </w:pPr>
                            <w:r w:rsidRPr="002429EA">
                              <w:rPr>
                                <w:rFonts w:cstheme="minorHAnsi"/>
                                <w:sz w:val="18"/>
                                <w:szCs w:val="18"/>
                              </w:rPr>
                              <w:t>Demonstrate that dissolving, mixing and changes of state are reversible changes.</w:t>
                            </w:r>
                          </w:p>
                          <w:p w14:paraId="3B4ED384" w14:textId="22E303C6" w:rsidR="00D93153" w:rsidRPr="002429EA" w:rsidRDefault="002429EA" w:rsidP="002429EA">
                            <w:pPr>
                              <w:pStyle w:val="ListParagraph"/>
                              <w:numPr>
                                <w:ilvl w:val="0"/>
                                <w:numId w:val="16"/>
                              </w:numPr>
                              <w:rPr>
                                <w:rFonts w:cstheme="minorHAnsi"/>
                                <w:sz w:val="18"/>
                                <w:szCs w:val="18"/>
                                <w:u w:val="single"/>
                                <w:lang w:val="en-US"/>
                              </w:rPr>
                            </w:pPr>
                            <w:r w:rsidRPr="002429EA">
                              <w:rPr>
                                <w:rFonts w:cstheme="minorHAnsi"/>
                                <w:sz w:val="18"/>
                                <w:szCs w:val="18"/>
                              </w:rPr>
                              <w:t xml:space="preserve"> Explain that some changes result in the formation of new materials, and that this kind of change is not usually reversible, including changes associated with burning and the action of acid on bicarbonate of soda. </w:t>
                            </w:r>
                          </w:p>
                        </w:tc>
                        <w:tc>
                          <w:tcPr>
                            <w:tcW w:w="2925" w:type="dxa"/>
                          </w:tcPr>
                          <w:p w14:paraId="5A154F4F" w14:textId="77777777" w:rsidR="00D93153" w:rsidRPr="00710200" w:rsidRDefault="00D93153" w:rsidP="00134ABC">
                            <w:pPr>
                              <w:spacing w:line="256" w:lineRule="auto"/>
                              <w:rPr>
                                <w:sz w:val="24"/>
                                <w:szCs w:val="16"/>
                                <w:lang w:val="en-US"/>
                              </w:rPr>
                            </w:pPr>
                          </w:p>
                        </w:tc>
                      </w:tr>
                      <w:tr w:rsidR="00D93153" w14:paraId="2B7216A2" w14:textId="77777777" w:rsidTr="004A4B74">
                        <w:tc>
                          <w:tcPr>
                            <w:tcW w:w="1396" w:type="dxa"/>
                          </w:tcPr>
                          <w:p w14:paraId="2C906182" w14:textId="60D6EAFC" w:rsidR="00D93153" w:rsidRDefault="00D93153" w:rsidP="00134ABC">
                            <w:pPr>
                              <w:rPr>
                                <w:sz w:val="28"/>
                                <w:szCs w:val="28"/>
                                <w:lang w:val="en-US"/>
                              </w:rPr>
                            </w:pPr>
                            <w:r>
                              <w:rPr>
                                <w:sz w:val="28"/>
                                <w:szCs w:val="28"/>
                                <w:lang w:val="en-US"/>
                              </w:rPr>
                              <w:t>Lesson 6</w:t>
                            </w:r>
                          </w:p>
                        </w:tc>
                        <w:tc>
                          <w:tcPr>
                            <w:tcW w:w="2851" w:type="dxa"/>
                          </w:tcPr>
                          <w:p w14:paraId="70D3F183" w14:textId="331C59E3" w:rsidR="00D93153" w:rsidRDefault="00ED3811" w:rsidP="00134ABC">
                            <w:pPr>
                              <w:rPr>
                                <w:sz w:val="24"/>
                                <w:szCs w:val="16"/>
                                <w:lang w:val="en-US"/>
                              </w:rPr>
                            </w:pPr>
                            <w:hyperlink r:id="rId33" w:history="1">
                              <w:r w:rsidR="00B942AC" w:rsidRPr="00F97DB5">
                                <w:rPr>
                                  <w:rStyle w:val="Hyperlink"/>
                                  <w:sz w:val="24"/>
                                  <w:szCs w:val="16"/>
                                  <w:lang w:val="en-US"/>
                                </w:rPr>
                                <w:t>https://explorify.uk/en/activities/have-you-ever/burnt-your-toast</w:t>
                              </w:r>
                            </w:hyperlink>
                          </w:p>
                          <w:p w14:paraId="39F98F5E" w14:textId="7969F474" w:rsidR="00B942AC" w:rsidRPr="00710200" w:rsidRDefault="00B942AC" w:rsidP="00134ABC">
                            <w:pPr>
                              <w:rPr>
                                <w:sz w:val="24"/>
                                <w:szCs w:val="16"/>
                                <w:lang w:val="en-US"/>
                              </w:rPr>
                            </w:pPr>
                          </w:p>
                        </w:tc>
                        <w:tc>
                          <w:tcPr>
                            <w:tcW w:w="3190" w:type="dxa"/>
                          </w:tcPr>
                          <w:p w14:paraId="2164A8E6" w14:textId="77777777" w:rsidR="002429EA" w:rsidRPr="002429EA" w:rsidRDefault="002429EA" w:rsidP="002429EA">
                            <w:pPr>
                              <w:pStyle w:val="ListParagraph"/>
                              <w:numPr>
                                <w:ilvl w:val="0"/>
                                <w:numId w:val="21"/>
                              </w:numPr>
                              <w:rPr>
                                <w:rFonts w:cstheme="minorHAnsi"/>
                                <w:sz w:val="18"/>
                                <w:szCs w:val="18"/>
                                <w:u w:val="single"/>
                                <w:lang w:val="en-US"/>
                              </w:rPr>
                            </w:pPr>
                            <w:r w:rsidRPr="002429EA">
                              <w:rPr>
                                <w:rFonts w:cstheme="minorHAnsi"/>
                                <w:sz w:val="18"/>
                                <w:szCs w:val="18"/>
                              </w:rPr>
                              <w:t>Demonstrate that dissolving, mixing and changes of state are reversible changes.</w:t>
                            </w:r>
                          </w:p>
                          <w:p w14:paraId="2DB04FCE" w14:textId="77777777" w:rsidR="002429EA" w:rsidRPr="002429EA" w:rsidRDefault="002429EA" w:rsidP="002429EA">
                            <w:pPr>
                              <w:pStyle w:val="ListParagraph"/>
                              <w:numPr>
                                <w:ilvl w:val="0"/>
                                <w:numId w:val="21"/>
                              </w:numPr>
                              <w:rPr>
                                <w:rFonts w:cstheme="minorHAnsi"/>
                                <w:sz w:val="18"/>
                                <w:szCs w:val="18"/>
                                <w:u w:val="single"/>
                                <w:lang w:val="en-US"/>
                              </w:rPr>
                            </w:pPr>
                            <w:r w:rsidRPr="002429EA">
                              <w:rPr>
                                <w:rFonts w:cstheme="minorHAnsi"/>
                                <w:sz w:val="18"/>
                                <w:szCs w:val="18"/>
                              </w:rPr>
                              <w:t xml:space="preserve"> Explain that some changes result in the formation of new materials, and that this kind of change is not usually reversible, including changes associated with burning and the action of acid on bicarbonate of soda. </w:t>
                            </w:r>
                          </w:p>
                          <w:p w14:paraId="35FDEC81" w14:textId="77777777" w:rsidR="00D93153" w:rsidRPr="002429EA" w:rsidRDefault="00D93153" w:rsidP="002429EA">
                            <w:pPr>
                              <w:rPr>
                                <w:rFonts w:cstheme="minorHAnsi"/>
                                <w:sz w:val="24"/>
                                <w:szCs w:val="16"/>
                                <w:lang w:val="en-US"/>
                              </w:rPr>
                            </w:pPr>
                          </w:p>
                        </w:tc>
                        <w:tc>
                          <w:tcPr>
                            <w:tcW w:w="2925" w:type="dxa"/>
                          </w:tcPr>
                          <w:p w14:paraId="6966E528" w14:textId="77777777" w:rsidR="00D93153" w:rsidRPr="00710200" w:rsidRDefault="00D93153" w:rsidP="00134ABC">
                            <w:pPr>
                              <w:spacing w:line="256" w:lineRule="auto"/>
                              <w:rPr>
                                <w:sz w:val="24"/>
                                <w:szCs w:val="16"/>
                                <w:lang w:val="en-US"/>
                              </w:rPr>
                            </w:pPr>
                          </w:p>
                        </w:tc>
                      </w:tr>
                    </w:tbl>
                    <w:p w14:paraId="5A8B4907" w14:textId="77777777" w:rsidR="007E5CF2" w:rsidRPr="00E97CBF" w:rsidRDefault="007E5CF2" w:rsidP="007E5CF2">
                      <w:pPr>
                        <w:spacing w:after="0"/>
                        <w:jc w:val="center"/>
                        <w:rPr>
                          <w:rFonts w:cstheme="minorHAnsi"/>
                          <w:sz w:val="28"/>
                          <w:szCs w:val="28"/>
                          <w:u w:val="single"/>
                          <w:lang w:val="en-US"/>
                        </w:rPr>
                      </w:pPr>
                    </w:p>
                    <w:p w14:paraId="2C7D7520" w14:textId="77777777" w:rsidR="007E5CF2" w:rsidRDefault="007E5CF2" w:rsidP="007E5CF2">
                      <w:pPr>
                        <w:tabs>
                          <w:tab w:val="left" w:pos="4678"/>
                        </w:tabs>
                        <w:spacing w:after="0"/>
                        <w:jc w:val="center"/>
                        <w:rPr>
                          <w:sz w:val="28"/>
                          <w:szCs w:val="28"/>
                          <w:u w:val="single"/>
                          <w:lang w:val="en-US"/>
                        </w:rPr>
                      </w:pPr>
                    </w:p>
                    <w:p w14:paraId="64030F76" w14:textId="77777777" w:rsidR="007E5CF2" w:rsidRDefault="007E5CF2" w:rsidP="007E5CF2">
                      <w:pPr>
                        <w:spacing w:after="0"/>
                        <w:jc w:val="center"/>
                        <w:rPr>
                          <w:sz w:val="28"/>
                          <w:szCs w:val="28"/>
                          <w:u w:val="single"/>
                          <w:lang w:val="en-US"/>
                        </w:rPr>
                      </w:pPr>
                    </w:p>
                    <w:p w14:paraId="6474FC9A" w14:textId="77777777" w:rsidR="007E5CF2" w:rsidRDefault="007E5CF2" w:rsidP="007E5CF2">
                      <w:pPr>
                        <w:spacing w:after="0"/>
                        <w:jc w:val="center"/>
                        <w:rPr>
                          <w:sz w:val="28"/>
                          <w:szCs w:val="28"/>
                          <w:u w:val="single"/>
                          <w:lang w:val="en-US"/>
                        </w:rPr>
                      </w:pPr>
                    </w:p>
                    <w:p w14:paraId="09FF0D6C" w14:textId="0B88DE59" w:rsidR="008D0FDF" w:rsidRPr="00EE5D34" w:rsidRDefault="008D0FDF" w:rsidP="008D0FDF">
                      <w:pPr>
                        <w:spacing w:after="0"/>
                        <w:rPr>
                          <w:sz w:val="28"/>
                          <w:szCs w:val="28"/>
                          <w:lang w:val="en-US"/>
                        </w:rPr>
                      </w:pPr>
                    </w:p>
                  </w:txbxContent>
                </v:textbox>
                <w10:wrap anchorx="margin"/>
              </v:shape>
            </w:pict>
          </mc:Fallback>
        </mc:AlternateContent>
      </w:r>
      <w:r w:rsidR="008F7DC1">
        <w:tab/>
      </w:r>
    </w:p>
    <w:p w14:paraId="57AF9C69" w14:textId="5B464E1E" w:rsidR="008F7DC1" w:rsidRPr="008F7DC1" w:rsidRDefault="008F7DC1" w:rsidP="008F7DC1">
      <w:pPr>
        <w:tabs>
          <w:tab w:val="left" w:pos="2880"/>
        </w:tabs>
      </w:pPr>
      <w:r>
        <w:tab/>
      </w:r>
    </w:p>
    <w:sectPr w:rsidR="008F7DC1" w:rsidRPr="008F7DC1" w:rsidSect="008D0FDF">
      <w:headerReference w:type="default" r:id="rId34"/>
      <w:pgSz w:w="11906" w:h="16838"/>
      <w:pgMar w:top="567" w:right="567" w:bottom="567" w:left="567"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8ACDB" w14:textId="77777777" w:rsidR="00ED3811" w:rsidRDefault="00ED3811" w:rsidP="008F7DC1">
      <w:pPr>
        <w:spacing w:after="0" w:line="240" w:lineRule="auto"/>
      </w:pPr>
      <w:r>
        <w:separator/>
      </w:r>
    </w:p>
  </w:endnote>
  <w:endnote w:type="continuationSeparator" w:id="0">
    <w:p w14:paraId="0BF7BCD3" w14:textId="77777777" w:rsidR="00ED3811" w:rsidRDefault="00ED3811" w:rsidP="008F7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E1C48" w14:textId="77777777" w:rsidR="00ED3811" w:rsidRDefault="00ED3811" w:rsidP="008F7DC1">
      <w:pPr>
        <w:spacing w:after="0" w:line="240" w:lineRule="auto"/>
      </w:pPr>
      <w:r>
        <w:separator/>
      </w:r>
    </w:p>
  </w:footnote>
  <w:footnote w:type="continuationSeparator" w:id="0">
    <w:p w14:paraId="49B63402" w14:textId="77777777" w:rsidR="00ED3811" w:rsidRDefault="00ED3811" w:rsidP="008F7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7B659" w14:textId="77777777" w:rsidR="00D812C0" w:rsidRDefault="00D812C0">
    <w:pPr>
      <w:pStyle w:val="Header"/>
    </w:pPr>
    <w:r>
      <w:rPr>
        <w:noProof/>
        <w:lang w:eastAsia="en-GB"/>
      </w:rPr>
      <mc:AlternateContent>
        <mc:Choice Requires="wps">
          <w:drawing>
            <wp:anchor distT="0" distB="0" distL="114300" distR="114300" simplePos="0" relativeHeight="251658752" behindDoc="0" locked="0" layoutInCell="1" allowOverlap="1" wp14:anchorId="3F0A78C5" wp14:editId="0FC7F948">
              <wp:simplePos x="0" y="0"/>
              <wp:positionH relativeFrom="margin">
                <wp:align>right</wp:align>
              </wp:positionH>
              <wp:positionV relativeFrom="paragraph">
                <wp:posOffset>-73025</wp:posOffset>
              </wp:positionV>
              <wp:extent cx="4587240" cy="658585"/>
              <wp:effectExtent l="19050" t="19050" r="22860" b="27305"/>
              <wp:wrapNone/>
              <wp:docPr id="2" name="Text Box 2"/>
              <wp:cNvGraphicFramePr/>
              <a:graphic xmlns:a="http://schemas.openxmlformats.org/drawingml/2006/main">
                <a:graphicData uri="http://schemas.microsoft.com/office/word/2010/wordprocessingShape">
                  <wps:wsp>
                    <wps:cNvSpPr txBox="1"/>
                    <wps:spPr>
                      <a:xfrm>
                        <a:off x="0" y="0"/>
                        <a:ext cx="4587240" cy="658585"/>
                      </a:xfrm>
                      <a:prstGeom prst="rect">
                        <a:avLst/>
                      </a:prstGeom>
                      <a:solidFill>
                        <a:schemeClr val="lt1"/>
                      </a:solidFill>
                      <a:ln w="28575">
                        <a:solidFill>
                          <a:srgbClr val="0070C0"/>
                        </a:solidFill>
                      </a:ln>
                    </wps:spPr>
                    <wps:txbx>
                      <w:txbxContent>
                        <w:p w14:paraId="3D64693E" w14:textId="00959102" w:rsidR="00D812C0" w:rsidRPr="000F725E" w:rsidRDefault="00D812C0" w:rsidP="008F7DC1">
                          <w:pPr>
                            <w:spacing w:after="0" w:line="240" w:lineRule="auto"/>
                            <w:jc w:val="center"/>
                            <w:rPr>
                              <w:rFonts w:cstheme="minorHAnsi"/>
                              <w:sz w:val="34"/>
                              <w:szCs w:val="34"/>
                              <w:lang w:val="en-US"/>
                            </w:rPr>
                          </w:pPr>
                          <w:r w:rsidRPr="000F725E">
                            <w:rPr>
                              <w:rFonts w:cstheme="minorHAnsi"/>
                              <w:sz w:val="34"/>
                              <w:szCs w:val="34"/>
                              <w:u w:val="single"/>
                              <w:lang w:val="en-US"/>
                            </w:rPr>
                            <w:t xml:space="preserve">Year </w:t>
                          </w:r>
                          <w:r w:rsidR="00163F6B" w:rsidRPr="000F725E">
                            <w:rPr>
                              <w:rFonts w:cstheme="minorHAnsi"/>
                              <w:sz w:val="34"/>
                              <w:szCs w:val="34"/>
                              <w:u w:val="single"/>
                              <w:lang w:val="en-US"/>
                            </w:rPr>
                            <w:t>5</w:t>
                          </w:r>
                          <w:r w:rsidRPr="000F725E">
                            <w:rPr>
                              <w:rFonts w:cstheme="minorHAnsi"/>
                              <w:sz w:val="34"/>
                              <w:szCs w:val="34"/>
                              <w:u w:val="single"/>
                              <w:lang w:val="en-US"/>
                            </w:rPr>
                            <w:t xml:space="preserve"> Science</w:t>
                          </w:r>
                          <w:r w:rsidR="00293B66" w:rsidRPr="000F725E">
                            <w:rPr>
                              <w:rFonts w:cstheme="minorHAnsi"/>
                              <w:sz w:val="34"/>
                              <w:szCs w:val="34"/>
                              <w:u w:val="single"/>
                              <w:lang w:val="en-US"/>
                            </w:rPr>
                            <w:t xml:space="preserve"> – Term </w:t>
                          </w:r>
                          <w:r w:rsidR="001F391D">
                            <w:rPr>
                              <w:rFonts w:cstheme="minorHAnsi"/>
                              <w:sz w:val="34"/>
                              <w:szCs w:val="34"/>
                              <w:u w:val="single"/>
                              <w:lang w:val="en-US"/>
                            </w:rPr>
                            <w:t>2</w:t>
                          </w:r>
                          <w:r w:rsidR="00293B66" w:rsidRPr="000F725E">
                            <w:rPr>
                              <w:rFonts w:cstheme="minorHAnsi"/>
                              <w:sz w:val="34"/>
                              <w:szCs w:val="34"/>
                              <w:u w:val="single"/>
                              <w:lang w:val="en-US"/>
                            </w:rPr>
                            <w:br/>
                          </w:r>
                          <w:r w:rsidR="001F391D">
                            <w:rPr>
                              <w:rFonts w:cstheme="minorHAnsi"/>
                              <w:sz w:val="34"/>
                              <w:szCs w:val="34"/>
                              <w:u w:val="single"/>
                              <w:lang w:val="en-US"/>
                            </w:rPr>
                            <w:t>Property and Changes</w:t>
                          </w:r>
                          <w:r w:rsidR="00645E3A" w:rsidRPr="000F725E">
                            <w:rPr>
                              <w:rFonts w:cstheme="minorHAnsi"/>
                              <w:sz w:val="34"/>
                              <w:szCs w:val="34"/>
                              <w:u w:val="single"/>
                              <w:lang w:val="en-US"/>
                            </w:rPr>
                            <w:t xml:space="preserve"> of Materials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0A78C5" id="_x0000_t202" coordsize="21600,21600" o:spt="202" path="m,l,21600r21600,l21600,xe">
              <v:stroke joinstyle="miter"/>
              <v:path gradientshapeok="t" o:connecttype="rect"/>
            </v:shapetype>
            <v:shape id="Text Box 2" o:spid="_x0000_s1033" type="#_x0000_t202" style="position:absolute;margin-left:310pt;margin-top:-5.75pt;width:361.2pt;height:51.8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" fillcolor="white [3201]" strokecolor="#0070c0" strokeweight="2.25pt">
              <v:textbox inset="0,0,0,0">
                <w:txbxContent>
                  <w:p w14:paraId="3D64693E" w14:textId="00959102" w:rsidR="00D812C0" w:rsidRPr="000F725E" w:rsidRDefault="00D812C0" w:rsidP="008F7DC1">
                    <w:pPr>
                      <w:spacing w:after="0" w:line="240" w:lineRule="auto"/>
                      <w:jc w:val="center"/>
                      <w:rPr>
                        <w:rFonts w:cstheme="minorHAnsi"/>
                        <w:sz w:val="34"/>
                        <w:szCs w:val="34"/>
                        <w:lang w:val="en-US"/>
                      </w:rPr>
                    </w:pPr>
                    <w:r w:rsidRPr="000F725E">
                      <w:rPr>
                        <w:rFonts w:cstheme="minorHAnsi"/>
                        <w:sz w:val="34"/>
                        <w:szCs w:val="34"/>
                        <w:u w:val="single"/>
                        <w:lang w:val="en-US"/>
                      </w:rPr>
                      <w:t xml:space="preserve">Year </w:t>
                    </w:r>
                    <w:r w:rsidR="00163F6B" w:rsidRPr="000F725E">
                      <w:rPr>
                        <w:rFonts w:cstheme="minorHAnsi"/>
                        <w:sz w:val="34"/>
                        <w:szCs w:val="34"/>
                        <w:u w:val="single"/>
                        <w:lang w:val="en-US"/>
                      </w:rPr>
                      <w:t>5</w:t>
                    </w:r>
                    <w:r w:rsidRPr="000F725E">
                      <w:rPr>
                        <w:rFonts w:cstheme="minorHAnsi"/>
                        <w:sz w:val="34"/>
                        <w:szCs w:val="34"/>
                        <w:u w:val="single"/>
                        <w:lang w:val="en-US"/>
                      </w:rPr>
                      <w:t xml:space="preserve"> Science</w:t>
                    </w:r>
                    <w:r w:rsidR="00293B66" w:rsidRPr="000F725E">
                      <w:rPr>
                        <w:rFonts w:cstheme="minorHAnsi"/>
                        <w:sz w:val="34"/>
                        <w:szCs w:val="34"/>
                        <w:u w:val="single"/>
                        <w:lang w:val="en-US"/>
                      </w:rPr>
                      <w:t xml:space="preserve"> – Term </w:t>
                    </w:r>
                    <w:r w:rsidR="001F391D">
                      <w:rPr>
                        <w:rFonts w:cstheme="minorHAnsi"/>
                        <w:sz w:val="34"/>
                        <w:szCs w:val="34"/>
                        <w:u w:val="single"/>
                        <w:lang w:val="en-US"/>
                      </w:rPr>
                      <w:t>2</w:t>
                    </w:r>
                    <w:r w:rsidR="00293B66" w:rsidRPr="000F725E">
                      <w:rPr>
                        <w:rFonts w:cstheme="minorHAnsi"/>
                        <w:sz w:val="34"/>
                        <w:szCs w:val="34"/>
                        <w:u w:val="single"/>
                        <w:lang w:val="en-US"/>
                      </w:rPr>
                      <w:br/>
                    </w:r>
                    <w:r w:rsidR="001F391D">
                      <w:rPr>
                        <w:rFonts w:cstheme="minorHAnsi"/>
                        <w:sz w:val="34"/>
                        <w:szCs w:val="34"/>
                        <w:u w:val="single"/>
                        <w:lang w:val="en-US"/>
                      </w:rPr>
                      <w:t>Property and Changes</w:t>
                    </w:r>
                    <w:r w:rsidR="00645E3A" w:rsidRPr="000F725E">
                      <w:rPr>
                        <w:rFonts w:cstheme="minorHAnsi"/>
                        <w:sz w:val="34"/>
                        <w:szCs w:val="34"/>
                        <w:u w:val="single"/>
                        <w:lang w:val="en-US"/>
                      </w:rPr>
                      <w:t xml:space="preserve"> of Materials </w:t>
                    </w:r>
                  </w:p>
                </w:txbxContent>
              </v:textbox>
              <w10:wrap anchorx="margin"/>
            </v:shape>
          </w:pict>
        </mc:Fallback>
      </mc:AlternateContent>
    </w:r>
    <w:r w:rsidRPr="00A674D4">
      <w:rPr>
        <w:noProof/>
        <w:lang w:eastAsia="en-GB"/>
      </w:rPr>
      <w:drawing>
        <wp:inline distT="0" distB="0" distL="0" distR="0" wp14:anchorId="05B2FF39" wp14:editId="3EF5ECCC">
          <wp:extent cx="1928027" cy="6706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28027" cy="6706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AEBE"/>
    <w:multiLevelType w:val="hybridMultilevel"/>
    <w:tmpl w:val="29EFFE6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6A6A70"/>
    <w:multiLevelType w:val="hybridMultilevel"/>
    <w:tmpl w:val="0680D6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5E413C"/>
    <w:multiLevelType w:val="hybridMultilevel"/>
    <w:tmpl w:val="D2CA1C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1FFE3E"/>
    <w:multiLevelType w:val="hybridMultilevel"/>
    <w:tmpl w:val="9B2D48D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A59078B"/>
    <w:multiLevelType w:val="hybridMultilevel"/>
    <w:tmpl w:val="039CEC7E"/>
    <w:lvl w:ilvl="0" w:tplc="26F04478">
      <w:start w:val="1"/>
      <w:numFmt w:val="decimal"/>
      <w:lvlText w:val="%1."/>
      <w:lvlJc w:val="left"/>
      <w:pPr>
        <w:ind w:left="720" w:hanging="360"/>
      </w:pPr>
      <w:rPr>
        <w:rFonts w:asciiTheme="minorHAnsi" w:eastAsiaTheme="minorHAnsi" w:hAnsiTheme="minorHAnsi" w:cstheme="minorHAns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DD2844"/>
    <w:multiLevelType w:val="hybridMultilevel"/>
    <w:tmpl w:val="E5DE2C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D04B77"/>
    <w:multiLevelType w:val="hybridMultilevel"/>
    <w:tmpl w:val="9CB8BC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595C3C"/>
    <w:multiLevelType w:val="hybridMultilevel"/>
    <w:tmpl w:val="79EE3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193AFE"/>
    <w:multiLevelType w:val="hybridMultilevel"/>
    <w:tmpl w:val="AA4CCB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BB00079"/>
    <w:multiLevelType w:val="hybridMultilevel"/>
    <w:tmpl w:val="ACE664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CC477B4"/>
    <w:multiLevelType w:val="hybridMultilevel"/>
    <w:tmpl w:val="E6AAA7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9D53409"/>
    <w:multiLevelType w:val="hybridMultilevel"/>
    <w:tmpl w:val="550AC4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B6B1BE2"/>
    <w:multiLevelType w:val="hybridMultilevel"/>
    <w:tmpl w:val="D298C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04F2837"/>
    <w:multiLevelType w:val="hybridMultilevel"/>
    <w:tmpl w:val="DD5002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96A7000"/>
    <w:multiLevelType w:val="hybridMultilevel"/>
    <w:tmpl w:val="F6CA69BA"/>
    <w:lvl w:ilvl="0" w:tplc="4092793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C1784E"/>
    <w:multiLevelType w:val="hybridMultilevel"/>
    <w:tmpl w:val="8070A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A2CE31E"/>
    <w:multiLevelType w:val="hybridMultilevel"/>
    <w:tmpl w:val="ABBCE55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D9C6EF1"/>
    <w:multiLevelType w:val="hybridMultilevel"/>
    <w:tmpl w:val="BB50A0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1BD4D23"/>
    <w:multiLevelType w:val="multilevel"/>
    <w:tmpl w:val="F0E87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A45ADE"/>
    <w:multiLevelType w:val="hybridMultilevel"/>
    <w:tmpl w:val="A29EF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9622D2"/>
    <w:multiLevelType w:val="hybridMultilevel"/>
    <w:tmpl w:val="22021E8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6A0A3C9D"/>
    <w:multiLevelType w:val="hybridMultilevel"/>
    <w:tmpl w:val="17EAB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34B445B"/>
    <w:multiLevelType w:val="hybridMultilevel"/>
    <w:tmpl w:val="2E921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F8B4DFA"/>
    <w:multiLevelType w:val="multilevel"/>
    <w:tmpl w:val="6A942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21"/>
  </w:num>
  <w:num w:numId="3">
    <w:abstractNumId w:val="2"/>
  </w:num>
  <w:num w:numId="4">
    <w:abstractNumId w:val="17"/>
  </w:num>
  <w:num w:numId="5">
    <w:abstractNumId w:val="14"/>
  </w:num>
  <w:num w:numId="6">
    <w:abstractNumId w:val="7"/>
  </w:num>
  <w:num w:numId="7">
    <w:abstractNumId w:val="1"/>
  </w:num>
  <w:num w:numId="8">
    <w:abstractNumId w:val="19"/>
  </w:num>
  <w:num w:numId="9">
    <w:abstractNumId w:val="23"/>
  </w:num>
  <w:num w:numId="10">
    <w:abstractNumId w:val="18"/>
  </w:num>
  <w:num w:numId="11">
    <w:abstractNumId w:val="4"/>
  </w:num>
  <w:num w:numId="12">
    <w:abstractNumId w:val="20"/>
  </w:num>
  <w:num w:numId="13">
    <w:abstractNumId w:val="5"/>
  </w:num>
  <w:num w:numId="14">
    <w:abstractNumId w:val="12"/>
  </w:num>
  <w:num w:numId="15">
    <w:abstractNumId w:val="13"/>
  </w:num>
  <w:num w:numId="16">
    <w:abstractNumId w:val="6"/>
  </w:num>
  <w:num w:numId="17">
    <w:abstractNumId w:val="11"/>
  </w:num>
  <w:num w:numId="18">
    <w:abstractNumId w:val="0"/>
  </w:num>
  <w:num w:numId="19">
    <w:abstractNumId w:val="9"/>
  </w:num>
  <w:num w:numId="20">
    <w:abstractNumId w:val="16"/>
  </w:num>
  <w:num w:numId="21">
    <w:abstractNumId w:val="15"/>
  </w:num>
  <w:num w:numId="22">
    <w:abstractNumId w:val="3"/>
  </w:num>
  <w:num w:numId="23">
    <w:abstractNumId w:val="10"/>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4D4"/>
    <w:rsid w:val="00004554"/>
    <w:rsid w:val="000215EA"/>
    <w:rsid w:val="000248F0"/>
    <w:rsid w:val="00045E5F"/>
    <w:rsid w:val="000676F9"/>
    <w:rsid w:val="000808E9"/>
    <w:rsid w:val="00084B91"/>
    <w:rsid w:val="000F0318"/>
    <w:rsid w:val="000F046D"/>
    <w:rsid w:val="000F725E"/>
    <w:rsid w:val="000F7711"/>
    <w:rsid w:val="00103D8A"/>
    <w:rsid w:val="00103FE0"/>
    <w:rsid w:val="00107C54"/>
    <w:rsid w:val="00117A07"/>
    <w:rsid w:val="0012098B"/>
    <w:rsid w:val="0013111C"/>
    <w:rsid w:val="00131D5A"/>
    <w:rsid w:val="00134ABC"/>
    <w:rsid w:val="0015259A"/>
    <w:rsid w:val="00163F6B"/>
    <w:rsid w:val="0017079E"/>
    <w:rsid w:val="00176DDF"/>
    <w:rsid w:val="001867A5"/>
    <w:rsid w:val="0019047D"/>
    <w:rsid w:val="00194683"/>
    <w:rsid w:val="001A2096"/>
    <w:rsid w:val="001F21DC"/>
    <w:rsid w:val="001F391D"/>
    <w:rsid w:val="001F665C"/>
    <w:rsid w:val="0023048A"/>
    <w:rsid w:val="0023315D"/>
    <w:rsid w:val="002429EA"/>
    <w:rsid w:val="00262BC7"/>
    <w:rsid w:val="00273116"/>
    <w:rsid w:val="00293B66"/>
    <w:rsid w:val="002946A1"/>
    <w:rsid w:val="002B3E0C"/>
    <w:rsid w:val="002C4F8F"/>
    <w:rsid w:val="002E0C19"/>
    <w:rsid w:val="002E3ACE"/>
    <w:rsid w:val="002E46A0"/>
    <w:rsid w:val="002F6CDE"/>
    <w:rsid w:val="003117DE"/>
    <w:rsid w:val="0032477F"/>
    <w:rsid w:val="003343C5"/>
    <w:rsid w:val="003518E7"/>
    <w:rsid w:val="00396D21"/>
    <w:rsid w:val="003A4D7D"/>
    <w:rsid w:val="003E1FAD"/>
    <w:rsid w:val="00421F23"/>
    <w:rsid w:val="0043209A"/>
    <w:rsid w:val="004359D9"/>
    <w:rsid w:val="004A4B74"/>
    <w:rsid w:val="004B004D"/>
    <w:rsid w:val="004B08B2"/>
    <w:rsid w:val="004C5BA6"/>
    <w:rsid w:val="00526016"/>
    <w:rsid w:val="00547F9E"/>
    <w:rsid w:val="00580453"/>
    <w:rsid w:val="00590C68"/>
    <w:rsid w:val="0059580A"/>
    <w:rsid w:val="005C52CD"/>
    <w:rsid w:val="005C7F16"/>
    <w:rsid w:val="005E2784"/>
    <w:rsid w:val="005F3B07"/>
    <w:rsid w:val="00645E3A"/>
    <w:rsid w:val="006B171A"/>
    <w:rsid w:val="00703556"/>
    <w:rsid w:val="007063E6"/>
    <w:rsid w:val="00710200"/>
    <w:rsid w:val="0073030C"/>
    <w:rsid w:val="00732BBD"/>
    <w:rsid w:val="00750B57"/>
    <w:rsid w:val="007526B8"/>
    <w:rsid w:val="00757519"/>
    <w:rsid w:val="007769DF"/>
    <w:rsid w:val="007A2B8D"/>
    <w:rsid w:val="007A4C6C"/>
    <w:rsid w:val="007D42F3"/>
    <w:rsid w:val="007E001F"/>
    <w:rsid w:val="007E5CF2"/>
    <w:rsid w:val="007E7302"/>
    <w:rsid w:val="00842AF8"/>
    <w:rsid w:val="008B3C7A"/>
    <w:rsid w:val="008D0FDF"/>
    <w:rsid w:val="008E69DB"/>
    <w:rsid w:val="008F7DC1"/>
    <w:rsid w:val="00901833"/>
    <w:rsid w:val="00931E2C"/>
    <w:rsid w:val="00950A30"/>
    <w:rsid w:val="00963DD3"/>
    <w:rsid w:val="009A30F7"/>
    <w:rsid w:val="009B7B9F"/>
    <w:rsid w:val="009C1EAB"/>
    <w:rsid w:val="009D3759"/>
    <w:rsid w:val="009D5083"/>
    <w:rsid w:val="009D7603"/>
    <w:rsid w:val="00A32EE5"/>
    <w:rsid w:val="00A34669"/>
    <w:rsid w:val="00A35758"/>
    <w:rsid w:val="00A37239"/>
    <w:rsid w:val="00A674D4"/>
    <w:rsid w:val="00A75DAD"/>
    <w:rsid w:val="00A90E04"/>
    <w:rsid w:val="00AF099C"/>
    <w:rsid w:val="00B01809"/>
    <w:rsid w:val="00B23993"/>
    <w:rsid w:val="00B26999"/>
    <w:rsid w:val="00B6623D"/>
    <w:rsid w:val="00B942AC"/>
    <w:rsid w:val="00BA10C0"/>
    <w:rsid w:val="00BA1723"/>
    <w:rsid w:val="00BB457C"/>
    <w:rsid w:val="00BC51BF"/>
    <w:rsid w:val="00BC5FE2"/>
    <w:rsid w:val="00C05512"/>
    <w:rsid w:val="00C33C3C"/>
    <w:rsid w:val="00C514C7"/>
    <w:rsid w:val="00C7625F"/>
    <w:rsid w:val="00CB3AC3"/>
    <w:rsid w:val="00CF534F"/>
    <w:rsid w:val="00D11229"/>
    <w:rsid w:val="00D2633A"/>
    <w:rsid w:val="00D539F4"/>
    <w:rsid w:val="00D70BCE"/>
    <w:rsid w:val="00D812C0"/>
    <w:rsid w:val="00D86BE5"/>
    <w:rsid w:val="00D93153"/>
    <w:rsid w:val="00D94E1E"/>
    <w:rsid w:val="00DA7051"/>
    <w:rsid w:val="00DA750F"/>
    <w:rsid w:val="00DB5AE9"/>
    <w:rsid w:val="00DD0B61"/>
    <w:rsid w:val="00DD3074"/>
    <w:rsid w:val="00DD4659"/>
    <w:rsid w:val="00DD4B3C"/>
    <w:rsid w:val="00DE69F8"/>
    <w:rsid w:val="00DF695D"/>
    <w:rsid w:val="00E12B64"/>
    <w:rsid w:val="00E26653"/>
    <w:rsid w:val="00E31DF2"/>
    <w:rsid w:val="00E37BAF"/>
    <w:rsid w:val="00E52A4F"/>
    <w:rsid w:val="00E65FB0"/>
    <w:rsid w:val="00EA0E18"/>
    <w:rsid w:val="00EA21D8"/>
    <w:rsid w:val="00EA5FA2"/>
    <w:rsid w:val="00EB455F"/>
    <w:rsid w:val="00ED3811"/>
    <w:rsid w:val="00EE5D34"/>
    <w:rsid w:val="00EF3A1A"/>
    <w:rsid w:val="00F14498"/>
    <w:rsid w:val="00F23EA0"/>
    <w:rsid w:val="00F24E9E"/>
    <w:rsid w:val="00F60E11"/>
    <w:rsid w:val="00FB561D"/>
    <w:rsid w:val="00FD757F"/>
    <w:rsid w:val="00FF53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8F87C"/>
  <w15:chartTrackingRefBased/>
  <w15:docId w15:val="{65C5B203-C2A8-4222-B898-B2DC808E9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6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FE0"/>
    <w:pPr>
      <w:ind w:left="720"/>
      <w:contextualSpacing/>
    </w:pPr>
  </w:style>
  <w:style w:type="paragraph" w:styleId="Header">
    <w:name w:val="header"/>
    <w:basedOn w:val="Normal"/>
    <w:link w:val="HeaderChar"/>
    <w:uiPriority w:val="99"/>
    <w:unhideWhenUsed/>
    <w:rsid w:val="008F7D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DC1"/>
  </w:style>
  <w:style w:type="paragraph" w:styleId="Footer">
    <w:name w:val="footer"/>
    <w:basedOn w:val="Normal"/>
    <w:link w:val="FooterChar"/>
    <w:uiPriority w:val="99"/>
    <w:unhideWhenUsed/>
    <w:rsid w:val="008F7D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DC1"/>
  </w:style>
  <w:style w:type="table" w:styleId="TableGrid">
    <w:name w:val="Table Grid"/>
    <w:basedOn w:val="TableNormal"/>
    <w:uiPriority w:val="39"/>
    <w:qFormat/>
    <w:rsid w:val="00E52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5CF2"/>
    <w:rPr>
      <w:color w:val="0563C1" w:themeColor="hyperlink"/>
      <w:u w:val="single"/>
    </w:rPr>
  </w:style>
  <w:style w:type="character" w:styleId="UnresolvedMention">
    <w:name w:val="Unresolved Mention"/>
    <w:basedOn w:val="DefaultParagraphFont"/>
    <w:uiPriority w:val="99"/>
    <w:semiHidden/>
    <w:unhideWhenUsed/>
    <w:rsid w:val="0012098B"/>
    <w:rPr>
      <w:color w:val="605E5C"/>
      <w:shd w:val="clear" w:color="auto" w:fill="E1DFDD"/>
    </w:rPr>
  </w:style>
  <w:style w:type="character" w:styleId="FollowedHyperlink">
    <w:name w:val="FollowedHyperlink"/>
    <w:basedOn w:val="DefaultParagraphFont"/>
    <w:uiPriority w:val="99"/>
    <w:semiHidden/>
    <w:unhideWhenUsed/>
    <w:rsid w:val="0017079E"/>
    <w:rPr>
      <w:color w:val="954F72" w:themeColor="followedHyperlink"/>
      <w:u w:val="single"/>
    </w:rPr>
  </w:style>
  <w:style w:type="paragraph" w:customStyle="1" w:styleId="Default">
    <w:name w:val="Default"/>
    <w:rsid w:val="00F14498"/>
    <w:pPr>
      <w:autoSpaceDE w:val="0"/>
      <w:autoSpaceDN w:val="0"/>
      <w:adjustRightInd w:val="0"/>
      <w:spacing w:after="0" w:line="240" w:lineRule="auto"/>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122748">
      <w:bodyDiv w:val="1"/>
      <w:marLeft w:val="0"/>
      <w:marRight w:val="0"/>
      <w:marTop w:val="0"/>
      <w:marBottom w:val="0"/>
      <w:divBdr>
        <w:top w:val="none" w:sz="0" w:space="0" w:color="auto"/>
        <w:left w:val="none" w:sz="0" w:space="0" w:color="auto"/>
        <w:bottom w:val="none" w:sz="0" w:space="0" w:color="auto"/>
        <w:right w:val="none" w:sz="0" w:space="0" w:color="auto"/>
      </w:divBdr>
    </w:div>
    <w:div w:id="449860980">
      <w:bodyDiv w:val="1"/>
      <w:marLeft w:val="0"/>
      <w:marRight w:val="0"/>
      <w:marTop w:val="0"/>
      <w:marBottom w:val="0"/>
      <w:divBdr>
        <w:top w:val="none" w:sz="0" w:space="0" w:color="auto"/>
        <w:left w:val="none" w:sz="0" w:space="0" w:color="auto"/>
        <w:bottom w:val="none" w:sz="0" w:space="0" w:color="auto"/>
        <w:right w:val="none" w:sz="0" w:space="0" w:color="auto"/>
      </w:divBdr>
    </w:div>
    <w:div w:id="867067210">
      <w:bodyDiv w:val="1"/>
      <w:marLeft w:val="0"/>
      <w:marRight w:val="0"/>
      <w:marTop w:val="0"/>
      <w:marBottom w:val="0"/>
      <w:divBdr>
        <w:top w:val="none" w:sz="0" w:space="0" w:color="auto"/>
        <w:left w:val="none" w:sz="0" w:space="0" w:color="auto"/>
        <w:bottom w:val="none" w:sz="0" w:space="0" w:color="auto"/>
        <w:right w:val="none" w:sz="0" w:space="0" w:color="auto"/>
      </w:divBdr>
    </w:div>
    <w:div w:id="164674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explorify.uk/en/activities/whats-going-on/baking-cookies" TargetMode="External"/><Relationship Id="rId3" Type="http://schemas.openxmlformats.org/officeDocument/2006/relationships/customXml" Target="../customXml/item3.xml"/><Relationship Id="rId21" Type="http://schemas.openxmlformats.org/officeDocument/2006/relationships/image" Target="media/image100.png"/><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explorify.uk/en/activities/odd-one-out/hot-drinks-for-cold-days" TargetMode="External"/><Relationship Id="rId33" Type="http://schemas.openxmlformats.org/officeDocument/2006/relationships/hyperlink" Target="https://explorify.uk/en/activities/have-you-ever/burnt-your-toast"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explorify.uk/en/activities/have-you-ever/tasted-sugar-in-your-cereal-mil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xplorify.uk/en/activities/have-you-ever/watched-water-being-drained-from-rice-or-pasta" TargetMode="External"/><Relationship Id="rId32" Type="http://schemas.openxmlformats.org/officeDocument/2006/relationships/hyperlink" Target="https://explorify.uk/en/activities/whats-going-on/baking-cookies"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explorify.uk/en/activities/have-you-ever/tasted-sugar-in-your-cereal-milk" TargetMode="External"/><Relationship Id="rId28" Type="http://schemas.openxmlformats.org/officeDocument/2006/relationships/hyperlink" Target="https://explorify.uk/en/activities/who-is/marie-curie"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yperlink" Target="https://explorify.uk/en/activities/odd-one-out/hot-drinks-for-cold-da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explorify.uk/en/activities/who-is/marie-curie" TargetMode="External"/><Relationship Id="rId27" Type="http://schemas.openxmlformats.org/officeDocument/2006/relationships/hyperlink" Target="https://explorify.uk/en/activities/have-you-ever/burnt-your-toast" TargetMode="External"/><Relationship Id="rId30" Type="http://schemas.openxmlformats.org/officeDocument/2006/relationships/hyperlink" Target="https://explorify.uk/en/activities/have-you-ever/watched-water-being-drained-from-rice-or-pasta"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6" ma:contentTypeDescription="Create a new document." ma:contentTypeScope="" ma:versionID="c27f00ba929bb084118907cd29aafd81">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7c301793f0950884a3e0124723a4263d" ns2:_="" ns3:_="">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4a00e2-e5b7-4b96-ac5e-07d4a4033c3a}"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94EB85-FCC5-4E49-9B9C-77B32BAAD900}">
  <ds:schemaRefs>
    <ds:schemaRef ds:uri="http://schemas.microsoft.com/office/2006/metadata/properties"/>
    <ds:schemaRef ds:uri="http://schemas.microsoft.com/office/infopath/2007/PartnerControls"/>
    <ds:schemaRef ds:uri="ea55f3d0-ec7e-44ba-8cdc-b9c9f9266b21"/>
    <ds:schemaRef ds:uri="e1b1f19b-ea4c-4730-adc9-5ad163169e9f"/>
  </ds:schemaRefs>
</ds:datastoreItem>
</file>

<file path=customXml/itemProps2.xml><?xml version="1.0" encoding="utf-8"?>
<ds:datastoreItem xmlns:ds="http://schemas.openxmlformats.org/officeDocument/2006/customXml" ds:itemID="{5D06EF74-6200-4B68-9F33-1901B6206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DC2558-FF7A-4C78-8CC5-D507084C4E4B}">
  <ds:schemaRefs>
    <ds:schemaRef ds:uri="http://schemas.openxmlformats.org/officeDocument/2006/bibliography"/>
  </ds:schemaRefs>
</ds:datastoreItem>
</file>

<file path=customXml/itemProps4.xml><?xml version="1.0" encoding="utf-8"?>
<ds:datastoreItem xmlns:ds="http://schemas.openxmlformats.org/officeDocument/2006/customXml" ds:itemID="{A9819D16-8342-48DC-BFDC-90A5E44A76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Words>
  <Characters>39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James</dc:creator>
  <cp:keywords/>
  <dc:description/>
  <cp:lastModifiedBy>Karen Waller</cp:lastModifiedBy>
  <cp:revision>6</cp:revision>
  <cp:lastPrinted>2022-10-19T09:27:00Z</cp:lastPrinted>
  <dcterms:created xsi:type="dcterms:W3CDTF">2024-10-16T09:40:00Z</dcterms:created>
  <dcterms:modified xsi:type="dcterms:W3CDTF">2025-10-22T11:51:00Z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Order">
    <vt:r8>3728600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