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3E41E9D5" w:rsidR="001533EF" w:rsidRDefault="005B5D02">
      <w:r>
        <w:rPr>
          <w:noProof/>
          <w:lang w:eastAsia="en-GB"/>
        </w:rPr>
        <mc:AlternateContent>
          <mc:Choice Requires="wps">
            <w:drawing>
              <wp:anchor distT="0" distB="0" distL="114300" distR="114300" simplePos="0" relativeHeight="251660288" behindDoc="0" locked="0" layoutInCell="1" allowOverlap="1" wp14:anchorId="0B3DA647" wp14:editId="2075551E">
                <wp:simplePos x="0" y="0"/>
                <wp:positionH relativeFrom="margin">
                  <wp:posOffset>3342005</wp:posOffset>
                </wp:positionH>
                <wp:positionV relativeFrom="paragraph">
                  <wp:posOffset>165100</wp:posOffset>
                </wp:positionV>
                <wp:extent cx="3463290" cy="6038850"/>
                <wp:effectExtent l="19050" t="19050" r="22860" b="19050"/>
                <wp:wrapNone/>
                <wp:docPr id="7" name="Text Box 7"/>
                <wp:cNvGraphicFramePr/>
                <a:graphic xmlns:a="http://schemas.openxmlformats.org/drawingml/2006/main">
                  <a:graphicData uri="http://schemas.microsoft.com/office/word/2010/wordprocessingShape">
                    <wps:wsp>
                      <wps:cNvSpPr txBox="1"/>
                      <wps:spPr>
                        <a:xfrm>
                          <a:off x="0" y="0"/>
                          <a:ext cx="3463290" cy="6038850"/>
                        </a:xfrm>
                        <a:prstGeom prst="rect">
                          <a:avLst/>
                        </a:prstGeom>
                        <a:solidFill>
                          <a:schemeClr val="lt1"/>
                        </a:solidFill>
                        <a:ln w="28575">
                          <a:solidFill>
                            <a:srgbClr val="0070C0"/>
                          </a:solidFill>
                        </a:ln>
                      </wps:spPr>
                      <wps:txb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F1016A" w14:paraId="10DC4191" w14:textId="77777777">
                              <w:trPr>
                                <w:trHeight w:val="728"/>
                              </w:trPr>
                              <w:tc>
                                <w:tcPr>
                                  <w:tcW w:w="1869" w:type="dxa"/>
                                  <w:vAlign w:val="center"/>
                                </w:tcPr>
                                <w:p w14:paraId="2CAA7C33" w14:textId="43537FDF" w:rsidR="001533EF" w:rsidRDefault="00EE4A7D">
                                  <w:pPr>
                                    <w:rPr>
                                      <w:sz w:val="26"/>
                                      <w:szCs w:val="26"/>
                                      <w:lang w:val="en-US"/>
                                    </w:rPr>
                                  </w:pPr>
                                  <w:r>
                                    <w:rPr>
                                      <w:sz w:val="26"/>
                                      <w:szCs w:val="26"/>
                                      <w:lang w:val="en-US"/>
                                    </w:rPr>
                                    <w:t>Mu</w:t>
                                  </w:r>
                                  <w:r w:rsidR="00A868C0">
                                    <w:rPr>
                                      <w:sz w:val="26"/>
                                      <w:szCs w:val="26"/>
                                      <w:lang w:val="en-US"/>
                                    </w:rPr>
                                    <w:t>hammad</w:t>
                                  </w:r>
                                </w:p>
                                <w:p w14:paraId="20A438CC" w14:textId="0D685247" w:rsidR="00E6491D" w:rsidRPr="001737EF" w:rsidRDefault="00C74323">
                                  <w:pPr>
                                    <w:rPr>
                                      <w:sz w:val="26"/>
                                      <w:szCs w:val="26"/>
                                    </w:rPr>
                                  </w:pPr>
                                  <w:r>
                                    <w:rPr>
                                      <w:noProof/>
                                    </w:rPr>
                                    <w:drawing>
                                      <wp:inline distT="0" distB="0" distL="0" distR="0" wp14:anchorId="762931E6" wp14:editId="256C4908">
                                        <wp:extent cx="533400" cy="528506"/>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678" cy="531754"/>
                                                </a:xfrm>
                                                <a:prstGeom prst="rect">
                                                  <a:avLst/>
                                                </a:prstGeom>
                                              </pic:spPr>
                                            </pic:pic>
                                          </a:graphicData>
                                        </a:graphic>
                                      </wp:inline>
                                    </w:drawing>
                                  </w:r>
                                </w:p>
                              </w:tc>
                              <w:tc>
                                <w:tcPr>
                                  <w:tcW w:w="3594" w:type="dxa"/>
                                  <w:vAlign w:val="center"/>
                                </w:tcPr>
                                <w:p w14:paraId="5723BB7B" w14:textId="0044C84E" w:rsidR="001533EF" w:rsidRPr="00551959" w:rsidRDefault="00EE4A7D">
                                  <w:pPr>
                                    <w:rPr>
                                      <w:rFonts w:cstheme="minorHAnsi"/>
                                      <w:sz w:val="26"/>
                                      <w:szCs w:val="26"/>
                                      <w:lang w:val="en-US"/>
                                    </w:rPr>
                                  </w:pPr>
                                  <w:r w:rsidRPr="00EE2527">
                                    <w:rPr>
                                      <w:rFonts w:cstheme="minorHAnsi"/>
                                      <w:sz w:val="26"/>
                                      <w:szCs w:val="26"/>
                                      <w:lang w:val="en-US"/>
                                    </w:rPr>
                                    <w:t xml:space="preserve">The </w:t>
                                  </w:r>
                                  <w:r w:rsidR="00A868C0">
                                    <w:rPr>
                                      <w:rFonts w:cstheme="minorHAnsi"/>
                                      <w:sz w:val="26"/>
                                      <w:szCs w:val="26"/>
                                      <w:lang w:val="en-US"/>
                                    </w:rPr>
                                    <w:t>name Muhammad is the messenger chosen by Allah</w:t>
                                  </w:r>
                                </w:p>
                              </w:tc>
                            </w:tr>
                            <w:tr w:rsidR="00F1016A" w14:paraId="7B3EFC76" w14:textId="77777777">
                              <w:trPr>
                                <w:trHeight w:val="728"/>
                              </w:trPr>
                              <w:tc>
                                <w:tcPr>
                                  <w:tcW w:w="1869" w:type="dxa"/>
                                  <w:vAlign w:val="center"/>
                                </w:tcPr>
                                <w:p w14:paraId="70547A9E" w14:textId="77777777" w:rsidR="0005215E" w:rsidRDefault="00233CA0" w:rsidP="0005215E">
                                  <w:pPr>
                                    <w:rPr>
                                      <w:sz w:val="26"/>
                                      <w:szCs w:val="26"/>
                                      <w:lang w:val="en-US"/>
                                    </w:rPr>
                                  </w:pPr>
                                  <w:r w:rsidRPr="00233CA0">
                                    <w:rPr>
                                      <w:sz w:val="26"/>
                                      <w:szCs w:val="26"/>
                                      <w:lang w:val="en-US"/>
                                    </w:rPr>
                                    <w:t>Qur’an</w:t>
                                  </w:r>
                                </w:p>
                                <w:p w14:paraId="6CCC1005" w14:textId="293F445D" w:rsidR="00DC3689" w:rsidRDefault="00DC3689" w:rsidP="0005215E">
                                  <w:pPr>
                                    <w:rPr>
                                      <w:sz w:val="26"/>
                                      <w:szCs w:val="26"/>
                                      <w:lang w:val="en-US"/>
                                    </w:rPr>
                                  </w:pPr>
                                  <w:r>
                                    <w:rPr>
                                      <w:noProof/>
                                    </w:rPr>
                                    <w:drawing>
                                      <wp:inline distT="0" distB="0" distL="0" distR="0" wp14:anchorId="21A64883" wp14:editId="33AF7AB5">
                                        <wp:extent cx="622300" cy="349732"/>
                                        <wp:effectExtent l="0" t="0" r="6350" b="0"/>
                                        <wp:docPr id="839042975" name="Picture 2" descr="Let's Examine Our Relationship with the Qur'an - Islam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s Examine Our Relationship with the Qur'an - Islami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647" cy="360043"/>
                                                </a:xfrm>
                                                <a:prstGeom prst="rect">
                                                  <a:avLst/>
                                                </a:prstGeom>
                                                <a:noFill/>
                                                <a:ln>
                                                  <a:noFill/>
                                                </a:ln>
                                              </pic:spPr>
                                            </pic:pic>
                                          </a:graphicData>
                                        </a:graphic>
                                      </wp:inline>
                                    </w:drawing>
                                  </w:r>
                                </w:p>
                              </w:tc>
                              <w:tc>
                                <w:tcPr>
                                  <w:tcW w:w="3594" w:type="dxa"/>
                                  <w:vAlign w:val="center"/>
                                </w:tcPr>
                                <w:p w14:paraId="6B8F806E" w14:textId="09CC51CB" w:rsidR="0005215E" w:rsidRPr="00551959" w:rsidRDefault="00233CA0" w:rsidP="0005215E">
                                  <w:pPr>
                                    <w:rPr>
                                      <w:rFonts w:cstheme="minorHAnsi"/>
                                      <w:sz w:val="26"/>
                                      <w:szCs w:val="26"/>
                                      <w:lang w:val="en-US"/>
                                    </w:rPr>
                                  </w:pPr>
                                  <w:r w:rsidRPr="00233CA0">
                                    <w:rPr>
                                      <w:rFonts w:cstheme="minorHAnsi"/>
                                      <w:sz w:val="26"/>
                                      <w:szCs w:val="26"/>
                                      <w:lang w:val="en-US"/>
                                    </w:rPr>
                                    <w:t>Holy book – word of Allah, written in Arabic</w:t>
                                  </w:r>
                                </w:p>
                              </w:tc>
                            </w:tr>
                            <w:tr w:rsidR="00F1016A" w14:paraId="3D8182FE" w14:textId="77777777">
                              <w:trPr>
                                <w:trHeight w:val="728"/>
                              </w:trPr>
                              <w:tc>
                                <w:tcPr>
                                  <w:tcW w:w="1869" w:type="dxa"/>
                                  <w:vAlign w:val="center"/>
                                </w:tcPr>
                                <w:p w14:paraId="4EFD176C" w14:textId="2D09437E" w:rsidR="001533EF" w:rsidRDefault="00233CA0">
                                  <w:pPr>
                                    <w:rPr>
                                      <w:sz w:val="26"/>
                                      <w:szCs w:val="26"/>
                                      <w:lang w:val="en-US"/>
                                    </w:rPr>
                                  </w:pPr>
                                  <w:r w:rsidRPr="00233CA0">
                                    <w:rPr>
                                      <w:sz w:val="26"/>
                                      <w:szCs w:val="26"/>
                                      <w:lang w:val="en-US"/>
                                    </w:rPr>
                                    <w:t>S</w:t>
                                  </w:r>
                                  <w:r w:rsidR="00A868C0">
                                    <w:rPr>
                                      <w:sz w:val="26"/>
                                      <w:szCs w:val="26"/>
                                      <w:lang w:val="en-US"/>
                                    </w:rPr>
                                    <w:t>audi Arabia</w:t>
                                  </w:r>
                                </w:p>
                                <w:p w14:paraId="3A68287D" w14:textId="6034BBC9" w:rsidR="00364119" w:rsidRDefault="00C2286A">
                                  <w:pPr>
                                    <w:rPr>
                                      <w:sz w:val="26"/>
                                      <w:szCs w:val="26"/>
                                      <w:lang w:val="en-US"/>
                                    </w:rPr>
                                  </w:pPr>
                                  <w:r>
                                    <w:rPr>
                                      <w:noProof/>
                                    </w:rPr>
                                    <w:drawing>
                                      <wp:inline distT="0" distB="0" distL="0" distR="0" wp14:anchorId="6214ED67" wp14:editId="125C3791">
                                        <wp:extent cx="558800" cy="46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210" cy="469780"/>
                                                </a:xfrm>
                                                <a:prstGeom prst="rect">
                                                  <a:avLst/>
                                                </a:prstGeom>
                                              </pic:spPr>
                                            </pic:pic>
                                          </a:graphicData>
                                        </a:graphic>
                                      </wp:inline>
                                    </w:drawing>
                                  </w:r>
                                </w:p>
                              </w:tc>
                              <w:tc>
                                <w:tcPr>
                                  <w:tcW w:w="3594" w:type="dxa"/>
                                  <w:vAlign w:val="center"/>
                                </w:tcPr>
                                <w:p w14:paraId="48E6135C" w14:textId="1744E7CF" w:rsidR="001533EF" w:rsidRPr="00551959" w:rsidRDefault="00A868C0">
                                  <w:pPr>
                                    <w:rPr>
                                      <w:rFonts w:cstheme="minorHAnsi"/>
                                      <w:sz w:val="26"/>
                                      <w:szCs w:val="26"/>
                                      <w:lang w:val="en-US"/>
                                    </w:rPr>
                                  </w:pPr>
                                  <w:r>
                                    <w:rPr>
                                      <w:rFonts w:cstheme="minorHAnsi"/>
                                      <w:sz w:val="26"/>
                                      <w:szCs w:val="26"/>
                                      <w:lang w:val="en-US"/>
                                    </w:rPr>
                                    <w:t xml:space="preserve">A country in the Middle east, </w:t>
                                  </w:r>
                                  <w:r w:rsidR="00D1215A">
                                    <w:rPr>
                                      <w:rFonts w:cstheme="minorHAnsi"/>
                                      <w:sz w:val="26"/>
                                      <w:szCs w:val="26"/>
                                      <w:lang w:val="en-US"/>
                                    </w:rPr>
                                    <w:t>where Makkah is in</w:t>
                                  </w:r>
                                </w:p>
                              </w:tc>
                            </w:tr>
                            <w:tr w:rsidR="00F1016A" w14:paraId="2219AD1D" w14:textId="77777777">
                              <w:trPr>
                                <w:trHeight w:val="728"/>
                              </w:trPr>
                              <w:tc>
                                <w:tcPr>
                                  <w:tcW w:w="1869" w:type="dxa"/>
                                  <w:vAlign w:val="center"/>
                                </w:tcPr>
                                <w:p w14:paraId="3250C537" w14:textId="77777777" w:rsidR="00F1016A" w:rsidRDefault="00611F43" w:rsidP="00255791">
                                  <w:pPr>
                                    <w:rPr>
                                      <w:sz w:val="26"/>
                                      <w:szCs w:val="26"/>
                                      <w:lang w:val="en-US"/>
                                    </w:rPr>
                                  </w:pPr>
                                  <w:r>
                                    <w:rPr>
                                      <w:sz w:val="26"/>
                                      <w:szCs w:val="26"/>
                                      <w:lang w:val="en-US"/>
                                    </w:rPr>
                                    <w:t>Prophet</w:t>
                                  </w:r>
                                </w:p>
                                <w:p w14:paraId="419626B6" w14:textId="3F6EEBF0" w:rsidR="00821123" w:rsidRDefault="00821123" w:rsidP="00255791">
                                  <w:pPr>
                                    <w:rPr>
                                      <w:sz w:val="26"/>
                                      <w:szCs w:val="26"/>
                                      <w:lang w:val="en-US"/>
                                    </w:rPr>
                                  </w:pPr>
                                  <w:r>
                                    <w:rPr>
                                      <w:noProof/>
                                    </w:rPr>
                                    <w:drawing>
                                      <wp:inline distT="0" distB="0" distL="0" distR="0" wp14:anchorId="1D5E39B2" wp14:editId="42D81D88">
                                        <wp:extent cx="368300" cy="474457"/>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599" cy="478707"/>
                                                </a:xfrm>
                                                <a:prstGeom prst="rect">
                                                  <a:avLst/>
                                                </a:prstGeom>
                                              </pic:spPr>
                                            </pic:pic>
                                          </a:graphicData>
                                        </a:graphic>
                                      </wp:inline>
                                    </w:drawing>
                                  </w:r>
                                </w:p>
                              </w:tc>
                              <w:tc>
                                <w:tcPr>
                                  <w:tcW w:w="3594" w:type="dxa"/>
                                  <w:vAlign w:val="center"/>
                                </w:tcPr>
                                <w:p w14:paraId="3857F9DF" w14:textId="643D88D0" w:rsidR="00255791" w:rsidRPr="00551959" w:rsidRDefault="00611F43" w:rsidP="00255791">
                                  <w:pPr>
                                    <w:rPr>
                                      <w:rFonts w:cstheme="minorHAnsi"/>
                                      <w:sz w:val="26"/>
                                      <w:szCs w:val="26"/>
                                      <w:lang w:val="en-US"/>
                                    </w:rPr>
                                  </w:pPr>
                                  <w:r>
                                    <w:rPr>
                                      <w:rFonts w:cstheme="minorHAnsi"/>
                                      <w:sz w:val="26"/>
                                      <w:szCs w:val="26"/>
                                      <w:lang w:val="en-US"/>
                                    </w:rPr>
                                    <w:t>A person thought of as an inspired teacher or someone who delivers the will of God.</w:t>
                                  </w:r>
                                </w:p>
                              </w:tc>
                            </w:tr>
                            <w:tr w:rsidR="00F1016A" w14:paraId="1707E33E" w14:textId="77777777">
                              <w:trPr>
                                <w:trHeight w:val="728"/>
                              </w:trPr>
                              <w:tc>
                                <w:tcPr>
                                  <w:tcW w:w="1869" w:type="dxa"/>
                                  <w:vAlign w:val="center"/>
                                </w:tcPr>
                                <w:p w14:paraId="1CB50C59" w14:textId="77777777" w:rsidR="006C4C5E" w:rsidRDefault="00EE2527" w:rsidP="006C4C5E">
                                  <w:pPr>
                                    <w:rPr>
                                      <w:sz w:val="26"/>
                                      <w:szCs w:val="26"/>
                                      <w:lang w:val="en-US"/>
                                    </w:rPr>
                                  </w:pPr>
                                  <w:r w:rsidRPr="00EE2527">
                                    <w:rPr>
                                      <w:sz w:val="26"/>
                                      <w:szCs w:val="26"/>
                                      <w:lang w:val="en-US"/>
                                    </w:rPr>
                                    <w:t>Makkah</w:t>
                                  </w:r>
                                </w:p>
                                <w:p w14:paraId="2C8B2A8F" w14:textId="3BAF1DEC" w:rsidR="00F1016A" w:rsidRDefault="00F1016A" w:rsidP="006C4C5E">
                                  <w:pPr>
                                    <w:rPr>
                                      <w:sz w:val="26"/>
                                      <w:szCs w:val="26"/>
                                      <w:lang w:val="en-US"/>
                                    </w:rPr>
                                  </w:pPr>
                                  <w:r>
                                    <w:rPr>
                                      <w:noProof/>
                                    </w:rPr>
                                    <w:drawing>
                                      <wp:inline distT="0" distB="0" distL="0" distR="0" wp14:anchorId="0956F780" wp14:editId="15CDC9A2">
                                        <wp:extent cx="800100" cy="449589"/>
                                        <wp:effectExtent l="0" t="0" r="0" b="7620"/>
                                        <wp:docPr id="404306456" name="Picture 5" descr="History of the City of Makkah. The early history before the birth of… | by  IqraSense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story of the City of Makkah. The early history before the birth of… | by  IqraSense | Med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308" cy="460382"/>
                                                </a:xfrm>
                                                <a:prstGeom prst="rect">
                                                  <a:avLst/>
                                                </a:prstGeom>
                                                <a:noFill/>
                                                <a:ln>
                                                  <a:noFill/>
                                                </a:ln>
                                              </pic:spPr>
                                            </pic:pic>
                                          </a:graphicData>
                                        </a:graphic>
                                      </wp:inline>
                                    </w:drawing>
                                  </w:r>
                                </w:p>
                              </w:tc>
                              <w:tc>
                                <w:tcPr>
                                  <w:tcW w:w="3594" w:type="dxa"/>
                                  <w:vAlign w:val="center"/>
                                </w:tcPr>
                                <w:p w14:paraId="71EC7315" w14:textId="385B2754" w:rsidR="006C4C5E" w:rsidRPr="00551959" w:rsidRDefault="00EE2527" w:rsidP="006C4C5E">
                                  <w:pPr>
                                    <w:rPr>
                                      <w:rFonts w:cstheme="minorHAnsi"/>
                                      <w:sz w:val="26"/>
                                      <w:szCs w:val="26"/>
                                      <w:lang w:val="en-US"/>
                                    </w:rPr>
                                  </w:pPr>
                                  <w:r>
                                    <w:rPr>
                                      <w:rFonts w:cstheme="minorHAnsi"/>
                                      <w:sz w:val="26"/>
                                      <w:szCs w:val="26"/>
                                      <w:lang w:val="en-US"/>
                                    </w:rPr>
                                    <w:t>H</w:t>
                                  </w:r>
                                  <w:r w:rsidRPr="00EE2527">
                                    <w:rPr>
                                      <w:rFonts w:cstheme="minorHAnsi"/>
                                      <w:sz w:val="26"/>
                                      <w:szCs w:val="26"/>
                                      <w:lang w:val="en-US"/>
                                    </w:rPr>
                                    <w:t>oly city in Saudi Arabia</w:t>
                                  </w:r>
                                </w:p>
                              </w:tc>
                            </w:tr>
                            <w:tr w:rsidR="00F1016A" w14:paraId="7B725A6E" w14:textId="77777777">
                              <w:trPr>
                                <w:trHeight w:val="728"/>
                              </w:trPr>
                              <w:tc>
                                <w:tcPr>
                                  <w:tcW w:w="1869" w:type="dxa"/>
                                  <w:vAlign w:val="center"/>
                                </w:tcPr>
                                <w:p w14:paraId="752010D1" w14:textId="77777777" w:rsidR="006C4C5E" w:rsidRDefault="00EE4A7D" w:rsidP="006C4C5E">
                                  <w:pPr>
                                    <w:rPr>
                                      <w:sz w:val="26"/>
                                      <w:szCs w:val="26"/>
                                    </w:rPr>
                                  </w:pPr>
                                  <w:r w:rsidRPr="00233CA0">
                                    <w:rPr>
                                      <w:sz w:val="26"/>
                                      <w:szCs w:val="26"/>
                                    </w:rPr>
                                    <w:t>Allah</w:t>
                                  </w:r>
                                </w:p>
                                <w:p w14:paraId="06AA8B67" w14:textId="780E523C" w:rsidR="00342A11" w:rsidRDefault="00342A11" w:rsidP="006C4C5E">
                                  <w:pPr>
                                    <w:rPr>
                                      <w:sz w:val="26"/>
                                      <w:szCs w:val="26"/>
                                      <w:lang w:val="en-US"/>
                                    </w:rPr>
                                  </w:pPr>
                                  <w:r>
                                    <w:rPr>
                                      <w:noProof/>
                                    </w:rPr>
                                    <w:drawing>
                                      <wp:inline distT="0" distB="0" distL="0" distR="0" wp14:anchorId="5875BBB6" wp14:editId="26F9D4EF">
                                        <wp:extent cx="457200" cy="491869"/>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3271" cy="498400"/>
                                                </a:xfrm>
                                                <a:prstGeom prst="rect">
                                                  <a:avLst/>
                                                </a:prstGeom>
                                              </pic:spPr>
                                            </pic:pic>
                                          </a:graphicData>
                                        </a:graphic>
                                      </wp:inline>
                                    </w:drawing>
                                  </w:r>
                                </w:p>
                              </w:tc>
                              <w:tc>
                                <w:tcPr>
                                  <w:tcW w:w="3594" w:type="dxa"/>
                                  <w:vAlign w:val="center"/>
                                </w:tcPr>
                                <w:p w14:paraId="57B2A50A" w14:textId="4AF2FC36" w:rsidR="006C4C5E" w:rsidRPr="00551959" w:rsidRDefault="00EE4A7D" w:rsidP="006C4C5E">
                                  <w:pPr>
                                    <w:rPr>
                                      <w:rFonts w:cstheme="minorHAnsi"/>
                                      <w:sz w:val="26"/>
                                      <w:szCs w:val="26"/>
                                      <w:lang w:val="en-US"/>
                                    </w:rPr>
                                  </w:pPr>
                                  <w:r w:rsidRPr="00233CA0">
                                    <w:rPr>
                                      <w:rFonts w:cstheme="minorHAnsi"/>
                                      <w:sz w:val="26"/>
                                      <w:szCs w:val="26"/>
                                      <w:lang w:val="en-US"/>
                                    </w:rPr>
                                    <w:t>Muslim name for God</w:t>
                                  </w:r>
                                </w:p>
                              </w:tc>
                            </w:tr>
                            <w:tr w:rsidR="006328FD" w14:paraId="72B38D06" w14:textId="77777777">
                              <w:trPr>
                                <w:trHeight w:val="728"/>
                              </w:trPr>
                              <w:tc>
                                <w:tcPr>
                                  <w:tcW w:w="1869" w:type="dxa"/>
                                  <w:vAlign w:val="center"/>
                                </w:tcPr>
                                <w:p w14:paraId="47FCD6E3" w14:textId="77777777" w:rsidR="006328FD" w:rsidRDefault="00611F43" w:rsidP="006C4C5E">
                                  <w:pPr>
                                    <w:rPr>
                                      <w:sz w:val="26"/>
                                      <w:szCs w:val="26"/>
                                    </w:rPr>
                                  </w:pPr>
                                  <w:r>
                                    <w:rPr>
                                      <w:sz w:val="26"/>
                                      <w:szCs w:val="26"/>
                                    </w:rPr>
                                    <w:t>Night of Power</w:t>
                                  </w:r>
                                </w:p>
                                <w:p w14:paraId="089D6472" w14:textId="49E9900E" w:rsidR="00D7574A" w:rsidRPr="00233CA0" w:rsidRDefault="00D7574A" w:rsidP="006C4C5E">
                                  <w:pPr>
                                    <w:rPr>
                                      <w:sz w:val="26"/>
                                      <w:szCs w:val="26"/>
                                    </w:rPr>
                                  </w:pPr>
                                  <w:r>
                                    <w:rPr>
                                      <w:noProof/>
                                    </w:rPr>
                                    <w:drawing>
                                      <wp:inline distT="0" distB="0" distL="0" distR="0" wp14:anchorId="61321A03" wp14:editId="5A1CC36C">
                                        <wp:extent cx="886648" cy="4953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94083" cy="499453"/>
                                                </a:xfrm>
                                                <a:prstGeom prst="rect">
                                                  <a:avLst/>
                                                </a:prstGeom>
                                              </pic:spPr>
                                            </pic:pic>
                                          </a:graphicData>
                                        </a:graphic>
                                      </wp:inline>
                                    </w:drawing>
                                  </w:r>
                                </w:p>
                              </w:tc>
                              <w:tc>
                                <w:tcPr>
                                  <w:tcW w:w="3594" w:type="dxa"/>
                                  <w:vAlign w:val="center"/>
                                </w:tcPr>
                                <w:p w14:paraId="2CE5D66E" w14:textId="13B588BC" w:rsidR="002A1C0F" w:rsidRPr="002A1C0F" w:rsidRDefault="00611F43" w:rsidP="002A1C0F">
                                  <w:pPr>
                                    <w:rPr>
                                      <w:sz w:val="26"/>
                                      <w:szCs w:val="26"/>
                                      <w:lang w:val="en-US"/>
                                    </w:rPr>
                                  </w:pPr>
                                  <w:r>
                                    <w:rPr>
                                      <w:sz w:val="26"/>
                                      <w:szCs w:val="26"/>
                                    </w:rPr>
                                    <w:t xml:space="preserve">The night </w:t>
                                  </w:r>
                                  <w:r w:rsidR="005B5D02">
                                    <w:rPr>
                                      <w:sz w:val="26"/>
                                      <w:szCs w:val="26"/>
                                    </w:rPr>
                                    <w:t>the first part of the Qur’an was given to Muhammad.</w:t>
                                  </w:r>
                                </w:p>
                                <w:p w14:paraId="19231A45" w14:textId="77777777" w:rsidR="006328FD" w:rsidRPr="00233CA0" w:rsidRDefault="006328FD" w:rsidP="006C4C5E">
                                  <w:pPr>
                                    <w:rPr>
                                      <w:rFonts w:cstheme="minorHAnsi"/>
                                      <w:sz w:val="26"/>
                                      <w:szCs w:val="26"/>
                                      <w:lang w:val="en-US"/>
                                    </w:rPr>
                                  </w:pPr>
                                </w:p>
                              </w:tc>
                            </w:tr>
                            <w:tr w:rsidR="005B5D02" w14:paraId="7BE65B91" w14:textId="77777777" w:rsidTr="005B5D02">
                              <w:trPr>
                                <w:trHeight w:val="841"/>
                              </w:trPr>
                              <w:tc>
                                <w:tcPr>
                                  <w:tcW w:w="1869" w:type="dxa"/>
                                  <w:vAlign w:val="center"/>
                                </w:tcPr>
                                <w:p w14:paraId="36446E1F" w14:textId="77777777" w:rsidR="005B5D02" w:rsidRDefault="005B5D02" w:rsidP="006C4C5E">
                                  <w:pPr>
                                    <w:rPr>
                                      <w:sz w:val="26"/>
                                      <w:szCs w:val="26"/>
                                    </w:rPr>
                                  </w:pPr>
                                  <w:r>
                                    <w:rPr>
                                      <w:sz w:val="26"/>
                                      <w:szCs w:val="26"/>
                                    </w:rPr>
                                    <w:t>Squander</w:t>
                                  </w:r>
                                </w:p>
                                <w:p w14:paraId="29B609B1" w14:textId="3F3A87E5" w:rsidR="0058277A" w:rsidRDefault="0058277A" w:rsidP="006C4C5E">
                                  <w:pPr>
                                    <w:rPr>
                                      <w:sz w:val="26"/>
                                      <w:szCs w:val="26"/>
                                    </w:rPr>
                                  </w:pPr>
                                  <w:r>
                                    <w:rPr>
                                      <w:noProof/>
                                    </w:rPr>
                                    <w:drawing>
                                      <wp:inline distT="0" distB="0" distL="0" distR="0" wp14:anchorId="437C2300" wp14:editId="06CB42B6">
                                        <wp:extent cx="481965" cy="4318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4384" cy="442926"/>
                                                </a:xfrm>
                                                <a:prstGeom prst="rect">
                                                  <a:avLst/>
                                                </a:prstGeom>
                                              </pic:spPr>
                                            </pic:pic>
                                          </a:graphicData>
                                        </a:graphic>
                                      </wp:inline>
                                    </w:drawing>
                                  </w:r>
                                </w:p>
                                <w:p w14:paraId="69A22B6A" w14:textId="1A9DE41A" w:rsidR="0058277A" w:rsidRDefault="0058277A" w:rsidP="006C4C5E">
                                  <w:pPr>
                                    <w:rPr>
                                      <w:sz w:val="26"/>
                                      <w:szCs w:val="26"/>
                                    </w:rPr>
                                  </w:pPr>
                                </w:p>
                              </w:tc>
                              <w:tc>
                                <w:tcPr>
                                  <w:tcW w:w="3594" w:type="dxa"/>
                                  <w:vAlign w:val="center"/>
                                </w:tcPr>
                                <w:p w14:paraId="0D687893" w14:textId="3041FAE4" w:rsidR="005B5D02" w:rsidRDefault="005B5D02" w:rsidP="002A1C0F">
                                  <w:pPr>
                                    <w:rPr>
                                      <w:sz w:val="26"/>
                                      <w:szCs w:val="26"/>
                                    </w:rPr>
                                  </w:pPr>
                                  <w:r>
                                    <w:rPr>
                                      <w:sz w:val="26"/>
                                      <w:szCs w:val="26"/>
                                    </w:rPr>
                                    <w:t>To spend time, money or effort wastefully</w:t>
                                  </w:r>
                                </w:p>
                              </w:tc>
                            </w:tr>
                          </w:tbl>
                          <w:p w14:paraId="72AF3EA8" w14:textId="77777777" w:rsidR="001533EF" w:rsidRDefault="001533E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3DA647" id="_x0000_t202" coordsize="21600,21600" o:spt="202" path="m,l,21600r21600,l21600,xe">
                <v:stroke joinstyle="miter"/>
                <v:path gradientshapeok="t" o:connecttype="rect"/>
              </v:shapetype>
              <v:shape id="Text Box 7" o:spid="_x0000_s1026" type="#_x0000_t202" style="position:absolute;margin-left:263.15pt;margin-top:13pt;width:272.7pt;height:47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i3OQIAAGoEAAAOAAAAZHJzL2Uyb0RvYy54bWysVE1vGjEQvVfqf7B8L7t8E8QSUSKqSlET&#10;iUQ9G68NlmyPaxt26a/v2HyEtD1VvZjxzNvnmTczzO5bo8lB+KDAVrTbKSkRlkOt7Lairy+rTxNK&#10;QmS2ZhqsqOhRBHo///hh1rip6MEOdC08QRIbpo2r6C5GNy2KwHfCsNABJywGJXjDIl79tqg9a5Dd&#10;6KJXlqOiAV87D1yEgN6HU5DOM7+UgscnKYOIRFcUc4v59PncpLOYz9h065nbKX5Og/1DFoYpi49e&#10;qR5YZGTv1R9URnEPAWTscDAFSKm4yDVgNd3yt2rWO+ZErgXFCe4qU/h/tPzb4dkTVVd0TIllBlv0&#10;ItpIPkNLxkmdxoUpgtYOYbFFN3b54g/oTEW30pv0i+UQjKPOx6u2iYyjsz8Y9Xt3GOIYG5X9yWSY&#10;1S/ePnc+xC8CDElGRT02L2vKDo8hYioIvUDSawG0qldK63xJAyOW2pMDw1brmJPEL96htCVNRXuT&#10;4XiYmd8Fg99urgRlOS6XlwRvYMioLaaSZDmVn6zYbtqzVhuojyiVh9OoBcdXCst5ZCE+M4+zhRLg&#10;vsQnPKQGTAfOFiU78D//5k94bDlGKWlwVisafuyZF5TorxaH4a47GKThzpfBcNzDi7+NbG4jdm+W&#10;gBp1cTMdz2bCR30xpQfzHddqkV7FELMc365ovJjLeNogXEsuFosMwnF2LD7ateOJOvXEwmIfQarc&#10;uyTTSZuzejjQuaXn5Usbc3vPqLe/iPkvAAAA//8DAFBLAwQUAAYACAAAACEAsPyCq+EAAAALAQAA&#10;DwAAAGRycy9kb3ducmV2LnhtbEyPy07DMBBF90j8gzVI7KjdVCQQ4lQUiUhl14fE1o2HODQeh9ht&#10;Q78ed1WWozm699xiPtqOHXHwrSMJ04kAhlQ73VIjYbt5f3gC5oMirTpHKOEXPczL25tC5dqdaIXH&#10;dWhYDCGfKwkmhD7n3NcGrfIT1yPF35cbrArxHBquB3WK4bbjiRApt6ql2GBUj28G6/36YCV81mfz&#10;vRz3P1hVm2qx/TB2MVtJeX83vr4ACziGKwwX/agOZXTauQNpzzoJj0k6i6iEJI2bLoDIphmwnYTn&#10;LBPAy4L/31D+AQAA//8DAFBLAQItABQABgAIAAAAIQC2gziS/gAAAOEBAAATAAAAAAAAAAAAAAAA&#10;AAAAAABbQ29udGVudF9UeXBlc10ueG1sUEsBAi0AFAAGAAgAAAAhADj9If/WAAAAlAEAAAsAAAAA&#10;AAAAAAAAAAAALwEAAF9yZWxzLy5yZWxzUEsBAi0AFAAGAAgAAAAhADfpaLc5AgAAagQAAA4AAAAA&#10;AAAAAAAAAAAALgIAAGRycy9lMm9Eb2MueG1sUEsBAi0AFAAGAAgAAAAhALD8gqvhAAAACwEAAA8A&#10;AAAAAAAAAAAAAAAAkwQAAGRycy9kb3ducmV2LnhtbFBLBQYAAAAABAAEAPMAAAChBQAAAAA=&#10;" fillcolor="white [3201]" strokecolor="#0070c0" strokeweight="2.25pt">
                <v:textbo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F1016A" w14:paraId="10DC4191" w14:textId="77777777">
                        <w:trPr>
                          <w:trHeight w:val="728"/>
                        </w:trPr>
                        <w:tc>
                          <w:tcPr>
                            <w:tcW w:w="1869" w:type="dxa"/>
                            <w:vAlign w:val="center"/>
                          </w:tcPr>
                          <w:p w14:paraId="2CAA7C33" w14:textId="43537FDF" w:rsidR="001533EF" w:rsidRDefault="00EE4A7D">
                            <w:pPr>
                              <w:rPr>
                                <w:sz w:val="26"/>
                                <w:szCs w:val="26"/>
                                <w:lang w:val="en-US"/>
                              </w:rPr>
                            </w:pPr>
                            <w:r>
                              <w:rPr>
                                <w:sz w:val="26"/>
                                <w:szCs w:val="26"/>
                                <w:lang w:val="en-US"/>
                              </w:rPr>
                              <w:t>Mu</w:t>
                            </w:r>
                            <w:r w:rsidR="00A868C0">
                              <w:rPr>
                                <w:sz w:val="26"/>
                                <w:szCs w:val="26"/>
                                <w:lang w:val="en-US"/>
                              </w:rPr>
                              <w:t>hammad</w:t>
                            </w:r>
                          </w:p>
                          <w:p w14:paraId="20A438CC" w14:textId="0D685247" w:rsidR="00E6491D" w:rsidRPr="001737EF" w:rsidRDefault="00C74323">
                            <w:pPr>
                              <w:rPr>
                                <w:sz w:val="26"/>
                                <w:szCs w:val="26"/>
                              </w:rPr>
                            </w:pPr>
                            <w:r>
                              <w:rPr>
                                <w:noProof/>
                              </w:rPr>
                              <w:drawing>
                                <wp:inline distT="0" distB="0" distL="0" distR="0" wp14:anchorId="762931E6" wp14:editId="256C4908">
                                  <wp:extent cx="533400" cy="528506"/>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678" cy="531754"/>
                                          </a:xfrm>
                                          <a:prstGeom prst="rect">
                                            <a:avLst/>
                                          </a:prstGeom>
                                        </pic:spPr>
                                      </pic:pic>
                                    </a:graphicData>
                                  </a:graphic>
                                </wp:inline>
                              </w:drawing>
                            </w:r>
                          </w:p>
                        </w:tc>
                        <w:tc>
                          <w:tcPr>
                            <w:tcW w:w="3594" w:type="dxa"/>
                            <w:vAlign w:val="center"/>
                          </w:tcPr>
                          <w:p w14:paraId="5723BB7B" w14:textId="0044C84E" w:rsidR="001533EF" w:rsidRPr="00551959" w:rsidRDefault="00EE4A7D">
                            <w:pPr>
                              <w:rPr>
                                <w:rFonts w:cstheme="minorHAnsi"/>
                                <w:sz w:val="26"/>
                                <w:szCs w:val="26"/>
                                <w:lang w:val="en-US"/>
                              </w:rPr>
                            </w:pPr>
                            <w:r w:rsidRPr="00EE2527">
                              <w:rPr>
                                <w:rFonts w:cstheme="minorHAnsi"/>
                                <w:sz w:val="26"/>
                                <w:szCs w:val="26"/>
                                <w:lang w:val="en-US"/>
                              </w:rPr>
                              <w:t xml:space="preserve">The </w:t>
                            </w:r>
                            <w:r w:rsidR="00A868C0">
                              <w:rPr>
                                <w:rFonts w:cstheme="minorHAnsi"/>
                                <w:sz w:val="26"/>
                                <w:szCs w:val="26"/>
                                <w:lang w:val="en-US"/>
                              </w:rPr>
                              <w:t>name Muhammad is the messenger chosen by Allah</w:t>
                            </w:r>
                          </w:p>
                        </w:tc>
                      </w:tr>
                      <w:tr w:rsidR="00F1016A" w14:paraId="7B3EFC76" w14:textId="77777777">
                        <w:trPr>
                          <w:trHeight w:val="728"/>
                        </w:trPr>
                        <w:tc>
                          <w:tcPr>
                            <w:tcW w:w="1869" w:type="dxa"/>
                            <w:vAlign w:val="center"/>
                          </w:tcPr>
                          <w:p w14:paraId="70547A9E" w14:textId="77777777" w:rsidR="0005215E" w:rsidRDefault="00233CA0" w:rsidP="0005215E">
                            <w:pPr>
                              <w:rPr>
                                <w:sz w:val="26"/>
                                <w:szCs w:val="26"/>
                                <w:lang w:val="en-US"/>
                              </w:rPr>
                            </w:pPr>
                            <w:r w:rsidRPr="00233CA0">
                              <w:rPr>
                                <w:sz w:val="26"/>
                                <w:szCs w:val="26"/>
                                <w:lang w:val="en-US"/>
                              </w:rPr>
                              <w:t>Qur’an</w:t>
                            </w:r>
                          </w:p>
                          <w:p w14:paraId="6CCC1005" w14:textId="293F445D" w:rsidR="00DC3689" w:rsidRDefault="00DC3689" w:rsidP="0005215E">
                            <w:pPr>
                              <w:rPr>
                                <w:sz w:val="26"/>
                                <w:szCs w:val="26"/>
                                <w:lang w:val="en-US"/>
                              </w:rPr>
                            </w:pPr>
                            <w:r>
                              <w:rPr>
                                <w:noProof/>
                              </w:rPr>
                              <w:drawing>
                                <wp:inline distT="0" distB="0" distL="0" distR="0" wp14:anchorId="21A64883" wp14:editId="33AF7AB5">
                                  <wp:extent cx="622300" cy="349732"/>
                                  <wp:effectExtent l="0" t="0" r="6350" b="0"/>
                                  <wp:docPr id="839042975" name="Picture 2" descr="Let's Examine Our Relationship with the Qur'an - Islam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s Examine Our Relationship with the Qur'an - Islami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647" cy="360043"/>
                                          </a:xfrm>
                                          <a:prstGeom prst="rect">
                                            <a:avLst/>
                                          </a:prstGeom>
                                          <a:noFill/>
                                          <a:ln>
                                            <a:noFill/>
                                          </a:ln>
                                        </pic:spPr>
                                      </pic:pic>
                                    </a:graphicData>
                                  </a:graphic>
                                </wp:inline>
                              </w:drawing>
                            </w:r>
                          </w:p>
                        </w:tc>
                        <w:tc>
                          <w:tcPr>
                            <w:tcW w:w="3594" w:type="dxa"/>
                            <w:vAlign w:val="center"/>
                          </w:tcPr>
                          <w:p w14:paraId="6B8F806E" w14:textId="09CC51CB" w:rsidR="0005215E" w:rsidRPr="00551959" w:rsidRDefault="00233CA0" w:rsidP="0005215E">
                            <w:pPr>
                              <w:rPr>
                                <w:rFonts w:cstheme="minorHAnsi"/>
                                <w:sz w:val="26"/>
                                <w:szCs w:val="26"/>
                                <w:lang w:val="en-US"/>
                              </w:rPr>
                            </w:pPr>
                            <w:r w:rsidRPr="00233CA0">
                              <w:rPr>
                                <w:rFonts w:cstheme="minorHAnsi"/>
                                <w:sz w:val="26"/>
                                <w:szCs w:val="26"/>
                                <w:lang w:val="en-US"/>
                              </w:rPr>
                              <w:t>Holy book – word of Allah, written in Arabic</w:t>
                            </w:r>
                          </w:p>
                        </w:tc>
                      </w:tr>
                      <w:tr w:rsidR="00F1016A" w14:paraId="3D8182FE" w14:textId="77777777">
                        <w:trPr>
                          <w:trHeight w:val="728"/>
                        </w:trPr>
                        <w:tc>
                          <w:tcPr>
                            <w:tcW w:w="1869" w:type="dxa"/>
                            <w:vAlign w:val="center"/>
                          </w:tcPr>
                          <w:p w14:paraId="4EFD176C" w14:textId="2D09437E" w:rsidR="001533EF" w:rsidRDefault="00233CA0">
                            <w:pPr>
                              <w:rPr>
                                <w:sz w:val="26"/>
                                <w:szCs w:val="26"/>
                                <w:lang w:val="en-US"/>
                              </w:rPr>
                            </w:pPr>
                            <w:r w:rsidRPr="00233CA0">
                              <w:rPr>
                                <w:sz w:val="26"/>
                                <w:szCs w:val="26"/>
                                <w:lang w:val="en-US"/>
                              </w:rPr>
                              <w:t>S</w:t>
                            </w:r>
                            <w:r w:rsidR="00A868C0">
                              <w:rPr>
                                <w:sz w:val="26"/>
                                <w:szCs w:val="26"/>
                                <w:lang w:val="en-US"/>
                              </w:rPr>
                              <w:t>audi Arabia</w:t>
                            </w:r>
                          </w:p>
                          <w:p w14:paraId="3A68287D" w14:textId="6034BBC9" w:rsidR="00364119" w:rsidRDefault="00C2286A">
                            <w:pPr>
                              <w:rPr>
                                <w:sz w:val="26"/>
                                <w:szCs w:val="26"/>
                                <w:lang w:val="en-US"/>
                              </w:rPr>
                            </w:pPr>
                            <w:r>
                              <w:rPr>
                                <w:noProof/>
                              </w:rPr>
                              <w:drawing>
                                <wp:inline distT="0" distB="0" distL="0" distR="0" wp14:anchorId="6214ED67" wp14:editId="125C3791">
                                  <wp:extent cx="558800" cy="46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210" cy="469780"/>
                                          </a:xfrm>
                                          <a:prstGeom prst="rect">
                                            <a:avLst/>
                                          </a:prstGeom>
                                        </pic:spPr>
                                      </pic:pic>
                                    </a:graphicData>
                                  </a:graphic>
                                </wp:inline>
                              </w:drawing>
                            </w:r>
                          </w:p>
                        </w:tc>
                        <w:tc>
                          <w:tcPr>
                            <w:tcW w:w="3594" w:type="dxa"/>
                            <w:vAlign w:val="center"/>
                          </w:tcPr>
                          <w:p w14:paraId="48E6135C" w14:textId="1744E7CF" w:rsidR="001533EF" w:rsidRPr="00551959" w:rsidRDefault="00A868C0">
                            <w:pPr>
                              <w:rPr>
                                <w:rFonts w:cstheme="minorHAnsi"/>
                                <w:sz w:val="26"/>
                                <w:szCs w:val="26"/>
                                <w:lang w:val="en-US"/>
                              </w:rPr>
                            </w:pPr>
                            <w:r>
                              <w:rPr>
                                <w:rFonts w:cstheme="minorHAnsi"/>
                                <w:sz w:val="26"/>
                                <w:szCs w:val="26"/>
                                <w:lang w:val="en-US"/>
                              </w:rPr>
                              <w:t xml:space="preserve">A country in the Middle east, </w:t>
                            </w:r>
                            <w:r w:rsidR="00D1215A">
                              <w:rPr>
                                <w:rFonts w:cstheme="minorHAnsi"/>
                                <w:sz w:val="26"/>
                                <w:szCs w:val="26"/>
                                <w:lang w:val="en-US"/>
                              </w:rPr>
                              <w:t>where Makkah is in</w:t>
                            </w:r>
                          </w:p>
                        </w:tc>
                      </w:tr>
                      <w:tr w:rsidR="00F1016A" w14:paraId="2219AD1D" w14:textId="77777777">
                        <w:trPr>
                          <w:trHeight w:val="728"/>
                        </w:trPr>
                        <w:tc>
                          <w:tcPr>
                            <w:tcW w:w="1869" w:type="dxa"/>
                            <w:vAlign w:val="center"/>
                          </w:tcPr>
                          <w:p w14:paraId="3250C537" w14:textId="77777777" w:rsidR="00F1016A" w:rsidRDefault="00611F43" w:rsidP="00255791">
                            <w:pPr>
                              <w:rPr>
                                <w:sz w:val="26"/>
                                <w:szCs w:val="26"/>
                                <w:lang w:val="en-US"/>
                              </w:rPr>
                            </w:pPr>
                            <w:r>
                              <w:rPr>
                                <w:sz w:val="26"/>
                                <w:szCs w:val="26"/>
                                <w:lang w:val="en-US"/>
                              </w:rPr>
                              <w:t>Prophet</w:t>
                            </w:r>
                          </w:p>
                          <w:p w14:paraId="419626B6" w14:textId="3F6EEBF0" w:rsidR="00821123" w:rsidRDefault="00821123" w:rsidP="00255791">
                            <w:pPr>
                              <w:rPr>
                                <w:sz w:val="26"/>
                                <w:szCs w:val="26"/>
                                <w:lang w:val="en-US"/>
                              </w:rPr>
                            </w:pPr>
                            <w:r>
                              <w:rPr>
                                <w:noProof/>
                              </w:rPr>
                              <w:drawing>
                                <wp:inline distT="0" distB="0" distL="0" distR="0" wp14:anchorId="1D5E39B2" wp14:editId="42D81D88">
                                  <wp:extent cx="368300" cy="474457"/>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599" cy="478707"/>
                                          </a:xfrm>
                                          <a:prstGeom prst="rect">
                                            <a:avLst/>
                                          </a:prstGeom>
                                        </pic:spPr>
                                      </pic:pic>
                                    </a:graphicData>
                                  </a:graphic>
                                </wp:inline>
                              </w:drawing>
                            </w:r>
                          </w:p>
                        </w:tc>
                        <w:tc>
                          <w:tcPr>
                            <w:tcW w:w="3594" w:type="dxa"/>
                            <w:vAlign w:val="center"/>
                          </w:tcPr>
                          <w:p w14:paraId="3857F9DF" w14:textId="643D88D0" w:rsidR="00255791" w:rsidRPr="00551959" w:rsidRDefault="00611F43" w:rsidP="00255791">
                            <w:pPr>
                              <w:rPr>
                                <w:rFonts w:cstheme="minorHAnsi"/>
                                <w:sz w:val="26"/>
                                <w:szCs w:val="26"/>
                                <w:lang w:val="en-US"/>
                              </w:rPr>
                            </w:pPr>
                            <w:r>
                              <w:rPr>
                                <w:rFonts w:cstheme="minorHAnsi"/>
                                <w:sz w:val="26"/>
                                <w:szCs w:val="26"/>
                                <w:lang w:val="en-US"/>
                              </w:rPr>
                              <w:t>A person thought of as an inspired teacher or someone who delivers the will of God.</w:t>
                            </w:r>
                          </w:p>
                        </w:tc>
                      </w:tr>
                      <w:tr w:rsidR="00F1016A" w14:paraId="1707E33E" w14:textId="77777777">
                        <w:trPr>
                          <w:trHeight w:val="728"/>
                        </w:trPr>
                        <w:tc>
                          <w:tcPr>
                            <w:tcW w:w="1869" w:type="dxa"/>
                            <w:vAlign w:val="center"/>
                          </w:tcPr>
                          <w:p w14:paraId="1CB50C59" w14:textId="77777777" w:rsidR="006C4C5E" w:rsidRDefault="00EE2527" w:rsidP="006C4C5E">
                            <w:pPr>
                              <w:rPr>
                                <w:sz w:val="26"/>
                                <w:szCs w:val="26"/>
                                <w:lang w:val="en-US"/>
                              </w:rPr>
                            </w:pPr>
                            <w:r w:rsidRPr="00EE2527">
                              <w:rPr>
                                <w:sz w:val="26"/>
                                <w:szCs w:val="26"/>
                                <w:lang w:val="en-US"/>
                              </w:rPr>
                              <w:t>Makkah</w:t>
                            </w:r>
                          </w:p>
                          <w:p w14:paraId="2C8B2A8F" w14:textId="3BAF1DEC" w:rsidR="00F1016A" w:rsidRDefault="00F1016A" w:rsidP="006C4C5E">
                            <w:pPr>
                              <w:rPr>
                                <w:sz w:val="26"/>
                                <w:szCs w:val="26"/>
                                <w:lang w:val="en-US"/>
                              </w:rPr>
                            </w:pPr>
                            <w:r>
                              <w:rPr>
                                <w:noProof/>
                              </w:rPr>
                              <w:drawing>
                                <wp:inline distT="0" distB="0" distL="0" distR="0" wp14:anchorId="0956F780" wp14:editId="15CDC9A2">
                                  <wp:extent cx="800100" cy="449589"/>
                                  <wp:effectExtent l="0" t="0" r="0" b="7620"/>
                                  <wp:docPr id="404306456" name="Picture 5" descr="History of the City of Makkah. The early history before the birth of… | by  IqraSense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story of the City of Makkah. The early history before the birth of… | by  IqraSense | Med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308" cy="460382"/>
                                          </a:xfrm>
                                          <a:prstGeom prst="rect">
                                            <a:avLst/>
                                          </a:prstGeom>
                                          <a:noFill/>
                                          <a:ln>
                                            <a:noFill/>
                                          </a:ln>
                                        </pic:spPr>
                                      </pic:pic>
                                    </a:graphicData>
                                  </a:graphic>
                                </wp:inline>
                              </w:drawing>
                            </w:r>
                          </w:p>
                        </w:tc>
                        <w:tc>
                          <w:tcPr>
                            <w:tcW w:w="3594" w:type="dxa"/>
                            <w:vAlign w:val="center"/>
                          </w:tcPr>
                          <w:p w14:paraId="71EC7315" w14:textId="385B2754" w:rsidR="006C4C5E" w:rsidRPr="00551959" w:rsidRDefault="00EE2527" w:rsidP="006C4C5E">
                            <w:pPr>
                              <w:rPr>
                                <w:rFonts w:cstheme="minorHAnsi"/>
                                <w:sz w:val="26"/>
                                <w:szCs w:val="26"/>
                                <w:lang w:val="en-US"/>
                              </w:rPr>
                            </w:pPr>
                            <w:r>
                              <w:rPr>
                                <w:rFonts w:cstheme="minorHAnsi"/>
                                <w:sz w:val="26"/>
                                <w:szCs w:val="26"/>
                                <w:lang w:val="en-US"/>
                              </w:rPr>
                              <w:t>H</w:t>
                            </w:r>
                            <w:r w:rsidRPr="00EE2527">
                              <w:rPr>
                                <w:rFonts w:cstheme="minorHAnsi"/>
                                <w:sz w:val="26"/>
                                <w:szCs w:val="26"/>
                                <w:lang w:val="en-US"/>
                              </w:rPr>
                              <w:t>oly city in Saudi Arabia</w:t>
                            </w:r>
                          </w:p>
                        </w:tc>
                      </w:tr>
                      <w:tr w:rsidR="00F1016A" w14:paraId="7B725A6E" w14:textId="77777777">
                        <w:trPr>
                          <w:trHeight w:val="728"/>
                        </w:trPr>
                        <w:tc>
                          <w:tcPr>
                            <w:tcW w:w="1869" w:type="dxa"/>
                            <w:vAlign w:val="center"/>
                          </w:tcPr>
                          <w:p w14:paraId="752010D1" w14:textId="77777777" w:rsidR="006C4C5E" w:rsidRDefault="00EE4A7D" w:rsidP="006C4C5E">
                            <w:pPr>
                              <w:rPr>
                                <w:sz w:val="26"/>
                                <w:szCs w:val="26"/>
                              </w:rPr>
                            </w:pPr>
                            <w:r w:rsidRPr="00233CA0">
                              <w:rPr>
                                <w:sz w:val="26"/>
                                <w:szCs w:val="26"/>
                              </w:rPr>
                              <w:t>Allah</w:t>
                            </w:r>
                          </w:p>
                          <w:p w14:paraId="06AA8B67" w14:textId="780E523C" w:rsidR="00342A11" w:rsidRDefault="00342A11" w:rsidP="006C4C5E">
                            <w:pPr>
                              <w:rPr>
                                <w:sz w:val="26"/>
                                <w:szCs w:val="26"/>
                                <w:lang w:val="en-US"/>
                              </w:rPr>
                            </w:pPr>
                            <w:r>
                              <w:rPr>
                                <w:noProof/>
                              </w:rPr>
                              <w:drawing>
                                <wp:inline distT="0" distB="0" distL="0" distR="0" wp14:anchorId="5875BBB6" wp14:editId="26F9D4EF">
                                  <wp:extent cx="457200" cy="491869"/>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3271" cy="498400"/>
                                          </a:xfrm>
                                          <a:prstGeom prst="rect">
                                            <a:avLst/>
                                          </a:prstGeom>
                                        </pic:spPr>
                                      </pic:pic>
                                    </a:graphicData>
                                  </a:graphic>
                                </wp:inline>
                              </w:drawing>
                            </w:r>
                          </w:p>
                        </w:tc>
                        <w:tc>
                          <w:tcPr>
                            <w:tcW w:w="3594" w:type="dxa"/>
                            <w:vAlign w:val="center"/>
                          </w:tcPr>
                          <w:p w14:paraId="57B2A50A" w14:textId="4AF2FC36" w:rsidR="006C4C5E" w:rsidRPr="00551959" w:rsidRDefault="00EE4A7D" w:rsidP="006C4C5E">
                            <w:pPr>
                              <w:rPr>
                                <w:rFonts w:cstheme="minorHAnsi"/>
                                <w:sz w:val="26"/>
                                <w:szCs w:val="26"/>
                                <w:lang w:val="en-US"/>
                              </w:rPr>
                            </w:pPr>
                            <w:r w:rsidRPr="00233CA0">
                              <w:rPr>
                                <w:rFonts w:cstheme="minorHAnsi"/>
                                <w:sz w:val="26"/>
                                <w:szCs w:val="26"/>
                                <w:lang w:val="en-US"/>
                              </w:rPr>
                              <w:t>Muslim name for God</w:t>
                            </w:r>
                          </w:p>
                        </w:tc>
                      </w:tr>
                      <w:tr w:rsidR="006328FD" w14:paraId="72B38D06" w14:textId="77777777">
                        <w:trPr>
                          <w:trHeight w:val="728"/>
                        </w:trPr>
                        <w:tc>
                          <w:tcPr>
                            <w:tcW w:w="1869" w:type="dxa"/>
                            <w:vAlign w:val="center"/>
                          </w:tcPr>
                          <w:p w14:paraId="47FCD6E3" w14:textId="77777777" w:rsidR="006328FD" w:rsidRDefault="00611F43" w:rsidP="006C4C5E">
                            <w:pPr>
                              <w:rPr>
                                <w:sz w:val="26"/>
                                <w:szCs w:val="26"/>
                              </w:rPr>
                            </w:pPr>
                            <w:r>
                              <w:rPr>
                                <w:sz w:val="26"/>
                                <w:szCs w:val="26"/>
                              </w:rPr>
                              <w:t>Night of Power</w:t>
                            </w:r>
                          </w:p>
                          <w:p w14:paraId="089D6472" w14:textId="49E9900E" w:rsidR="00D7574A" w:rsidRPr="00233CA0" w:rsidRDefault="00D7574A" w:rsidP="006C4C5E">
                            <w:pPr>
                              <w:rPr>
                                <w:sz w:val="26"/>
                                <w:szCs w:val="26"/>
                              </w:rPr>
                            </w:pPr>
                            <w:r>
                              <w:rPr>
                                <w:noProof/>
                              </w:rPr>
                              <w:drawing>
                                <wp:inline distT="0" distB="0" distL="0" distR="0" wp14:anchorId="61321A03" wp14:editId="5A1CC36C">
                                  <wp:extent cx="886648" cy="4953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94083" cy="499453"/>
                                          </a:xfrm>
                                          <a:prstGeom prst="rect">
                                            <a:avLst/>
                                          </a:prstGeom>
                                        </pic:spPr>
                                      </pic:pic>
                                    </a:graphicData>
                                  </a:graphic>
                                </wp:inline>
                              </w:drawing>
                            </w:r>
                          </w:p>
                        </w:tc>
                        <w:tc>
                          <w:tcPr>
                            <w:tcW w:w="3594" w:type="dxa"/>
                            <w:vAlign w:val="center"/>
                          </w:tcPr>
                          <w:p w14:paraId="2CE5D66E" w14:textId="13B588BC" w:rsidR="002A1C0F" w:rsidRPr="002A1C0F" w:rsidRDefault="00611F43" w:rsidP="002A1C0F">
                            <w:pPr>
                              <w:rPr>
                                <w:sz w:val="26"/>
                                <w:szCs w:val="26"/>
                                <w:lang w:val="en-US"/>
                              </w:rPr>
                            </w:pPr>
                            <w:r>
                              <w:rPr>
                                <w:sz w:val="26"/>
                                <w:szCs w:val="26"/>
                              </w:rPr>
                              <w:t xml:space="preserve">The night </w:t>
                            </w:r>
                            <w:r w:rsidR="005B5D02">
                              <w:rPr>
                                <w:sz w:val="26"/>
                                <w:szCs w:val="26"/>
                              </w:rPr>
                              <w:t>the first part of the Qur’an was given to Muhammad.</w:t>
                            </w:r>
                          </w:p>
                          <w:p w14:paraId="19231A45" w14:textId="77777777" w:rsidR="006328FD" w:rsidRPr="00233CA0" w:rsidRDefault="006328FD" w:rsidP="006C4C5E">
                            <w:pPr>
                              <w:rPr>
                                <w:rFonts w:cstheme="minorHAnsi"/>
                                <w:sz w:val="26"/>
                                <w:szCs w:val="26"/>
                                <w:lang w:val="en-US"/>
                              </w:rPr>
                            </w:pPr>
                          </w:p>
                        </w:tc>
                      </w:tr>
                      <w:tr w:rsidR="005B5D02" w14:paraId="7BE65B91" w14:textId="77777777" w:rsidTr="005B5D02">
                        <w:trPr>
                          <w:trHeight w:val="841"/>
                        </w:trPr>
                        <w:tc>
                          <w:tcPr>
                            <w:tcW w:w="1869" w:type="dxa"/>
                            <w:vAlign w:val="center"/>
                          </w:tcPr>
                          <w:p w14:paraId="36446E1F" w14:textId="77777777" w:rsidR="005B5D02" w:rsidRDefault="005B5D02" w:rsidP="006C4C5E">
                            <w:pPr>
                              <w:rPr>
                                <w:sz w:val="26"/>
                                <w:szCs w:val="26"/>
                              </w:rPr>
                            </w:pPr>
                            <w:r>
                              <w:rPr>
                                <w:sz w:val="26"/>
                                <w:szCs w:val="26"/>
                              </w:rPr>
                              <w:t>Squander</w:t>
                            </w:r>
                          </w:p>
                          <w:p w14:paraId="29B609B1" w14:textId="3F3A87E5" w:rsidR="0058277A" w:rsidRDefault="0058277A" w:rsidP="006C4C5E">
                            <w:pPr>
                              <w:rPr>
                                <w:sz w:val="26"/>
                                <w:szCs w:val="26"/>
                              </w:rPr>
                            </w:pPr>
                            <w:r>
                              <w:rPr>
                                <w:noProof/>
                              </w:rPr>
                              <w:drawing>
                                <wp:inline distT="0" distB="0" distL="0" distR="0" wp14:anchorId="437C2300" wp14:editId="06CB42B6">
                                  <wp:extent cx="481965" cy="4318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4384" cy="442926"/>
                                          </a:xfrm>
                                          <a:prstGeom prst="rect">
                                            <a:avLst/>
                                          </a:prstGeom>
                                        </pic:spPr>
                                      </pic:pic>
                                    </a:graphicData>
                                  </a:graphic>
                                </wp:inline>
                              </w:drawing>
                            </w:r>
                          </w:p>
                          <w:p w14:paraId="69A22B6A" w14:textId="1A9DE41A" w:rsidR="0058277A" w:rsidRDefault="0058277A" w:rsidP="006C4C5E">
                            <w:pPr>
                              <w:rPr>
                                <w:sz w:val="26"/>
                                <w:szCs w:val="26"/>
                              </w:rPr>
                            </w:pPr>
                          </w:p>
                        </w:tc>
                        <w:tc>
                          <w:tcPr>
                            <w:tcW w:w="3594" w:type="dxa"/>
                            <w:vAlign w:val="center"/>
                          </w:tcPr>
                          <w:p w14:paraId="0D687893" w14:textId="3041FAE4" w:rsidR="005B5D02" w:rsidRDefault="005B5D02" w:rsidP="002A1C0F">
                            <w:pPr>
                              <w:rPr>
                                <w:sz w:val="26"/>
                                <w:szCs w:val="26"/>
                              </w:rPr>
                            </w:pPr>
                            <w:r>
                              <w:rPr>
                                <w:sz w:val="26"/>
                                <w:szCs w:val="26"/>
                              </w:rPr>
                              <w:t>To spend time, money or effort wastefully</w:t>
                            </w:r>
                          </w:p>
                        </w:tc>
                      </w:tr>
                    </w:tbl>
                    <w:p w14:paraId="72AF3EA8" w14:textId="77777777" w:rsidR="001533EF" w:rsidRDefault="001533EF">
                      <w:pPr>
                        <w:spacing w:after="0"/>
                        <w:jc w:val="center"/>
                        <w:rPr>
                          <w:sz w:val="28"/>
                          <w:szCs w:val="28"/>
                          <w:lang w:val="en-US"/>
                        </w:rPr>
                      </w:pPr>
                    </w:p>
                  </w:txbxContent>
                </v:textbox>
                <w10:wrap anchorx="margin"/>
              </v:shape>
            </w:pict>
          </mc:Fallback>
        </mc:AlternateContent>
      </w:r>
      <w:r w:rsidR="00BA300E">
        <w:rPr>
          <w:noProof/>
          <w:lang w:eastAsia="en-GB"/>
        </w:rPr>
        <mc:AlternateContent>
          <mc:Choice Requires="wps">
            <w:drawing>
              <wp:anchor distT="0" distB="0" distL="114300" distR="114300" simplePos="0" relativeHeight="251651072" behindDoc="0" locked="0" layoutInCell="1" allowOverlap="1" wp14:anchorId="19434752" wp14:editId="73B4A8E5">
                <wp:simplePos x="0" y="0"/>
                <wp:positionH relativeFrom="margin">
                  <wp:align>left</wp:align>
                </wp:positionH>
                <wp:positionV relativeFrom="paragraph">
                  <wp:posOffset>165100</wp:posOffset>
                </wp:positionV>
                <wp:extent cx="3116580" cy="2998470"/>
                <wp:effectExtent l="19050" t="19050" r="26670" b="11430"/>
                <wp:wrapNone/>
                <wp:docPr id="3" name="Text Box 3"/>
                <wp:cNvGraphicFramePr/>
                <a:graphic xmlns:a="http://schemas.openxmlformats.org/drawingml/2006/main">
                  <a:graphicData uri="http://schemas.microsoft.com/office/word/2010/wordprocessingShape">
                    <wps:wsp>
                      <wps:cNvSpPr txBox="1"/>
                      <wps:spPr>
                        <a:xfrm>
                          <a:off x="0" y="0"/>
                          <a:ext cx="3116580" cy="2998470"/>
                        </a:xfrm>
                        <a:prstGeom prst="rect">
                          <a:avLst/>
                        </a:prstGeom>
                        <a:solidFill>
                          <a:schemeClr val="lt1"/>
                        </a:solidFill>
                        <a:ln w="28575">
                          <a:solidFill>
                            <a:srgbClr val="0070C0"/>
                          </a:solidFill>
                        </a:ln>
                      </wps:spPr>
                      <wps:txbx>
                        <w:txbxContent>
                          <w:p w14:paraId="33F1F898" w14:textId="24B652E7" w:rsidR="00F1016A" w:rsidRPr="00BA300E" w:rsidRDefault="00241567" w:rsidP="00BA300E">
                            <w:pPr>
                              <w:jc w:val="center"/>
                              <w:rPr>
                                <w:sz w:val="28"/>
                                <w:szCs w:val="28"/>
                                <w:u w:val="single"/>
                                <w:lang w:val="en-US"/>
                              </w:rPr>
                            </w:pPr>
                            <w:r>
                              <w:rPr>
                                <w:sz w:val="28"/>
                                <w:szCs w:val="28"/>
                                <w:u w:val="single"/>
                                <w:lang w:val="en-US"/>
                              </w:rPr>
                              <w:t>What should I already know?</w:t>
                            </w:r>
                          </w:p>
                          <w:p w14:paraId="11A1CF78" w14:textId="0B4367CE" w:rsidR="008B0F8B"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Learning from religious stories (Islam)</w:t>
                            </w:r>
                          </w:p>
                          <w:p w14:paraId="1171DA98" w14:textId="214ED002" w:rsidR="00EE4A7D"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Looking at special religious places (Islam)</w:t>
                            </w:r>
                          </w:p>
                          <w:p w14:paraId="6EF4B4D7" w14:textId="6CB48834" w:rsidR="00BA300E" w:rsidRPr="00585C25" w:rsidRDefault="00585C25" w:rsidP="005D02C1">
                            <w:pPr>
                              <w:autoSpaceDE w:val="0"/>
                              <w:autoSpaceDN w:val="0"/>
                              <w:adjustRightInd w:val="0"/>
                              <w:spacing w:after="0" w:line="240" w:lineRule="auto"/>
                              <w:rPr>
                                <w:rFonts w:ascii="Comic Sans MS" w:eastAsia="SimSun" w:hAnsi="Comic Sans MS" w:cstheme="minorHAnsi"/>
                                <w:sz w:val="36"/>
                                <w:szCs w:val="36"/>
                              </w:rPr>
                            </w:pPr>
                            <w:r w:rsidRPr="00585C25">
                              <w:rPr>
                                <w:rFonts w:ascii="Comic Sans MS" w:hAnsi="Comic Sans MS" w:cs="Arial"/>
                                <w:color w:val="212529"/>
                                <w:sz w:val="24"/>
                                <w:szCs w:val="24"/>
                              </w:rPr>
                              <w:t>Islam as a religion would not have started without the events in this enquiry. The Qur’an is to Muslims the word of Allah – Islam has now spread all over the world and the Qur’an is a guidebook through life for Muslims.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434752" id="Text Box 3" o:spid="_x0000_s1027" type="#_x0000_t202" style="position:absolute;margin-left:0;margin-top:13pt;width:245.4pt;height:236.1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zVOwIAAHEEAAAOAAAAZHJzL2Uyb0RvYy54bWysVMlu2zAQvRfoPxC815K32DEiB66DFAWC&#10;JoAT9ExTlC2A4rAkbSn9+j7SS5y2p6IXeja9mXkz45vbrtFsr5yvyRS838s5U0ZSWZtNwV+e7z9N&#10;OfNBmFJoMqrgr8rz2/nHDzetnakBbUmXyjGAGD9rbcG3IdhZlnm5VY3wPbLKwFmRa0SA6jZZ6UQL&#10;9EZngzy/ylpypXUklfew3h2cfJ7wq0rJ8FhVXgWmC47aQnpdetfxzeY3YrZxwm5reSxD/EMVjagN&#10;kp6h7kQQbOfqP6CaWjryVIWepCajqqqlSj2gm37+WzerrbAq9QJyvD3T5P8frPy2f3KsLgs+5MyI&#10;BiN6Vl1gn6ljw8hOa/0MQSuLsNDBjCmf7B7G2HRXuSb+oh0GP3h+PXMbwSSMw37/ajyFS8I3uL6e&#10;jiaJ/eztc+t8+KKoYVEouMPwEqdi/+ADSkHoKSRm86Tr8r7WOilxYdRSO7YXGLUOqUh88S5KG9Yi&#10;+3Q8GSfkd07vNuszQJ5P8uWpwIswIGqDUiIth/ajFLp1l0g8U7Om8hWMOTpsnLfyvkZXD8KHJ+Gw&#10;YmACZxMe8VSaUBUdJc625H7+zR7jMXl4OWuxsgX3P3bCKc70V4OduO6PRnHHkzIaTwZQ3KVnfekx&#10;u2ZJoKqPA7UyiTE+6JNYOWq+47oWMStcwkjkLng4ictwOCRcp1SLRQrCVlsRHszKyggdR2NosQtU&#10;1WmEka0DN0cSsddpsscbjIdzqaeot3+K+S8AAAD//wMAUEsDBBQABgAIAAAAIQD6/+423QAAAAcB&#10;AAAPAAAAZHJzL2Rvd25yZXYueG1sTI/NTsMwEITvSH0Haytxow4BVSWNU7VIRIJbfySubryNQ+N1&#10;Grtt4OnZnuC0u5rR7Df5YnCtuGAfGk8KHicJCKTKm4ZqBbvt28MMRIiajG49oYJvDLAoRne5zoy/&#10;0hovm1gLDqGQaQU2xi6TMlQWnQ4T3yGxdvC905HPvpam11cOd61Mk2QqnW6IP1jd4avF6rg5OwWf&#10;1Y/9eh+OJyzLbbnafVi3elordT8elnMQEYf4Z4YbPqNDwUx7fyYTRKuAi0QF6ZQnq88vCRfZ35ZZ&#10;CrLI5X/+4hcAAP//AwBQSwECLQAUAAYACAAAACEAtoM4kv4AAADhAQAAEwAAAAAAAAAAAAAAAAAA&#10;AAAAW0NvbnRlbnRfVHlwZXNdLnhtbFBLAQItABQABgAIAAAAIQA4/SH/1gAAAJQBAAALAAAAAAAA&#10;AAAAAAAAAC8BAABfcmVscy8ucmVsc1BLAQItABQABgAIAAAAIQAYh4zVOwIAAHEEAAAOAAAAAAAA&#10;AAAAAAAAAC4CAABkcnMvZTJvRG9jLnhtbFBLAQItABQABgAIAAAAIQD6/+423QAAAAcBAAAPAAAA&#10;AAAAAAAAAAAAAJUEAABkcnMvZG93bnJldi54bWxQSwUGAAAAAAQABADzAAAAnwUAAAAA&#10;" fillcolor="white [3201]" strokecolor="#0070c0" strokeweight="2.25pt">
                <v:textbox>
                  <w:txbxContent>
                    <w:p w14:paraId="33F1F898" w14:textId="24B652E7" w:rsidR="00F1016A" w:rsidRPr="00BA300E" w:rsidRDefault="00241567" w:rsidP="00BA300E">
                      <w:pPr>
                        <w:jc w:val="center"/>
                        <w:rPr>
                          <w:sz w:val="28"/>
                          <w:szCs w:val="28"/>
                          <w:u w:val="single"/>
                          <w:lang w:val="en-US"/>
                        </w:rPr>
                      </w:pPr>
                      <w:r>
                        <w:rPr>
                          <w:sz w:val="28"/>
                          <w:szCs w:val="28"/>
                          <w:u w:val="single"/>
                          <w:lang w:val="en-US"/>
                        </w:rPr>
                        <w:t>What should I already know?</w:t>
                      </w:r>
                    </w:p>
                    <w:p w14:paraId="11A1CF78" w14:textId="0B4367CE" w:rsidR="008B0F8B"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Learning from religious stories (Islam)</w:t>
                      </w:r>
                    </w:p>
                    <w:p w14:paraId="1171DA98" w14:textId="214ED002" w:rsidR="00EE4A7D" w:rsidRDefault="00EE4A7D" w:rsidP="005D02C1">
                      <w:pPr>
                        <w:autoSpaceDE w:val="0"/>
                        <w:autoSpaceDN w:val="0"/>
                        <w:adjustRightInd w:val="0"/>
                        <w:spacing w:after="0" w:line="240" w:lineRule="auto"/>
                        <w:rPr>
                          <w:rFonts w:eastAsia="SimSun" w:cstheme="minorHAnsi"/>
                          <w:sz w:val="26"/>
                          <w:szCs w:val="26"/>
                        </w:rPr>
                      </w:pPr>
                      <w:r>
                        <w:rPr>
                          <w:rFonts w:eastAsia="SimSun" w:cstheme="minorHAnsi"/>
                          <w:sz w:val="26"/>
                          <w:szCs w:val="26"/>
                        </w:rPr>
                        <w:t>EYFS – Looking at special religious places (Islam)</w:t>
                      </w:r>
                    </w:p>
                    <w:p w14:paraId="6EF4B4D7" w14:textId="6CB48834" w:rsidR="00BA300E" w:rsidRPr="00585C25" w:rsidRDefault="00585C25" w:rsidP="005D02C1">
                      <w:pPr>
                        <w:autoSpaceDE w:val="0"/>
                        <w:autoSpaceDN w:val="0"/>
                        <w:adjustRightInd w:val="0"/>
                        <w:spacing w:after="0" w:line="240" w:lineRule="auto"/>
                        <w:rPr>
                          <w:rFonts w:ascii="Comic Sans MS" w:eastAsia="SimSun" w:hAnsi="Comic Sans MS" w:cstheme="minorHAnsi"/>
                          <w:sz w:val="36"/>
                          <w:szCs w:val="36"/>
                        </w:rPr>
                      </w:pPr>
                      <w:r w:rsidRPr="00585C25">
                        <w:rPr>
                          <w:rFonts w:ascii="Comic Sans MS" w:hAnsi="Comic Sans MS" w:cs="Arial"/>
                          <w:color w:val="212529"/>
                          <w:sz w:val="24"/>
                          <w:szCs w:val="24"/>
                        </w:rPr>
                        <w:t>Islam as a religion would not have started without the events in this enquiry. The Qur’an is to Muslims the word of Allah – Islam has now spread all over the world and the Qur’an is a guidebook through life for Muslims.</w:t>
                      </w: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2EAF8B52" w:rsidR="001533EF" w:rsidRDefault="001533EF"/>
    <w:p w14:paraId="64367A6F" w14:textId="6CD1EC82" w:rsidR="001533EF" w:rsidRDefault="001533EF"/>
    <w:p w14:paraId="1903F042" w14:textId="5D0A282F" w:rsidR="001533EF" w:rsidRDefault="001533EF"/>
    <w:p w14:paraId="4724D816" w14:textId="69B46BB6" w:rsidR="001533EF" w:rsidRDefault="00BA300E">
      <w:r>
        <w:rPr>
          <w:noProof/>
          <w:lang w:eastAsia="en-GB"/>
        </w:rPr>
        <mc:AlternateContent>
          <mc:Choice Requires="wps">
            <w:drawing>
              <wp:anchor distT="0" distB="0" distL="114300" distR="114300" simplePos="0" relativeHeight="251654144" behindDoc="0" locked="0" layoutInCell="1" allowOverlap="1" wp14:anchorId="248078A9" wp14:editId="499520C0">
                <wp:simplePos x="0" y="0"/>
                <wp:positionH relativeFrom="margin">
                  <wp:align>left</wp:align>
                </wp:positionH>
                <wp:positionV relativeFrom="paragraph">
                  <wp:posOffset>227330</wp:posOffset>
                </wp:positionV>
                <wp:extent cx="3107055" cy="2546985"/>
                <wp:effectExtent l="19050" t="19050" r="17145" b="24765"/>
                <wp:wrapNone/>
                <wp:docPr id="5" name="Text Box 5"/>
                <wp:cNvGraphicFramePr/>
                <a:graphic xmlns:a="http://schemas.openxmlformats.org/drawingml/2006/main">
                  <a:graphicData uri="http://schemas.microsoft.com/office/word/2010/wordprocessingShape">
                    <wps:wsp>
                      <wps:cNvSpPr txBox="1"/>
                      <wps:spPr>
                        <a:xfrm>
                          <a:off x="0" y="0"/>
                          <a:ext cx="3107055" cy="2546985"/>
                        </a:xfrm>
                        <a:prstGeom prst="rect">
                          <a:avLst/>
                        </a:prstGeom>
                        <a:solidFill>
                          <a:schemeClr val="lt1"/>
                        </a:solidFill>
                        <a:ln w="28575">
                          <a:solidFill>
                            <a:srgbClr val="0070C0"/>
                          </a:solidFill>
                        </a:ln>
                      </wps:spPr>
                      <wps:txbx>
                        <w:txbxContent>
                          <w:p w14:paraId="3A221ED4" w14:textId="6812AA4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F1016A" w14:paraId="70A65CC8" w14:textId="77777777" w:rsidTr="005F50C8">
                              <w:trPr>
                                <w:trHeight w:val="1880"/>
                              </w:trPr>
                              <w:tc>
                                <w:tcPr>
                                  <w:tcW w:w="4449" w:type="dxa"/>
                                </w:tcPr>
                                <w:p w14:paraId="32347193" w14:textId="77777777" w:rsidR="00F1016A" w:rsidRDefault="00F1016A" w:rsidP="00233CA0">
                                  <w:pPr>
                                    <w:autoSpaceDE w:val="0"/>
                                    <w:autoSpaceDN w:val="0"/>
                                    <w:adjustRightInd w:val="0"/>
                                    <w:spacing w:after="0" w:line="240" w:lineRule="auto"/>
                                    <w:rPr>
                                      <w:rFonts w:ascii="Calibri-Bold" w:eastAsia="SimSun" w:hAnsi="Calibri-Bold" w:cs="Calibri-Bold"/>
                                      <w:bCs/>
                                      <w:sz w:val="28"/>
                                      <w:szCs w:val="24"/>
                                    </w:rPr>
                                  </w:pPr>
                                </w:p>
                                <w:p w14:paraId="4DEA5E04" w14:textId="228CECE9" w:rsidR="00233CA0" w:rsidRPr="00585C25" w:rsidRDefault="00233CA0" w:rsidP="00233CA0">
                                  <w:pPr>
                                    <w:autoSpaceDE w:val="0"/>
                                    <w:autoSpaceDN w:val="0"/>
                                    <w:adjustRightInd w:val="0"/>
                                    <w:spacing w:after="0" w:line="240" w:lineRule="auto"/>
                                    <w:rPr>
                                      <w:rFonts w:ascii="Comic Sans MS" w:eastAsia="SimSun" w:hAnsi="Comic Sans MS" w:cs="Calibri-Bold"/>
                                      <w:bCs/>
                                      <w:sz w:val="28"/>
                                      <w:szCs w:val="24"/>
                                    </w:rPr>
                                  </w:pPr>
                                  <w:r w:rsidRPr="00585C25">
                                    <w:rPr>
                                      <w:rFonts w:ascii="Comic Sans MS" w:eastAsia="SimSun" w:hAnsi="Comic Sans MS" w:cs="Calibri-Bold"/>
                                      <w:bCs/>
                                      <w:sz w:val="28"/>
                                      <w:szCs w:val="24"/>
                                    </w:rPr>
                                    <w:t xml:space="preserve">Explain </w:t>
                                  </w:r>
                                  <w:r w:rsidR="00612E46" w:rsidRPr="00585C25">
                                    <w:rPr>
                                      <w:rFonts w:ascii="Comic Sans MS" w:eastAsia="SimSun" w:hAnsi="Comic Sans MS" w:cs="Calibri-Bold"/>
                                      <w:bCs/>
                                      <w:sz w:val="28"/>
                                      <w:szCs w:val="24"/>
                                    </w:rPr>
                                    <w:t xml:space="preserve">why the prophet </w:t>
                                  </w:r>
                                  <w:r w:rsidR="00E36704" w:rsidRPr="00585C25">
                                    <w:rPr>
                                      <w:rFonts w:ascii="Comic Sans MS" w:eastAsia="SimSun" w:hAnsi="Comic Sans MS" w:cs="Calibri-Bold"/>
                                      <w:bCs/>
                                      <w:sz w:val="28"/>
                                      <w:szCs w:val="24"/>
                                    </w:rPr>
                                    <w:t xml:space="preserve">Qur’an </w:t>
                                  </w:r>
                                  <w:r w:rsidR="00612E46" w:rsidRPr="00585C25">
                                    <w:rPr>
                                      <w:rFonts w:ascii="Comic Sans MS" w:eastAsia="SimSun" w:hAnsi="Comic Sans MS" w:cs="Calibri-Bold"/>
                                      <w:bCs/>
                                      <w:sz w:val="28"/>
                                      <w:szCs w:val="24"/>
                                    </w:rPr>
                                    <w:t>is important to Muslims.</w:t>
                                  </w:r>
                                </w:p>
                                <w:p w14:paraId="68EA15B0" w14:textId="17366414" w:rsidR="00233CA0" w:rsidRPr="00585C25" w:rsidRDefault="00233CA0" w:rsidP="00233CA0">
                                  <w:pPr>
                                    <w:autoSpaceDE w:val="0"/>
                                    <w:autoSpaceDN w:val="0"/>
                                    <w:adjustRightInd w:val="0"/>
                                    <w:spacing w:after="0" w:line="240" w:lineRule="auto"/>
                                    <w:rPr>
                                      <w:rFonts w:ascii="Comic Sans MS" w:eastAsia="SimSun" w:hAnsi="Comic Sans MS" w:cs="Calibri-Bold"/>
                                      <w:bCs/>
                                      <w:sz w:val="28"/>
                                      <w:szCs w:val="24"/>
                                    </w:rPr>
                                  </w:pPr>
                                  <w:r w:rsidRPr="00585C25">
                                    <w:rPr>
                                      <w:rFonts w:ascii="Comic Sans MS" w:eastAsia="SimSun" w:hAnsi="Comic Sans MS" w:cs="Calibri-Bold"/>
                                      <w:bCs/>
                                      <w:sz w:val="28"/>
                                      <w:szCs w:val="24"/>
                                    </w:rPr>
                                    <w:t xml:space="preserve">Use the right words to describe how Muslims </w:t>
                                  </w:r>
                                  <w:r w:rsidR="00E36704" w:rsidRPr="00585C25">
                                    <w:rPr>
                                      <w:rFonts w:ascii="Comic Sans MS" w:eastAsia="SimSun" w:hAnsi="Comic Sans MS" w:cs="Calibri-Bold"/>
                                      <w:bCs/>
                                      <w:sz w:val="28"/>
                                      <w:szCs w:val="24"/>
                                    </w:rPr>
                                    <w:t>use the Qur’an and</w:t>
                                  </w:r>
                                  <w:r w:rsidRPr="00585C25">
                                    <w:rPr>
                                      <w:rFonts w:ascii="Comic Sans MS" w:eastAsia="SimSun" w:hAnsi="Comic Sans MS" w:cs="Calibri-Bold"/>
                                      <w:bCs/>
                                      <w:sz w:val="28"/>
                                      <w:szCs w:val="24"/>
                                    </w:rPr>
                                    <w:t xml:space="preserve"> to explain </w:t>
                                  </w:r>
                                  <w:r w:rsidR="001833C1" w:rsidRPr="00585C25">
                                    <w:rPr>
                                      <w:rFonts w:ascii="Comic Sans MS" w:eastAsia="SimSun" w:hAnsi="Comic Sans MS" w:cs="Calibri-Bold"/>
                                      <w:bCs/>
                                      <w:sz w:val="28"/>
                                      <w:szCs w:val="24"/>
                                    </w:rPr>
                                    <w:t>its importance to Muslims</w:t>
                                  </w:r>
                                  <w:r w:rsidRPr="00585C25">
                                    <w:rPr>
                                      <w:rFonts w:ascii="Comic Sans MS" w:eastAsia="SimSun" w:hAnsi="Comic Sans MS" w:cs="Calibri-Bold"/>
                                      <w:bCs/>
                                      <w:sz w:val="28"/>
                                      <w:szCs w:val="24"/>
                                    </w:rPr>
                                    <w:t>.</w:t>
                                  </w:r>
                                </w:p>
                                <w:p w14:paraId="51742B1A" w14:textId="1CAA08B1" w:rsidR="00385348" w:rsidRPr="00F1016A" w:rsidRDefault="00385348" w:rsidP="00233CA0">
                                  <w:pPr>
                                    <w:autoSpaceDE w:val="0"/>
                                    <w:autoSpaceDN w:val="0"/>
                                    <w:adjustRightInd w:val="0"/>
                                    <w:spacing w:after="0" w:line="240" w:lineRule="auto"/>
                                    <w:rPr>
                                      <w:rFonts w:ascii="Calibri-Bold" w:eastAsia="SimSun" w:hAnsi="Calibri-Bold" w:cs="Calibri-Bold"/>
                                      <w:bCs/>
                                      <w:sz w:val="28"/>
                                      <w:szCs w:val="24"/>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48078A9" id="Text Box 5" o:spid="_x0000_s1028" type="#_x0000_t202" style="position:absolute;margin-left:0;margin-top:17.9pt;width:244.65pt;height:200.55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6POgIAAHEEAAAOAAAAZHJzL2Uyb0RvYy54bWysVE1vGjEQvVfqf7B8b3ahbEJQlogSpaqE&#10;mkik6tl4vbCS1+Pahl366/tsPkLanqpezHztm5k3M9zd961mO+V8Q6bkg6ucM2UkVY1Zl/zby+OH&#10;MWc+CFMJTUaVfK88v5++f3fX2Yka0oZ0pRwDiPGTzpZ8E4KdZJmXG9UKf0VWGThrcq0IUN06q5zo&#10;gN7qbJjn11lHrrKOpPIe1oeDk08Tfl0rGZ7q2qvAdMlRW0ivS+8qvtn0TkzWTthNI49liH+oohWN&#10;QdIz1IMIgm1d8wdU20hHnupwJanNqK4bqVIP6GaQ/9bNciOsSr2AHG/PNPn/Byu/7p4da6qSF5wZ&#10;0WJEL6oP7BP1rIjsdNZPELS0CAs9zJjyye5hjE33tWvjL9ph8IPn/ZnbCCZh/DjIb/ICSSR8w2J0&#10;fTtO+Nnr59b58FlRy6JQcofhJU7FbuEDSkHoKSRm86Sb6rHROilxYdRcO7YTGLUOqUh88SZKG9Yh&#10;+7i4KRLyG6d369UZIEe187QebzGgaYNSIi2H9qMU+lWfSByeqFlRtQdjjg4b5618bNDVQvjwLBxW&#10;DCThbMITnloTqqKjxNmG3M+/2WM8Jg8vZx1WtuT+x1Y4xZn+YrATt4PRKO54UkbFzRCKu/SsLj1m&#10;284JVA1woFYmMcYHfRJrR+13XNcsZoVLGIncJQ8ncR4Oh4TrlGo2S0HYaivCwiytjNBxNIZm20B1&#10;k0YY2TpwcyQRe50me7zBeDiXeop6/aeY/gIAAP//AwBQSwMEFAAGAAgAAAAhAEuR2mXeAAAABwEA&#10;AA8AAABkcnMvZG93bnJldi54bWxMj81OwzAQhO9IfQdrkbhRBwJVG+JULRKR4NYfiasbL3FovA6x&#10;2waenu2pve1oRjPf5vPBteKIfWg8KXgYJyCQKm8aqhVsN2/3UxAhajK69YQKfjHAvBjd5Doz/kQr&#10;PK5jLbiEQqYV2Bi7TMpQWXQ6jH2HxN6X752OLPtaml6fuNy18jFJJtLphnjB6g5fLVb79cEp+Kz+&#10;7Pf7sP/BstyUy+2Hdct0pdTd7bB4ARFxiJcwnPEZHQpm2vkDmSBaBfxIVJA+Mz+7T9NZCmLHRzqZ&#10;gSxyec1f/AMAAP//AwBQSwECLQAUAAYACAAAACEAtoM4kv4AAADhAQAAEwAAAAAAAAAAAAAAAAAA&#10;AAAAW0NvbnRlbnRfVHlwZXNdLnhtbFBLAQItABQABgAIAAAAIQA4/SH/1gAAAJQBAAALAAAAAAAA&#10;AAAAAAAAAC8BAABfcmVscy8ucmVsc1BLAQItABQABgAIAAAAIQAlho6POgIAAHEEAAAOAAAAAAAA&#10;AAAAAAAAAC4CAABkcnMvZTJvRG9jLnhtbFBLAQItABQABgAIAAAAIQBLkdpl3gAAAAcBAAAPAAAA&#10;AAAAAAAAAAAAAJQEAABkcnMvZG93bnJldi54bWxQSwUGAAAAAAQABADzAAAAnwUAAAAA&#10;" fillcolor="white [3201]" strokecolor="#0070c0" strokeweight="2.25pt">
                <v:textbox>
                  <w:txbxContent>
                    <w:p w14:paraId="3A221ED4" w14:textId="6812AA4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F1016A" w14:paraId="70A65CC8" w14:textId="77777777" w:rsidTr="005F50C8">
                        <w:trPr>
                          <w:trHeight w:val="1880"/>
                        </w:trPr>
                        <w:tc>
                          <w:tcPr>
                            <w:tcW w:w="4449" w:type="dxa"/>
                          </w:tcPr>
                          <w:p w14:paraId="32347193" w14:textId="77777777" w:rsidR="00F1016A" w:rsidRDefault="00F1016A" w:rsidP="00233CA0">
                            <w:pPr>
                              <w:autoSpaceDE w:val="0"/>
                              <w:autoSpaceDN w:val="0"/>
                              <w:adjustRightInd w:val="0"/>
                              <w:spacing w:after="0" w:line="240" w:lineRule="auto"/>
                              <w:rPr>
                                <w:rFonts w:ascii="Calibri-Bold" w:eastAsia="SimSun" w:hAnsi="Calibri-Bold" w:cs="Calibri-Bold"/>
                                <w:bCs/>
                                <w:sz w:val="28"/>
                                <w:szCs w:val="24"/>
                              </w:rPr>
                            </w:pPr>
                          </w:p>
                          <w:p w14:paraId="4DEA5E04" w14:textId="228CECE9" w:rsidR="00233CA0" w:rsidRPr="00585C25" w:rsidRDefault="00233CA0" w:rsidP="00233CA0">
                            <w:pPr>
                              <w:autoSpaceDE w:val="0"/>
                              <w:autoSpaceDN w:val="0"/>
                              <w:adjustRightInd w:val="0"/>
                              <w:spacing w:after="0" w:line="240" w:lineRule="auto"/>
                              <w:rPr>
                                <w:rFonts w:ascii="Comic Sans MS" w:eastAsia="SimSun" w:hAnsi="Comic Sans MS" w:cs="Calibri-Bold"/>
                                <w:bCs/>
                                <w:sz w:val="28"/>
                                <w:szCs w:val="24"/>
                              </w:rPr>
                            </w:pPr>
                            <w:r w:rsidRPr="00585C25">
                              <w:rPr>
                                <w:rFonts w:ascii="Comic Sans MS" w:eastAsia="SimSun" w:hAnsi="Comic Sans MS" w:cs="Calibri-Bold"/>
                                <w:bCs/>
                                <w:sz w:val="28"/>
                                <w:szCs w:val="24"/>
                              </w:rPr>
                              <w:t xml:space="preserve">Explain </w:t>
                            </w:r>
                            <w:r w:rsidR="00612E46" w:rsidRPr="00585C25">
                              <w:rPr>
                                <w:rFonts w:ascii="Comic Sans MS" w:eastAsia="SimSun" w:hAnsi="Comic Sans MS" w:cs="Calibri-Bold"/>
                                <w:bCs/>
                                <w:sz w:val="28"/>
                                <w:szCs w:val="24"/>
                              </w:rPr>
                              <w:t xml:space="preserve">why the prophet </w:t>
                            </w:r>
                            <w:r w:rsidR="00E36704" w:rsidRPr="00585C25">
                              <w:rPr>
                                <w:rFonts w:ascii="Comic Sans MS" w:eastAsia="SimSun" w:hAnsi="Comic Sans MS" w:cs="Calibri-Bold"/>
                                <w:bCs/>
                                <w:sz w:val="28"/>
                                <w:szCs w:val="24"/>
                              </w:rPr>
                              <w:t xml:space="preserve">Qur’an </w:t>
                            </w:r>
                            <w:r w:rsidR="00612E46" w:rsidRPr="00585C25">
                              <w:rPr>
                                <w:rFonts w:ascii="Comic Sans MS" w:eastAsia="SimSun" w:hAnsi="Comic Sans MS" w:cs="Calibri-Bold"/>
                                <w:bCs/>
                                <w:sz w:val="28"/>
                                <w:szCs w:val="24"/>
                              </w:rPr>
                              <w:t>is important to Muslims.</w:t>
                            </w:r>
                          </w:p>
                          <w:p w14:paraId="68EA15B0" w14:textId="17366414" w:rsidR="00233CA0" w:rsidRPr="00585C25" w:rsidRDefault="00233CA0" w:rsidP="00233CA0">
                            <w:pPr>
                              <w:autoSpaceDE w:val="0"/>
                              <w:autoSpaceDN w:val="0"/>
                              <w:adjustRightInd w:val="0"/>
                              <w:spacing w:after="0" w:line="240" w:lineRule="auto"/>
                              <w:rPr>
                                <w:rFonts w:ascii="Comic Sans MS" w:eastAsia="SimSun" w:hAnsi="Comic Sans MS" w:cs="Calibri-Bold"/>
                                <w:bCs/>
                                <w:sz w:val="28"/>
                                <w:szCs w:val="24"/>
                              </w:rPr>
                            </w:pPr>
                            <w:r w:rsidRPr="00585C25">
                              <w:rPr>
                                <w:rFonts w:ascii="Comic Sans MS" w:eastAsia="SimSun" w:hAnsi="Comic Sans MS" w:cs="Calibri-Bold"/>
                                <w:bCs/>
                                <w:sz w:val="28"/>
                                <w:szCs w:val="24"/>
                              </w:rPr>
                              <w:t xml:space="preserve">Use the right words to describe how Muslims </w:t>
                            </w:r>
                            <w:r w:rsidR="00E36704" w:rsidRPr="00585C25">
                              <w:rPr>
                                <w:rFonts w:ascii="Comic Sans MS" w:eastAsia="SimSun" w:hAnsi="Comic Sans MS" w:cs="Calibri-Bold"/>
                                <w:bCs/>
                                <w:sz w:val="28"/>
                                <w:szCs w:val="24"/>
                              </w:rPr>
                              <w:t>use the Qur’an and</w:t>
                            </w:r>
                            <w:r w:rsidRPr="00585C25">
                              <w:rPr>
                                <w:rFonts w:ascii="Comic Sans MS" w:eastAsia="SimSun" w:hAnsi="Comic Sans MS" w:cs="Calibri-Bold"/>
                                <w:bCs/>
                                <w:sz w:val="28"/>
                                <w:szCs w:val="24"/>
                              </w:rPr>
                              <w:t xml:space="preserve"> to explain </w:t>
                            </w:r>
                            <w:r w:rsidR="001833C1" w:rsidRPr="00585C25">
                              <w:rPr>
                                <w:rFonts w:ascii="Comic Sans MS" w:eastAsia="SimSun" w:hAnsi="Comic Sans MS" w:cs="Calibri-Bold"/>
                                <w:bCs/>
                                <w:sz w:val="28"/>
                                <w:szCs w:val="24"/>
                              </w:rPr>
                              <w:t>its importance to Muslims</w:t>
                            </w:r>
                            <w:r w:rsidRPr="00585C25">
                              <w:rPr>
                                <w:rFonts w:ascii="Comic Sans MS" w:eastAsia="SimSun" w:hAnsi="Comic Sans MS" w:cs="Calibri-Bold"/>
                                <w:bCs/>
                                <w:sz w:val="28"/>
                                <w:szCs w:val="24"/>
                              </w:rPr>
                              <w:t>.</w:t>
                            </w:r>
                          </w:p>
                          <w:p w14:paraId="51742B1A" w14:textId="1CAA08B1" w:rsidR="00385348" w:rsidRPr="00F1016A" w:rsidRDefault="00385348" w:rsidP="00233CA0">
                            <w:pPr>
                              <w:autoSpaceDE w:val="0"/>
                              <w:autoSpaceDN w:val="0"/>
                              <w:adjustRightInd w:val="0"/>
                              <w:spacing w:after="0" w:line="240" w:lineRule="auto"/>
                              <w:rPr>
                                <w:rFonts w:ascii="Calibri-Bold" w:eastAsia="SimSun" w:hAnsi="Calibri-Bold" w:cs="Calibri-Bold"/>
                                <w:bCs/>
                                <w:sz w:val="28"/>
                                <w:szCs w:val="24"/>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6B82A21A" w14:textId="6E2BEE8A"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6712E61F" w:rsidR="001533EF" w:rsidRDefault="001533EF">
      <w:pPr>
        <w:jc w:val="right"/>
      </w:pPr>
    </w:p>
    <w:p w14:paraId="19D7CC99" w14:textId="5B1330C4" w:rsidR="001533EF" w:rsidRDefault="00342A11">
      <w:pPr>
        <w:jc w:val="right"/>
      </w:pPr>
      <w:r>
        <w:rPr>
          <w:noProof/>
          <w:lang w:eastAsia="en-GB"/>
        </w:rPr>
        <mc:AlternateContent>
          <mc:Choice Requires="wps">
            <w:drawing>
              <wp:anchor distT="0" distB="0" distL="114300" distR="114300" simplePos="0" relativeHeight="251670528" behindDoc="0" locked="0" layoutInCell="1" allowOverlap="1" wp14:anchorId="27E830B6" wp14:editId="6241805B">
                <wp:simplePos x="0" y="0"/>
                <wp:positionH relativeFrom="margin">
                  <wp:align>right</wp:align>
                </wp:positionH>
                <wp:positionV relativeFrom="paragraph">
                  <wp:posOffset>15240</wp:posOffset>
                </wp:positionV>
                <wp:extent cx="6796405" cy="3295650"/>
                <wp:effectExtent l="19050" t="19050" r="23495" b="19050"/>
                <wp:wrapNone/>
                <wp:docPr id="9" name="Text Box 9"/>
                <wp:cNvGraphicFramePr/>
                <a:graphic xmlns:a="http://schemas.openxmlformats.org/drawingml/2006/main">
                  <a:graphicData uri="http://schemas.microsoft.com/office/word/2010/wordprocessingShape">
                    <wps:wsp>
                      <wps:cNvSpPr txBox="1"/>
                      <wps:spPr>
                        <a:xfrm>
                          <a:off x="0" y="0"/>
                          <a:ext cx="6796405" cy="3295650"/>
                        </a:xfrm>
                        <a:prstGeom prst="rect">
                          <a:avLst/>
                        </a:prstGeom>
                        <a:solidFill>
                          <a:schemeClr val="lt1"/>
                        </a:solidFill>
                        <a:ln w="28575">
                          <a:solidFill>
                            <a:srgbClr val="0070C0"/>
                          </a:solidFill>
                        </a:ln>
                      </wps:spPr>
                      <wps:txbx>
                        <w:txbxContent>
                          <w:p w14:paraId="174B6988" w14:textId="766ED4BF" w:rsidR="001533EF" w:rsidRPr="00F1016A" w:rsidRDefault="00241567">
                            <w:pPr>
                              <w:spacing w:after="0"/>
                              <w:jc w:val="center"/>
                              <w:rPr>
                                <w:sz w:val="28"/>
                                <w:szCs w:val="28"/>
                                <w:u w:val="single"/>
                                <w:lang w:val="en-US"/>
                              </w:rPr>
                            </w:pPr>
                            <w:r w:rsidRPr="00F1016A">
                              <w:rPr>
                                <w:sz w:val="28"/>
                                <w:szCs w:val="28"/>
                                <w:u w:val="single"/>
                                <w:lang w:val="en-US"/>
                              </w:rPr>
                              <w:t>Teaching Sequence</w:t>
                            </w:r>
                          </w:p>
                          <w:p w14:paraId="14E48938" w14:textId="02D69F2E" w:rsidR="00980460" w:rsidRPr="00570173" w:rsidRDefault="00980460">
                            <w:pPr>
                              <w:spacing w:after="0"/>
                              <w:jc w:val="center"/>
                              <w:rPr>
                                <w:sz w:val="14"/>
                                <w:szCs w:val="14"/>
                                <w:lang w:val="en-US"/>
                              </w:rPr>
                            </w:pPr>
                          </w:p>
                          <w:p w14:paraId="7BC3E99E" w14:textId="00417D5B" w:rsidR="00534B8B" w:rsidRPr="004C6891" w:rsidRDefault="008A4D8A"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To talk about something I have learnt from the story</w:t>
                            </w:r>
                            <w:r w:rsidR="00534B8B" w:rsidRPr="004C6891">
                              <w:rPr>
                                <w:rFonts w:ascii="Comic Sans MS" w:hAnsi="Comic Sans MS" w:cstheme="minorHAnsi"/>
                                <w:sz w:val="24"/>
                                <w:szCs w:val="24"/>
                                <w:lang w:val="en-US"/>
                              </w:rPr>
                              <w:t xml:space="preserve">. </w:t>
                            </w:r>
                          </w:p>
                          <w:p w14:paraId="4817FB9D" w14:textId="06B2F561" w:rsidR="00534B8B" w:rsidRPr="004C6891" w:rsidRDefault="00534B8B"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To say</w:t>
                            </w:r>
                            <w:r w:rsidR="008A4D8A" w:rsidRPr="004C6891">
                              <w:rPr>
                                <w:rFonts w:ascii="Comic Sans MS" w:hAnsi="Comic Sans MS" w:cstheme="minorHAnsi"/>
                                <w:sz w:val="24"/>
                                <w:szCs w:val="24"/>
                                <w:lang w:val="en-US"/>
                              </w:rPr>
                              <w:t xml:space="preserve"> how a Muslim</w:t>
                            </w:r>
                            <w:r w:rsidR="00502CE6" w:rsidRPr="004C6891">
                              <w:rPr>
                                <w:rFonts w:ascii="Comic Sans MS" w:hAnsi="Comic Sans MS" w:cstheme="minorHAnsi"/>
                                <w:sz w:val="24"/>
                                <w:szCs w:val="24"/>
                                <w:lang w:val="en-US"/>
                              </w:rPr>
                              <w:t xml:space="preserve"> might show respect to the Qur’an</w:t>
                            </w:r>
                            <w:r w:rsidR="00AB74CB" w:rsidRPr="004C6891">
                              <w:rPr>
                                <w:rFonts w:ascii="Comic Sans MS" w:hAnsi="Comic Sans MS" w:cstheme="minorHAnsi"/>
                                <w:sz w:val="24"/>
                                <w:szCs w:val="24"/>
                                <w:lang w:val="en-US"/>
                              </w:rPr>
                              <w:t xml:space="preserve">. </w:t>
                            </w:r>
                          </w:p>
                          <w:p w14:paraId="5AEF72A6" w14:textId="57C25070" w:rsidR="00AB74CB" w:rsidRPr="004C6891" w:rsidRDefault="00AB74CB"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 xml:space="preserve">To </w:t>
                            </w:r>
                            <w:r w:rsidR="00502CE6" w:rsidRPr="004C6891">
                              <w:rPr>
                                <w:rFonts w:ascii="Comic Sans MS" w:hAnsi="Comic Sans MS" w:cstheme="minorHAnsi"/>
                                <w:sz w:val="24"/>
                                <w:szCs w:val="24"/>
                                <w:lang w:val="en-US"/>
                              </w:rPr>
                              <w:t>order events from the night of the power and say what I think is important</w:t>
                            </w:r>
                            <w:r w:rsidRPr="004C6891">
                              <w:rPr>
                                <w:rFonts w:ascii="Comic Sans MS" w:hAnsi="Comic Sans MS" w:cstheme="minorHAnsi"/>
                                <w:sz w:val="24"/>
                                <w:szCs w:val="24"/>
                                <w:lang w:val="en-US"/>
                              </w:rPr>
                              <w:t xml:space="preserve">. </w:t>
                            </w:r>
                          </w:p>
                          <w:p w14:paraId="78A85C2F" w14:textId="3D1F7E3E" w:rsidR="00AB74CB" w:rsidRPr="004C6891" w:rsidRDefault="00AB74CB"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 xml:space="preserve">To </w:t>
                            </w:r>
                            <w:r w:rsidR="00F15BD9" w:rsidRPr="004C6891">
                              <w:rPr>
                                <w:rFonts w:ascii="Comic Sans MS" w:hAnsi="Comic Sans MS" w:cstheme="minorHAnsi"/>
                                <w:sz w:val="24"/>
                                <w:szCs w:val="24"/>
                                <w:lang w:val="en-US"/>
                              </w:rPr>
                              <w:t>say some of the instructions a Muslim might follow that are in the Qur’an</w:t>
                            </w:r>
                            <w:r w:rsidR="000301D3" w:rsidRPr="004C6891">
                              <w:rPr>
                                <w:rFonts w:ascii="Comic Sans MS" w:hAnsi="Comic Sans MS" w:cstheme="minorHAnsi"/>
                                <w:sz w:val="24"/>
                                <w:szCs w:val="24"/>
                                <w:lang w:val="en-US"/>
                              </w:rPr>
                              <w:t xml:space="preserve">. </w:t>
                            </w:r>
                          </w:p>
                          <w:p w14:paraId="1618719F" w14:textId="7A01A3B1" w:rsidR="000301D3" w:rsidRPr="004C6891" w:rsidRDefault="000301D3"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To</w:t>
                            </w:r>
                            <w:r w:rsidR="00F15BD9" w:rsidRPr="004C6891">
                              <w:rPr>
                                <w:rFonts w:ascii="Comic Sans MS" w:hAnsi="Comic Sans MS" w:cstheme="minorHAnsi"/>
                                <w:sz w:val="24"/>
                                <w:szCs w:val="24"/>
                                <w:lang w:val="en-US"/>
                              </w:rPr>
                              <w:t xml:space="preserve"> explain why a Muslim might think the Qur’an is important</w:t>
                            </w:r>
                            <w:r w:rsidR="00CC2020" w:rsidRPr="004C6891">
                              <w:rPr>
                                <w:rFonts w:ascii="Comic Sans MS" w:hAnsi="Comic Sans MS" w:cstheme="minorHAnsi"/>
                                <w:sz w:val="24"/>
                                <w:szCs w:val="24"/>
                                <w:lang w:val="en-US"/>
                              </w:rPr>
                              <w:t>.</w:t>
                            </w:r>
                          </w:p>
                          <w:p w14:paraId="17D2DE57" w14:textId="1E4CEDFE" w:rsidR="00CC2020" w:rsidRPr="004C6891" w:rsidRDefault="00CC2020"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 xml:space="preserve">To </w:t>
                            </w:r>
                            <w:r w:rsidR="00570173" w:rsidRPr="004C6891">
                              <w:rPr>
                                <w:rFonts w:ascii="Comic Sans MS" w:hAnsi="Comic Sans MS" w:cstheme="minorHAnsi"/>
                                <w:sz w:val="24"/>
                                <w:szCs w:val="24"/>
                                <w:lang w:val="en-US"/>
                              </w:rPr>
                              <w:t>consider how some of the things I think are important might be similar to instructions in the Qur’an.</w:t>
                            </w:r>
                            <w:r w:rsidR="0090466C" w:rsidRPr="004C6891">
                              <w:rPr>
                                <w:rFonts w:ascii="Comic Sans MS" w:hAnsi="Comic Sans MS" w:cstheme="minorHAnsi"/>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left:0;text-align:left;margin-left:483.95pt;margin-top:1.2pt;width:535.15pt;height:259.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OJPQIAAHEEAAAOAAAAZHJzL2Uyb0RvYy54bWysVE2P2jAQvVfqf7B8LwksHwsirCgrqkqo&#10;uxK76tk4NrHkeFzbkNBf37EhLNv2VPVixjMvzzNvZpg/tLUmR+G8AlPQfi+nRBgOpTL7gr6+rD/d&#10;U+IDMyXTYERBT8LTh8XHD/PGzsQAKtClcARJjJ81tqBVCHaWZZ5Xoma+B1YYDEpwNQt4dfusdKxB&#10;9lpngzwfZw240jrgwnv0Pp6DdJH4pRQ8PEnpRSC6oJhbSKdL5y6e2WLOZnvHbKX4JQ32D1nUTBl8&#10;9Er1yAIjB6f+oKoVd+BBhh6HOgMpFRepBqymn/9WzbZiVqRaUBxvrzL5/0fLvx2fHVFlQaeUGFZj&#10;i15EG8hnaMk0qtNYP0PQ1iIstOjGLnd+j85YdCtdHX+xHIJx1Pl01TaScXSOJ9PxMB9RwjF2N5iO&#10;xqOkfvb2uXU+fBFQk2gU1GHzkqbsuPEBU0FoB4mvedCqXCut0yUOjFhpR44MW61DShK/eIfShjQF&#10;HdyPJqPE/C7o3X53JcjzSb7qEryBIaM2mEqU5Vx+tEK7a5OId500OyhPqJiD88R5y9cKq9owH56Z&#10;wxFDkXBtwhMeUgNmBReLkgrcz7/5Ix47j1FKGhzZgvofB+YEJfqrwZmY9ofDOOPpMhxNBnhxt5Hd&#10;bcQc6hWgVH1cUMuTGfFBd6Z0UH/H7VrGVzHEDMe3Cxo6cxXOi4TbycVymUA41ZaFjdlaHqljawws&#10;DwGkSi2Map21uYiIc506e9nBuDi394R6+6dY/AIAAP//AwBQSwMEFAAGAAgAAAAhADL6Y47dAAAA&#10;BwEAAA8AAABkcnMvZG93bnJldi54bWxMj0tPwzAQhO9I/AdrkbhRu2l5KGRTUSQiwa0PiasbL3Fo&#10;vA6x2wZ+Pe4JjqMZzXxTLEbXiSMNofWMMJ0oEMS1Ny03CNvNy80DiBA1G915JoRvCrAoLy8KnRt/&#10;4hUd17ERqYRDrhFsjH0uZagtOR0mvidO3ocfnI5JDo00gz6lctfJTKk76XTLacHqnp4t1fv1wSG8&#10;1z/283Xcf1FVbarl9s265WyFeH01Pj2CiDTGvzCc8RM6lIlp5w9sgugQ0pGIkM1BnE11r2Ygdgi3&#10;2XQOsizkf/7yFwAA//8DAFBLAQItABQABgAIAAAAIQC2gziS/gAAAOEBAAATAAAAAAAAAAAAAAAA&#10;AAAAAABbQ29udGVudF9UeXBlc10ueG1sUEsBAi0AFAAGAAgAAAAhADj9If/WAAAAlAEAAAsAAAAA&#10;AAAAAAAAAAAALwEAAF9yZWxzLy5yZWxzUEsBAi0AFAAGAAgAAAAhACquo4k9AgAAcQQAAA4AAAAA&#10;AAAAAAAAAAAALgIAAGRycy9lMm9Eb2MueG1sUEsBAi0AFAAGAAgAAAAhADL6Y47dAAAABwEAAA8A&#10;AAAAAAAAAAAAAAAAlwQAAGRycy9kb3ducmV2LnhtbFBLBQYAAAAABAAEAPMAAAChBQAAAAA=&#10;" fillcolor="white [3201]" strokecolor="#0070c0" strokeweight="2.25pt">
                <v:textbox>
                  <w:txbxContent>
                    <w:p w14:paraId="174B6988" w14:textId="766ED4BF" w:rsidR="001533EF" w:rsidRPr="00F1016A" w:rsidRDefault="00241567">
                      <w:pPr>
                        <w:spacing w:after="0"/>
                        <w:jc w:val="center"/>
                        <w:rPr>
                          <w:sz w:val="28"/>
                          <w:szCs w:val="28"/>
                          <w:u w:val="single"/>
                          <w:lang w:val="en-US"/>
                        </w:rPr>
                      </w:pPr>
                      <w:r w:rsidRPr="00F1016A">
                        <w:rPr>
                          <w:sz w:val="28"/>
                          <w:szCs w:val="28"/>
                          <w:u w:val="single"/>
                          <w:lang w:val="en-US"/>
                        </w:rPr>
                        <w:t>Teaching Sequence</w:t>
                      </w:r>
                    </w:p>
                    <w:p w14:paraId="14E48938" w14:textId="02D69F2E" w:rsidR="00980460" w:rsidRPr="00570173" w:rsidRDefault="00980460">
                      <w:pPr>
                        <w:spacing w:after="0"/>
                        <w:jc w:val="center"/>
                        <w:rPr>
                          <w:sz w:val="14"/>
                          <w:szCs w:val="14"/>
                          <w:lang w:val="en-US"/>
                        </w:rPr>
                      </w:pPr>
                    </w:p>
                    <w:p w14:paraId="7BC3E99E" w14:textId="00417D5B" w:rsidR="00534B8B" w:rsidRPr="004C6891" w:rsidRDefault="008A4D8A"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To talk about something I have learnt from the story</w:t>
                      </w:r>
                      <w:r w:rsidR="00534B8B" w:rsidRPr="004C6891">
                        <w:rPr>
                          <w:rFonts w:ascii="Comic Sans MS" w:hAnsi="Comic Sans MS" w:cstheme="minorHAnsi"/>
                          <w:sz w:val="24"/>
                          <w:szCs w:val="24"/>
                          <w:lang w:val="en-US"/>
                        </w:rPr>
                        <w:t xml:space="preserve">. </w:t>
                      </w:r>
                    </w:p>
                    <w:p w14:paraId="4817FB9D" w14:textId="06B2F561" w:rsidR="00534B8B" w:rsidRPr="004C6891" w:rsidRDefault="00534B8B"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To say</w:t>
                      </w:r>
                      <w:r w:rsidR="008A4D8A" w:rsidRPr="004C6891">
                        <w:rPr>
                          <w:rFonts w:ascii="Comic Sans MS" w:hAnsi="Comic Sans MS" w:cstheme="minorHAnsi"/>
                          <w:sz w:val="24"/>
                          <w:szCs w:val="24"/>
                          <w:lang w:val="en-US"/>
                        </w:rPr>
                        <w:t xml:space="preserve"> how a Muslim</w:t>
                      </w:r>
                      <w:r w:rsidR="00502CE6" w:rsidRPr="004C6891">
                        <w:rPr>
                          <w:rFonts w:ascii="Comic Sans MS" w:hAnsi="Comic Sans MS" w:cstheme="minorHAnsi"/>
                          <w:sz w:val="24"/>
                          <w:szCs w:val="24"/>
                          <w:lang w:val="en-US"/>
                        </w:rPr>
                        <w:t xml:space="preserve"> might show respect to the Qur’an</w:t>
                      </w:r>
                      <w:r w:rsidR="00AB74CB" w:rsidRPr="004C6891">
                        <w:rPr>
                          <w:rFonts w:ascii="Comic Sans MS" w:hAnsi="Comic Sans MS" w:cstheme="minorHAnsi"/>
                          <w:sz w:val="24"/>
                          <w:szCs w:val="24"/>
                          <w:lang w:val="en-US"/>
                        </w:rPr>
                        <w:t xml:space="preserve">. </w:t>
                      </w:r>
                    </w:p>
                    <w:p w14:paraId="5AEF72A6" w14:textId="57C25070" w:rsidR="00AB74CB" w:rsidRPr="004C6891" w:rsidRDefault="00AB74CB"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 xml:space="preserve">To </w:t>
                      </w:r>
                      <w:r w:rsidR="00502CE6" w:rsidRPr="004C6891">
                        <w:rPr>
                          <w:rFonts w:ascii="Comic Sans MS" w:hAnsi="Comic Sans MS" w:cstheme="minorHAnsi"/>
                          <w:sz w:val="24"/>
                          <w:szCs w:val="24"/>
                          <w:lang w:val="en-US"/>
                        </w:rPr>
                        <w:t>order events from the night of the power and say what I think is important</w:t>
                      </w:r>
                      <w:r w:rsidRPr="004C6891">
                        <w:rPr>
                          <w:rFonts w:ascii="Comic Sans MS" w:hAnsi="Comic Sans MS" w:cstheme="minorHAnsi"/>
                          <w:sz w:val="24"/>
                          <w:szCs w:val="24"/>
                          <w:lang w:val="en-US"/>
                        </w:rPr>
                        <w:t xml:space="preserve">. </w:t>
                      </w:r>
                    </w:p>
                    <w:p w14:paraId="78A85C2F" w14:textId="3D1F7E3E" w:rsidR="00AB74CB" w:rsidRPr="004C6891" w:rsidRDefault="00AB74CB"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 xml:space="preserve">To </w:t>
                      </w:r>
                      <w:r w:rsidR="00F15BD9" w:rsidRPr="004C6891">
                        <w:rPr>
                          <w:rFonts w:ascii="Comic Sans MS" w:hAnsi="Comic Sans MS" w:cstheme="minorHAnsi"/>
                          <w:sz w:val="24"/>
                          <w:szCs w:val="24"/>
                          <w:lang w:val="en-US"/>
                        </w:rPr>
                        <w:t>say some of the instructions a Muslim might follow that are in the Qur’an</w:t>
                      </w:r>
                      <w:r w:rsidR="000301D3" w:rsidRPr="004C6891">
                        <w:rPr>
                          <w:rFonts w:ascii="Comic Sans MS" w:hAnsi="Comic Sans MS" w:cstheme="minorHAnsi"/>
                          <w:sz w:val="24"/>
                          <w:szCs w:val="24"/>
                          <w:lang w:val="en-US"/>
                        </w:rPr>
                        <w:t xml:space="preserve">. </w:t>
                      </w:r>
                    </w:p>
                    <w:p w14:paraId="1618719F" w14:textId="7A01A3B1" w:rsidR="000301D3" w:rsidRPr="004C6891" w:rsidRDefault="000301D3"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To</w:t>
                      </w:r>
                      <w:r w:rsidR="00F15BD9" w:rsidRPr="004C6891">
                        <w:rPr>
                          <w:rFonts w:ascii="Comic Sans MS" w:hAnsi="Comic Sans MS" w:cstheme="minorHAnsi"/>
                          <w:sz w:val="24"/>
                          <w:szCs w:val="24"/>
                          <w:lang w:val="en-US"/>
                        </w:rPr>
                        <w:t xml:space="preserve"> explain why a Muslim might think the Qur’an is important</w:t>
                      </w:r>
                      <w:r w:rsidR="00CC2020" w:rsidRPr="004C6891">
                        <w:rPr>
                          <w:rFonts w:ascii="Comic Sans MS" w:hAnsi="Comic Sans MS" w:cstheme="minorHAnsi"/>
                          <w:sz w:val="24"/>
                          <w:szCs w:val="24"/>
                          <w:lang w:val="en-US"/>
                        </w:rPr>
                        <w:t>.</w:t>
                      </w:r>
                    </w:p>
                    <w:p w14:paraId="17D2DE57" w14:textId="1E4CEDFE" w:rsidR="00CC2020" w:rsidRPr="004C6891" w:rsidRDefault="00CC2020" w:rsidP="0090466C">
                      <w:pPr>
                        <w:pStyle w:val="ListParagraph"/>
                        <w:numPr>
                          <w:ilvl w:val="0"/>
                          <w:numId w:val="6"/>
                        </w:numPr>
                        <w:spacing w:after="0" w:line="480" w:lineRule="auto"/>
                        <w:rPr>
                          <w:rFonts w:ascii="Comic Sans MS" w:hAnsi="Comic Sans MS" w:cstheme="minorHAnsi"/>
                          <w:sz w:val="24"/>
                          <w:szCs w:val="24"/>
                          <w:lang w:val="en-US"/>
                        </w:rPr>
                      </w:pPr>
                      <w:r w:rsidRPr="004C6891">
                        <w:rPr>
                          <w:rFonts w:ascii="Comic Sans MS" w:hAnsi="Comic Sans MS" w:cstheme="minorHAnsi"/>
                          <w:sz w:val="24"/>
                          <w:szCs w:val="24"/>
                          <w:lang w:val="en-US"/>
                        </w:rPr>
                        <w:t xml:space="preserve">To </w:t>
                      </w:r>
                      <w:r w:rsidR="00570173" w:rsidRPr="004C6891">
                        <w:rPr>
                          <w:rFonts w:ascii="Comic Sans MS" w:hAnsi="Comic Sans MS" w:cstheme="minorHAnsi"/>
                          <w:sz w:val="24"/>
                          <w:szCs w:val="24"/>
                          <w:lang w:val="en-US"/>
                        </w:rPr>
                        <w:t>consider how some of the things I think are important might be similar to instructions in the Qur’an.</w:t>
                      </w:r>
                      <w:r w:rsidR="0090466C" w:rsidRPr="004C6891">
                        <w:rPr>
                          <w:rFonts w:ascii="Comic Sans MS" w:hAnsi="Comic Sans MS" w:cstheme="minorHAnsi"/>
                          <w:sz w:val="24"/>
                          <w:szCs w:val="24"/>
                          <w:lang w:val="en-US"/>
                        </w:rPr>
                        <w:t xml:space="preserve">. </w:t>
                      </w:r>
                    </w:p>
                  </w:txbxContent>
                </v:textbox>
                <w10:wrap anchorx="margin"/>
              </v:shape>
            </w:pict>
          </mc:Fallback>
        </mc:AlternateContent>
      </w:r>
      <w:r w:rsidR="00241567">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D173D89">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30B57ACC" w14:textId="77777777" w:rsidR="00B50EDC" w:rsidRDefault="00B50EDC" w:rsidP="00EE2527">
                            <w:pPr>
                              <w:spacing w:after="0"/>
                              <w:rPr>
                                <w:sz w:val="28"/>
                                <w:szCs w:val="28"/>
                              </w:rPr>
                            </w:pPr>
                            <w:r w:rsidRPr="00B50EDC">
                              <w:rPr>
                                <w:sz w:val="28"/>
                                <w:szCs w:val="28"/>
                              </w:rPr>
                              <w:t xml:space="preserve">The Qur’an is the holy book for Muslims, but it is also believed to be the actual words of Allah spoken in Arabic, the language chosen by Allah. It is treated with great respect and many Muslims will learn Arabic specially to understand the wri ngs in the Qur’an in the language it was wri en in. Many Muslims take lessons in how to speak Arabic, including schoolchildren. These classes are o en carried out in the Mosque, the Muslim place of worship. The word ‘Qur’an’ comes from the Arabic verb ‘Qura’a’ meaning ‘Recite’, so Qur’an means ‘Recita on’. This is important to remember as the words of the Qur’an were recited to the prophet Muhammad by the Angel Jibr’il. The first me this happened is called ‘The Night of Power’. </w:t>
                            </w:r>
                          </w:p>
                          <w:p w14:paraId="28B3241E" w14:textId="77777777" w:rsidR="00B50EDC" w:rsidRDefault="00B50EDC" w:rsidP="00EE2527">
                            <w:pPr>
                              <w:spacing w:after="0"/>
                              <w:rPr>
                                <w:sz w:val="28"/>
                                <w:szCs w:val="28"/>
                              </w:rPr>
                            </w:pPr>
                          </w:p>
                          <w:p w14:paraId="150C487C" w14:textId="77777777" w:rsidR="00B50EDC" w:rsidRDefault="00B50EDC" w:rsidP="00EE2527">
                            <w:pPr>
                              <w:spacing w:after="0"/>
                              <w:rPr>
                                <w:sz w:val="28"/>
                                <w:szCs w:val="28"/>
                              </w:rPr>
                            </w:pPr>
                            <w:r w:rsidRPr="00B50EDC">
                              <w:rPr>
                                <w:sz w:val="28"/>
                                <w:szCs w:val="28"/>
                              </w:rPr>
                              <w:t xml:space="preserve">On The Night of Power, Muhammad had gone up to a cave on Mount Hira to think on his own, it is just outside the city of Makkah. Muhammad used to go here so that he could think about things that were concerning him, especially the way that the people of Makkah were living a life that God would not approve of. Muslims believe Allah chose Muhammad at this stage and the messages began and carried on periodically over the next twenty years. Muhammad then recited them to others to put down on paper as he could not read or write. </w:t>
                            </w:r>
                          </w:p>
                          <w:p w14:paraId="68962663" w14:textId="77777777" w:rsidR="00B50EDC" w:rsidRDefault="00B50EDC" w:rsidP="00EE2527">
                            <w:pPr>
                              <w:spacing w:after="0"/>
                              <w:rPr>
                                <w:sz w:val="28"/>
                                <w:szCs w:val="28"/>
                              </w:rPr>
                            </w:pPr>
                          </w:p>
                          <w:p w14:paraId="5FA6195C" w14:textId="1345673C" w:rsidR="00C2286A" w:rsidRPr="00B50EDC" w:rsidRDefault="00B50EDC" w:rsidP="00EE2527">
                            <w:pPr>
                              <w:spacing w:after="0"/>
                              <w:rPr>
                                <w:sz w:val="36"/>
                                <w:szCs w:val="36"/>
                                <w:lang w:val="en-US"/>
                              </w:rPr>
                            </w:pPr>
                            <w:r w:rsidRPr="00B50EDC">
                              <w:rPr>
                                <w:sz w:val="28"/>
                                <w:szCs w:val="28"/>
                              </w:rPr>
                              <w:t>The Qur’an has 114 chapters called surahs. The Qur’an is respected in many ways including: • Being put on a stand when used, so it is not over touched • When not used it is wrapped in a clean cloth • When not being read it should be the highest book in the room • Never being placed on the floor • Hands being washed before it is touched Muslims believe the Qur’an gives informa on on how to live life the way Allah would want. This is important to Muslims as Allah is watching them, life on earth is a test and challenges occur. The way you handle these will be observed by Allah. Muslims want to achieve paradise when they die – the Qur’an offers guidance on how to achieve this. When a Muslim dies their life is considered by Allah on judgment day and their a erlife is decided as a result. Because Muslims are not allowed to draw pictures represen ng Allah, they somemes use beau ful wri ng called Calligraphy to show Allah respect. This calligraphy o en consists of verses from the Qur’an.</w:t>
                            </w:r>
                          </w:p>
                          <w:p w14:paraId="385A937B" w14:textId="77777777" w:rsidR="00342A11" w:rsidRPr="00B50EDC" w:rsidRDefault="00342A11" w:rsidP="00EE2527">
                            <w:pPr>
                              <w:spacing w:after="0"/>
                              <w:rPr>
                                <w:sz w:val="36"/>
                                <w:szCs w:val="36"/>
                                <w:lang w:val="en-US"/>
                              </w:rPr>
                            </w:pPr>
                          </w:p>
                          <w:p w14:paraId="639C0751" w14:textId="77777777" w:rsidR="00342A11" w:rsidRPr="00B50EDC" w:rsidRDefault="00342A11" w:rsidP="00EE2527">
                            <w:pPr>
                              <w:spacing w:after="0"/>
                              <w:rPr>
                                <w:sz w:val="36"/>
                                <w:szCs w:val="36"/>
                                <w:lang w:val="en-US"/>
                              </w:rPr>
                            </w:pPr>
                          </w:p>
                          <w:p w14:paraId="4BC98351" w14:textId="4D4C7056" w:rsidR="00342A11" w:rsidRDefault="00342A11" w:rsidP="00EE2527">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0C71BA" id="Text Box 6" o:spid="_x0000_s1031"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NOgIAAHEEAAAOAAAAZHJzL2Uyb0RvYy54bWysVE2P2jAQvVfqf7B8LwmIbxFWlBVVJdRd&#10;iV31bBybWHI8rm1I6K/v2BCWbXuqejHjmZfnmTczLB7aWpOTcF6BKWi/l1MiDIdSmUNBX182n6aU&#10;+MBMyTQYUdCz8PRh+fHDorFzMYAKdCkcQRLj540taBWCnWeZ55Wome+BFQaDElzNAl7dISsda5C9&#10;1tkgz8dZA660DrjwHr2PlyBdJn4pBQ9PUnoRiC4o5hbS6dK5j2e2XLD5wTFbKX5Ng/1DFjVTBh+9&#10;UT2ywMjRqT+oasUdeJChx6HOQErFRaoBq+nnv1Wzq5gVqRYUx9ubTP7/0fJvp2dHVFnQMSWG1dii&#10;F9EG8hlaMo7qNNbPEbSzCAsturHLnd+jMxbdSlfHXyyHYBx1Pt+0jWQcnePJbJIPMcQxNp3leX+c&#10;1M/ePrfOhy8CahKNgjpsXtKUnbY+YCoI7SDxNQ9alRuldbrEgRFr7ciJYat1SEniF+9Q2pCmoIPp&#10;aDJKzO+C3h32N4I8n+TrLsE7GDJqg6lEWS7lRyu0+zaJOOqk2UN5RsUcXCbOW75RWNWW+fDMHI4Y&#10;KoFrE57wkBowK7halFTgfv7NH/HYeYxS0uDIFtT/ODInKNFfDc7ErD+MAod0GY4mA7y4+8j+PmKO&#10;9RpQqj4uqOXJjPigO1M6qL/jdq3iqxhihuPbBQ2duQ6XRcLt5GK1SiCcasvC1uwsj9SxNQZWxwBS&#10;pRZGtS7aXEXEuU6dve5gXJz7e0K9/VMsfwEAAP//AwBQSwMEFAAGAAgAAAAhAGbuUjvgAAAACgEA&#10;AA8AAABkcnMvZG93bnJldi54bWxMj0tPwzAQhO9I/AdrkbhRO6E8lMapKBKR4NaHxNVNtnFovA6x&#10;2wZ+PdsTve3ujGa/yeej68QRh9B60pBMFAikytctNRo267e7ZxAhGqpN5wk1/GCAeXF9lZus9ida&#10;4nEVG8EhFDKjwcbYZ1KGyqIzYeJ7JNZ2fnAm8jo0sh7MicNdJ1OlHqUzLfEHa3p8tVjtVwen4bP6&#10;tV/v4/4by3JdLjYf1i3ul1rf3owvMxARx/hvhjM+o0PBTFt/oDqITkOasJHPagriLKun9AHElqdp&#10;kiqQRS4vKxR/AAAA//8DAFBLAQItABQABgAIAAAAIQC2gziS/gAAAOEBAAATAAAAAAAAAAAAAAAA&#10;AAAAAABbQ29udGVudF9UeXBlc10ueG1sUEsBAi0AFAAGAAgAAAAhADj9If/WAAAAlAEAAAsAAAAA&#10;AAAAAAAAAAAALwEAAF9yZWxzLy5yZWxzUEsBAi0AFAAGAAgAAAAhAKb8fs06AgAAcQQAAA4AAAAA&#10;AAAAAAAAAAAALgIAAGRycy9lMm9Eb2MueG1sUEsBAi0AFAAGAAgAAAAhAGbuUjvgAAAACgEAAA8A&#10;AAAAAAAAAAAAAAAAlAQAAGRycy9kb3ducmV2LnhtbFBLBQYAAAAABAAEAPMAAAChBQAAAAA=&#10;" fillcolor="white [3201]" strokecolor="#0070c0" strokeweight="2.25pt">
                <v:textbo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30B57ACC" w14:textId="77777777" w:rsidR="00B50EDC" w:rsidRDefault="00B50EDC" w:rsidP="00EE2527">
                      <w:pPr>
                        <w:spacing w:after="0"/>
                        <w:rPr>
                          <w:sz w:val="28"/>
                          <w:szCs w:val="28"/>
                        </w:rPr>
                      </w:pPr>
                      <w:r w:rsidRPr="00B50EDC">
                        <w:rPr>
                          <w:sz w:val="28"/>
                          <w:szCs w:val="28"/>
                        </w:rPr>
                        <w:t xml:space="preserve">The Qur’an is the holy book for Muslims, but it is also believed to be the actual words of Allah spoken in Arabic, the language chosen by Allah. It is treated with great respect and many Muslims will learn Arabic specially to understand the wri ngs in the Qur’an in the language it was wri en in. Many Muslims take lessons in how to speak Arabic, including schoolchildren. These classes are o en carried out in the Mosque, the Muslim place of worship. The word ‘Qur’an’ comes from the Arabic verb ‘Qura’a’ meaning ‘Recite’, so Qur’an means ‘Recita on’. This is important to remember as the words of the Qur’an were recited to the prophet Muhammad by the Angel Jibr’il. The first me this happened is called ‘The Night of Power’. </w:t>
                      </w:r>
                    </w:p>
                    <w:p w14:paraId="28B3241E" w14:textId="77777777" w:rsidR="00B50EDC" w:rsidRDefault="00B50EDC" w:rsidP="00EE2527">
                      <w:pPr>
                        <w:spacing w:after="0"/>
                        <w:rPr>
                          <w:sz w:val="28"/>
                          <w:szCs w:val="28"/>
                        </w:rPr>
                      </w:pPr>
                    </w:p>
                    <w:p w14:paraId="150C487C" w14:textId="77777777" w:rsidR="00B50EDC" w:rsidRDefault="00B50EDC" w:rsidP="00EE2527">
                      <w:pPr>
                        <w:spacing w:after="0"/>
                        <w:rPr>
                          <w:sz w:val="28"/>
                          <w:szCs w:val="28"/>
                        </w:rPr>
                      </w:pPr>
                      <w:r w:rsidRPr="00B50EDC">
                        <w:rPr>
                          <w:sz w:val="28"/>
                          <w:szCs w:val="28"/>
                        </w:rPr>
                        <w:t xml:space="preserve">On The Night of Power, Muhammad had gone up to a cave on Mount Hira to think on his own, it is just outside the city of Makkah. Muhammad used to go here so that he could think about things that were concerning him, especially the way that the people of Makkah were living a life that God would not approve of. Muslims believe Allah chose Muhammad at this stage and the messages began and carried on periodically over the next twenty years. Muhammad then recited them to others to put down on paper as he could not read or write. </w:t>
                      </w:r>
                    </w:p>
                    <w:p w14:paraId="68962663" w14:textId="77777777" w:rsidR="00B50EDC" w:rsidRDefault="00B50EDC" w:rsidP="00EE2527">
                      <w:pPr>
                        <w:spacing w:after="0"/>
                        <w:rPr>
                          <w:sz w:val="28"/>
                          <w:szCs w:val="28"/>
                        </w:rPr>
                      </w:pPr>
                    </w:p>
                    <w:p w14:paraId="5FA6195C" w14:textId="1345673C" w:rsidR="00C2286A" w:rsidRPr="00B50EDC" w:rsidRDefault="00B50EDC" w:rsidP="00EE2527">
                      <w:pPr>
                        <w:spacing w:after="0"/>
                        <w:rPr>
                          <w:sz w:val="36"/>
                          <w:szCs w:val="36"/>
                          <w:lang w:val="en-US"/>
                        </w:rPr>
                      </w:pPr>
                      <w:r w:rsidRPr="00B50EDC">
                        <w:rPr>
                          <w:sz w:val="28"/>
                          <w:szCs w:val="28"/>
                        </w:rPr>
                        <w:t>The Qur’an has 114 chapters called surahs. The Qur’an is respected in many ways including: • Being put on a stand when used, so it is not over touched • When not used it is wrapped in a clean cloth • When not being read it should be the highest book in the room • Never being placed on the floor • Hands being washed before it is touched Muslims believe the Qur’an gives informa on on how to live life the way Allah would want. This is important to Muslims as Allah is watching them, life on earth is a test and challenges occur. The way you handle these will be observed by Allah. Muslims want to achieve paradise when they die – the Qur’an offers guidance on how to achieve this. When a Muslim dies their life is considered by Allah on judgment day and their a erlife is decided as a result. Because Muslims are not allowed to draw pictures represen ng Allah, they somemes use beau ful wri ng called Calligraphy to show Allah respect. This calligraphy o en consists of verses from the Qur’an.</w:t>
                      </w:r>
                    </w:p>
                    <w:p w14:paraId="385A937B" w14:textId="77777777" w:rsidR="00342A11" w:rsidRPr="00B50EDC" w:rsidRDefault="00342A11" w:rsidP="00EE2527">
                      <w:pPr>
                        <w:spacing w:after="0"/>
                        <w:rPr>
                          <w:sz w:val="36"/>
                          <w:szCs w:val="36"/>
                          <w:lang w:val="en-US"/>
                        </w:rPr>
                      </w:pPr>
                    </w:p>
                    <w:p w14:paraId="639C0751" w14:textId="77777777" w:rsidR="00342A11" w:rsidRPr="00B50EDC" w:rsidRDefault="00342A11" w:rsidP="00EE2527">
                      <w:pPr>
                        <w:spacing w:after="0"/>
                        <w:rPr>
                          <w:sz w:val="36"/>
                          <w:szCs w:val="36"/>
                          <w:lang w:val="en-US"/>
                        </w:rPr>
                      </w:pPr>
                    </w:p>
                    <w:p w14:paraId="4BC98351" w14:textId="4D4C7056" w:rsidR="00342A11" w:rsidRDefault="00342A11" w:rsidP="00EE2527">
                      <w:pPr>
                        <w:spacing w:after="0"/>
                        <w:rPr>
                          <w:sz w:val="28"/>
                          <w:szCs w:val="28"/>
                          <w:lang w:val="en-US"/>
                        </w:rPr>
                      </w:pP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20"/>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80416" w14:textId="77777777" w:rsidR="007C5216" w:rsidRDefault="007C5216">
      <w:pPr>
        <w:spacing w:after="0" w:line="240" w:lineRule="auto"/>
      </w:pPr>
      <w:r>
        <w:separator/>
      </w:r>
    </w:p>
  </w:endnote>
  <w:endnote w:type="continuationSeparator" w:id="0">
    <w:p w14:paraId="1F902DBB" w14:textId="77777777" w:rsidR="007C5216" w:rsidRDefault="007C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5AD9" w14:textId="77777777" w:rsidR="007C5216" w:rsidRDefault="007C5216">
      <w:pPr>
        <w:spacing w:after="0" w:line="240" w:lineRule="auto"/>
      </w:pPr>
      <w:r>
        <w:separator/>
      </w:r>
    </w:p>
  </w:footnote>
  <w:footnote w:type="continuationSeparator" w:id="0">
    <w:p w14:paraId="42F38646" w14:textId="77777777" w:rsidR="007C5216" w:rsidRDefault="007C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268F7A00">
              <wp:simplePos x="0" y="0"/>
              <wp:positionH relativeFrom="margin">
                <wp:posOffset>2124075</wp:posOffset>
              </wp:positionH>
              <wp:positionV relativeFrom="paragraph">
                <wp:posOffset>-63500</wp:posOffset>
              </wp:positionV>
              <wp:extent cx="4705350" cy="748146"/>
              <wp:effectExtent l="19050" t="19050" r="19050" b="13970"/>
              <wp:wrapNone/>
              <wp:docPr id="2" name="Text Box 2"/>
              <wp:cNvGraphicFramePr/>
              <a:graphic xmlns:a="http://schemas.openxmlformats.org/drawingml/2006/main">
                <a:graphicData uri="http://schemas.microsoft.com/office/word/2010/wordprocessingShape">
                  <wps:wsp>
                    <wps:cNvSpPr txBox="1"/>
                    <wps:spPr>
                      <a:xfrm>
                        <a:off x="0" y="0"/>
                        <a:ext cx="4705350" cy="748146"/>
                      </a:xfrm>
                      <a:prstGeom prst="rect">
                        <a:avLst/>
                      </a:prstGeom>
                      <a:solidFill>
                        <a:schemeClr val="lt1"/>
                      </a:solidFill>
                      <a:ln w="28575">
                        <a:solidFill>
                          <a:srgbClr val="0070C0"/>
                        </a:solidFill>
                      </a:ln>
                    </wps:spPr>
                    <wps:txbx>
                      <w:txbxContent>
                        <w:p w14:paraId="64BE3152" w14:textId="7BEC3D25" w:rsidR="001533EF" w:rsidRDefault="00A614B2">
                          <w:pPr>
                            <w:spacing w:after="0" w:line="240" w:lineRule="auto"/>
                            <w:jc w:val="center"/>
                            <w:rPr>
                              <w:sz w:val="34"/>
                              <w:szCs w:val="34"/>
                              <w:u w:val="single"/>
                              <w:lang w:val="en-US"/>
                            </w:rPr>
                          </w:pPr>
                          <w:r>
                            <w:rPr>
                              <w:sz w:val="34"/>
                              <w:szCs w:val="34"/>
                              <w:u w:val="single"/>
                              <w:lang w:val="en-US"/>
                            </w:rPr>
                            <w:t xml:space="preserve">Year </w:t>
                          </w:r>
                          <w:r w:rsidR="00E7370E">
                            <w:rPr>
                              <w:sz w:val="34"/>
                              <w:szCs w:val="34"/>
                              <w:u w:val="single"/>
                              <w:lang w:val="en-US"/>
                            </w:rPr>
                            <w:t>2</w:t>
                          </w:r>
                          <w:r>
                            <w:rPr>
                              <w:sz w:val="34"/>
                              <w:szCs w:val="34"/>
                              <w:u w:val="single"/>
                              <w:lang w:val="en-US"/>
                            </w:rPr>
                            <w:t xml:space="preserve"> RE – Term </w:t>
                          </w:r>
                          <w:r w:rsidR="00EE0513">
                            <w:rPr>
                              <w:sz w:val="34"/>
                              <w:szCs w:val="34"/>
                              <w:u w:val="single"/>
                              <w:lang w:val="en-US"/>
                            </w:rPr>
                            <w:t>6</w:t>
                          </w:r>
                        </w:p>
                        <w:p w14:paraId="5B9F006E" w14:textId="3082D78B" w:rsidR="00A614B2" w:rsidRPr="00D719BB" w:rsidRDefault="00233CA0" w:rsidP="00D719BB">
                          <w:pPr>
                            <w:jc w:val="center"/>
                          </w:pPr>
                          <w:r>
                            <w:rPr>
                              <w:sz w:val="28"/>
                            </w:rPr>
                            <w:t xml:space="preserve">Islam - </w:t>
                          </w:r>
                          <w:r w:rsidR="00D719BB" w:rsidRPr="00D719BB">
                            <w:rPr>
                              <w:sz w:val="28"/>
                              <w:szCs w:val="28"/>
                            </w:rPr>
                            <w:t xml:space="preserve">How important is the </w:t>
                          </w:r>
                          <w:r w:rsidR="00BE6B30">
                            <w:rPr>
                              <w:sz w:val="28"/>
                              <w:szCs w:val="28"/>
                            </w:rPr>
                            <w:t>Qu</w:t>
                          </w:r>
                          <w:r w:rsidR="00E36704">
                            <w:rPr>
                              <w:sz w:val="28"/>
                              <w:szCs w:val="28"/>
                            </w:rPr>
                            <w:t>r’</w:t>
                          </w:r>
                          <w:r w:rsidR="00BE6B30">
                            <w:rPr>
                              <w:sz w:val="28"/>
                              <w:szCs w:val="28"/>
                            </w:rPr>
                            <w:t>an</w:t>
                          </w:r>
                          <w:r w:rsidR="00D719BB" w:rsidRPr="00D719BB">
                            <w:rPr>
                              <w:sz w:val="28"/>
                              <w:szCs w:val="28"/>
                            </w:rPr>
                            <w:t xml:space="preserve"> to Muslims?</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67.25pt;margin-top:-5pt;width:370.5pt;height:5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KkLwIAAFsEAAAOAAAAZHJzL2Uyb0RvYy54bWysVE2P2jAQvVfqf7B8LwkUFoQIK8qKqtKq&#10;uxJb9WwcGyI5HndsSOiv79gh7NL2VPXizJefZ97MZHHf1oadFPoKbMGHg5wzZSWUld0X/NvL5sOM&#10;Mx+ELYUBqwp+Vp7fL9+/WzRurkZwAFMqZARi/bxxBT+E4OZZ5uVB1cIPwClLTg1Yi0Aq7rMSRUPo&#10;tclGeX6XNYClQ5DKe7I+dE6+TPhaKxmetPYqMFNwyi2kE9O5i2e2XIj5HoU7VPKShviHLGpRWXr0&#10;CvUggmBHrP6AqiuJ4EGHgYQ6A60rqVINVM0w/62a7UE4lWohcry70uT/H6z8enpGVpUFH3FmRU0t&#10;elFtYJ+gZaPITuP8nIK2jsJCS2bqcm/3ZIxFtxrr+KVyGPmJ5/OV2wgmyTie5pOPE3JJ8k3Hs+H4&#10;LsJkr7cd+vBZQc2iUHCk3iVKxenRhy60D4mPeTBVuamMSUqcF7U2yE6COm1CypHAb6KMZQ0VOptM&#10;Jwn5xulxv7sC5Pk0X6fpuMUgzVjKOrLSVR+l0O7aC1U7KM/EFEI3ad7JTUXlPAofngXSaBEDtC7h&#10;iQ5tgNKBi8TZAfDn3+wxnjpOXs4aGtWC+x9HgYoz88XSLMS57gXshV0v2GO9BuJkSIvoZBLpAgbT&#10;ixqh/k5btIqvkEtYSW8VXAbslXXoVob2UKrVKoXR/DoRHu3WyQgeu2BhdQygq9StSEzHxoUvmuDU&#10;78u2xRV5q6eo13/C8hcAAAD//wMAUEsDBBQABgAIAAAAIQDXHo6T3wAAAAwBAAAPAAAAZHJzL2Rv&#10;d25yZXYueG1sTI/NTsMwEITvSLyDtUjcWqeU0BDiVPwqHKFFnN14mwTidWS7bXj7brnAbXdnNPtN&#10;sRxtL/boQ+dIwWyagECqnemoUfCxfplkIELUZHTvCBX8YIBleX5W6Ny4A73jfhUbwSEUcq2gjXHI&#10;pQx1i1aHqRuQWNs6b3Xk1TfSeH3gcNvLqyS5kVZ3xB9aPeBji/X3amcVUDZ86te36vnhtkq7Ko5f&#10;3m2flLq8GO/vQEQc458ZTviMDiUzbdyOTBC9gvn8OmWrgsks4VInR7JI+bT5nTKQZSH/lyiPAAAA&#10;//8DAFBLAQItABQABgAIAAAAIQC2gziS/gAAAOEBAAATAAAAAAAAAAAAAAAAAAAAAABbQ29udGVu&#10;dF9UeXBlc10ueG1sUEsBAi0AFAAGAAgAAAAhADj9If/WAAAAlAEAAAsAAAAAAAAAAAAAAAAALwEA&#10;AF9yZWxzLy5yZWxzUEsBAi0AFAAGAAgAAAAhALBU0qQvAgAAWwQAAA4AAAAAAAAAAAAAAAAALgIA&#10;AGRycy9lMm9Eb2MueG1sUEsBAi0AFAAGAAgAAAAhANcejpPfAAAADAEAAA8AAAAAAAAAAAAAAAAA&#10;iQQAAGRycy9kb3ducmV2LnhtbFBLBQYAAAAABAAEAPMAAACVBQAAAAA=&#10;" fillcolor="white [3201]" strokecolor="#0070c0" strokeweight="2.25pt">
              <v:textbox inset="0,0,0,0">
                <w:txbxContent>
                  <w:p w14:paraId="64BE3152" w14:textId="7BEC3D25" w:rsidR="001533EF" w:rsidRDefault="00A614B2">
                    <w:pPr>
                      <w:spacing w:after="0" w:line="240" w:lineRule="auto"/>
                      <w:jc w:val="center"/>
                      <w:rPr>
                        <w:sz w:val="34"/>
                        <w:szCs w:val="34"/>
                        <w:u w:val="single"/>
                        <w:lang w:val="en-US"/>
                      </w:rPr>
                    </w:pPr>
                    <w:r>
                      <w:rPr>
                        <w:sz w:val="34"/>
                        <w:szCs w:val="34"/>
                        <w:u w:val="single"/>
                        <w:lang w:val="en-US"/>
                      </w:rPr>
                      <w:t xml:space="preserve">Year </w:t>
                    </w:r>
                    <w:r w:rsidR="00E7370E">
                      <w:rPr>
                        <w:sz w:val="34"/>
                        <w:szCs w:val="34"/>
                        <w:u w:val="single"/>
                        <w:lang w:val="en-US"/>
                      </w:rPr>
                      <w:t>2</w:t>
                    </w:r>
                    <w:r>
                      <w:rPr>
                        <w:sz w:val="34"/>
                        <w:szCs w:val="34"/>
                        <w:u w:val="single"/>
                        <w:lang w:val="en-US"/>
                      </w:rPr>
                      <w:t xml:space="preserve"> RE – Term </w:t>
                    </w:r>
                    <w:r w:rsidR="00EE0513">
                      <w:rPr>
                        <w:sz w:val="34"/>
                        <w:szCs w:val="34"/>
                        <w:u w:val="single"/>
                        <w:lang w:val="en-US"/>
                      </w:rPr>
                      <w:t>6</w:t>
                    </w:r>
                  </w:p>
                  <w:p w14:paraId="5B9F006E" w14:textId="3082D78B" w:rsidR="00A614B2" w:rsidRPr="00D719BB" w:rsidRDefault="00233CA0" w:rsidP="00D719BB">
                    <w:pPr>
                      <w:jc w:val="center"/>
                    </w:pPr>
                    <w:r>
                      <w:rPr>
                        <w:sz w:val="28"/>
                      </w:rPr>
                      <w:t xml:space="preserve">Islam - </w:t>
                    </w:r>
                    <w:r w:rsidR="00D719BB" w:rsidRPr="00D719BB">
                      <w:rPr>
                        <w:sz w:val="28"/>
                        <w:szCs w:val="28"/>
                      </w:rPr>
                      <w:t xml:space="preserve">How important is the </w:t>
                    </w:r>
                    <w:r w:rsidR="00BE6B30">
                      <w:rPr>
                        <w:sz w:val="28"/>
                        <w:szCs w:val="28"/>
                      </w:rPr>
                      <w:t>Qu</w:t>
                    </w:r>
                    <w:r w:rsidR="00E36704">
                      <w:rPr>
                        <w:sz w:val="28"/>
                        <w:szCs w:val="28"/>
                      </w:rPr>
                      <w:t>r’</w:t>
                    </w:r>
                    <w:r w:rsidR="00BE6B30">
                      <w:rPr>
                        <w:sz w:val="28"/>
                        <w:szCs w:val="28"/>
                      </w:rPr>
                      <w:t>an</w:t>
                    </w:r>
                    <w:r w:rsidR="00D719BB" w:rsidRPr="00D719BB">
                      <w:rPr>
                        <w:sz w:val="28"/>
                        <w:szCs w:val="28"/>
                      </w:rPr>
                      <w:t xml:space="preserve"> to Muslims?</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57087"/>
    <w:multiLevelType w:val="hybridMultilevel"/>
    <w:tmpl w:val="2FECF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9A76824"/>
    <w:multiLevelType w:val="hybridMultilevel"/>
    <w:tmpl w:val="ECCAA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12E4F"/>
    <w:rsid w:val="000215EA"/>
    <w:rsid w:val="000248F0"/>
    <w:rsid w:val="000301D3"/>
    <w:rsid w:val="0004595C"/>
    <w:rsid w:val="00045E5F"/>
    <w:rsid w:val="0005215E"/>
    <w:rsid w:val="000676F9"/>
    <w:rsid w:val="00070377"/>
    <w:rsid w:val="00070A36"/>
    <w:rsid w:val="0008076B"/>
    <w:rsid w:val="00084B91"/>
    <w:rsid w:val="000C7180"/>
    <w:rsid w:val="000D22FF"/>
    <w:rsid w:val="000D2538"/>
    <w:rsid w:val="000F7711"/>
    <w:rsid w:val="00102B41"/>
    <w:rsid w:val="00103FE0"/>
    <w:rsid w:val="0011003E"/>
    <w:rsid w:val="0011056A"/>
    <w:rsid w:val="00111112"/>
    <w:rsid w:val="00117A07"/>
    <w:rsid w:val="001249F6"/>
    <w:rsid w:val="0013111C"/>
    <w:rsid w:val="00131D5A"/>
    <w:rsid w:val="0015259A"/>
    <w:rsid w:val="001533EF"/>
    <w:rsid w:val="001737EF"/>
    <w:rsid w:val="001833C1"/>
    <w:rsid w:val="001867A5"/>
    <w:rsid w:val="0019047D"/>
    <w:rsid w:val="001A2096"/>
    <w:rsid w:val="001B28CB"/>
    <w:rsid w:val="001B7B9D"/>
    <w:rsid w:val="001D6BBC"/>
    <w:rsid w:val="001E74D4"/>
    <w:rsid w:val="001F377B"/>
    <w:rsid w:val="001F665C"/>
    <w:rsid w:val="00222907"/>
    <w:rsid w:val="0023048A"/>
    <w:rsid w:val="0023315D"/>
    <w:rsid w:val="00233CA0"/>
    <w:rsid w:val="00236AD6"/>
    <w:rsid w:val="00241567"/>
    <w:rsid w:val="00251BEE"/>
    <w:rsid w:val="00255791"/>
    <w:rsid w:val="00262BC7"/>
    <w:rsid w:val="002630BE"/>
    <w:rsid w:val="00273116"/>
    <w:rsid w:val="002811F0"/>
    <w:rsid w:val="00293B66"/>
    <w:rsid w:val="002946A1"/>
    <w:rsid w:val="002A1C0F"/>
    <w:rsid w:val="002B3E0C"/>
    <w:rsid w:val="002C29B9"/>
    <w:rsid w:val="002C4F8F"/>
    <w:rsid w:val="002E0C19"/>
    <w:rsid w:val="002F1DAE"/>
    <w:rsid w:val="00302F30"/>
    <w:rsid w:val="0032477F"/>
    <w:rsid w:val="0034000A"/>
    <w:rsid w:val="00342A11"/>
    <w:rsid w:val="00364119"/>
    <w:rsid w:val="00384FA6"/>
    <w:rsid w:val="00385348"/>
    <w:rsid w:val="00396D21"/>
    <w:rsid w:val="003B713F"/>
    <w:rsid w:val="003E1FAD"/>
    <w:rsid w:val="003F0A66"/>
    <w:rsid w:val="003F5A8A"/>
    <w:rsid w:val="00401861"/>
    <w:rsid w:val="00404939"/>
    <w:rsid w:val="004429CD"/>
    <w:rsid w:val="00446AEC"/>
    <w:rsid w:val="004718F5"/>
    <w:rsid w:val="004B004D"/>
    <w:rsid w:val="004B08B2"/>
    <w:rsid w:val="004C6891"/>
    <w:rsid w:val="004E4C12"/>
    <w:rsid w:val="00502CE6"/>
    <w:rsid w:val="0051131A"/>
    <w:rsid w:val="00526016"/>
    <w:rsid w:val="00534B8B"/>
    <w:rsid w:val="00547F9E"/>
    <w:rsid w:val="00551734"/>
    <w:rsid w:val="00551959"/>
    <w:rsid w:val="00570173"/>
    <w:rsid w:val="00580453"/>
    <w:rsid w:val="0058277A"/>
    <w:rsid w:val="005859E2"/>
    <w:rsid w:val="00585C25"/>
    <w:rsid w:val="00590C68"/>
    <w:rsid w:val="0059580A"/>
    <w:rsid w:val="005B5D02"/>
    <w:rsid w:val="005B6C9C"/>
    <w:rsid w:val="005C1EDF"/>
    <w:rsid w:val="005C52CD"/>
    <w:rsid w:val="005C7F16"/>
    <w:rsid w:val="005D02C1"/>
    <w:rsid w:val="005D4B39"/>
    <w:rsid w:val="005F3B07"/>
    <w:rsid w:val="005F50C8"/>
    <w:rsid w:val="00600661"/>
    <w:rsid w:val="00606116"/>
    <w:rsid w:val="00611F43"/>
    <w:rsid w:val="00612E46"/>
    <w:rsid w:val="006328FD"/>
    <w:rsid w:val="00636EEB"/>
    <w:rsid w:val="00660B33"/>
    <w:rsid w:val="00660DA9"/>
    <w:rsid w:val="00685B90"/>
    <w:rsid w:val="00690599"/>
    <w:rsid w:val="006B171A"/>
    <w:rsid w:val="006B5412"/>
    <w:rsid w:val="006B6513"/>
    <w:rsid w:val="006C4C5E"/>
    <w:rsid w:val="006D4895"/>
    <w:rsid w:val="0073030C"/>
    <w:rsid w:val="00732BBD"/>
    <w:rsid w:val="00750B57"/>
    <w:rsid w:val="007526B8"/>
    <w:rsid w:val="007562E5"/>
    <w:rsid w:val="00767CC8"/>
    <w:rsid w:val="00771A1F"/>
    <w:rsid w:val="007A2B8D"/>
    <w:rsid w:val="007C5216"/>
    <w:rsid w:val="007D2220"/>
    <w:rsid w:val="007E7302"/>
    <w:rsid w:val="007F024D"/>
    <w:rsid w:val="00813780"/>
    <w:rsid w:val="00821123"/>
    <w:rsid w:val="00823D5B"/>
    <w:rsid w:val="00842AF8"/>
    <w:rsid w:val="00854FED"/>
    <w:rsid w:val="00855871"/>
    <w:rsid w:val="008738FC"/>
    <w:rsid w:val="008A4D8A"/>
    <w:rsid w:val="008B0F8B"/>
    <w:rsid w:val="008B3C7A"/>
    <w:rsid w:val="008B620F"/>
    <w:rsid w:val="008C348A"/>
    <w:rsid w:val="008D0FDF"/>
    <w:rsid w:val="008E6E95"/>
    <w:rsid w:val="008F5388"/>
    <w:rsid w:val="008F7DC1"/>
    <w:rsid w:val="00901833"/>
    <w:rsid w:val="0090466C"/>
    <w:rsid w:val="00910536"/>
    <w:rsid w:val="00931E2C"/>
    <w:rsid w:val="00950A30"/>
    <w:rsid w:val="00963DD3"/>
    <w:rsid w:val="0096482C"/>
    <w:rsid w:val="0097663F"/>
    <w:rsid w:val="00976BDC"/>
    <w:rsid w:val="00980460"/>
    <w:rsid w:val="009A1401"/>
    <w:rsid w:val="009A58C6"/>
    <w:rsid w:val="009B7B9F"/>
    <w:rsid w:val="009C764D"/>
    <w:rsid w:val="009D3759"/>
    <w:rsid w:val="009D5083"/>
    <w:rsid w:val="009D7603"/>
    <w:rsid w:val="009F6089"/>
    <w:rsid w:val="00A0301D"/>
    <w:rsid w:val="00A15710"/>
    <w:rsid w:val="00A33BF7"/>
    <w:rsid w:val="00A35758"/>
    <w:rsid w:val="00A36691"/>
    <w:rsid w:val="00A37239"/>
    <w:rsid w:val="00A614B2"/>
    <w:rsid w:val="00A674D4"/>
    <w:rsid w:val="00A7081E"/>
    <w:rsid w:val="00A75DAD"/>
    <w:rsid w:val="00A868C0"/>
    <w:rsid w:val="00A913D5"/>
    <w:rsid w:val="00AB74CB"/>
    <w:rsid w:val="00AC1D7C"/>
    <w:rsid w:val="00AC6390"/>
    <w:rsid w:val="00AF0C15"/>
    <w:rsid w:val="00AF4075"/>
    <w:rsid w:val="00AF5B0B"/>
    <w:rsid w:val="00B26999"/>
    <w:rsid w:val="00B3480F"/>
    <w:rsid w:val="00B403CB"/>
    <w:rsid w:val="00B50EDC"/>
    <w:rsid w:val="00B5740F"/>
    <w:rsid w:val="00B6623D"/>
    <w:rsid w:val="00BA1723"/>
    <w:rsid w:val="00BA300E"/>
    <w:rsid w:val="00BB457C"/>
    <w:rsid w:val="00BC5FE2"/>
    <w:rsid w:val="00BE0A54"/>
    <w:rsid w:val="00BE6B30"/>
    <w:rsid w:val="00BF0317"/>
    <w:rsid w:val="00BF3BE7"/>
    <w:rsid w:val="00C16443"/>
    <w:rsid w:val="00C2286A"/>
    <w:rsid w:val="00C33C3C"/>
    <w:rsid w:val="00C514C7"/>
    <w:rsid w:val="00C6508E"/>
    <w:rsid w:val="00C74323"/>
    <w:rsid w:val="00C80A6F"/>
    <w:rsid w:val="00CC2020"/>
    <w:rsid w:val="00CD3A5E"/>
    <w:rsid w:val="00CD3CA2"/>
    <w:rsid w:val="00CE47D3"/>
    <w:rsid w:val="00CF4618"/>
    <w:rsid w:val="00D07FA6"/>
    <w:rsid w:val="00D1215A"/>
    <w:rsid w:val="00D14C53"/>
    <w:rsid w:val="00D20745"/>
    <w:rsid w:val="00D2633A"/>
    <w:rsid w:val="00D51914"/>
    <w:rsid w:val="00D539F4"/>
    <w:rsid w:val="00D70BCE"/>
    <w:rsid w:val="00D719BB"/>
    <w:rsid w:val="00D7574A"/>
    <w:rsid w:val="00D812C0"/>
    <w:rsid w:val="00D86BE5"/>
    <w:rsid w:val="00DA750F"/>
    <w:rsid w:val="00DB5AE9"/>
    <w:rsid w:val="00DC3689"/>
    <w:rsid w:val="00DD0B61"/>
    <w:rsid w:val="00DD3074"/>
    <w:rsid w:val="00DD4659"/>
    <w:rsid w:val="00DD4B3C"/>
    <w:rsid w:val="00E00210"/>
    <w:rsid w:val="00E26653"/>
    <w:rsid w:val="00E2703D"/>
    <w:rsid w:val="00E35075"/>
    <w:rsid w:val="00E36704"/>
    <w:rsid w:val="00E52A4F"/>
    <w:rsid w:val="00E6491D"/>
    <w:rsid w:val="00E67365"/>
    <w:rsid w:val="00E7370E"/>
    <w:rsid w:val="00E858BA"/>
    <w:rsid w:val="00E97847"/>
    <w:rsid w:val="00EE0513"/>
    <w:rsid w:val="00EE057E"/>
    <w:rsid w:val="00EE2527"/>
    <w:rsid w:val="00EE4A7D"/>
    <w:rsid w:val="00EE5D34"/>
    <w:rsid w:val="00F02DD4"/>
    <w:rsid w:val="00F1016A"/>
    <w:rsid w:val="00F15BD9"/>
    <w:rsid w:val="00F5687A"/>
    <w:rsid w:val="00F7083B"/>
    <w:rsid w:val="00F943D5"/>
    <w:rsid w:val="00F964C5"/>
    <w:rsid w:val="00FA3A8F"/>
    <w:rsid w:val="00FC6E9A"/>
    <w:rsid w:val="00FC713E"/>
    <w:rsid w:val="00FD28F8"/>
    <w:rsid w:val="00FD3DF7"/>
    <w:rsid w:val="00FD757F"/>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CDC0F5DF-112A-4012-ADA7-FAA84583B48B}">
  <ds:schemaRefs>
    <ds:schemaRef ds:uri="http://schemas.openxmlformats.org/officeDocument/2006/bibliography"/>
  </ds:schemaRefs>
</ds:datastoreItem>
</file>

<file path=customXml/itemProps3.xml><?xml version="1.0" encoding="utf-8"?>
<ds:datastoreItem xmlns:ds="http://schemas.openxmlformats.org/officeDocument/2006/customXml" ds:itemID="{4E5CF7A3-056E-4F4F-8056-1E765D4E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Kearns</dc:creator>
  <cp:lastModifiedBy>Oliver Cowley</cp:lastModifiedBy>
  <cp:revision>50</cp:revision>
  <cp:lastPrinted>2020-01-06T08:34:00Z</cp:lastPrinted>
  <dcterms:created xsi:type="dcterms:W3CDTF">2025-05-16T10:53:00Z</dcterms:created>
  <dcterms:modified xsi:type="dcterms:W3CDTF">2026-05-18T10:19:00Z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6607800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