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9401" w14:textId="77777777" w:rsidR="00B07981" w:rsidRDefault="00D26B1A" w:rsidP="008856BE">
      <w:pPr>
        <w:jc w:val="center"/>
        <w:rPr>
          <w:rFonts w:ascii="Comic Sans MS" w:hAnsi="Comic Sans MS"/>
          <w:sz w:val="32"/>
          <w:szCs w:val="32"/>
          <w:u w:val="single"/>
        </w:rPr>
      </w:pPr>
      <w:r>
        <w:rPr>
          <w:rFonts w:ascii="Comic Sans MS" w:hAnsi="Comic Sans MS"/>
          <w:sz w:val="32"/>
          <w:szCs w:val="32"/>
          <w:u w:val="single"/>
        </w:rPr>
        <w:t>Year 5</w:t>
      </w:r>
      <w:r w:rsidR="008856BE" w:rsidRPr="00AA2B55">
        <w:rPr>
          <w:rFonts w:ascii="Comic Sans MS" w:hAnsi="Comic Sans MS"/>
          <w:sz w:val="32"/>
          <w:szCs w:val="32"/>
          <w:u w:val="single"/>
        </w:rPr>
        <w:t xml:space="preserve"> </w:t>
      </w:r>
      <w:r w:rsidR="00810C42">
        <w:rPr>
          <w:rFonts w:ascii="Comic Sans MS" w:hAnsi="Comic Sans MS"/>
          <w:sz w:val="32"/>
          <w:szCs w:val="32"/>
          <w:u w:val="single"/>
        </w:rPr>
        <w:t>Spring</w:t>
      </w:r>
      <w:r w:rsidR="006A19CF">
        <w:rPr>
          <w:rFonts w:ascii="Comic Sans MS" w:hAnsi="Comic Sans MS"/>
          <w:sz w:val="32"/>
          <w:szCs w:val="32"/>
          <w:u w:val="single"/>
        </w:rPr>
        <w:t xml:space="preserve"> </w:t>
      </w:r>
      <w:r w:rsidR="008856BE" w:rsidRPr="00AA2B55">
        <w:rPr>
          <w:rFonts w:ascii="Comic Sans MS" w:hAnsi="Comic Sans MS"/>
          <w:sz w:val="32"/>
          <w:szCs w:val="32"/>
          <w:u w:val="single"/>
        </w:rPr>
        <w:t>Newsletter</w:t>
      </w:r>
      <w:r w:rsidR="00B07981">
        <w:rPr>
          <w:rFonts w:ascii="Comic Sans MS" w:hAnsi="Comic Sans MS"/>
          <w:sz w:val="32"/>
          <w:szCs w:val="32"/>
          <w:u w:val="single"/>
        </w:rPr>
        <w:t xml:space="preserve"> – Term </w:t>
      </w:r>
      <w:r w:rsidR="005E4EB1">
        <w:rPr>
          <w:rFonts w:ascii="Comic Sans MS" w:hAnsi="Comic Sans MS"/>
          <w:sz w:val="32"/>
          <w:szCs w:val="32"/>
          <w:u w:val="single"/>
        </w:rPr>
        <w:t>4</w:t>
      </w:r>
    </w:p>
    <w:p w14:paraId="2044C999" w14:textId="77777777" w:rsidR="007629F7" w:rsidRPr="00AA2B55" w:rsidRDefault="007629F7" w:rsidP="00B07981">
      <w:pPr>
        <w:jc w:val="center"/>
        <w:rPr>
          <w:rFonts w:ascii="Comic Sans MS" w:hAnsi="Comic Sans MS"/>
          <w:sz w:val="32"/>
          <w:szCs w:val="32"/>
          <w:u w:val="single"/>
        </w:rPr>
      </w:pPr>
    </w:p>
    <w:p w14:paraId="09F6C741" w14:textId="77777777" w:rsidR="008856BE" w:rsidRPr="007578F7" w:rsidRDefault="007629F7" w:rsidP="008856BE">
      <w:pPr>
        <w:rPr>
          <w:rFonts w:ascii="Comic Sans MS" w:hAnsi="Comic Sans MS"/>
          <w:sz w:val="22"/>
        </w:rPr>
      </w:pPr>
      <w:r w:rsidRPr="007578F7">
        <w:rPr>
          <w:rFonts w:ascii="Comic Sans MS" w:hAnsi="Comic Sans MS"/>
          <w:sz w:val="22"/>
        </w:rPr>
        <w:t>Dear Parents and Carers,</w:t>
      </w:r>
    </w:p>
    <w:p w14:paraId="5B46C5D4" w14:textId="77777777" w:rsidR="008856BE" w:rsidRDefault="008856BE" w:rsidP="008856BE">
      <w:pPr>
        <w:rPr>
          <w:rFonts w:ascii="Comic Sans MS" w:hAnsi="Comic Sans MS"/>
          <w:sz w:val="22"/>
        </w:rPr>
      </w:pPr>
    </w:p>
    <w:p w14:paraId="45203F37" w14:textId="77777777" w:rsidR="00F2394B" w:rsidRDefault="00196402" w:rsidP="008856BE">
      <w:pPr>
        <w:rPr>
          <w:rFonts w:ascii="Comic Sans MS" w:hAnsi="Comic Sans MS"/>
        </w:rPr>
      </w:pPr>
      <w:r>
        <w:rPr>
          <w:rFonts w:ascii="Comic Sans MS" w:hAnsi="Comic Sans MS"/>
        </w:rPr>
        <w:t xml:space="preserve">We are looking forward to another fantastic term! </w:t>
      </w:r>
    </w:p>
    <w:p w14:paraId="0125FBB9" w14:textId="77777777" w:rsidR="00F2394B" w:rsidRPr="00E66CCF" w:rsidRDefault="00F2394B" w:rsidP="008856BE">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8171"/>
      </w:tblGrid>
      <w:tr w:rsidR="008856BE" w:rsidRPr="00026939" w14:paraId="4288FFA3" w14:textId="77777777" w:rsidTr="007260E8">
        <w:tc>
          <w:tcPr>
            <w:tcW w:w="2799" w:type="dxa"/>
            <w:shd w:val="clear" w:color="auto" w:fill="auto"/>
          </w:tcPr>
          <w:p w14:paraId="29369A69" w14:textId="77777777" w:rsidR="008856BE" w:rsidRPr="00026939" w:rsidRDefault="008A6B9C" w:rsidP="008A6B9C">
            <w:pPr>
              <w:rPr>
                <w:rFonts w:ascii="Comic Sans MS" w:hAnsi="Comic Sans MS"/>
                <w:sz w:val="28"/>
                <w:szCs w:val="28"/>
              </w:rPr>
            </w:pPr>
            <w:r>
              <w:rPr>
                <w:rFonts w:ascii="Comic Sans MS" w:hAnsi="Comic Sans MS"/>
                <w:sz w:val="28"/>
                <w:szCs w:val="28"/>
              </w:rPr>
              <w:t>English</w:t>
            </w:r>
          </w:p>
        </w:tc>
        <w:tc>
          <w:tcPr>
            <w:tcW w:w="8171" w:type="dxa"/>
            <w:shd w:val="clear" w:color="auto" w:fill="auto"/>
          </w:tcPr>
          <w:p w14:paraId="2ECE7C72" w14:textId="4C1A8C09" w:rsidR="008856BE" w:rsidRPr="004F3BAE" w:rsidRDefault="005B124E" w:rsidP="009A68DE">
            <w:pPr>
              <w:spacing w:before="2" w:after="2"/>
              <w:rPr>
                <w:rFonts w:ascii="Comic Sans MS" w:hAnsi="Comic Sans MS" w:cs="Arial"/>
                <w:sz w:val="20"/>
                <w:szCs w:val="20"/>
              </w:rPr>
            </w:pPr>
            <w:r w:rsidRPr="00CB1FC7">
              <w:rPr>
                <w:rFonts w:ascii="Comic Sans MS" w:hAnsi="Comic Sans MS" w:cs="Arial"/>
                <w:sz w:val="20"/>
                <w:szCs w:val="20"/>
              </w:rPr>
              <w:t>In English, our next book for the term will be ‘</w:t>
            </w:r>
            <w:r w:rsidR="001D4B34" w:rsidRPr="00CB1FC7">
              <w:rPr>
                <w:rFonts w:ascii="Comic Sans MS" w:hAnsi="Comic Sans MS" w:cs="Arial"/>
                <w:sz w:val="20"/>
                <w:szCs w:val="20"/>
              </w:rPr>
              <w:t xml:space="preserve">Wonder’. Children will </w:t>
            </w:r>
            <w:r w:rsidR="001C3951" w:rsidRPr="00CB1FC7">
              <w:rPr>
                <w:rFonts w:ascii="Comic Sans MS" w:hAnsi="Comic Sans MS" w:cs="Arial"/>
                <w:sz w:val="20"/>
                <w:szCs w:val="20"/>
              </w:rPr>
              <w:t xml:space="preserve">be identifying </w:t>
            </w:r>
            <w:r w:rsidR="009156D1" w:rsidRPr="00CB1FC7">
              <w:rPr>
                <w:rFonts w:ascii="Comic Sans MS" w:hAnsi="Comic Sans MS" w:cs="Arial"/>
                <w:sz w:val="20"/>
                <w:szCs w:val="20"/>
              </w:rPr>
              <w:t xml:space="preserve">the main themes of the story to </w:t>
            </w:r>
            <w:r w:rsidR="00A234C6" w:rsidRPr="00CB1FC7">
              <w:rPr>
                <w:rFonts w:ascii="Comic Sans MS" w:hAnsi="Comic Sans MS" w:cs="Arial"/>
                <w:sz w:val="20"/>
                <w:szCs w:val="20"/>
              </w:rPr>
              <w:t>influence</w:t>
            </w:r>
            <w:r w:rsidR="00510A3A" w:rsidRPr="00CB1FC7">
              <w:rPr>
                <w:rFonts w:ascii="Comic Sans MS" w:hAnsi="Comic Sans MS" w:cs="Arial"/>
                <w:sz w:val="20"/>
                <w:szCs w:val="20"/>
              </w:rPr>
              <w:t xml:space="preserve"> and develop characters in</w:t>
            </w:r>
            <w:r w:rsidR="00A234C6" w:rsidRPr="00CB1FC7">
              <w:rPr>
                <w:rFonts w:ascii="Comic Sans MS" w:hAnsi="Comic Sans MS" w:cs="Arial"/>
                <w:sz w:val="20"/>
                <w:szCs w:val="20"/>
              </w:rPr>
              <w:t xml:space="preserve"> their own writing. They will focus on using </w:t>
            </w:r>
            <w:r w:rsidR="00510A3A" w:rsidRPr="00CB1FC7">
              <w:rPr>
                <w:rFonts w:ascii="Comic Sans MS" w:hAnsi="Comic Sans MS" w:cs="Arial"/>
                <w:sz w:val="20"/>
                <w:szCs w:val="20"/>
              </w:rPr>
              <w:t xml:space="preserve">subordinate and relative </w:t>
            </w:r>
            <w:proofErr w:type="gramStart"/>
            <w:r w:rsidR="00510A3A" w:rsidRPr="00CB1FC7">
              <w:rPr>
                <w:rFonts w:ascii="Comic Sans MS" w:hAnsi="Comic Sans MS" w:cs="Arial"/>
                <w:sz w:val="20"/>
                <w:szCs w:val="20"/>
              </w:rPr>
              <w:t>clauses</w:t>
            </w:r>
            <w:r w:rsidR="00CB1FC7" w:rsidRPr="00CB1FC7">
              <w:rPr>
                <w:rFonts w:ascii="Comic Sans MS" w:hAnsi="Comic Sans MS" w:cs="Arial"/>
                <w:sz w:val="20"/>
                <w:szCs w:val="20"/>
              </w:rPr>
              <w:t xml:space="preserve"> ,</w:t>
            </w:r>
            <w:proofErr w:type="gramEnd"/>
            <w:r w:rsidR="00CB1FC7" w:rsidRPr="00CB1FC7">
              <w:rPr>
                <w:rFonts w:ascii="Comic Sans MS" w:hAnsi="Comic Sans MS" w:cs="Arial"/>
                <w:sz w:val="20"/>
                <w:szCs w:val="20"/>
              </w:rPr>
              <w:t xml:space="preserve"> as well and using a range of cohesive devices to write a short narrative. </w:t>
            </w:r>
          </w:p>
        </w:tc>
      </w:tr>
      <w:tr w:rsidR="005C7098" w:rsidRPr="00026939" w14:paraId="4AA9AFAB" w14:textId="77777777" w:rsidTr="007260E8">
        <w:tc>
          <w:tcPr>
            <w:tcW w:w="2799" w:type="dxa"/>
            <w:shd w:val="clear" w:color="auto" w:fill="auto"/>
          </w:tcPr>
          <w:p w14:paraId="1CC3E6B9" w14:textId="77777777" w:rsidR="005C7098" w:rsidRPr="00026939" w:rsidRDefault="005C7098" w:rsidP="00661DDA">
            <w:pPr>
              <w:rPr>
                <w:rFonts w:ascii="Comic Sans MS" w:hAnsi="Comic Sans MS"/>
                <w:sz w:val="28"/>
                <w:szCs w:val="28"/>
              </w:rPr>
            </w:pPr>
            <w:r w:rsidRPr="00026939">
              <w:rPr>
                <w:rFonts w:ascii="Comic Sans MS" w:hAnsi="Comic Sans MS"/>
                <w:sz w:val="28"/>
                <w:szCs w:val="28"/>
              </w:rPr>
              <w:t xml:space="preserve">Reading </w:t>
            </w:r>
          </w:p>
        </w:tc>
        <w:tc>
          <w:tcPr>
            <w:tcW w:w="8171" w:type="dxa"/>
            <w:shd w:val="clear" w:color="auto" w:fill="auto"/>
          </w:tcPr>
          <w:p w14:paraId="2277028D" w14:textId="18ED6319" w:rsidR="005C7098" w:rsidRPr="004F3BAE" w:rsidRDefault="005B124E" w:rsidP="002F069C">
            <w:pPr>
              <w:rPr>
                <w:rFonts w:ascii="Comic Sans MS" w:hAnsi="Comic Sans MS"/>
                <w:sz w:val="20"/>
                <w:szCs w:val="20"/>
              </w:rPr>
            </w:pPr>
            <w:r>
              <w:rPr>
                <w:rFonts w:ascii="Comic Sans MS" w:hAnsi="Comic Sans MS"/>
                <w:sz w:val="20"/>
                <w:szCs w:val="20"/>
              </w:rPr>
              <w:t xml:space="preserve">We’re going to be reading </w:t>
            </w:r>
            <w:r>
              <w:rPr>
                <w:rFonts w:ascii="Comic Sans MS" w:hAnsi="Comic Sans MS" w:cs="Arial"/>
                <w:sz w:val="20"/>
                <w:szCs w:val="20"/>
              </w:rPr>
              <w:t>‘</w:t>
            </w:r>
            <w:r w:rsidR="003E7CB3">
              <w:rPr>
                <w:rFonts w:ascii="Comic Sans MS" w:hAnsi="Comic Sans MS" w:cs="Arial"/>
                <w:sz w:val="20"/>
                <w:szCs w:val="20"/>
              </w:rPr>
              <w:t>Wonder</w:t>
            </w:r>
            <w:r>
              <w:rPr>
                <w:rFonts w:ascii="Comic Sans MS" w:hAnsi="Comic Sans MS" w:cs="Arial"/>
                <w:sz w:val="20"/>
                <w:szCs w:val="20"/>
              </w:rPr>
              <w:t xml:space="preserve">’ by </w:t>
            </w:r>
            <w:r w:rsidR="00610342">
              <w:rPr>
                <w:rFonts w:ascii="Comic Sans MS" w:hAnsi="Comic Sans MS" w:cs="Arial"/>
                <w:sz w:val="20"/>
                <w:szCs w:val="20"/>
              </w:rPr>
              <w:t>R.J. Palacio</w:t>
            </w:r>
            <w:r>
              <w:rPr>
                <w:rFonts w:ascii="Comic Sans MS" w:hAnsi="Comic Sans MS" w:cs="Arial"/>
                <w:sz w:val="20"/>
                <w:szCs w:val="20"/>
              </w:rPr>
              <w:t>. We will be practising retrieval skills, making predictions and answering more complex inference questions. Later in the term, we will look at a range of non-fiction texts to support our writing</w:t>
            </w:r>
          </w:p>
        </w:tc>
      </w:tr>
      <w:tr w:rsidR="005C7098" w:rsidRPr="00026939" w14:paraId="6FABB663" w14:textId="77777777" w:rsidTr="007260E8">
        <w:tc>
          <w:tcPr>
            <w:tcW w:w="2799" w:type="dxa"/>
            <w:shd w:val="clear" w:color="auto" w:fill="auto"/>
          </w:tcPr>
          <w:p w14:paraId="6AC501CB" w14:textId="77777777" w:rsidR="005C7098" w:rsidRPr="00026939" w:rsidRDefault="008A6B9C" w:rsidP="00A71F5B">
            <w:pPr>
              <w:rPr>
                <w:rFonts w:ascii="Comic Sans MS" w:hAnsi="Comic Sans MS"/>
                <w:sz w:val="28"/>
                <w:szCs w:val="28"/>
              </w:rPr>
            </w:pPr>
            <w:r>
              <w:rPr>
                <w:rFonts w:ascii="Comic Sans MS" w:hAnsi="Comic Sans MS"/>
                <w:sz w:val="28"/>
                <w:szCs w:val="28"/>
              </w:rPr>
              <w:t>Maths</w:t>
            </w:r>
          </w:p>
        </w:tc>
        <w:tc>
          <w:tcPr>
            <w:tcW w:w="8171" w:type="dxa"/>
            <w:shd w:val="clear" w:color="auto" w:fill="auto"/>
          </w:tcPr>
          <w:p w14:paraId="22E2BE50" w14:textId="77777777" w:rsidR="005C7098" w:rsidRPr="004F3BAE" w:rsidRDefault="0076158A" w:rsidP="0076158A">
            <w:pPr>
              <w:rPr>
                <w:rFonts w:ascii="Comic Sans MS" w:hAnsi="Comic Sans MS" w:cs="Arial"/>
                <w:sz w:val="20"/>
                <w:szCs w:val="20"/>
              </w:rPr>
            </w:pPr>
            <w:r>
              <w:rPr>
                <w:rFonts w:ascii="Comic Sans MS" w:hAnsi="Comic Sans MS" w:cs="Arial"/>
                <w:sz w:val="20"/>
                <w:szCs w:val="20"/>
              </w:rPr>
              <w:t xml:space="preserve">In the first half of the term, we will be focussing </w:t>
            </w:r>
            <w:r w:rsidR="00E83D43">
              <w:rPr>
                <w:rFonts w:ascii="Comic Sans MS" w:hAnsi="Comic Sans MS" w:cs="Arial"/>
                <w:sz w:val="20"/>
                <w:szCs w:val="20"/>
              </w:rPr>
              <w:t xml:space="preserve">on fractions, decimals and percentages. Later on, we will be </w:t>
            </w:r>
            <w:r w:rsidR="007226FD">
              <w:rPr>
                <w:rFonts w:ascii="Comic Sans MS" w:hAnsi="Comic Sans MS" w:cs="Arial"/>
                <w:sz w:val="20"/>
                <w:szCs w:val="20"/>
              </w:rPr>
              <w:t xml:space="preserve">converting units of length (kilometres, metres and centimetres); units of weight (kilograms and grams) and units of capacity (litres to millilitres). </w:t>
            </w:r>
          </w:p>
        </w:tc>
      </w:tr>
      <w:tr w:rsidR="00E83D43" w:rsidRPr="00026939" w14:paraId="1048FBE5" w14:textId="77777777" w:rsidTr="007260E8">
        <w:tc>
          <w:tcPr>
            <w:tcW w:w="2799" w:type="dxa"/>
            <w:shd w:val="clear" w:color="auto" w:fill="auto"/>
          </w:tcPr>
          <w:p w14:paraId="2980DE11" w14:textId="77777777" w:rsidR="00E83D43" w:rsidRPr="00026939" w:rsidRDefault="00E83D43" w:rsidP="00E83D43">
            <w:pPr>
              <w:rPr>
                <w:rFonts w:ascii="Comic Sans MS" w:hAnsi="Comic Sans MS"/>
                <w:sz w:val="28"/>
                <w:szCs w:val="28"/>
              </w:rPr>
            </w:pPr>
            <w:r w:rsidRPr="00026939">
              <w:rPr>
                <w:rFonts w:ascii="Comic Sans MS" w:hAnsi="Comic Sans MS"/>
                <w:sz w:val="28"/>
                <w:szCs w:val="28"/>
              </w:rPr>
              <w:t>Science</w:t>
            </w:r>
          </w:p>
        </w:tc>
        <w:tc>
          <w:tcPr>
            <w:tcW w:w="8171" w:type="dxa"/>
            <w:shd w:val="clear" w:color="auto" w:fill="auto"/>
          </w:tcPr>
          <w:p w14:paraId="4FD3ED72" w14:textId="5003468C" w:rsidR="00E83D43" w:rsidRPr="004F3BAE" w:rsidRDefault="00507656" w:rsidP="00E83D43">
            <w:pPr>
              <w:rPr>
                <w:rFonts w:ascii="Comic Sans MS" w:hAnsi="Comic Sans MS" w:cs="Arial"/>
                <w:sz w:val="20"/>
                <w:szCs w:val="20"/>
              </w:rPr>
            </w:pPr>
            <w:r>
              <w:rPr>
                <w:rFonts w:ascii="Comic Sans MS" w:hAnsi="Comic Sans MS"/>
                <w:color w:val="000000"/>
                <w:sz w:val="20"/>
                <w:szCs w:val="20"/>
                <w:shd w:val="clear" w:color="auto" w:fill="FFFFFF"/>
              </w:rPr>
              <w:t>Science this term covers ‘All Living Things and Their Habitats’. Children will be able to describe and compare the life cycles of different animals, finding similarities and differences. They will describe the life cycle of plants and identify the reproductive parts of a flowering plant, then explaining how plants reproduce.</w:t>
            </w:r>
          </w:p>
        </w:tc>
      </w:tr>
      <w:tr w:rsidR="00E83D43" w:rsidRPr="00026939" w14:paraId="6F707B69" w14:textId="77777777" w:rsidTr="007260E8">
        <w:tc>
          <w:tcPr>
            <w:tcW w:w="2799" w:type="dxa"/>
            <w:shd w:val="clear" w:color="auto" w:fill="auto"/>
          </w:tcPr>
          <w:p w14:paraId="5AF42C9F" w14:textId="77777777" w:rsidR="00E83D43" w:rsidRPr="00026939" w:rsidRDefault="00E83D43" w:rsidP="00E83D43">
            <w:pPr>
              <w:rPr>
                <w:rFonts w:ascii="Comic Sans MS" w:hAnsi="Comic Sans MS"/>
                <w:sz w:val="28"/>
                <w:szCs w:val="28"/>
              </w:rPr>
            </w:pPr>
            <w:r w:rsidRPr="00026939">
              <w:rPr>
                <w:rFonts w:ascii="Comic Sans MS" w:hAnsi="Comic Sans MS"/>
                <w:sz w:val="28"/>
                <w:szCs w:val="28"/>
              </w:rPr>
              <w:t>PE</w:t>
            </w:r>
          </w:p>
        </w:tc>
        <w:tc>
          <w:tcPr>
            <w:tcW w:w="8171" w:type="dxa"/>
            <w:shd w:val="clear" w:color="auto" w:fill="auto"/>
          </w:tcPr>
          <w:p w14:paraId="6460C4F3" w14:textId="5B1F8C3E" w:rsidR="00E83D43" w:rsidRPr="004F3BAE" w:rsidRDefault="005B124E" w:rsidP="00E83D43">
            <w:pPr>
              <w:contextualSpacing/>
              <w:rPr>
                <w:rFonts w:ascii="Comic Sans MS" w:hAnsi="Comic Sans MS" w:cs="Arial"/>
                <w:sz w:val="20"/>
                <w:szCs w:val="20"/>
              </w:rPr>
            </w:pPr>
            <w:r w:rsidRPr="00CB1FC7">
              <w:rPr>
                <w:rFonts w:ascii="Comic Sans MS" w:hAnsi="Comic Sans MS" w:cs="Arial"/>
                <w:sz w:val="20"/>
                <w:szCs w:val="20"/>
              </w:rPr>
              <w:t xml:space="preserve">In PE we will be </w:t>
            </w:r>
            <w:r w:rsidR="00D10233" w:rsidRPr="00CB1FC7">
              <w:rPr>
                <w:rFonts w:ascii="Comic Sans MS" w:hAnsi="Comic Sans MS" w:cs="Arial"/>
                <w:sz w:val="20"/>
                <w:szCs w:val="20"/>
              </w:rPr>
              <w:t>doing</w:t>
            </w:r>
            <w:r w:rsidR="0065450B" w:rsidRPr="00CB1FC7">
              <w:rPr>
                <w:rFonts w:ascii="Comic Sans MS" w:hAnsi="Comic Sans MS" w:cs="Arial"/>
                <w:sz w:val="20"/>
                <w:szCs w:val="20"/>
              </w:rPr>
              <w:t xml:space="preserve"> </w:t>
            </w:r>
            <w:r w:rsidR="0065450B">
              <w:rPr>
                <w:rFonts w:ascii="Comic Sans MS" w:hAnsi="Comic Sans MS" w:cs="Arial"/>
                <w:sz w:val="20"/>
                <w:szCs w:val="20"/>
              </w:rPr>
              <w:t xml:space="preserve">football this term. We will be developing our football skills such as </w:t>
            </w:r>
            <w:r w:rsidR="00F13BD9">
              <w:rPr>
                <w:rFonts w:ascii="Comic Sans MS" w:hAnsi="Comic Sans MS" w:cs="Arial"/>
                <w:sz w:val="20"/>
                <w:szCs w:val="20"/>
              </w:rPr>
              <w:t xml:space="preserve">dribbling, </w:t>
            </w:r>
            <w:r w:rsidR="0065450B">
              <w:rPr>
                <w:rFonts w:ascii="Comic Sans MS" w:hAnsi="Comic Sans MS" w:cs="Arial"/>
                <w:sz w:val="20"/>
                <w:szCs w:val="20"/>
              </w:rPr>
              <w:t>defending</w:t>
            </w:r>
            <w:r w:rsidR="00F13BD9">
              <w:rPr>
                <w:rFonts w:ascii="Comic Sans MS" w:hAnsi="Comic Sans MS" w:cs="Arial"/>
                <w:sz w:val="20"/>
                <w:szCs w:val="20"/>
              </w:rPr>
              <w:t xml:space="preserve"> and </w:t>
            </w:r>
            <w:r w:rsidR="0065450B">
              <w:rPr>
                <w:rFonts w:ascii="Comic Sans MS" w:hAnsi="Comic Sans MS" w:cs="Arial"/>
                <w:sz w:val="20"/>
                <w:szCs w:val="20"/>
              </w:rPr>
              <w:t xml:space="preserve">attacking </w:t>
            </w:r>
            <w:r w:rsidR="00F13BD9">
              <w:rPr>
                <w:rFonts w:ascii="Comic Sans MS" w:hAnsi="Comic Sans MS" w:cs="Arial"/>
                <w:sz w:val="20"/>
                <w:szCs w:val="20"/>
              </w:rPr>
              <w:t xml:space="preserve">opponents. We will then apply these skills to </w:t>
            </w:r>
            <w:r w:rsidR="00114EFD">
              <w:rPr>
                <w:rFonts w:ascii="Comic Sans MS" w:hAnsi="Comic Sans MS" w:cs="Arial"/>
                <w:sz w:val="20"/>
                <w:szCs w:val="20"/>
              </w:rPr>
              <w:t>a series of matches</w:t>
            </w:r>
            <w:r w:rsidR="004D1DA0">
              <w:rPr>
                <w:rFonts w:ascii="Comic Sans MS" w:hAnsi="Comic Sans MS" w:cs="Arial"/>
                <w:sz w:val="20"/>
                <w:szCs w:val="20"/>
              </w:rPr>
              <w:t>.</w:t>
            </w:r>
          </w:p>
        </w:tc>
      </w:tr>
      <w:tr w:rsidR="00712D0D" w:rsidRPr="00026939" w14:paraId="07B9884D" w14:textId="77777777" w:rsidTr="007260E8">
        <w:trPr>
          <w:trHeight w:val="450"/>
        </w:trPr>
        <w:tc>
          <w:tcPr>
            <w:tcW w:w="2799" w:type="dxa"/>
            <w:shd w:val="clear" w:color="auto" w:fill="auto"/>
          </w:tcPr>
          <w:p w14:paraId="3E6C4935" w14:textId="77777777" w:rsidR="00712D0D" w:rsidRPr="00026939" w:rsidRDefault="00712D0D" w:rsidP="00712D0D">
            <w:pPr>
              <w:rPr>
                <w:rFonts w:ascii="Comic Sans MS" w:hAnsi="Comic Sans MS"/>
                <w:sz w:val="28"/>
                <w:szCs w:val="28"/>
              </w:rPr>
            </w:pPr>
            <w:r>
              <w:rPr>
                <w:rFonts w:ascii="Comic Sans MS" w:hAnsi="Comic Sans MS"/>
                <w:sz w:val="28"/>
                <w:szCs w:val="28"/>
              </w:rPr>
              <w:t>History</w:t>
            </w:r>
          </w:p>
        </w:tc>
        <w:tc>
          <w:tcPr>
            <w:tcW w:w="8171" w:type="dxa"/>
            <w:shd w:val="clear" w:color="auto" w:fill="auto"/>
          </w:tcPr>
          <w:p w14:paraId="73CFD8B5" w14:textId="2C7586BB" w:rsidR="00712D0D" w:rsidRPr="00F52C4D" w:rsidRDefault="008F5A19" w:rsidP="00712D0D">
            <w:pPr>
              <w:rPr>
                <w:rFonts w:ascii="Arial" w:hAnsi="Arial" w:cs="Arial"/>
                <w:sz w:val="20"/>
                <w:szCs w:val="20"/>
              </w:rPr>
            </w:pPr>
            <w:r>
              <w:rPr>
                <w:rFonts w:ascii="Comic Sans MS" w:hAnsi="Comic Sans MS" w:cs="Arial"/>
                <w:sz w:val="20"/>
                <w:szCs w:val="20"/>
              </w:rPr>
              <w:t>Our history topic this term is “The Maya Civilisation”.  We will be exploring what and when the Maya period was, as well as examining various sources to understand more about the Maya civilisation. We will be looking at Maya culture and everyday life as we explore Mayan writing systems and the Mayan religion.</w:t>
            </w:r>
            <w:r w:rsidR="007F6B63">
              <w:rPr>
                <w:rFonts w:ascii="Comic Sans MS" w:hAnsi="Comic Sans MS" w:cs="Arial"/>
                <w:sz w:val="20"/>
                <w:szCs w:val="20"/>
              </w:rPr>
              <w:t xml:space="preserve"> </w:t>
            </w:r>
          </w:p>
        </w:tc>
      </w:tr>
      <w:tr w:rsidR="00712D0D" w:rsidRPr="00026939" w14:paraId="61B2F4F0" w14:textId="77777777" w:rsidTr="007260E8">
        <w:tc>
          <w:tcPr>
            <w:tcW w:w="2799" w:type="dxa"/>
            <w:shd w:val="clear" w:color="auto" w:fill="auto"/>
          </w:tcPr>
          <w:p w14:paraId="73AE9EDA" w14:textId="77777777" w:rsidR="00712D0D" w:rsidRPr="00026939" w:rsidRDefault="00712D0D" w:rsidP="00712D0D">
            <w:pPr>
              <w:rPr>
                <w:rFonts w:ascii="Comic Sans MS" w:hAnsi="Comic Sans MS"/>
                <w:sz w:val="28"/>
                <w:szCs w:val="28"/>
              </w:rPr>
            </w:pPr>
            <w:r w:rsidRPr="00026939">
              <w:rPr>
                <w:rFonts w:ascii="Comic Sans MS" w:hAnsi="Comic Sans MS"/>
                <w:sz w:val="28"/>
                <w:szCs w:val="28"/>
              </w:rPr>
              <w:t>RE</w:t>
            </w:r>
          </w:p>
        </w:tc>
        <w:tc>
          <w:tcPr>
            <w:tcW w:w="8171" w:type="dxa"/>
            <w:shd w:val="clear" w:color="auto" w:fill="auto"/>
          </w:tcPr>
          <w:p w14:paraId="0D1109D5" w14:textId="2DE176D4" w:rsidR="00712D0D" w:rsidRPr="004F3BAE" w:rsidRDefault="00712D0D" w:rsidP="00712D0D">
            <w:pPr>
              <w:contextualSpacing/>
              <w:rPr>
                <w:rFonts w:ascii="Comic Sans MS" w:hAnsi="Comic Sans MS" w:cs="Arial"/>
                <w:sz w:val="20"/>
                <w:szCs w:val="20"/>
              </w:rPr>
            </w:pPr>
            <w:r w:rsidRPr="00650F7A">
              <w:rPr>
                <w:rFonts w:ascii="Comic Sans MS" w:hAnsi="Comic Sans MS" w:cs="Arial"/>
                <w:sz w:val="20"/>
                <w:szCs w:val="20"/>
              </w:rPr>
              <w:t>In RE our big question is: How significant is it for Christians to believe God intended Jesus to die? The children will explore this through discussions and shared experiences about the story of Easter and Holy Week.</w:t>
            </w:r>
            <w:r w:rsidR="005B124E" w:rsidRPr="00650F7A">
              <w:rPr>
                <w:rFonts w:ascii="Comic Sans MS" w:hAnsi="Comic Sans MS" w:cs="Arial"/>
                <w:sz w:val="20"/>
                <w:szCs w:val="20"/>
              </w:rPr>
              <w:t xml:space="preserve"> We will also visit Gorse hill Baptist Church for the children to engage in Easter activities and find out more about the events leading up to Easter.</w:t>
            </w:r>
          </w:p>
        </w:tc>
      </w:tr>
      <w:tr w:rsidR="00712D0D" w:rsidRPr="00026939" w14:paraId="0227351D" w14:textId="77777777" w:rsidTr="007260E8">
        <w:tc>
          <w:tcPr>
            <w:tcW w:w="2799" w:type="dxa"/>
            <w:shd w:val="clear" w:color="auto" w:fill="auto"/>
          </w:tcPr>
          <w:p w14:paraId="296B7CBF" w14:textId="77777777" w:rsidR="00712D0D" w:rsidRPr="00026939" w:rsidRDefault="00712D0D" w:rsidP="00712D0D">
            <w:pPr>
              <w:rPr>
                <w:rFonts w:ascii="Comic Sans MS" w:hAnsi="Comic Sans MS"/>
                <w:sz w:val="28"/>
                <w:szCs w:val="28"/>
              </w:rPr>
            </w:pPr>
            <w:r>
              <w:rPr>
                <w:rFonts w:ascii="Comic Sans MS" w:hAnsi="Comic Sans MS"/>
                <w:sz w:val="28"/>
                <w:szCs w:val="28"/>
              </w:rPr>
              <w:t>Computing</w:t>
            </w:r>
          </w:p>
        </w:tc>
        <w:tc>
          <w:tcPr>
            <w:tcW w:w="8171" w:type="dxa"/>
            <w:shd w:val="clear" w:color="auto" w:fill="auto"/>
          </w:tcPr>
          <w:p w14:paraId="1B9D71E6" w14:textId="01A191CB" w:rsidR="00712D0D" w:rsidRPr="00C8404D" w:rsidRDefault="00712D0D" w:rsidP="00712D0D">
            <w:pPr>
              <w:contextualSpacing/>
              <w:rPr>
                <w:rFonts w:ascii="Comic Sans MS" w:hAnsi="Comic Sans MS"/>
                <w:sz w:val="20"/>
                <w:szCs w:val="20"/>
              </w:rPr>
            </w:pPr>
            <w:r w:rsidRPr="00F15285">
              <w:rPr>
                <w:rFonts w:ascii="Comic Sans MS" w:hAnsi="Comic Sans MS"/>
                <w:sz w:val="20"/>
                <w:szCs w:val="20"/>
              </w:rPr>
              <w:t>Computing this term will be exploring data and information through Flat-file Databases.  We will be exploring the different tolls than can be used to compare and sort data, as well as using real-world databases to answer questions.  We will also be exploring Online Safety th</w:t>
            </w:r>
            <w:r w:rsidR="00EB5C2E">
              <w:rPr>
                <w:rFonts w:ascii="Comic Sans MS" w:hAnsi="Comic Sans MS"/>
                <w:sz w:val="20"/>
                <w:szCs w:val="20"/>
              </w:rPr>
              <w:t>r</w:t>
            </w:r>
            <w:r w:rsidRPr="00F15285">
              <w:rPr>
                <w:rFonts w:ascii="Comic Sans MS" w:hAnsi="Comic Sans MS"/>
                <w:sz w:val="20"/>
                <w:szCs w:val="20"/>
              </w:rPr>
              <w:t>ough looking at health and wellbeing in regards to technology.</w:t>
            </w:r>
          </w:p>
        </w:tc>
      </w:tr>
    </w:tbl>
    <w:p w14:paraId="352D419F" w14:textId="77777777" w:rsidR="00CC1F01" w:rsidRDefault="00CC1F01" w:rsidP="00CC1F01">
      <w:pPr>
        <w:jc w:val="center"/>
        <w:rPr>
          <w:rFonts w:ascii="Comic Sans MS" w:hAnsi="Comic Sans MS"/>
          <w:sz w:val="32"/>
          <w:szCs w:val="32"/>
          <w:u w:val="single"/>
        </w:rPr>
      </w:pPr>
    </w:p>
    <w:p w14:paraId="243B516C" w14:textId="77777777" w:rsidR="00261626" w:rsidRDefault="00261626" w:rsidP="00CC1F01">
      <w:pPr>
        <w:jc w:val="center"/>
        <w:rPr>
          <w:rFonts w:ascii="Comic Sans MS" w:hAnsi="Comic Sans MS"/>
          <w:sz w:val="32"/>
          <w:szCs w:val="32"/>
          <w:u w:val="single"/>
        </w:rPr>
      </w:pPr>
    </w:p>
    <w:p w14:paraId="12AF72DB" w14:textId="77777777" w:rsidR="00261626" w:rsidRDefault="00261626" w:rsidP="00CC1F01">
      <w:pPr>
        <w:jc w:val="center"/>
        <w:rPr>
          <w:rFonts w:ascii="Comic Sans MS" w:hAnsi="Comic Sans MS"/>
          <w:sz w:val="32"/>
          <w:szCs w:val="32"/>
          <w:u w:val="single"/>
        </w:rPr>
      </w:pPr>
    </w:p>
    <w:p w14:paraId="6FD5EE22" w14:textId="77777777" w:rsidR="00261626" w:rsidRDefault="00261626" w:rsidP="00CC1F01">
      <w:pPr>
        <w:jc w:val="center"/>
        <w:rPr>
          <w:rFonts w:ascii="Comic Sans MS" w:hAnsi="Comic Sans MS"/>
          <w:sz w:val="32"/>
          <w:szCs w:val="32"/>
          <w:u w:val="single"/>
        </w:rPr>
      </w:pPr>
    </w:p>
    <w:p w14:paraId="00A30CC3" w14:textId="77777777" w:rsidR="007F6B63" w:rsidRDefault="007F6B63" w:rsidP="007F6B63">
      <w:pPr>
        <w:rPr>
          <w:rFonts w:ascii="Comic Sans MS" w:hAnsi="Comic Sans MS"/>
          <w:sz w:val="32"/>
          <w:szCs w:val="32"/>
          <w:u w:val="single"/>
        </w:rPr>
      </w:pPr>
    </w:p>
    <w:p w14:paraId="10638459" w14:textId="77777777" w:rsidR="00CB1FC7" w:rsidRDefault="00CB1FC7" w:rsidP="007F6B63">
      <w:pPr>
        <w:jc w:val="center"/>
        <w:rPr>
          <w:rFonts w:ascii="Comic Sans MS" w:hAnsi="Comic Sans MS"/>
          <w:sz w:val="32"/>
          <w:szCs w:val="32"/>
          <w:u w:val="single"/>
        </w:rPr>
      </w:pPr>
    </w:p>
    <w:p w14:paraId="25EF2475" w14:textId="77777777" w:rsidR="00CB1FC7" w:rsidRDefault="00CB1FC7" w:rsidP="007F6B63">
      <w:pPr>
        <w:jc w:val="center"/>
        <w:rPr>
          <w:rFonts w:ascii="Comic Sans MS" w:hAnsi="Comic Sans MS"/>
          <w:sz w:val="32"/>
          <w:szCs w:val="32"/>
          <w:u w:val="single"/>
        </w:rPr>
      </w:pPr>
    </w:p>
    <w:p w14:paraId="258353A2" w14:textId="77777777" w:rsidR="00CB1FC7" w:rsidRDefault="00CB1FC7" w:rsidP="007F6B63">
      <w:pPr>
        <w:jc w:val="center"/>
        <w:rPr>
          <w:rFonts w:ascii="Comic Sans MS" w:hAnsi="Comic Sans MS"/>
          <w:sz w:val="32"/>
          <w:szCs w:val="32"/>
          <w:u w:val="single"/>
        </w:rPr>
      </w:pPr>
    </w:p>
    <w:p w14:paraId="4B0459CE" w14:textId="77777777" w:rsidR="00CB1FC7" w:rsidRDefault="00CB1FC7" w:rsidP="007F6B63">
      <w:pPr>
        <w:jc w:val="center"/>
        <w:rPr>
          <w:rFonts w:ascii="Comic Sans MS" w:hAnsi="Comic Sans MS"/>
          <w:sz w:val="32"/>
          <w:szCs w:val="32"/>
          <w:u w:val="single"/>
        </w:rPr>
      </w:pPr>
    </w:p>
    <w:p w14:paraId="7D8B1415" w14:textId="77777777" w:rsidR="00CB1FC7" w:rsidRDefault="00CB1FC7" w:rsidP="007F6B63">
      <w:pPr>
        <w:jc w:val="center"/>
        <w:rPr>
          <w:rFonts w:ascii="Comic Sans MS" w:hAnsi="Comic Sans MS"/>
          <w:sz w:val="32"/>
          <w:szCs w:val="32"/>
          <w:u w:val="single"/>
        </w:rPr>
      </w:pPr>
    </w:p>
    <w:p w14:paraId="5329A3B3" w14:textId="00F62236" w:rsidR="00CC1F01" w:rsidRDefault="00CC1F01" w:rsidP="007F6B63">
      <w:pPr>
        <w:jc w:val="center"/>
        <w:rPr>
          <w:rFonts w:ascii="Comic Sans MS" w:hAnsi="Comic Sans MS"/>
        </w:rPr>
      </w:pPr>
      <w:r>
        <w:rPr>
          <w:rFonts w:ascii="Comic Sans MS" w:hAnsi="Comic Sans MS"/>
          <w:sz w:val="32"/>
          <w:szCs w:val="32"/>
          <w:u w:val="single"/>
        </w:rPr>
        <w:lastRenderedPageBreak/>
        <w:t>Additional Information</w:t>
      </w:r>
    </w:p>
    <w:p w14:paraId="7F79F6F8" w14:textId="77777777" w:rsidR="00CC1F01" w:rsidRDefault="00CC1F01" w:rsidP="00CC1F01">
      <w:pPr>
        <w:rPr>
          <w:rFonts w:ascii="Comic Sans MS" w:hAnsi="Comic Sans MS"/>
        </w:rPr>
      </w:pPr>
    </w:p>
    <w:p w14:paraId="05048C59" w14:textId="77777777" w:rsidR="006F751D" w:rsidRDefault="006F751D" w:rsidP="006F751D">
      <w:pPr>
        <w:rPr>
          <w:rFonts w:ascii="Comic Sans MS" w:hAnsi="Comic Sans MS"/>
          <w:u w:val="single"/>
        </w:rPr>
      </w:pPr>
      <w:r>
        <w:rPr>
          <w:rFonts w:ascii="Comic Sans MS" w:hAnsi="Comic Sans MS"/>
          <w:u w:val="single"/>
        </w:rPr>
        <w:t>PE</w:t>
      </w:r>
    </w:p>
    <w:p w14:paraId="1A88D660" w14:textId="3488D1DF" w:rsidR="006F751D" w:rsidRDefault="006F751D" w:rsidP="006F751D">
      <w:pPr>
        <w:rPr>
          <w:rFonts w:ascii="Comic Sans MS" w:hAnsi="Comic Sans MS"/>
        </w:rPr>
      </w:pPr>
      <w:r>
        <w:rPr>
          <w:rFonts w:ascii="Comic Sans MS" w:hAnsi="Comic Sans MS"/>
        </w:rPr>
        <w:t>Year 5 PE is on a T</w:t>
      </w:r>
      <w:r w:rsidR="00F93DB5">
        <w:rPr>
          <w:rFonts w:ascii="Comic Sans MS" w:hAnsi="Comic Sans MS"/>
        </w:rPr>
        <w:t>ues</w:t>
      </w:r>
      <w:r>
        <w:rPr>
          <w:rFonts w:ascii="Comic Sans MS" w:hAnsi="Comic Sans MS"/>
        </w:rPr>
        <w:t xml:space="preserve">day afternoon. Children will need to bring their PE kits in for the whole week. </w:t>
      </w:r>
    </w:p>
    <w:p w14:paraId="0E94E284" w14:textId="77777777" w:rsidR="006F751D" w:rsidRDefault="006F751D" w:rsidP="006F751D">
      <w:pPr>
        <w:rPr>
          <w:rFonts w:ascii="Comic Sans MS" w:hAnsi="Comic Sans MS"/>
          <w:b/>
          <w:u w:val="single"/>
        </w:rPr>
      </w:pPr>
      <w:r>
        <w:rPr>
          <w:rFonts w:ascii="Comic Sans MS" w:hAnsi="Comic Sans MS"/>
        </w:rPr>
        <w:t>Please ensure they are in the correct clothes and that they will be warm enough, especially as we will be doing PE outside during the colder months. A good waterproof coat will be needed.</w:t>
      </w:r>
    </w:p>
    <w:p w14:paraId="00C299EE" w14:textId="77777777" w:rsidR="006F751D" w:rsidRDefault="006F751D" w:rsidP="006F751D">
      <w:pPr>
        <w:rPr>
          <w:rFonts w:ascii="Comic Sans MS" w:hAnsi="Comic Sans MS"/>
        </w:rPr>
      </w:pPr>
    </w:p>
    <w:p w14:paraId="4497E6E0" w14:textId="77777777" w:rsidR="006F751D" w:rsidRDefault="006F751D" w:rsidP="006F751D">
      <w:pPr>
        <w:rPr>
          <w:rFonts w:ascii="Comic Sans MS" w:hAnsi="Comic Sans MS"/>
        </w:rPr>
      </w:pPr>
      <w:r>
        <w:rPr>
          <w:noProof/>
        </w:rPr>
        <w:drawing>
          <wp:anchor distT="0" distB="0" distL="114300" distR="114300" simplePos="0" relativeHeight="251658240" behindDoc="1" locked="0" layoutInCell="1" allowOverlap="1" wp14:anchorId="266F8F2A" wp14:editId="21B3C87C">
            <wp:simplePos x="0" y="0"/>
            <wp:positionH relativeFrom="column">
              <wp:posOffset>2901950</wp:posOffset>
            </wp:positionH>
            <wp:positionV relativeFrom="paragraph">
              <wp:posOffset>431165</wp:posOffset>
            </wp:positionV>
            <wp:extent cx="1143000" cy="1143000"/>
            <wp:effectExtent l="0" t="0" r="0" b="0"/>
            <wp:wrapTight wrapText="bothSides">
              <wp:wrapPolygon edited="0">
                <wp:start x="0" y="0"/>
                <wp:lineTo x="0" y="21240"/>
                <wp:lineTo x="21240" y="21240"/>
                <wp:lineTo x="21240" y="0"/>
                <wp:lineTo x="0" y="0"/>
              </wp:wrapPolygon>
            </wp:wrapTight>
            <wp:docPr id="6" name="Picture 6"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xternal.com/armynavy/images/black_bdu_shorts.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1DE7D94" wp14:editId="4F84551B">
            <wp:simplePos x="0" y="0"/>
            <wp:positionH relativeFrom="column">
              <wp:posOffset>4752975</wp:posOffset>
            </wp:positionH>
            <wp:positionV relativeFrom="paragraph">
              <wp:posOffset>431165</wp:posOffset>
            </wp:positionV>
            <wp:extent cx="1124585" cy="1257300"/>
            <wp:effectExtent l="0" t="0" r="0" b="0"/>
            <wp:wrapTight wrapText="bothSides">
              <wp:wrapPolygon edited="0">
                <wp:start x="0" y="0"/>
                <wp:lineTo x="0" y="21273"/>
                <wp:lineTo x="21222" y="21273"/>
                <wp:lineTo x="21222" y="0"/>
                <wp:lineTo x="0" y="0"/>
              </wp:wrapPolygon>
            </wp:wrapTight>
            <wp:docPr id="5" name="Picture 5"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outfits.co.uk/images/Black%20joggers%20Chancellors.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24585"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rPr>
        <w:t xml:space="preserve">Their kit should consist of a </w:t>
      </w:r>
      <w:r w:rsidRPr="00084BB4">
        <w:rPr>
          <w:rFonts w:ascii="Comic Sans MS" w:hAnsi="Comic Sans MS"/>
          <w:b/>
          <w:u w:val="single"/>
        </w:rPr>
        <w:t>white t-shirt</w:t>
      </w:r>
      <w:r>
        <w:rPr>
          <w:rFonts w:ascii="Comic Sans MS" w:hAnsi="Comic Sans MS"/>
        </w:rPr>
        <w:t xml:space="preserve">, dark blue or black </w:t>
      </w:r>
      <w:r w:rsidRPr="00084BB4">
        <w:rPr>
          <w:rFonts w:ascii="Comic Sans MS" w:hAnsi="Comic Sans MS"/>
          <w:b/>
          <w:u w:val="single"/>
        </w:rPr>
        <w:t>shorts/jogging bottoms</w:t>
      </w:r>
      <w:r>
        <w:rPr>
          <w:rFonts w:ascii="Comic Sans MS" w:hAnsi="Comic Sans MS"/>
        </w:rPr>
        <w:t xml:space="preserve"> and </w:t>
      </w:r>
      <w:r w:rsidRPr="00084BB4">
        <w:rPr>
          <w:rFonts w:ascii="Comic Sans MS" w:hAnsi="Comic Sans MS"/>
          <w:b/>
          <w:u w:val="single"/>
        </w:rPr>
        <w:t>trainers</w:t>
      </w:r>
      <w:r>
        <w:rPr>
          <w:rFonts w:ascii="Comic Sans MS" w:hAnsi="Comic Sans MS"/>
        </w:rPr>
        <w:t>. Daps are ok but will quickly get wet if we are doing PE outside during winter, trainers would be more suitable.</w:t>
      </w:r>
    </w:p>
    <w:p w14:paraId="1280E7AF" w14:textId="77777777" w:rsidR="006F751D" w:rsidRDefault="006F751D" w:rsidP="006F751D">
      <w:pPr>
        <w:rPr>
          <w:rFonts w:ascii="Comic Sans MS" w:hAnsi="Comic Sans MS"/>
        </w:rPr>
      </w:pPr>
      <w:r>
        <w:rPr>
          <w:noProof/>
        </w:rPr>
        <w:drawing>
          <wp:anchor distT="0" distB="0" distL="114300" distR="114300" simplePos="0" relativeHeight="251658242" behindDoc="1" locked="0" layoutInCell="1" allowOverlap="1" wp14:anchorId="22C1CB73" wp14:editId="7FA6AEB3">
            <wp:simplePos x="0" y="0"/>
            <wp:positionH relativeFrom="column">
              <wp:posOffset>981075</wp:posOffset>
            </wp:positionH>
            <wp:positionV relativeFrom="paragraph">
              <wp:posOffset>26035</wp:posOffset>
            </wp:positionV>
            <wp:extent cx="1257300" cy="1239520"/>
            <wp:effectExtent l="0" t="0" r="0" b="0"/>
            <wp:wrapTight wrapText="bothSides">
              <wp:wrapPolygon edited="0">
                <wp:start x="0" y="0"/>
                <wp:lineTo x="0" y="21246"/>
                <wp:lineTo x="21273" y="21246"/>
                <wp:lineTo x="21273" y="0"/>
                <wp:lineTo x="0" y="0"/>
              </wp:wrapPolygon>
            </wp:wrapTight>
            <wp:docPr id="4" name="Picture 4"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ha-r-us.com/images/white_tshirt.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57300" cy="1239520"/>
                    </a:xfrm>
                    <a:prstGeom prst="rect">
                      <a:avLst/>
                    </a:prstGeom>
                    <a:noFill/>
                  </pic:spPr>
                </pic:pic>
              </a:graphicData>
            </a:graphic>
            <wp14:sizeRelH relativeFrom="page">
              <wp14:pctWidth>0</wp14:pctWidth>
            </wp14:sizeRelH>
            <wp14:sizeRelV relativeFrom="page">
              <wp14:pctHeight>0</wp14:pctHeight>
            </wp14:sizeRelV>
          </wp:anchor>
        </w:drawing>
      </w:r>
    </w:p>
    <w:p w14:paraId="7644EE60" w14:textId="77777777" w:rsidR="006F751D" w:rsidRDefault="006F751D" w:rsidP="006F751D">
      <w:pPr>
        <w:rPr>
          <w:rFonts w:ascii="Comic Sans MS" w:hAnsi="Comic Sans MS"/>
        </w:rPr>
      </w:pPr>
    </w:p>
    <w:p w14:paraId="4D79D5DB" w14:textId="77777777" w:rsidR="006F751D" w:rsidRDefault="006F751D" w:rsidP="006F751D">
      <w:pPr>
        <w:rPr>
          <w:rFonts w:ascii="Comic Sans MS" w:hAnsi="Comic Sans MS"/>
        </w:rPr>
      </w:pPr>
    </w:p>
    <w:p w14:paraId="560E0B7F" w14:textId="77777777" w:rsidR="006F751D" w:rsidRDefault="006F751D" w:rsidP="006F751D">
      <w:pPr>
        <w:rPr>
          <w:rFonts w:ascii="Comic Sans MS" w:hAnsi="Comic Sans MS"/>
          <w:b/>
          <w:u w:val="single"/>
        </w:rPr>
      </w:pPr>
    </w:p>
    <w:p w14:paraId="73DBF847" w14:textId="77777777" w:rsidR="006F751D" w:rsidRDefault="006F751D" w:rsidP="006F751D">
      <w:pPr>
        <w:rPr>
          <w:rFonts w:ascii="Comic Sans MS" w:hAnsi="Comic Sans MS"/>
          <w:b/>
          <w:u w:val="single"/>
        </w:rPr>
      </w:pPr>
    </w:p>
    <w:p w14:paraId="58D0A045" w14:textId="77777777" w:rsidR="006F751D" w:rsidRDefault="006F751D" w:rsidP="006F751D">
      <w:pPr>
        <w:rPr>
          <w:rFonts w:ascii="Comic Sans MS" w:hAnsi="Comic Sans MS"/>
          <w:b/>
          <w:u w:val="single"/>
        </w:rPr>
      </w:pPr>
    </w:p>
    <w:p w14:paraId="56A1673C" w14:textId="77777777" w:rsidR="006F751D" w:rsidRPr="00CC1F01" w:rsidRDefault="006F751D" w:rsidP="006F751D">
      <w:pPr>
        <w:rPr>
          <w:rFonts w:ascii="Comic Sans MS" w:hAnsi="Comic Sans MS"/>
        </w:rPr>
      </w:pPr>
      <w:r>
        <w:rPr>
          <w:rFonts w:ascii="Comic Sans MS" w:hAnsi="Comic Sans MS"/>
        </w:rPr>
        <w:t xml:space="preserve">No jewellery is to be worn; hair needs to be tied back and head scarves must be short and tight fitting. These are all to ensure the safety of your child. </w:t>
      </w:r>
      <w:r>
        <w:rPr>
          <w:rFonts w:ascii="Comic Sans MS" w:hAnsi="Comic Sans MS"/>
          <w:b/>
          <w:u w:val="single"/>
        </w:rPr>
        <w:t>If children wear earrings, they need to be able to take them out (independently) for PE lessons.</w:t>
      </w:r>
    </w:p>
    <w:p w14:paraId="09023F6B" w14:textId="77777777" w:rsidR="006F751D" w:rsidRDefault="006F751D" w:rsidP="006F751D">
      <w:pPr>
        <w:rPr>
          <w:rFonts w:ascii="Comic Sans MS" w:hAnsi="Comic Sans MS"/>
        </w:rPr>
      </w:pPr>
    </w:p>
    <w:p w14:paraId="36479E73" w14:textId="77777777" w:rsidR="006F751D" w:rsidRDefault="006F751D" w:rsidP="006F751D">
      <w:pPr>
        <w:rPr>
          <w:rFonts w:ascii="Comic Sans MS" w:hAnsi="Comic Sans MS"/>
        </w:rPr>
      </w:pPr>
      <w:r>
        <w:rPr>
          <w:rFonts w:ascii="Comic Sans MS" w:hAnsi="Comic Sans MS"/>
          <w:u w:val="single"/>
        </w:rPr>
        <w:t>READING</w:t>
      </w:r>
      <w:r>
        <w:rPr>
          <w:rFonts w:ascii="Comic Sans MS" w:hAnsi="Comic Sans MS"/>
        </w:rPr>
        <w:t xml:space="preserve"> </w:t>
      </w:r>
    </w:p>
    <w:p w14:paraId="74966C8E" w14:textId="10DC727B" w:rsidR="006F751D" w:rsidRDefault="006F751D" w:rsidP="006F751D">
      <w:pPr>
        <w:rPr>
          <w:rFonts w:ascii="Comic Sans MS" w:hAnsi="Comic Sans MS"/>
        </w:rPr>
      </w:pPr>
      <w:r>
        <w:rPr>
          <w:rFonts w:ascii="Comic Sans MS" w:hAnsi="Comic Sans MS"/>
        </w:rPr>
        <w:t xml:space="preserve">Listening to your child read every day will help them to improve their fluency and comprehension. They can read their own books at home and access </w:t>
      </w:r>
      <w:r w:rsidR="007F6B63">
        <w:rPr>
          <w:rFonts w:ascii="Comic Sans MS" w:hAnsi="Comic Sans MS"/>
        </w:rPr>
        <w:t>Boost</w:t>
      </w:r>
      <w:r>
        <w:rPr>
          <w:rFonts w:ascii="Comic Sans MS" w:hAnsi="Comic Sans MS"/>
        </w:rPr>
        <w:t xml:space="preserve">. Reading comprehension is vital so they will need your support to help practice the skills we will teach.  You can help at home by asking your child questions about their book after they have read such as ‘How do you know he is angry?’ or ‘Why is she happy?’ </w:t>
      </w:r>
    </w:p>
    <w:p w14:paraId="49CF6811" w14:textId="77777777" w:rsidR="006F751D" w:rsidRDefault="006F751D" w:rsidP="006F751D">
      <w:pPr>
        <w:rPr>
          <w:rFonts w:ascii="Comic Sans MS" w:hAnsi="Comic Sans MS"/>
        </w:rPr>
      </w:pPr>
    </w:p>
    <w:p w14:paraId="34D81DFB" w14:textId="77777777" w:rsidR="006F751D" w:rsidRDefault="006F751D" w:rsidP="006F751D">
      <w:pPr>
        <w:rPr>
          <w:rFonts w:ascii="Comic Sans MS" w:hAnsi="Comic Sans MS"/>
          <w:u w:val="single"/>
        </w:rPr>
      </w:pPr>
      <w:r>
        <w:rPr>
          <w:rFonts w:ascii="Comic Sans MS" w:hAnsi="Comic Sans MS"/>
          <w:u w:val="single"/>
        </w:rPr>
        <w:t>HOMEWORK</w:t>
      </w:r>
    </w:p>
    <w:p w14:paraId="6202FCCD" w14:textId="22EA7172" w:rsidR="006F751D" w:rsidRDefault="006F751D" w:rsidP="006F751D">
      <w:pPr>
        <w:rPr>
          <w:rFonts w:ascii="Comic Sans MS" w:hAnsi="Comic Sans MS"/>
        </w:rPr>
      </w:pPr>
      <w:r>
        <w:rPr>
          <w:rFonts w:ascii="Comic Sans MS" w:hAnsi="Comic Sans MS"/>
        </w:rPr>
        <w:t xml:space="preserve">Your child will be given </w:t>
      </w:r>
      <w:r w:rsidRPr="00084BB4">
        <w:rPr>
          <w:rFonts w:ascii="Comic Sans MS" w:hAnsi="Comic Sans MS"/>
          <w:b/>
          <w:u w:val="single"/>
        </w:rPr>
        <w:t>three pieces of homework</w:t>
      </w:r>
      <w:r>
        <w:rPr>
          <w:rFonts w:ascii="Comic Sans MS" w:hAnsi="Comic Sans MS"/>
        </w:rPr>
        <w:t xml:space="preserve"> to complete on a Friday, to be returned by the following Wednesday. This will include spelling homework (which will be tested weekly), maths to recap prior learning and a reading </w:t>
      </w:r>
      <w:r w:rsidR="00FC3A35">
        <w:rPr>
          <w:rFonts w:ascii="Comic Sans MS" w:hAnsi="Comic Sans MS"/>
        </w:rPr>
        <w:t>comprehension</w:t>
      </w:r>
      <w:r>
        <w:rPr>
          <w:rFonts w:ascii="Comic Sans MS" w:hAnsi="Comic Sans MS"/>
        </w:rPr>
        <w:t xml:space="preserve">.  </w:t>
      </w:r>
    </w:p>
    <w:p w14:paraId="27A91D6A" w14:textId="77777777" w:rsidR="006F751D" w:rsidRDefault="006F751D" w:rsidP="006F751D">
      <w:pPr>
        <w:rPr>
          <w:rFonts w:ascii="Comic Sans MS" w:hAnsi="Comic Sans MS"/>
        </w:rPr>
      </w:pPr>
    </w:p>
    <w:p w14:paraId="1DDA364A" w14:textId="77777777" w:rsidR="006F751D" w:rsidRDefault="006F751D" w:rsidP="006F751D">
      <w:pPr>
        <w:rPr>
          <w:rFonts w:ascii="Comic Sans MS" w:hAnsi="Comic Sans MS"/>
        </w:rPr>
      </w:pPr>
      <w:r>
        <w:rPr>
          <w:rFonts w:ascii="Comic Sans MS" w:hAnsi="Comic Sans MS"/>
        </w:rPr>
        <w:t>If you have any questions, please do not hesitate to come and see us at the end of the school day.</w:t>
      </w:r>
    </w:p>
    <w:p w14:paraId="576172FF" w14:textId="77777777" w:rsidR="006F751D" w:rsidRDefault="006F751D" w:rsidP="006F751D">
      <w:pPr>
        <w:rPr>
          <w:rFonts w:ascii="Comic Sans MS" w:hAnsi="Comic Sans MS"/>
        </w:rPr>
      </w:pPr>
    </w:p>
    <w:p w14:paraId="508590BB" w14:textId="77777777" w:rsidR="006F751D" w:rsidRDefault="006F751D" w:rsidP="006F751D">
      <w:pPr>
        <w:rPr>
          <w:rFonts w:ascii="Comic Sans MS" w:hAnsi="Comic Sans MS"/>
        </w:rPr>
      </w:pPr>
      <w:r>
        <w:rPr>
          <w:rFonts w:ascii="Comic Sans MS" w:hAnsi="Comic Sans MS"/>
        </w:rPr>
        <w:t>Many Thanks</w:t>
      </w:r>
    </w:p>
    <w:p w14:paraId="2F0E2595" w14:textId="77777777" w:rsidR="006F751D" w:rsidRDefault="006F751D" w:rsidP="006F751D">
      <w:pPr>
        <w:rPr>
          <w:rFonts w:ascii="Comic Sans MS" w:hAnsi="Comic Sans MS"/>
        </w:rPr>
      </w:pPr>
    </w:p>
    <w:p w14:paraId="4CC4A230" w14:textId="53536537" w:rsidR="006F751D" w:rsidRDefault="006F751D" w:rsidP="006F751D">
      <w:pPr>
        <w:rPr>
          <w:rFonts w:ascii="Comic Sans MS" w:hAnsi="Comic Sans MS"/>
        </w:rPr>
      </w:pPr>
      <w:r>
        <w:rPr>
          <w:rFonts w:ascii="Comic Sans MS" w:hAnsi="Comic Sans MS"/>
        </w:rPr>
        <w:t xml:space="preserve">Mrs </w:t>
      </w:r>
      <w:r w:rsidR="007F6B63">
        <w:rPr>
          <w:rFonts w:ascii="Comic Sans MS" w:hAnsi="Comic Sans MS"/>
        </w:rPr>
        <w:t>Wal</w:t>
      </w:r>
      <w:r w:rsidR="00136EEC">
        <w:rPr>
          <w:rFonts w:ascii="Comic Sans MS" w:hAnsi="Comic Sans MS"/>
        </w:rPr>
        <w:t>l</w:t>
      </w:r>
      <w:r w:rsidR="007F6B63">
        <w:rPr>
          <w:rFonts w:ascii="Comic Sans MS" w:hAnsi="Comic Sans MS"/>
        </w:rPr>
        <w:t>er</w:t>
      </w:r>
      <w:r>
        <w:rPr>
          <w:rFonts w:ascii="Comic Sans MS" w:hAnsi="Comic Sans MS"/>
        </w:rPr>
        <w:t xml:space="preserve">, </w:t>
      </w:r>
      <w:r w:rsidR="008F5A19">
        <w:rPr>
          <w:rFonts w:ascii="Comic Sans MS" w:hAnsi="Comic Sans MS"/>
        </w:rPr>
        <w:t>Mr Roberts</w:t>
      </w:r>
      <w:r>
        <w:rPr>
          <w:rFonts w:ascii="Comic Sans MS" w:hAnsi="Comic Sans MS"/>
        </w:rPr>
        <w:t xml:space="preserve"> and M</w:t>
      </w:r>
      <w:r w:rsidR="007F6B63">
        <w:rPr>
          <w:rFonts w:ascii="Comic Sans MS" w:hAnsi="Comic Sans MS"/>
        </w:rPr>
        <w:t>iss</w:t>
      </w:r>
      <w:r>
        <w:rPr>
          <w:rFonts w:ascii="Comic Sans MS" w:hAnsi="Comic Sans MS"/>
        </w:rPr>
        <w:t xml:space="preserve"> </w:t>
      </w:r>
      <w:r w:rsidR="007F6B63">
        <w:rPr>
          <w:rFonts w:ascii="Comic Sans MS" w:hAnsi="Comic Sans MS"/>
        </w:rPr>
        <w:t>Wong</w:t>
      </w:r>
      <w:r>
        <w:rPr>
          <w:rFonts w:ascii="Comic Sans MS" w:hAnsi="Comic Sans MS"/>
        </w:rPr>
        <w:t>.</w:t>
      </w:r>
    </w:p>
    <w:p w14:paraId="2E8EFC35" w14:textId="77777777" w:rsidR="006F751D" w:rsidRDefault="006F751D" w:rsidP="006F751D">
      <w:pPr>
        <w:rPr>
          <w:rFonts w:ascii="Comic Sans MS" w:hAnsi="Comic Sans MS"/>
          <w:sz w:val="32"/>
          <w:szCs w:val="32"/>
          <w:u w:val="single"/>
        </w:rPr>
      </w:pPr>
      <w:r>
        <w:rPr>
          <w:rFonts w:ascii="Comic Sans MS" w:hAnsi="Comic Sans MS"/>
        </w:rPr>
        <w:t>The Year Five Team</w:t>
      </w:r>
    </w:p>
    <w:p w14:paraId="3E6E3EE4" w14:textId="77777777" w:rsidR="00CC1F01" w:rsidRDefault="00CC1F01" w:rsidP="006F751D">
      <w:pPr>
        <w:rPr>
          <w:rFonts w:ascii="Comic Sans MS" w:hAnsi="Comic Sans MS"/>
          <w:sz w:val="32"/>
          <w:szCs w:val="32"/>
          <w:u w:val="single"/>
        </w:rPr>
      </w:pPr>
    </w:p>
    <w:sectPr w:rsidR="00CC1F01" w:rsidSect="00FC428D">
      <w:pgSz w:w="11906" w:h="16838"/>
      <w:pgMar w:top="539" w:right="38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158B" w14:textId="77777777" w:rsidR="00FC428D" w:rsidRDefault="00FC428D" w:rsidP="00EC48FF">
      <w:r>
        <w:separator/>
      </w:r>
    </w:p>
  </w:endnote>
  <w:endnote w:type="continuationSeparator" w:id="0">
    <w:p w14:paraId="368FC101" w14:textId="77777777" w:rsidR="00FC428D" w:rsidRDefault="00FC428D" w:rsidP="00EC48FF">
      <w:r>
        <w:continuationSeparator/>
      </w:r>
    </w:p>
  </w:endnote>
  <w:endnote w:type="continuationNotice" w:id="1">
    <w:p w14:paraId="532C47F2" w14:textId="77777777" w:rsidR="00FC428D" w:rsidRDefault="00FC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81D9" w14:textId="77777777" w:rsidR="00FC428D" w:rsidRDefault="00FC428D" w:rsidP="00EC48FF">
      <w:r>
        <w:separator/>
      </w:r>
    </w:p>
  </w:footnote>
  <w:footnote w:type="continuationSeparator" w:id="0">
    <w:p w14:paraId="7FA5402B" w14:textId="77777777" w:rsidR="00FC428D" w:rsidRDefault="00FC428D" w:rsidP="00EC48FF">
      <w:r>
        <w:continuationSeparator/>
      </w:r>
    </w:p>
  </w:footnote>
  <w:footnote w:type="continuationNotice" w:id="1">
    <w:p w14:paraId="4E15B0FC" w14:textId="77777777" w:rsidR="00FC428D" w:rsidRDefault="00FC42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0A7"/>
    <w:multiLevelType w:val="hybridMultilevel"/>
    <w:tmpl w:val="9174ABFC"/>
    <w:lvl w:ilvl="0" w:tplc="42CC1AC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07AFF"/>
    <w:rsid w:val="00033276"/>
    <w:rsid w:val="00040C48"/>
    <w:rsid w:val="000705F1"/>
    <w:rsid w:val="000C18F7"/>
    <w:rsid w:val="000D505C"/>
    <w:rsid w:val="000E4FBF"/>
    <w:rsid w:val="000F0568"/>
    <w:rsid w:val="000F4580"/>
    <w:rsid w:val="00114EFD"/>
    <w:rsid w:val="001312FF"/>
    <w:rsid w:val="00136EEC"/>
    <w:rsid w:val="001568D1"/>
    <w:rsid w:val="00186B3E"/>
    <w:rsid w:val="00187117"/>
    <w:rsid w:val="00196402"/>
    <w:rsid w:val="001C12D0"/>
    <w:rsid w:val="001C38B6"/>
    <w:rsid w:val="001C3951"/>
    <w:rsid w:val="001D4B34"/>
    <w:rsid w:val="0022144D"/>
    <w:rsid w:val="00261626"/>
    <w:rsid w:val="002B45B5"/>
    <w:rsid w:val="002B5576"/>
    <w:rsid w:val="002D1D4E"/>
    <w:rsid w:val="002D5D00"/>
    <w:rsid w:val="002E36A3"/>
    <w:rsid w:val="002F069C"/>
    <w:rsid w:val="00375A4A"/>
    <w:rsid w:val="003819F4"/>
    <w:rsid w:val="003C316D"/>
    <w:rsid w:val="003C7584"/>
    <w:rsid w:val="003E7B3F"/>
    <w:rsid w:val="003E7CB3"/>
    <w:rsid w:val="00450C3B"/>
    <w:rsid w:val="00477274"/>
    <w:rsid w:val="00482752"/>
    <w:rsid w:val="004A5AEE"/>
    <w:rsid w:val="004D1DA0"/>
    <w:rsid w:val="004F3BAE"/>
    <w:rsid w:val="00507656"/>
    <w:rsid w:val="005077D8"/>
    <w:rsid w:val="00510A3A"/>
    <w:rsid w:val="00542054"/>
    <w:rsid w:val="00543E91"/>
    <w:rsid w:val="00550D75"/>
    <w:rsid w:val="0055655B"/>
    <w:rsid w:val="00561CCC"/>
    <w:rsid w:val="005B124E"/>
    <w:rsid w:val="005B19E5"/>
    <w:rsid w:val="005C7098"/>
    <w:rsid w:val="005D668E"/>
    <w:rsid w:val="005E4EB1"/>
    <w:rsid w:val="00610342"/>
    <w:rsid w:val="00632D94"/>
    <w:rsid w:val="00650F7A"/>
    <w:rsid w:val="0065450B"/>
    <w:rsid w:val="00661DDA"/>
    <w:rsid w:val="00677637"/>
    <w:rsid w:val="00686EFD"/>
    <w:rsid w:val="006A19CF"/>
    <w:rsid w:val="006B74C3"/>
    <w:rsid w:val="006F751D"/>
    <w:rsid w:val="00701039"/>
    <w:rsid w:val="00712D0D"/>
    <w:rsid w:val="00721457"/>
    <w:rsid w:val="007226FD"/>
    <w:rsid w:val="007260E8"/>
    <w:rsid w:val="00751345"/>
    <w:rsid w:val="00755F31"/>
    <w:rsid w:val="007578F7"/>
    <w:rsid w:val="0076158A"/>
    <w:rsid w:val="0076168D"/>
    <w:rsid w:val="007629F7"/>
    <w:rsid w:val="007712C8"/>
    <w:rsid w:val="007854F8"/>
    <w:rsid w:val="0079416C"/>
    <w:rsid w:val="007F0817"/>
    <w:rsid w:val="007F6B63"/>
    <w:rsid w:val="00810C42"/>
    <w:rsid w:val="00824F02"/>
    <w:rsid w:val="008856BE"/>
    <w:rsid w:val="00897829"/>
    <w:rsid w:val="008A6B9C"/>
    <w:rsid w:val="008F2F70"/>
    <w:rsid w:val="008F5A19"/>
    <w:rsid w:val="008F67C6"/>
    <w:rsid w:val="008F6CF9"/>
    <w:rsid w:val="009147A0"/>
    <w:rsid w:val="009156D1"/>
    <w:rsid w:val="009A0D46"/>
    <w:rsid w:val="009A68DE"/>
    <w:rsid w:val="009C5523"/>
    <w:rsid w:val="00A234C6"/>
    <w:rsid w:val="00A239BD"/>
    <w:rsid w:val="00A71F5B"/>
    <w:rsid w:val="00A7722F"/>
    <w:rsid w:val="00AB2B27"/>
    <w:rsid w:val="00AD09EB"/>
    <w:rsid w:val="00B07981"/>
    <w:rsid w:val="00B34AB9"/>
    <w:rsid w:val="00B35140"/>
    <w:rsid w:val="00B4530C"/>
    <w:rsid w:val="00B561AD"/>
    <w:rsid w:val="00BC3A33"/>
    <w:rsid w:val="00BE051A"/>
    <w:rsid w:val="00BE0B6F"/>
    <w:rsid w:val="00C11A65"/>
    <w:rsid w:val="00C30D8B"/>
    <w:rsid w:val="00C6107B"/>
    <w:rsid w:val="00C730DB"/>
    <w:rsid w:val="00C8404D"/>
    <w:rsid w:val="00CB1FC7"/>
    <w:rsid w:val="00CC1F01"/>
    <w:rsid w:val="00D05AF3"/>
    <w:rsid w:val="00D10233"/>
    <w:rsid w:val="00D204CA"/>
    <w:rsid w:val="00D26B1A"/>
    <w:rsid w:val="00D3758B"/>
    <w:rsid w:val="00D50B39"/>
    <w:rsid w:val="00D76776"/>
    <w:rsid w:val="00D97540"/>
    <w:rsid w:val="00DC6886"/>
    <w:rsid w:val="00E13BBD"/>
    <w:rsid w:val="00E3007F"/>
    <w:rsid w:val="00E54F10"/>
    <w:rsid w:val="00E66CCF"/>
    <w:rsid w:val="00E83D43"/>
    <w:rsid w:val="00EB5C2E"/>
    <w:rsid w:val="00EC48FF"/>
    <w:rsid w:val="00EF1954"/>
    <w:rsid w:val="00F13BD9"/>
    <w:rsid w:val="00F15285"/>
    <w:rsid w:val="00F2394B"/>
    <w:rsid w:val="00F52C4D"/>
    <w:rsid w:val="00F83E2E"/>
    <w:rsid w:val="00F93DB5"/>
    <w:rsid w:val="00F97142"/>
    <w:rsid w:val="00FC3A35"/>
    <w:rsid w:val="00FC428D"/>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473D"/>
  <w15:docId w15:val="{33C12974-C6DB-4B06-9DCF-5A703155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7981"/>
    <w:rPr>
      <w:color w:val="0000FF" w:themeColor="hyperlink"/>
      <w:u w:val="single"/>
    </w:rPr>
  </w:style>
  <w:style w:type="paragraph" w:styleId="ListParagraph">
    <w:name w:val="List Paragraph"/>
    <w:basedOn w:val="Normal"/>
    <w:uiPriority w:val="34"/>
    <w:qFormat/>
    <w:rsid w:val="00E13BB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chooloutfits.co.uk/images/Black%20joggers%20Chancellors.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nexternal.com/armynavy/images/black_bdu_shorts.jpg" TargetMode="External"/><Relationship Id="rId5" Type="http://schemas.openxmlformats.org/officeDocument/2006/relationships/styles" Target="styles.xml"/><Relationship Id="rId15" Type="http://schemas.openxmlformats.org/officeDocument/2006/relationships/image" Target="http://www.huha-r-us.com/images/white_tshirt.jp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EA963-2BA7-4300-8F67-75C487D3DFBF}">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e1b1f19b-ea4c-4730-adc9-5ad163169e9f"/>
    <ds:schemaRef ds:uri="http://purl.org/dc/terms/"/>
    <ds:schemaRef ds:uri="http://schemas.microsoft.com/office/infopath/2007/PartnerControls"/>
    <ds:schemaRef ds:uri="ea55f3d0-ec7e-44ba-8cdc-b9c9f9266b21"/>
  </ds:schemaRefs>
</ds:datastoreItem>
</file>

<file path=customXml/itemProps2.xml><?xml version="1.0" encoding="utf-8"?>
<ds:datastoreItem xmlns:ds="http://schemas.openxmlformats.org/officeDocument/2006/customXml" ds:itemID="{E9BAD10E-8685-4257-B92E-A6A1DBA05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DA4E1-0F8D-43AB-8337-FE14F8E2D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Richardson</dc:creator>
  <cp:keywords/>
  <cp:lastModifiedBy>Craig Roberts</cp:lastModifiedBy>
  <cp:revision>9</cp:revision>
  <dcterms:created xsi:type="dcterms:W3CDTF">2025-02-07T10:17:00Z</dcterms:created>
  <dcterms:modified xsi:type="dcterms:W3CDTF">2025-02-10T16:31:00Z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10323400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