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ADBF" w14:textId="4BA50ECB" w:rsidR="00B55B4D" w:rsidRPr="004C63F6" w:rsidRDefault="004C63F6" w:rsidP="004C63F6">
      <w:pPr>
        <w:jc w:val="center"/>
        <w:rPr>
          <w:rFonts w:ascii="Comic Sans MS" w:hAnsi="Comic Sans MS"/>
          <w:sz w:val="32"/>
          <w:szCs w:val="32"/>
          <w:u w:val="single"/>
        </w:rPr>
      </w:pPr>
      <w:r w:rsidRPr="004C63F6">
        <w:rPr>
          <w:rFonts w:ascii="Comic Sans MS" w:hAnsi="Comic Sans MS"/>
          <w:sz w:val="32"/>
          <w:szCs w:val="32"/>
        </w:rPr>
        <w:t xml:space="preserve">         </w:t>
      </w:r>
      <w:r>
        <w:rPr>
          <w:rFonts w:ascii="Comic Sans MS" w:hAnsi="Comic Sans MS"/>
          <w:sz w:val="32"/>
          <w:szCs w:val="32"/>
          <w:u w:val="single"/>
        </w:rPr>
        <w:t xml:space="preserve"> </w:t>
      </w:r>
      <w:r w:rsidR="00B55B4D">
        <w:rPr>
          <w:rFonts w:ascii="Comic Sans MS" w:hAnsi="Comic Sans MS"/>
          <w:sz w:val="32"/>
          <w:szCs w:val="32"/>
          <w:u w:val="single"/>
        </w:rPr>
        <w:t>Year 4</w:t>
      </w:r>
      <w:r w:rsidR="00B55B4D" w:rsidRPr="00AA2B55">
        <w:rPr>
          <w:rFonts w:ascii="Comic Sans MS" w:hAnsi="Comic Sans MS"/>
          <w:sz w:val="32"/>
          <w:szCs w:val="32"/>
          <w:u w:val="single"/>
        </w:rPr>
        <w:t xml:space="preserve"> Autumn </w:t>
      </w:r>
      <w:r w:rsidR="002E1073">
        <w:rPr>
          <w:rFonts w:ascii="Comic Sans MS" w:hAnsi="Comic Sans MS"/>
          <w:sz w:val="32"/>
          <w:szCs w:val="32"/>
          <w:u w:val="single"/>
        </w:rPr>
        <w:t>2</w:t>
      </w:r>
    </w:p>
    <w:p w14:paraId="08E5699B" w14:textId="77777777" w:rsidR="00B55B4D" w:rsidRDefault="00B55B4D" w:rsidP="00B55B4D">
      <w:pPr>
        <w:rPr>
          <w:rFonts w:ascii="Comic Sans MS" w:hAnsi="Comic Sans MS"/>
        </w:rPr>
      </w:pPr>
    </w:p>
    <w:p w14:paraId="64112464" w14:textId="2103F132" w:rsidR="000626FF" w:rsidRDefault="000626FF" w:rsidP="00B55B4D">
      <w:pPr>
        <w:rPr>
          <w:rFonts w:ascii="Comic Sans MS" w:hAnsi="Comic Sans MS"/>
        </w:rPr>
      </w:pPr>
    </w:p>
    <w:p w14:paraId="00ADFC4E" w14:textId="77777777" w:rsidR="000626FF" w:rsidRDefault="000626FF" w:rsidP="00B55B4D">
      <w:pPr>
        <w:rPr>
          <w:rFonts w:ascii="Comic Sans MS" w:hAnsi="Comic Sans MS"/>
        </w:rPr>
      </w:pPr>
    </w:p>
    <w:p w14:paraId="2DB4E5FF" w14:textId="77777777" w:rsidR="000626FF" w:rsidRDefault="000626FF" w:rsidP="00B55B4D">
      <w:pPr>
        <w:rPr>
          <w:rFonts w:ascii="Comic Sans MS" w:hAnsi="Comic Sans MS"/>
        </w:rPr>
      </w:pPr>
    </w:p>
    <w:p w14:paraId="0FE8412E" w14:textId="77777777" w:rsidR="002E1073" w:rsidRPr="002E1073" w:rsidRDefault="002E1073" w:rsidP="002E1073">
      <w:pPr>
        <w:rPr>
          <w:rFonts w:ascii="Comic Sans MS" w:hAnsi="Comic Sans MS"/>
        </w:rPr>
      </w:pPr>
      <w:r w:rsidRPr="002E1073">
        <w:rPr>
          <w:rFonts w:ascii="Comic Sans MS" w:hAnsi="Comic Sans MS"/>
        </w:rPr>
        <w:t>Dear Parents and Carers,</w:t>
      </w:r>
    </w:p>
    <w:p w14:paraId="5C194302" w14:textId="77777777" w:rsidR="00B55B4D" w:rsidRDefault="002E1073" w:rsidP="002E1073">
      <w:pPr>
        <w:rPr>
          <w:rFonts w:ascii="Comic Sans MS" w:hAnsi="Comic Sans MS"/>
        </w:rPr>
      </w:pPr>
      <w:r w:rsidRPr="002E1073">
        <w:rPr>
          <w:rFonts w:ascii="Comic Sans MS" w:hAnsi="Comic Sans MS"/>
        </w:rPr>
        <w:t xml:space="preserve">We hope that you’ve had an enjoyable half term and that your children are ready for Term two. </w:t>
      </w:r>
    </w:p>
    <w:p w14:paraId="502C9C40" w14:textId="77777777" w:rsidR="000626FF" w:rsidRPr="00E66CCF" w:rsidRDefault="000626FF" w:rsidP="002E1073">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8168"/>
      </w:tblGrid>
      <w:tr w:rsidR="00B55B4D" w:rsidRPr="00026939" w14:paraId="69BAD2C8" w14:textId="77777777" w:rsidTr="00E14790">
        <w:tc>
          <w:tcPr>
            <w:tcW w:w="2808" w:type="dxa"/>
            <w:shd w:val="clear" w:color="auto" w:fill="auto"/>
          </w:tcPr>
          <w:p w14:paraId="373E4755" w14:textId="77777777" w:rsidR="00B55B4D" w:rsidRDefault="00B55B4D" w:rsidP="00E14790">
            <w:pPr>
              <w:rPr>
                <w:rFonts w:ascii="Comic Sans MS" w:hAnsi="Comic Sans MS"/>
                <w:sz w:val="28"/>
                <w:szCs w:val="28"/>
              </w:rPr>
            </w:pPr>
            <w:r>
              <w:rPr>
                <w:rFonts w:ascii="Comic Sans MS" w:hAnsi="Comic Sans MS"/>
                <w:sz w:val="28"/>
                <w:szCs w:val="28"/>
              </w:rPr>
              <w:t>English</w:t>
            </w:r>
          </w:p>
          <w:p w14:paraId="5A73106D" w14:textId="1D3C8BFA" w:rsidR="003203BB" w:rsidRPr="00026939" w:rsidRDefault="003203BB" w:rsidP="00E14790">
            <w:pPr>
              <w:rPr>
                <w:rFonts w:ascii="Comic Sans MS" w:hAnsi="Comic Sans MS"/>
                <w:sz w:val="28"/>
                <w:szCs w:val="28"/>
              </w:rPr>
            </w:pPr>
            <w:r>
              <w:rPr>
                <w:noProof/>
              </w:rPr>
              <w:drawing>
                <wp:inline distT="0" distB="0" distL="0" distR="0" wp14:anchorId="36D2A9BF" wp14:editId="599629B3">
                  <wp:extent cx="949570" cy="949570"/>
                  <wp:effectExtent l="0" t="0" r="3175" b="3175"/>
                  <wp:docPr id="5" name="Picture 5" descr="The Barnabus Project Square Art Print by Eric Fan - 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arnabus Project Square Art Print by Eric Fan - F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4342" cy="954342"/>
                          </a:xfrm>
                          <a:prstGeom prst="rect">
                            <a:avLst/>
                          </a:prstGeom>
                          <a:noFill/>
                          <a:ln>
                            <a:noFill/>
                          </a:ln>
                        </pic:spPr>
                      </pic:pic>
                    </a:graphicData>
                  </a:graphic>
                </wp:inline>
              </w:drawing>
            </w:r>
          </w:p>
        </w:tc>
        <w:tc>
          <w:tcPr>
            <w:tcW w:w="8215" w:type="dxa"/>
            <w:shd w:val="clear" w:color="auto" w:fill="auto"/>
          </w:tcPr>
          <w:p w14:paraId="0B4A02E3" w14:textId="0C01BB79" w:rsidR="00B55B4D" w:rsidRDefault="00B55B4D" w:rsidP="007F2307">
            <w:pPr>
              <w:rPr>
                <w:rFonts w:ascii="Comic Sans MS" w:hAnsi="Comic Sans MS"/>
                <w:sz w:val="20"/>
                <w:szCs w:val="20"/>
              </w:rPr>
            </w:pPr>
            <w:r>
              <w:rPr>
                <w:rFonts w:ascii="Comic Sans MS" w:hAnsi="Comic Sans MS"/>
                <w:sz w:val="20"/>
                <w:szCs w:val="20"/>
              </w:rPr>
              <w:t>In English, this term, we will be studying the book ‘</w:t>
            </w:r>
            <w:r w:rsidR="008D3EAE">
              <w:rPr>
                <w:rFonts w:ascii="Comic Sans MS" w:hAnsi="Comic Sans MS"/>
                <w:sz w:val="20"/>
                <w:szCs w:val="20"/>
              </w:rPr>
              <w:t xml:space="preserve"> </w:t>
            </w:r>
            <w:proofErr w:type="spellStart"/>
            <w:r w:rsidR="008D3EAE">
              <w:rPr>
                <w:rFonts w:ascii="Comic Sans MS" w:hAnsi="Comic Sans MS"/>
                <w:sz w:val="20"/>
                <w:szCs w:val="20"/>
              </w:rPr>
              <w:t>Barnabus</w:t>
            </w:r>
            <w:proofErr w:type="spellEnd"/>
            <w:r w:rsidR="008D3EAE">
              <w:rPr>
                <w:rFonts w:ascii="Comic Sans MS" w:hAnsi="Comic Sans MS"/>
                <w:sz w:val="20"/>
                <w:szCs w:val="20"/>
              </w:rPr>
              <w:t xml:space="preserve"> project</w:t>
            </w:r>
            <w:r w:rsidR="00ED4CBA">
              <w:rPr>
                <w:rFonts w:ascii="Comic Sans MS" w:hAnsi="Comic Sans MS"/>
                <w:sz w:val="20"/>
                <w:szCs w:val="20"/>
              </w:rPr>
              <w:t>’</w:t>
            </w:r>
            <w:r w:rsidR="00855109">
              <w:rPr>
                <w:rFonts w:ascii="Comic Sans MS" w:hAnsi="Comic Sans MS"/>
                <w:sz w:val="20"/>
                <w:szCs w:val="20"/>
              </w:rPr>
              <w:t xml:space="preserve"> u</w:t>
            </w:r>
            <w:r w:rsidR="002F086C">
              <w:rPr>
                <w:rFonts w:ascii="Comic Sans MS" w:hAnsi="Comic Sans MS"/>
                <w:sz w:val="20"/>
                <w:szCs w:val="20"/>
              </w:rPr>
              <w:t xml:space="preserve">sing </w:t>
            </w:r>
            <w:r>
              <w:rPr>
                <w:rFonts w:ascii="Comic Sans MS" w:hAnsi="Comic Sans MS"/>
                <w:sz w:val="20"/>
                <w:szCs w:val="20"/>
              </w:rPr>
              <w:t xml:space="preserve"> the text to support our year 4 writing skills. </w:t>
            </w:r>
          </w:p>
          <w:p w14:paraId="315D7769" w14:textId="619F8FFB" w:rsidR="00B55B4D" w:rsidRPr="00B55B4D" w:rsidRDefault="00B55B4D" w:rsidP="00E14790">
            <w:pPr>
              <w:rPr>
                <w:rFonts w:ascii="Comic Sans MS" w:hAnsi="Comic Sans MS"/>
                <w:sz w:val="20"/>
                <w:szCs w:val="20"/>
              </w:rPr>
            </w:pPr>
            <w:r w:rsidRPr="002310DA">
              <w:rPr>
                <w:rFonts w:ascii="Comic Sans MS" w:hAnsi="Comic Sans MS"/>
                <w:sz w:val="20"/>
                <w:szCs w:val="20"/>
              </w:rPr>
              <w:t>We will cover the national curriculum grammar, punctuation and spelling targets</w:t>
            </w:r>
            <w:r>
              <w:rPr>
                <w:rFonts w:ascii="Comic Sans MS" w:hAnsi="Comic Sans MS"/>
                <w:sz w:val="20"/>
                <w:szCs w:val="20"/>
              </w:rPr>
              <w:t xml:space="preserve"> such as</w:t>
            </w:r>
            <w:r w:rsidR="004C63F6">
              <w:rPr>
                <w:rFonts w:ascii="Comic Sans MS" w:hAnsi="Comic Sans MS"/>
                <w:sz w:val="20"/>
                <w:szCs w:val="20"/>
              </w:rPr>
              <w:t xml:space="preserve"> </w:t>
            </w:r>
            <w:r w:rsidR="004C63F6" w:rsidRPr="004C63F6">
              <w:rPr>
                <w:rFonts w:ascii="Comic Sans MS" w:hAnsi="Comic Sans MS"/>
                <w:sz w:val="20"/>
                <w:szCs w:val="20"/>
              </w:rPr>
              <w:t>noun phrases expanded</w:t>
            </w:r>
            <w:r w:rsidR="00570F55">
              <w:rPr>
                <w:rFonts w:ascii="Comic Sans MS" w:hAnsi="Comic Sans MS"/>
                <w:sz w:val="20"/>
                <w:szCs w:val="20"/>
              </w:rPr>
              <w:t xml:space="preserve"> with pre</w:t>
            </w:r>
            <w:r w:rsidR="001A73FA">
              <w:rPr>
                <w:rFonts w:ascii="Comic Sans MS" w:hAnsi="Comic Sans MS"/>
                <w:sz w:val="20"/>
                <w:szCs w:val="20"/>
              </w:rPr>
              <w:t>positional phrases</w:t>
            </w:r>
            <w:r>
              <w:rPr>
                <w:rFonts w:ascii="Comic Sans MS" w:hAnsi="Comic Sans MS"/>
                <w:sz w:val="20"/>
                <w:szCs w:val="20"/>
              </w:rPr>
              <w:t xml:space="preserve">, </w:t>
            </w:r>
            <w:r w:rsidR="005F39C9" w:rsidRPr="005F39C9">
              <w:rPr>
                <w:rFonts w:ascii="Comic Sans MS" w:hAnsi="Comic Sans MS"/>
                <w:sz w:val="20"/>
                <w:szCs w:val="20"/>
              </w:rPr>
              <w:t>creat</w:t>
            </w:r>
            <w:r w:rsidR="005F39C9">
              <w:rPr>
                <w:rFonts w:ascii="Comic Sans MS" w:hAnsi="Comic Sans MS"/>
                <w:sz w:val="20"/>
                <w:szCs w:val="20"/>
              </w:rPr>
              <w:t xml:space="preserve">ing </w:t>
            </w:r>
            <w:r w:rsidR="005F39C9" w:rsidRPr="005F39C9">
              <w:rPr>
                <w:rFonts w:ascii="Comic Sans MS" w:hAnsi="Comic Sans MS"/>
                <w:sz w:val="20"/>
                <w:szCs w:val="20"/>
              </w:rPr>
              <w:t xml:space="preserve">character within narratives. </w:t>
            </w:r>
            <w:r w:rsidR="004C63F6">
              <w:rPr>
                <w:rFonts w:ascii="Comic Sans MS" w:hAnsi="Comic Sans MS"/>
                <w:sz w:val="20"/>
                <w:szCs w:val="20"/>
              </w:rPr>
              <w:t xml:space="preserve">and </w:t>
            </w:r>
            <w:r w:rsidR="00F37FD3">
              <w:rPr>
                <w:rFonts w:ascii="Comic Sans MS" w:hAnsi="Comic Sans MS"/>
                <w:sz w:val="20"/>
                <w:szCs w:val="20"/>
              </w:rPr>
              <w:t>fronted adverbials  for place and manner</w:t>
            </w:r>
            <w:r w:rsidR="004C63F6">
              <w:rPr>
                <w:rFonts w:ascii="Comic Sans MS" w:hAnsi="Comic Sans MS"/>
                <w:sz w:val="20"/>
                <w:szCs w:val="20"/>
              </w:rPr>
              <w:t>.</w:t>
            </w:r>
          </w:p>
        </w:tc>
      </w:tr>
      <w:tr w:rsidR="00B55B4D" w:rsidRPr="00026939" w14:paraId="38F3B564" w14:textId="77777777" w:rsidTr="00E14790">
        <w:tc>
          <w:tcPr>
            <w:tcW w:w="2808" w:type="dxa"/>
            <w:shd w:val="clear" w:color="auto" w:fill="auto"/>
          </w:tcPr>
          <w:p w14:paraId="3F35221E" w14:textId="7C7EC761" w:rsidR="00B55B4D" w:rsidRPr="00026939" w:rsidRDefault="00B55B4D" w:rsidP="00E14790">
            <w:pPr>
              <w:rPr>
                <w:rFonts w:ascii="Comic Sans MS" w:hAnsi="Comic Sans MS"/>
                <w:sz w:val="28"/>
                <w:szCs w:val="28"/>
              </w:rPr>
            </w:pPr>
            <w:r w:rsidRPr="00026939">
              <w:rPr>
                <w:rFonts w:ascii="Comic Sans MS" w:hAnsi="Comic Sans MS"/>
                <w:sz w:val="28"/>
                <w:szCs w:val="28"/>
              </w:rPr>
              <w:t xml:space="preserve">Reading </w:t>
            </w:r>
            <w:r w:rsidR="00123B2A">
              <w:rPr>
                <w:noProof/>
              </w:rPr>
              <w:drawing>
                <wp:inline distT="0" distB="0" distL="0" distR="0" wp14:anchorId="26B3C468" wp14:editId="172A947A">
                  <wp:extent cx="868974" cy="1296672"/>
                  <wp:effectExtent l="133350" t="76200" r="83820" b="132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74975" cy="130562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8215" w:type="dxa"/>
            <w:shd w:val="clear" w:color="auto" w:fill="auto"/>
          </w:tcPr>
          <w:p w14:paraId="3573E054" w14:textId="77777777" w:rsidR="001513AF" w:rsidRPr="001513AF" w:rsidRDefault="001513AF" w:rsidP="001513AF">
            <w:pPr>
              <w:rPr>
                <w:rFonts w:ascii="Comic Sans MS" w:hAnsi="Comic Sans MS"/>
                <w:sz w:val="20"/>
                <w:szCs w:val="20"/>
              </w:rPr>
            </w:pPr>
            <w:r w:rsidRPr="001513AF">
              <w:rPr>
                <w:rFonts w:ascii="Comic Sans MS" w:hAnsi="Comic Sans MS"/>
                <w:sz w:val="20"/>
                <w:szCs w:val="20"/>
              </w:rPr>
              <w:t xml:space="preserve">As well as reading every day, it is also extremely important to practise asking and answering questions about the text. Reading comprehension forms a prominent part of the curriculum and we will practise the skills of answering retrieval and inference questions.  </w:t>
            </w:r>
          </w:p>
          <w:p w14:paraId="746A9C1B" w14:textId="3971C7E3" w:rsidR="00B55B4D" w:rsidRPr="004F3BAE" w:rsidRDefault="001513AF" w:rsidP="001513AF">
            <w:pPr>
              <w:rPr>
                <w:rFonts w:ascii="Comic Sans MS" w:hAnsi="Comic Sans MS"/>
                <w:sz w:val="20"/>
                <w:szCs w:val="20"/>
              </w:rPr>
            </w:pPr>
            <w:r w:rsidRPr="001513AF">
              <w:rPr>
                <w:rFonts w:ascii="Comic Sans MS" w:hAnsi="Comic Sans MS"/>
                <w:sz w:val="20"/>
                <w:szCs w:val="20"/>
              </w:rPr>
              <w:t>In  the guided reading sessions, we will be revealing our new story and  we will propose different activities to aid understanding of the theme/ context of the chosen book.</w:t>
            </w:r>
          </w:p>
        </w:tc>
      </w:tr>
      <w:tr w:rsidR="00B55B4D" w:rsidRPr="00026939" w14:paraId="103F0BFA" w14:textId="77777777" w:rsidTr="00E14790">
        <w:tc>
          <w:tcPr>
            <w:tcW w:w="2808" w:type="dxa"/>
            <w:shd w:val="clear" w:color="auto" w:fill="auto"/>
          </w:tcPr>
          <w:p w14:paraId="78828149" w14:textId="77777777" w:rsidR="00B55B4D" w:rsidRPr="00026939" w:rsidRDefault="00B55B4D" w:rsidP="00E14790">
            <w:pPr>
              <w:rPr>
                <w:rFonts w:ascii="Comic Sans MS" w:hAnsi="Comic Sans MS"/>
                <w:sz w:val="28"/>
                <w:szCs w:val="28"/>
              </w:rPr>
            </w:pPr>
            <w:r>
              <w:rPr>
                <w:rFonts w:ascii="Comic Sans MS" w:hAnsi="Comic Sans MS"/>
                <w:sz w:val="28"/>
                <w:szCs w:val="28"/>
              </w:rPr>
              <w:t>Maths</w:t>
            </w:r>
          </w:p>
        </w:tc>
        <w:tc>
          <w:tcPr>
            <w:tcW w:w="8215" w:type="dxa"/>
            <w:shd w:val="clear" w:color="auto" w:fill="auto"/>
          </w:tcPr>
          <w:p w14:paraId="41A6C40E" w14:textId="434CE02B" w:rsidR="00B55B4D" w:rsidRPr="004F3BAE" w:rsidRDefault="00B55B4D" w:rsidP="00E14790">
            <w:pPr>
              <w:rPr>
                <w:rFonts w:ascii="Comic Sans MS" w:hAnsi="Comic Sans MS" w:cs="Arial"/>
                <w:sz w:val="20"/>
                <w:szCs w:val="20"/>
              </w:rPr>
            </w:pPr>
            <w:r>
              <w:rPr>
                <w:rFonts w:ascii="Comic Sans MS" w:hAnsi="Comic Sans MS" w:cs="Arial"/>
                <w:sz w:val="20"/>
                <w:szCs w:val="20"/>
              </w:rPr>
              <w:t>In numeracy</w:t>
            </w:r>
            <w:r w:rsidR="004C63F6">
              <w:rPr>
                <w:rFonts w:ascii="Comic Sans MS" w:hAnsi="Comic Sans MS" w:cs="Arial"/>
                <w:sz w:val="20"/>
                <w:szCs w:val="20"/>
              </w:rPr>
              <w:t xml:space="preserve">, </w:t>
            </w:r>
            <w:r>
              <w:rPr>
                <w:rFonts w:ascii="Comic Sans MS" w:hAnsi="Comic Sans MS" w:cs="Arial"/>
                <w:sz w:val="20"/>
                <w:szCs w:val="20"/>
              </w:rPr>
              <w:t xml:space="preserve">we will </w:t>
            </w:r>
            <w:r w:rsidR="00936BE0">
              <w:rPr>
                <w:rFonts w:ascii="Comic Sans MS" w:hAnsi="Comic Sans MS" w:cs="Arial"/>
                <w:sz w:val="20"/>
                <w:szCs w:val="20"/>
              </w:rPr>
              <w:t>learn</w:t>
            </w:r>
            <w:r w:rsidR="004C63F6">
              <w:rPr>
                <w:rFonts w:ascii="Comic Sans MS" w:hAnsi="Comic Sans MS" w:cs="Arial"/>
                <w:sz w:val="20"/>
                <w:szCs w:val="20"/>
              </w:rPr>
              <w:t xml:space="preserve"> </w:t>
            </w:r>
            <w:r w:rsidR="00A359D1">
              <w:rPr>
                <w:rFonts w:ascii="Comic Sans MS" w:hAnsi="Comic Sans MS" w:cs="Arial"/>
                <w:sz w:val="20"/>
                <w:szCs w:val="20"/>
              </w:rPr>
              <w:t xml:space="preserve">about 2 D shapes in Geometry . </w:t>
            </w:r>
          </w:p>
          <w:p w14:paraId="35BC34B6" w14:textId="77777777" w:rsidR="00B55B4D" w:rsidRPr="004F3BAE" w:rsidRDefault="00B55B4D" w:rsidP="00E14790">
            <w:pPr>
              <w:rPr>
                <w:rFonts w:ascii="Comic Sans MS" w:hAnsi="Comic Sans MS" w:cs="Arial"/>
                <w:sz w:val="20"/>
                <w:szCs w:val="20"/>
              </w:rPr>
            </w:pPr>
            <w:r>
              <w:rPr>
                <w:rFonts w:ascii="Comic Sans MS" w:hAnsi="Comic Sans MS" w:cs="Arial"/>
                <w:sz w:val="20"/>
                <w:szCs w:val="20"/>
              </w:rPr>
              <w:t xml:space="preserve">We will </w:t>
            </w:r>
            <w:r w:rsidRPr="004F3BAE">
              <w:rPr>
                <w:rFonts w:ascii="Comic Sans MS" w:hAnsi="Comic Sans MS" w:cs="Arial"/>
                <w:sz w:val="20"/>
                <w:szCs w:val="20"/>
              </w:rPr>
              <w:t xml:space="preserve">practise the </w:t>
            </w:r>
            <w:r w:rsidR="00936BE0">
              <w:rPr>
                <w:rFonts w:ascii="Comic Sans MS" w:hAnsi="Comic Sans MS" w:cs="Arial"/>
                <w:sz w:val="20"/>
                <w:szCs w:val="20"/>
              </w:rPr>
              <w:t>mental</w:t>
            </w:r>
            <w:r w:rsidRPr="004F3BAE">
              <w:rPr>
                <w:rFonts w:ascii="Comic Sans MS" w:hAnsi="Comic Sans MS" w:cs="Arial"/>
                <w:sz w:val="20"/>
                <w:szCs w:val="20"/>
              </w:rPr>
              <w:t xml:space="preserve"> addition</w:t>
            </w:r>
            <w:r w:rsidR="00936BE0">
              <w:rPr>
                <w:rFonts w:ascii="Comic Sans MS" w:hAnsi="Comic Sans MS" w:cs="Arial"/>
                <w:sz w:val="20"/>
                <w:szCs w:val="20"/>
              </w:rPr>
              <w:t xml:space="preserve"> and </w:t>
            </w:r>
            <w:r w:rsidRPr="004F3BAE">
              <w:rPr>
                <w:rFonts w:ascii="Comic Sans MS" w:hAnsi="Comic Sans MS" w:cs="Arial"/>
                <w:sz w:val="20"/>
                <w:szCs w:val="20"/>
              </w:rPr>
              <w:t>subtraction</w:t>
            </w:r>
            <w:r>
              <w:rPr>
                <w:rFonts w:ascii="Comic Sans MS" w:hAnsi="Comic Sans MS" w:cs="Arial"/>
                <w:sz w:val="20"/>
                <w:szCs w:val="20"/>
              </w:rPr>
              <w:t xml:space="preserve"> </w:t>
            </w:r>
            <w:r w:rsidR="00936BE0">
              <w:rPr>
                <w:rFonts w:ascii="Comic Sans MS" w:hAnsi="Comic Sans MS" w:cs="Arial"/>
                <w:sz w:val="20"/>
                <w:szCs w:val="20"/>
              </w:rPr>
              <w:t>using bridging or rounding and adjusting methods.</w:t>
            </w:r>
          </w:p>
        </w:tc>
      </w:tr>
      <w:tr w:rsidR="00B55B4D" w:rsidRPr="00026939" w14:paraId="74B82146" w14:textId="77777777" w:rsidTr="00E14790">
        <w:tc>
          <w:tcPr>
            <w:tcW w:w="2808" w:type="dxa"/>
            <w:shd w:val="clear" w:color="auto" w:fill="auto"/>
          </w:tcPr>
          <w:p w14:paraId="5DBB31D6"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Science</w:t>
            </w:r>
          </w:p>
        </w:tc>
        <w:tc>
          <w:tcPr>
            <w:tcW w:w="8215" w:type="dxa"/>
            <w:shd w:val="clear" w:color="auto" w:fill="auto"/>
          </w:tcPr>
          <w:p w14:paraId="02543D16" w14:textId="1B460498" w:rsidR="00B55B4D" w:rsidRPr="002310DA" w:rsidRDefault="005D7C37" w:rsidP="00A6741C">
            <w:pPr>
              <w:rPr>
                <w:rFonts w:ascii="Comic Sans MS" w:hAnsi="Comic Sans MS"/>
                <w:sz w:val="20"/>
                <w:szCs w:val="20"/>
              </w:rPr>
            </w:pPr>
            <w:r w:rsidRPr="005D7C37">
              <w:rPr>
                <w:rFonts w:ascii="Comic Sans MS" w:hAnsi="Comic Sans MS" w:cs="Arial"/>
                <w:sz w:val="20"/>
                <w:szCs w:val="20"/>
              </w:rPr>
              <w:t>In science, this term covers the topic: ‘States of Matter’.  We will look at the properties of solids, liquids and gases. We will complete two scientific experiments to investigate different states of matter: condensation and evaporation</w:t>
            </w:r>
            <w:r w:rsidR="00215F05">
              <w:rPr>
                <w:rFonts w:ascii="Comic Sans MS" w:hAnsi="Comic Sans MS" w:cs="Arial"/>
                <w:sz w:val="20"/>
                <w:szCs w:val="20"/>
              </w:rPr>
              <w:t>.</w:t>
            </w:r>
          </w:p>
        </w:tc>
      </w:tr>
      <w:tr w:rsidR="00B55B4D" w:rsidRPr="00026939" w14:paraId="3F230AA5" w14:textId="77777777" w:rsidTr="00E14790">
        <w:tc>
          <w:tcPr>
            <w:tcW w:w="2808" w:type="dxa"/>
            <w:shd w:val="clear" w:color="auto" w:fill="auto"/>
          </w:tcPr>
          <w:p w14:paraId="56E161AF"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PE</w:t>
            </w:r>
          </w:p>
        </w:tc>
        <w:tc>
          <w:tcPr>
            <w:tcW w:w="8215" w:type="dxa"/>
            <w:shd w:val="clear" w:color="auto" w:fill="auto"/>
          </w:tcPr>
          <w:p w14:paraId="1F6D4CAB" w14:textId="213AF628" w:rsidR="00B55B4D" w:rsidRPr="002310DA" w:rsidRDefault="00B55B4D" w:rsidP="00E14790">
            <w:pPr>
              <w:rPr>
                <w:rFonts w:ascii="Comic Sans MS" w:eastAsia="Cambria" w:hAnsi="Comic Sans MS"/>
                <w:sz w:val="20"/>
                <w:szCs w:val="20"/>
              </w:rPr>
            </w:pPr>
            <w:r w:rsidRPr="008F2E0E">
              <w:rPr>
                <w:rFonts w:ascii="Comic Sans MS" w:eastAsia="Cambria" w:hAnsi="Comic Sans MS"/>
                <w:sz w:val="20"/>
                <w:szCs w:val="20"/>
              </w:rPr>
              <w:t>We will</w:t>
            </w:r>
            <w:r w:rsidR="00A6741C">
              <w:rPr>
                <w:rFonts w:ascii="Comic Sans MS" w:eastAsia="Cambria" w:hAnsi="Comic Sans MS"/>
                <w:sz w:val="20"/>
                <w:szCs w:val="20"/>
              </w:rPr>
              <w:t xml:space="preserve"> be doing </w:t>
            </w:r>
            <w:r w:rsidR="00EE41A5">
              <w:rPr>
                <w:rFonts w:ascii="Comic Sans MS" w:eastAsia="Cambria" w:hAnsi="Comic Sans MS"/>
                <w:sz w:val="20"/>
                <w:szCs w:val="20"/>
              </w:rPr>
              <w:t xml:space="preserve"> </w:t>
            </w:r>
            <w:proofErr w:type="spellStart"/>
            <w:r w:rsidR="00EE41A5">
              <w:rPr>
                <w:rFonts w:ascii="Comic Sans MS" w:eastAsia="Cambria" w:hAnsi="Comic Sans MS"/>
                <w:sz w:val="20"/>
                <w:szCs w:val="20"/>
              </w:rPr>
              <w:t>Drumba</w:t>
            </w:r>
            <w:proofErr w:type="spellEnd"/>
            <w:r w:rsidR="00A6741C">
              <w:rPr>
                <w:rFonts w:ascii="Comic Sans MS" w:eastAsia="Cambria" w:hAnsi="Comic Sans MS"/>
                <w:sz w:val="20"/>
                <w:szCs w:val="20"/>
              </w:rPr>
              <w:t>.</w:t>
            </w:r>
          </w:p>
        </w:tc>
      </w:tr>
      <w:tr w:rsidR="00B55B4D" w:rsidRPr="00026939" w14:paraId="2AC38ACA" w14:textId="77777777" w:rsidTr="00E14790">
        <w:trPr>
          <w:trHeight w:val="465"/>
        </w:trPr>
        <w:tc>
          <w:tcPr>
            <w:tcW w:w="2808" w:type="dxa"/>
            <w:shd w:val="clear" w:color="auto" w:fill="auto"/>
          </w:tcPr>
          <w:p w14:paraId="3E5C4391"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Music</w:t>
            </w:r>
          </w:p>
        </w:tc>
        <w:tc>
          <w:tcPr>
            <w:tcW w:w="8215" w:type="dxa"/>
            <w:shd w:val="clear" w:color="auto" w:fill="auto"/>
          </w:tcPr>
          <w:p w14:paraId="7498F387" w14:textId="361F1C67" w:rsidR="00B55B4D" w:rsidRPr="00482752" w:rsidRDefault="00B55B4D" w:rsidP="00E14790">
            <w:pPr>
              <w:rPr>
                <w:rFonts w:ascii="Comic Sans MS" w:hAnsi="Comic Sans MS" w:cs="Arial"/>
                <w:sz w:val="20"/>
                <w:szCs w:val="20"/>
              </w:rPr>
            </w:pPr>
            <w:r w:rsidRPr="00482752">
              <w:rPr>
                <w:rFonts w:ascii="Comic Sans MS" w:hAnsi="Comic Sans MS" w:cs="Arial"/>
                <w:sz w:val="20"/>
                <w:szCs w:val="20"/>
              </w:rPr>
              <w:t>In music this term</w:t>
            </w:r>
            <w:r>
              <w:rPr>
                <w:rFonts w:ascii="Comic Sans MS" w:hAnsi="Comic Sans MS" w:cs="Arial"/>
                <w:sz w:val="20"/>
                <w:szCs w:val="20"/>
              </w:rPr>
              <w:t>,</w:t>
            </w:r>
            <w:r w:rsidRPr="00482752">
              <w:rPr>
                <w:rFonts w:ascii="Comic Sans MS" w:hAnsi="Comic Sans MS" w:cs="Arial"/>
                <w:sz w:val="20"/>
                <w:szCs w:val="20"/>
              </w:rPr>
              <w:t xml:space="preserve"> </w:t>
            </w:r>
            <w:r>
              <w:rPr>
                <w:rFonts w:ascii="Comic Sans MS" w:hAnsi="Comic Sans MS" w:cs="Arial"/>
                <w:sz w:val="20"/>
                <w:szCs w:val="20"/>
              </w:rPr>
              <w:t xml:space="preserve">the children will be </w:t>
            </w:r>
            <w:r w:rsidR="00425BC5">
              <w:rPr>
                <w:rFonts w:ascii="Comic Sans MS" w:hAnsi="Comic Sans MS" w:cs="Arial"/>
                <w:sz w:val="20"/>
                <w:szCs w:val="20"/>
              </w:rPr>
              <w:t>learning to sing using Charan</w:t>
            </w:r>
            <w:r w:rsidR="000D3926">
              <w:rPr>
                <w:rFonts w:ascii="Comic Sans MS" w:hAnsi="Comic Sans MS" w:cs="Arial"/>
                <w:sz w:val="20"/>
                <w:szCs w:val="20"/>
              </w:rPr>
              <w:t>g</w:t>
            </w:r>
            <w:r w:rsidR="00425BC5">
              <w:rPr>
                <w:rFonts w:ascii="Comic Sans MS" w:hAnsi="Comic Sans MS" w:cs="Arial"/>
                <w:sz w:val="20"/>
                <w:szCs w:val="20"/>
              </w:rPr>
              <w:t xml:space="preserve">a. </w:t>
            </w:r>
            <w:r w:rsidR="001860D3">
              <w:rPr>
                <w:rFonts w:ascii="Comic Sans MS" w:hAnsi="Comic Sans MS" w:cs="Arial"/>
                <w:sz w:val="20"/>
                <w:szCs w:val="20"/>
              </w:rPr>
              <w:t xml:space="preserve"> </w:t>
            </w:r>
          </w:p>
        </w:tc>
      </w:tr>
      <w:tr w:rsidR="00B55B4D" w:rsidRPr="00026939" w14:paraId="1DEF1FD7" w14:textId="77777777" w:rsidTr="00E14790">
        <w:trPr>
          <w:trHeight w:val="450"/>
        </w:trPr>
        <w:tc>
          <w:tcPr>
            <w:tcW w:w="2808" w:type="dxa"/>
            <w:shd w:val="clear" w:color="auto" w:fill="auto"/>
          </w:tcPr>
          <w:p w14:paraId="2AB02DE4" w14:textId="77777777" w:rsidR="00B55B4D" w:rsidRPr="00026939" w:rsidRDefault="00A6741C" w:rsidP="00E14790">
            <w:pPr>
              <w:rPr>
                <w:rFonts w:ascii="Comic Sans MS" w:hAnsi="Comic Sans MS"/>
                <w:sz w:val="28"/>
                <w:szCs w:val="28"/>
              </w:rPr>
            </w:pPr>
            <w:r>
              <w:rPr>
                <w:rFonts w:ascii="Comic Sans MS" w:hAnsi="Comic Sans MS"/>
                <w:sz w:val="28"/>
                <w:szCs w:val="28"/>
              </w:rPr>
              <w:t>History</w:t>
            </w:r>
          </w:p>
        </w:tc>
        <w:tc>
          <w:tcPr>
            <w:tcW w:w="8215" w:type="dxa"/>
            <w:shd w:val="clear" w:color="auto" w:fill="auto"/>
          </w:tcPr>
          <w:p w14:paraId="43DD5ABF" w14:textId="77777777" w:rsidR="00B55B4D" w:rsidRPr="002310DA" w:rsidRDefault="00B55B4D" w:rsidP="00A6741C">
            <w:pPr>
              <w:rPr>
                <w:rFonts w:ascii="Comic Sans MS" w:hAnsi="Comic Sans MS"/>
                <w:sz w:val="20"/>
                <w:szCs w:val="20"/>
              </w:rPr>
            </w:pPr>
            <w:r>
              <w:rPr>
                <w:rFonts w:ascii="Comic Sans MS" w:hAnsi="Comic Sans MS"/>
                <w:sz w:val="20"/>
                <w:szCs w:val="20"/>
              </w:rPr>
              <w:t xml:space="preserve">This term, our topic will be </w:t>
            </w:r>
            <w:r w:rsidR="00A6741C">
              <w:rPr>
                <w:rFonts w:ascii="Comic Sans MS" w:hAnsi="Comic Sans MS"/>
                <w:sz w:val="20"/>
                <w:szCs w:val="20"/>
              </w:rPr>
              <w:t>History</w:t>
            </w:r>
            <w:r>
              <w:rPr>
                <w:rFonts w:ascii="Comic Sans MS" w:hAnsi="Comic Sans MS"/>
                <w:sz w:val="20"/>
                <w:szCs w:val="20"/>
              </w:rPr>
              <w:t xml:space="preserve"> and we will be studying </w:t>
            </w:r>
            <w:r w:rsidR="00A6741C" w:rsidRPr="00A6741C">
              <w:rPr>
                <w:rFonts w:ascii="Comic Sans MS" w:hAnsi="Comic Sans MS"/>
                <w:sz w:val="20"/>
                <w:szCs w:val="20"/>
              </w:rPr>
              <w:t>Saxons</w:t>
            </w:r>
            <w:r>
              <w:rPr>
                <w:rFonts w:ascii="Comic Sans MS" w:hAnsi="Comic Sans MS"/>
                <w:sz w:val="20"/>
                <w:szCs w:val="20"/>
              </w:rPr>
              <w:t>. This includes looking at</w:t>
            </w:r>
            <w:r w:rsidR="00A6741C" w:rsidRPr="00A6741C">
              <w:rPr>
                <w:rFonts w:ascii="Comic Sans MS" w:hAnsi="Comic Sans MS"/>
                <w:sz w:val="20"/>
                <w:szCs w:val="20"/>
              </w:rPr>
              <w:t xml:space="preserve"> how the legal system worked in Anglo-Saxon Britain</w:t>
            </w:r>
            <w:r w:rsidR="00A6741C">
              <w:rPr>
                <w:rFonts w:ascii="Comic Sans MS" w:hAnsi="Comic Sans MS"/>
                <w:sz w:val="20"/>
                <w:szCs w:val="20"/>
              </w:rPr>
              <w:t xml:space="preserve"> </w:t>
            </w:r>
            <w:r w:rsidR="000626FF">
              <w:rPr>
                <w:rFonts w:ascii="Comic Sans MS" w:hAnsi="Comic Sans MS"/>
                <w:sz w:val="20"/>
                <w:szCs w:val="20"/>
              </w:rPr>
              <w:t xml:space="preserve">and </w:t>
            </w:r>
            <w:r w:rsidR="000626FF" w:rsidRPr="00A6741C">
              <w:rPr>
                <w:rFonts w:ascii="Comic Sans MS" w:hAnsi="Comic Sans MS"/>
                <w:sz w:val="20"/>
                <w:szCs w:val="20"/>
              </w:rPr>
              <w:t>how</w:t>
            </w:r>
            <w:r w:rsidR="00A6741C" w:rsidRPr="00A6741C">
              <w:rPr>
                <w:rFonts w:ascii="Comic Sans MS" w:hAnsi="Comic Sans MS"/>
                <w:sz w:val="20"/>
                <w:szCs w:val="20"/>
              </w:rPr>
              <w:t xml:space="preserve"> the last Anglo-Saxon kings shaped Britain</w:t>
            </w:r>
            <w:r w:rsidR="00A6741C">
              <w:rPr>
                <w:rFonts w:ascii="Comic Sans MS" w:hAnsi="Comic Sans MS"/>
                <w:sz w:val="20"/>
                <w:szCs w:val="20"/>
              </w:rPr>
              <w:t>.</w:t>
            </w:r>
          </w:p>
        </w:tc>
      </w:tr>
      <w:tr w:rsidR="00B55B4D" w:rsidRPr="00026939" w14:paraId="291CC4FD" w14:textId="77777777" w:rsidTr="00E14790">
        <w:tc>
          <w:tcPr>
            <w:tcW w:w="2808" w:type="dxa"/>
            <w:shd w:val="clear" w:color="auto" w:fill="auto"/>
          </w:tcPr>
          <w:p w14:paraId="79A53566" w14:textId="77777777" w:rsidR="00B55B4D" w:rsidRPr="00026939" w:rsidRDefault="00B55B4D" w:rsidP="00E14790">
            <w:pPr>
              <w:rPr>
                <w:rFonts w:ascii="Comic Sans MS" w:hAnsi="Comic Sans MS"/>
                <w:sz w:val="28"/>
                <w:szCs w:val="28"/>
              </w:rPr>
            </w:pPr>
            <w:r>
              <w:rPr>
                <w:rFonts w:ascii="Comic Sans MS" w:hAnsi="Comic Sans MS"/>
                <w:sz w:val="28"/>
                <w:szCs w:val="28"/>
              </w:rPr>
              <w:t>Art</w:t>
            </w:r>
          </w:p>
        </w:tc>
        <w:tc>
          <w:tcPr>
            <w:tcW w:w="8215" w:type="dxa"/>
            <w:shd w:val="clear" w:color="auto" w:fill="auto"/>
          </w:tcPr>
          <w:p w14:paraId="51FE7008" w14:textId="2B08C0F4" w:rsidR="0045361D" w:rsidRPr="004F3BAE" w:rsidRDefault="0045361D" w:rsidP="00E14790">
            <w:pPr>
              <w:rPr>
                <w:rFonts w:ascii="Comic Sans MS" w:hAnsi="Comic Sans MS" w:cs="Arial"/>
                <w:sz w:val="20"/>
                <w:szCs w:val="20"/>
              </w:rPr>
            </w:pPr>
            <w:r w:rsidRPr="0045361D">
              <w:rPr>
                <w:rFonts w:ascii="Comic Sans MS" w:hAnsi="Comic Sans MS" w:cs="Arial"/>
                <w:sz w:val="20"/>
                <w:szCs w:val="20"/>
              </w:rPr>
              <w:t>In art, we will be focussing on Form 3d work. We will be expanding an insect and making 3D insects’ sculptures.</w:t>
            </w:r>
          </w:p>
        </w:tc>
      </w:tr>
      <w:tr w:rsidR="00B55B4D" w:rsidRPr="00026939" w14:paraId="076999A4" w14:textId="77777777" w:rsidTr="00E14790">
        <w:tc>
          <w:tcPr>
            <w:tcW w:w="2808" w:type="dxa"/>
            <w:shd w:val="clear" w:color="auto" w:fill="auto"/>
          </w:tcPr>
          <w:p w14:paraId="4FBDEED5"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RE</w:t>
            </w:r>
          </w:p>
        </w:tc>
        <w:tc>
          <w:tcPr>
            <w:tcW w:w="8215" w:type="dxa"/>
            <w:shd w:val="clear" w:color="auto" w:fill="auto"/>
          </w:tcPr>
          <w:p w14:paraId="448041D0" w14:textId="00B1010E" w:rsidR="00B55B4D" w:rsidRPr="004F3BAE" w:rsidRDefault="00B55B4D" w:rsidP="00E14790">
            <w:pPr>
              <w:contextualSpacing/>
              <w:rPr>
                <w:rFonts w:ascii="Comic Sans MS" w:hAnsi="Comic Sans MS" w:cs="Arial"/>
                <w:sz w:val="20"/>
                <w:szCs w:val="20"/>
              </w:rPr>
            </w:pPr>
            <w:r>
              <w:rPr>
                <w:rFonts w:ascii="Comic Sans MS" w:hAnsi="Comic Sans MS" w:cs="Arial"/>
                <w:sz w:val="20"/>
                <w:szCs w:val="20"/>
              </w:rPr>
              <w:t>In RE</w:t>
            </w:r>
            <w:r w:rsidR="001860D3">
              <w:rPr>
                <w:rFonts w:ascii="Comic Sans MS" w:hAnsi="Comic Sans MS" w:cs="Arial"/>
                <w:sz w:val="20"/>
                <w:szCs w:val="20"/>
              </w:rPr>
              <w:t>,</w:t>
            </w:r>
            <w:r>
              <w:rPr>
                <w:rFonts w:ascii="Comic Sans MS" w:hAnsi="Comic Sans MS" w:cs="Arial"/>
                <w:sz w:val="20"/>
                <w:szCs w:val="20"/>
              </w:rPr>
              <w:t xml:space="preserve"> we are going to look at and </w:t>
            </w:r>
            <w:r w:rsidRPr="004F3BAE">
              <w:rPr>
                <w:rFonts w:ascii="Comic Sans MS" w:hAnsi="Comic Sans MS" w:cs="Arial"/>
                <w:sz w:val="20"/>
                <w:szCs w:val="20"/>
              </w:rPr>
              <w:t xml:space="preserve">learn about </w:t>
            </w:r>
            <w:r w:rsidR="00F37FD3">
              <w:rPr>
                <w:rFonts w:ascii="Comic Sans MS" w:hAnsi="Comic Sans MS" w:cs="Arial"/>
                <w:sz w:val="20"/>
                <w:szCs w:val="20"/>
              </w:rPr>
              <w:t>Christianity</w:t>
            </w:r>
            <w:r>
              <w:rPr>
                <w:rFonts w:ascii="Comic Sans MS" w:hAnsi="Comic Sans MS" w:cs="Arial"/>
                <w:sz w:val="20"/>
                <w:szCs w:val="20"/>
              </w:rPr>
              <w:t xml:space="preserve"> and what </w:t>
            </w:r>
            <w:r w:rsidR="00A673B7">
              <w:rPr>
                <w:rFonts w:ascii="Comic Sans MS" w:hAnsi="Comic Sans MS" w:cs="Arial"/>
                <w:sz w:val="20"/>
                <w:szCs w:val="20"/>
              </w:rPr>
              <w:t>is the most important part of Nativity</w:t>
            </w:r>
            <w:r>
              <w:rPr>
                <w:rFonts w:ascii="Comic Sans MS" w:hAnsi="Comic Sans MS" w:cs="Arial"/>
                <w:sz w:val="20"/>
                <w:szCs w:val="20"/>
              </w:rPr>
              <w:t xml:space="preserve"> </w:t>
            </w:r>
            <w:r w:rsidR="00A673B7">
              <w:rPr>
                <w:rFonts w:ascii="Comic Sans MS" w:hAnsi="Comic Sans MS" w:cs="Arial"/>
                <w:sz w:val="20"/>
                <w:szCs w:val="20"/>
              </w:rPr>
              <w:t xml:space="preserve">for Christians </w:t>
            </w:r>
            <w:r>
              <w:rPr>
                <w:rFonts w:ascii="Comic Sans MS" w:hAnsi="Comic Sans MS" w:cs="Arial"/>
                <w:sz w:val="20"/>
                <w:szCs w:val="20"/>
              </w:rPr>
              <w:t xml:space="preserve">. </w:t>
            </w:r>
          </w:p>
        </w:tc>
      </w:tr>
      <w:tr w:rsidR="00B55B4D" w:rsidRPr="00026939" w14:paraId="2F2237E4" w14:textId="77777777" w:rsidTr="00E14790">
        <w:tc>
          <w:tcPr>
            <w:tcW w:w="2808" w:type="dxa"/>
            <w:shd w:val="clear" w:color="auto" w:fill="auto"/>
          </w:tcPr>
          <w:p w14:paraId="7937CA38" w14:textId="77777777" w:rsidR="00B55B4D" w:rsidRPr="00026939" w:rsidRDefault="00B55B4D" w:rsidP="00E14790">
            <w:pPr>
              <w:rPr>
                <w:rFonts w:ascii="Comic Sans MS" w:hAnsi="Comic Sans MS"/>
                <w:sz w:val="28"/>
                <w:szCs w:val="28"/>
              </w:rPr>
            </w:pPr>
            <w:r w:rsidRPr="00026939">
              <w:rPr>
                <w:rFonts w:ascii="Comic Sans MS" w:hAnsi="Comic Sans MS"/>
                <w:sz w:val="28"/>
                <w:szCs w:val="28"/>
              </w:rPr>
              <w:t>ICT</w:t>
            </w:r>
          </w:p>
        </w:tc>
        <w:tc>
          <w:tcPr>
            <w:tcW w:w="8215" w:type="dxa"/>
            <w:shd w:val="clear" w:color="auto" w:fill="auto"/>
          </w:tcPr>
          <w:p w14:paraId="6C55B589" w14:textId="77777777" w:rsidR="00B55B4D" w:rsidRPr="004F3BAE" w:rsidRDefault="00B55B4D" w:rsidP="00E14790">
            <w:pPr>
              <w:rPr>
                <w:rFonts w:ascii="Comic Sans MS" w:hAnsi="Comic Sans MS" w:cs="Arial"/>
                <w:sz w:val="20"/>
                <w:szCs w:val="20"/>
              </w:rPr>
            </w:pPr>
            <w:r>
              <w:rPr>
                <w:rFonts w:ascii="Comic Sans MS" w:hAnsi="Comic Sans MS" w:cs="Arial"/>
                <w:sz w:val="20"/>
                <w:szCs w:val="20"/>
              </w:rPr>
              <w:t xml:space="preserve">In computing </w:t>
            </w:r>
            <w:r w:rsidR="00D80F99">
              <w:rPr>
                <w:rFonts w:ascii="Comic Sans MS" w:hAnsi="Comic Sans MS" w:cs="Arial"/>
                <w:sz w:val="20"/>
                <w:szCs w:val="20"/>
              </w:rPr>
              <w:t>lesson,</w:t>
            </w:r>
            <w:r>
              <w:rPr>
                <w:rFonts w:ascii="Comic Sans MS" w:hAnsi="Comic Sans MS" w:cs="Arial"/>
                <w:sz w:val="20"/>
                <w:szCs w:val="20"/>
              </w:rPr>
              <w:t xml:space="preserve"> </w:t>
            </w:r>
            <w:r w:rsidR="00D80F99">
              <w:rPr>
                <w:rFonts w:ascii="Comic Sans MS" w:hAnsi="Comic Sans MS" w:cs="Arial"/>
                <w:sz w:val="20"/>
                <w:szCs w:val="20"/>
              </w:rPr>
              <w:t xml:space="preserve">we will be looking at </w:t>
            </w:r>
            <w:r w:rsidR="00A6741C">
              <w:rPr>
                <w:rFonts w:ascii="Comic Sans MS" w:hAnsi="Comic Sans MS" w:cs="Arial"/>
                <w:sz w:val="20"/>
                <w:szCs w:val="20"/>
              </w:rPr>
              <w:t>Information technology</w:t>
            </w:r>
            <w:r w:rsidR="00A8764E">
              <w:rPr>
                <w:rFonts w:ascii="Comic Sans MS" w:hAnsi="Comic Sans MS" w:cs="Arial"/>
                <w:sz w:val="20"/>
                <w:szCs w:val="20"/>
              </w:rPr>
              <w:t xml:space="preserve"> </w:t>
            </w:r>
            <w:r w:rsidR="00D80F99">
              <w:rPr>
                <w:rFonts w:ascii="Comic Sans MS" w:hAnsi="Comic Sans MS" w:cs="Arial"/>
                <w:sz w:val="20"/>
                <w:szCs w:val="20"/>
              </w:rPr>
              <w:t xml:space="preserve">and online safety including </w:t>
            </w:r>
            <w:r w:rsidR="000626FF" w:rsidRPr="000626FF">
              <w:rPr>
                <w:rFonts w:ascii="Comic Sans MS" w:hAnsi="Comic Sans MS" w:cs="Arial"/>
                <w:sz w:val="20"/>
                <w:szCs w:val="20"/>
              </w:rPr>
              <w:t>Online Bullying</w:t>
            </w:r>
            <w:r w:rsidR="00D80F99">
              <w:rPr>
                <w:rFonts w:ascii="Comic Sans MS" w:hAnsi="Comic Sans MS" w:cs="Arial"/>
                <w:sz w:val="20"/>
                <w:szCs w:val="20"/>
              </w:rPr>
              <w:t xml:space="preserve">. </w:t>
            </w:r>
          </w:p>
        </w:tc>
      </w:tr>
    </w:tbl>
    <w:p w14:paraId="4EC6E7B1" w14:textId="77777777" w:rsidR="00D80F99" w:rsidRDefault="00D80F99" w:rsidP="00A15D45">
      <w:pPr>
        <w:jc w:val="center"/>
        <w:rPr>
          <w:rFonts w:ascii="Comic Sans MS" w:hAnsi="Comic Sans MS"/>
          <w:sz w:val="32"/>
          <w:szCs w:val="32"/>
          <w:u w:val="single"/>
        </w:rPr>
      </w:pPr>
    </w:p>
    <w:p w14:paraId="3FB33E2D" w14:textId="77777777" w:rsidR="00D80F99" w:rsidRDefault="00D80F99" w:rsidP="00A15D45">
      <w:pPr>
        <w:jc w:val="center"/>
        <w:rPr>
          <w:rFonts w:ascii="Comic Sans MS" w:hAnsi="Comic Sans MS"/>
          <w:sz w:val="32"/>
          <w:szCs w:val="32"/>
          <w:u w:val="single"/>
        </w:rPr>
      </w:pPr>
    </w:p>
    <w:p w14:paraId="5A652C1F" w14:textId="77777777" w:rsidR="00D80F99" w:rsidRDefault="00D80F99" w:rsidP="00A15D45">
      <w:pPr>
        <w:jc w:val="center"/>
        <w:rPr>
          <w:rFonts w:ascii="Comic Sans MS" w:hAnsi="Comic Sans MS"/>
          <w:sz w:val="32"/>
          <w:szCs w:val="32"/>
          <w:u w:val="single"/>
        </w:rPr>
      </w:pPr>
    </w:p>
    <w:p w14:paraId="765A910D" w14:textId="77777777" w:rsidR="00D80F99" w:rsidRDefault="00D80F99" w:rsidP="00A15D45">
      <w:pPr>
        <w:jc w:val="center"/>
        <w:rPr>
          <w:rFonts w:ascii="Comic Sans MS" w:hAnsi="Comic Sans MS"/>
          <w:sz w:val="32"/>
          <w:szCs w:val="32"/>
          <w:u w:val="single"/>
        </w:rPr>
      </w:pPr>
    </w:p>
    <w:p w14:paraId="0B7BA03A" w14:textId="77777777" w:rsidR="00D80F99" w:rsidRDefault="00D80F99" w:rsidP="00A15D45">
      <w:pPr>
        <w:jc w:val="center"/>
        <w:rPr>
          <w:rFonts w:ascii="Comic Sans MS" w:hAnsi="Comic Sans MS"/>
          <w:sz w:val="32"/>
          <w:szCs w:val="32"/>
          <w:u w:val="single"/>
        </w:rPr>
      </w:pPr>
    </w:p>
    <w:p w14:paraId="20BE9854" w14:textId="77777777" w:rsidR="00D80F99" w:rsidRDefault="00D80F99" w:rsidP="00A15D45">
      <w:pPr>
        <w:jc w:val="center"/>
        <w:rPr>
          <w:rFonts w:ascii="Comic Sans MS" w:hAnsi="Comic Sans MS"/>
          <w:sz w:val="32"/>
          <w:szCs w:val="32"/>
          <w:u w:val="single"/>
        </w:rPr>
      </w:pPr>
    </w:p>
    <w:p w14:paraId="4AE69E64" w14:textId="77777777" w:rsidR="00D80F99" w:rsidRDefault="00D80F99" w:rsidP="00A15D45">
      <w:pPr>
        <w:jc w:val="center"/>
        <w:rPr>
          <w:rFonts w:ascii="Comic Sans MS" w:hAnsi="Comic Sans MS"/>
          <w:sz w:val="32"/>
          <w:szCs w:val="32"/>
          <w:u w:val="single"/>
        </w:rPr>
      </w:pPr>
    </w:p>
    <w:p w14:paraId="0C572DEF" w14:textId="77777777" w:rsidR="00D80F99" w:rsidRDefault="00D80F99" w:rsidP="00A15D45">
      <w:pPr>
        <w:jc w:val="center"/>
        <w:rPr>
          <w:rFonts w:ascii="Comic Sans MS" w:hAnsi="Comic Sans MS"/>
          <w:sz w:val="32"/>
          <w:szCs w:val="32"/>
          <w:u w:val="single"/>
        </w:rPr>
      </w:pPr>
    </w:p>
    <w:p w14:paraId="0789E7DE" w14:textId="77777777" w:rsidR="000626FF" w:rsidRDefault="000626FF" w:rsidP="00A15D45">
      <w:pPr>
        <w:jc w:val="center"/>
        <w:rPr>
          <w:rFonts w:ascii="Comic Sans MS" w:hAnsi="Comic Sans MS"/>
          <w:sz w:val="32"/>
          <w:szCs w:val="32"/>
          <w:u w:val="single"/>
        </w:rPr>
      </w:pPr>
    </w:p>
    <w:p w14:paraId="5090F269" w14:textId="77777777" w:rsidR="000626FF" w:rsidRDefault="000626FF" w:rsidP="00A15D45">
      <w:pPr>
        <w:jc w:val="center"/>
        <w:rPr>
          <w:rFonts w:ascii="Comic Sans MS" w:hAnsi="Comic Sans MS"/>
          <w:sz w:val="32"/>
          <w:szCs w:val="32"/>
          <w:u w:val="single"/>
        </w:rPr>
      </w:pPr>
    </w:p>
    <w:p w14:paraId="5827CC8A" w14:textId="77777777" w:rsidR="007B4792" w:rsidRDefault="007B4792" w:rsidP="007B4792">
      <w:pPr>
        <w:jc w:val="center"/>
        <w:rPr>
          <w:rFonts w:ascii="Comic Sans MS" w:hAnsi="Comic Sans MS"/>
          <w:sz w:val="32"/>
          <w:szCs w:val="32"/>
          <w:u w:val="single"/>
        </w:rPr>
      </w:pPr>
      <w:r>
        <w:rPr>
          <w:rFonts w:ascii="Comic Sans MS" w:hAnsi="Comic Sans MS"/>
          <w:sz w:val="32"/>
          <w:szCs w:val="32"/>
          <w:u w:val="single"/>
        </w:rPr>
        <w:t>Additional information</w:t>
      </w:r>
    </w:p>
    <w:p w14:paraId="09DEABC5" w14:textId="77777777" w:rsidR="007B4792" w:rsidRPr="007629F7" w:rsidRDefault="007B4792" w:rsidP="007B4792">
      <w:pPr>
        <w:jc w:val="center"/>
        <w:rPr>
          <w:rFonts w:ascii="Comic Sans MS" w:hAnsi="Comic Sans MS"/>
          <w:sz w:val="16"/>
          <w:szCs w:val="16"/>
          <w:u w:val="single"/>
        </w:rPr>
      </w:pPr>
    </w:p>
    <w:p w14:paraId="3E704BAE" w14:textId="77777777" w:rsidR="007B4792" w:rsidRDefault="007B4792" w:rsidP="007B4792">
      <w:pPr>
        <w:rPr>
          <w:rFonts w:ascii="Comic Sans MS" w:hAnsi="Comic Sans MS"/>
        </w:rPr>
      </w:pPr>
    </w:p>
    <w:p w14:paraId="75142501" w14:textId="77777777" w:rsidR="007B4792" w:rsidRDefault="007B4792" w:rsidP="007B4792">
      <w:pPr>
        <w:rPr>
          <w:rFonts w:ascii="Comic Sans MS" w:hAnsi="Comic Sans MS"/>
          <w:u w:val="single"/>
        </w:rPr>
      </w:pPr>
      <w:r>
        <w:rPr>
          <w:rFonts w:ascii="Comic Sans MS" w:hAnsi="Comic Sans MS"/>
          <w:u w:val="single"/>
        </w:rPr>
        <w:t>PE</w:t>
      </w:r>
    </w:p>
    <w:p w14:paraId="20DC8C8E" w14:textId="77777777" w:rsidR="007B4792" w:rsidRPr="0044298C" w:rsidRDefault="007B4792" w:rsidP="007B4792">
      <w:pPr>
        <w:rPr>
          <w:rFonts w:ascii="Comic Sans MS" w:hAnsi="Comic Sans MS"/>
        </w:rPr>
      </w:pPr>
      <w:r w:rsidRPr="0044298C">
        <w:rPr>
          <w:rFonts w:ascii="Comic Sans MS" w:hAnsi="Comic Sans MS"/>
        </w:rPr>
        <w:t>This year</w:t>
      </w:r>
      <w:r>
        <w:rPr>
          <w:rFonts w:ascii="Comic Sans MS" w:hAnsi="Comic Sans MS"/>
        </w:rPr>
        <w:t xml:space="preserve"> our PE session is on a Wednesday.  </w:t>
      </w:r>
      <w:r w:rsidRPr="00D11E8C">
        <w:rPr>
          <w:rFonts w:ascii="Comic Sans MS" w:hAnsi="Comic Sans MS"/>
        </w:rPr>
        <w:t xml:space="preserve">Please note that your child will need to have the correct PE kit in school </w:t>
      </w:r>
      <w:r w:rsidRPr="00D11E8C">
        <w:rPr>
          <w:rFonts w:ascii="Comic Sans MS" w:hAnsi="Comic Sans MS"/>
          <w:u w:val="single"/>
        </w:rPr>
        <w:t>every day</w:t>
      </w:r>
      <w:r w:rsidRPr="00D11E8C">
        <w:rPr>
          <w:rFonts w:ascii="Comic Sans MS" w:hAnsi="Comic Sans MS"/>
        </w:rPr>
        <w:t>.</w:t>
      </w:r>
      <w:r>
        <w:rPr>
          <w:rFonts w:ascii="Comic Sans MS" w:hAnsi="Comic Sans MS"/>
        </w:rPr>
        <w:t xml:space="preserve"> </w:t>
      </w:r>
    </w:p>
    <w:p w14:paraId="4808DA5C" w14:textId="77777777" w:rsidR="007B4792" w:rsidRDefault="007B4792" w:rsidP="007B4792">
      <w:pPr>
        <w:rPr>
          <w:rFonts w:ascii="Comic Sans MS" w:hAnsi="Comic Sans MS"/>
        </w:rPr>
      </w:pPr>
      <w:r>
        <w:rPr>
          <w:rFonts w:ascii="Comic Sans MS" w:hAnsi="Comic Sans MS"/>
          <w:noProof/>
        </w:rPr>
        <w:drawing>
          <wp:anchor distT="0" distB="0" distL="114300" distR="114300" simplePos="0" relativeHeight="251660288" behindDoc="1" locked="0" layoutInCell="1" allowOverlap="1" wp14:anchorId="6A672D63" wp14:editId="13451C23">
            <wp:simplePos x="0" y="0"/>
            <wp:positionH relativeFrom="column">
              <wp:posOffset>2901950</wp:posOffset>
            </wp:positionH>
            <wp:positionV relativeFrom="paragraph">
              <wp:posOffset>431165</wp:posOffset>
            </wp:positionV>
            <wp:extent cx="1143000" cy="1143000"/>
            <wp:effectExtent l="0" t="0" r="0" b="0"/>
            <wp:wrapTight wrapText="bothSides">
              <wp:wrapPolygon edited="0">
                <wp:start x="0" y="0"/>
                <wp:lineTo x="0" y="21240"/>
                <wp:lineTo x="21240" y="21240"/>
                <wp:lineTo x="21240" y="0"/>
                <wp:lineTo x="0" y="0"/>
              </wp:wrapPolygon>
            </wp:wrapTight>
            <wp:docPr id="2" name="Picture 2"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xternal.com/armynavy/images/black_bdu_shorts.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1312" behindDoc="1" locked="0" layoutInCell="1" allowOverlap="1" wp14:anchorId="5D553724" wp14:editId="29314469">
            <wp:simplePos x="0" y="0"/>
            <wp:positionH relativeFrom="column">
              <wp:posOffset>4752975</wp:posOffset>
            </wp:positionH>
            <wp:positionV relativeFrom="paragraph">
              <wp:posOffset>431165</wp:posOffset>
            </wp:positionV>
            <wp:extent cx="1124585" cy="1257300"/>
            <wp:effectExtent l="0" t="0" r="0" b="0"/>
            <wp:wrapTight wrapText="bothSides">
              <wp:wrapPolygon edited="0">
                <wp:start x="0" y="0"/>
                <wp:lineTo x="0" y="21273"/>
                <wp:lineTo x="21222" y="21273"/>
                <wp:lineTo x="21222" y="0"/>
                <wp:lineTo x="0" y="0"/>
              </wp:wrapPolygon>
            </wp:wrapTight>
            <wp:docPr id="3" name="Picture 3"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utfits.co.uk/images/Black%20joggers%20Chancellors.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2458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904">
        <w:rPr>
          <w:rFonts w:ascii="Comic Sans MS" w:hAnsi="Comic Sans MS"/>
        </w:rPr>
        <w:t>Their kit should consi</w:t>
      </w:r>
      <w:r>
        <w:rPr>
          <w:rFonts w:ascii="Comic Sans MS" w:hAnsi="Comic Sans MS"/>
        </w:rPr>
        <w:t>s</w:t>
      </w:r>
      <w:r w:rsidRPr="002D4904">
        <w:rPr>
          <w:rFonts w:ascii="Comic Sans MS" w:hAnsi="Comic Sans MS"/>
        </w:rPr>
        <w:t>t of a white t-shirt, dark blue or black shorts/jogging bottoms</w:t>
      </w:r>
      <w:r>
        <w:rPr>
          <w:rFonts w:ascii="Comic Sans MS" w:hAnsi="Comic Sans MS"/>
        </w:rPr>
        <w:t>,</w:t>
      </w:r>
      <w:r w:rsidRPr="002D4904">
        <w:rPr>
          <w:rFonts w:ascii="Comic Sans MS" w:hAnsi="Comic Sans MS"/>
        </w:rPr>
        <w:t xml:space="preserve"> </w:t>
      </w:r>
      <w:r>
        <w:rPr>
          <w:rFonts w:ascii="Comic Sans MS" w:hAnsi="Comic Sans MS"/>
        </w:rPr>
        <w:t xml:space="preserve"> jumper </w:t>
      </w:r>
      <w:r w:rsidRPr="002D4904">
        <w:rPr>
          <w:rFonts w:ascii="Comic Sans MS" w:hAnsi="Comic Sans MS"/>
        </w:rPr>
        <w:t>and trainers/daps</w:t>
      </w:r>
      <w:r>
        <w:rPr>
          <w:rFonts w:ascii="Comic Sans MS" w:hAnsi="Comic Sans MS"/>
        </w:rPr>
        <w:t xml:space="preserve">. </w:t>
      </w:r>
    </w:p>
    <w:p w14:paraId="16ADCCCC" w14:textId="77777777" w:rsidR="007B4792" w:rsidRDefault="007B4792" w:rsidP="007B4792">
      <w:pPr>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621A2BF0" wp14:editId="21146E15">
            <wp:simplePos x="0" y="0"/>
            <wp:positionH relativeFrom="column">
              <wp:posOffset>981075</wp:posOffset>
            </wp:positionH>
            <wp:positionV relativeFrom="paragraph">
              <wp:posOffset>26035</wp:posOffset>
            </wp:positionV>
            <wp:extent cx="1257300" cy="1239520"/>
            <wp:effectExtent l="0" t="0" r="0" b="0"/>
            <wp:wrapTight wrapText="bothSides">
              <wp:wrapPolygon edited="0">
                <wp:start x="0" y="0"/>
                <wp:lineTo x="0" y="21246"/>
                <wp:lineTo x="21273" y="21246"/>
                <wp:lineTo x="21273" y="0"/>
                <wp:lineTo x="0" y="0"/>
              </wp:wrapPolygon>
            </wp:wrapTight>
            <wp:docPr id="1" name="Picture 1"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ha-r-us.com/images/white_tshirt.jp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57300" cy="1239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66BA1" w14:textId="77777777" w:rsidR="007B4792" w:rsidRDefault="007B4792" w:rsidP="007B4792">
      <w:pPr>
        <w:rPr>
          <w:rFonts w:ascii="Comic Sans MS" w:hAnsi="Comic Sans MS"/>
        </w:rPr>
      </w:pPr>
    </w:p>
    <w:p w14:paraId="39ABB7D6" w14:textId="77777777" w:rsidR="007B4792" w:rsidRPr="002D4904" w:rsidRDefault="007B4792" w:rsidP="007B4792">
      <w:pPr>
        <w:rPr>
          <w:rFonts w:ascii="Comic Sans MS" w:hAnsi="Comic Sans MS"/>
        </w:rPr>
      </w:pPr>
    </w:p>
    <w:p w14:paraId="0BB85700" w14:textId="77777777" w:rsidR="007B4792" w:rsidRDefault="007B4792" w:rsidP="007B4792">
      <w:pPr>
        <w:rPr>
          <w:rFonts w:ascii="Comic Sans MS" w:hAnsi="Comic Sans MS"/>
          <w:b/>
          <w:u w:val="single"/>
        </w:rPr>
      </w:pPr>
    </w:p>
    <w:p w14:paraId="39EE4EB4" w14:textId="77777777" w:rsidR="007B4792" w:rsidRDefault="007B4792" w:rsidP="007B4792">
      <w:pPr>
        <w:rPr>
          <w:rFonts w:ascii="Comic Sans MS" w:hAnsi="Comic Sans MS"/>
          <w:b/>
          <w:u w:val="single"/>
        </w:rPr>
      </w:pPr>
    </w:p>
    <w:p w14:paraId="064E0F9C" w14:textId="77777777" w:rsidR="007B4792" w:rsidRDefault="007B4792" w:rsidP="007B4792">
      <w:pPr>
        <w:rPr>
          <w:rFonts w:ascii="Comic Sans MS" w:hAnsi="Comic Sans MS"/>
          <w:b/>
          <w:u w:val="single"/>
        </w:rPr>
      </w:pPr>
    </w:p>
    <w:p w14:paraId="7BB97A55" w14:textId="77777777" w:rsidR="007B4792" w:rsidRPr="002D4904" w:rsidRDefault="007B4792" w:rsidP="007B4792">
      <w:pPr>
        <w:rPr>
          <w:rFonts w:ascii="Comic Sans MS" w:hAnsi="Comic Sans MS"/>
        </w:rPr>
      </w:pPr>
      <w:r w:rsidRPr="00AA2B55">
        <w:rPr>
          <w:rFonts w:ascii="Comic Sans MS" w:hAnsi="Comic Sans MS"/>
          <w:b/>
          <w:u w:val="single"/>
        </w:rPr>
        <w:t>No jewellery is to be worn; hair needs to be tied back and head scarves must be short and tight fitting.</w:t>
      </w:r>
      <w:r w:rsidRPr="002D4904">
        <w:rPr>
          <w:rFonts w:ascii="Comic Sans MS" w:hAnsi="Comic Sans MS"/>
        </w:rPr>
        <w:t xml:space="preserve"> These are all to ensure the safety of your child.</w:t>
      </w:r>
    </w:p>
    <w:p w14:paraId="15970498" w14:textId="77777777" w:rsidR="007B4792" w:rsidRPr="002D4904" w:rsidRDefault="007B4792" w:rsidP="007B4792">
      <w:pPr>
        <w:rPr>
          <w:rFonts w:ascii="Comic Sans MS" w:hAnsi="Comic Sans MS"/>
        </w:rPr>
      </w:pPr>
    </w:p>
    <w:p w14:paraId="5D97FC7B" w14:textId="77777777" w:rsidR="007B4792" w:rsidRDefault="007B4792" w:rsidP="007B4792">
      <w:pPr>
        <w:rPr>
          <w:rFonts w:ascii="Comic Sans MS" w:hAnsi="Comic Sans MS"/>
        </w:rPr>
      </w:pPr>
      <w:r w:rsidRPr="001A66D3">
        <w:rPr>
          <w:rFonts w:ascii="Comic Sans MS" w:hAnsi="Comic Sans MS"/>
          <w:u w:val="single"/>
        </w:rPr>
        <w:t>READING</w:t>
      </w:r>
      <w:r>
        <w:rPr>
          <w:rFonts w:ascii="Comic Sans MS" w:hAnsi="Comic Sans MS"/>
        </w:rPr>
        <w:t xml:space="preserve"> </w:t>
      </w:r>
    </w:p>
    <w:p w14:paraId="2ABDDC8B" w14:textId="77777777" w:rsidR="007B4792" w:rsidRPr="002D4904" w:rsidRDefault="007B4792" w:rsidP="007B4792">
      <w:pPr>
        <w:rPr>
          <w:rFonts w:ascii="Comic Sans MS" w:hAnsi="Comic Sans MS"/>
        </w:rPr>
      </w:pPr>
      <w:r>
        <w:rPr>
          <w:rFonts w:ascii="Comic Sans MS" w:hAnsi="Comic Sans MS"/>
        </w:rPr>
        <w:t xml:space="preserve">Every child will have their own individual  book.  It is also important that you </w:t>
      </w:r>
      <w:r w:rsidRPr="002D4904">
        <w:rPr>
          <w:rFonts w:ascii="Comic Sans MS" w:hAnsi="Comic Sans MS"/>
        </w:rPr>
        <w:t xml:space="preserve">listen to your child read </w:t>
      </w:r>
      <w:r>
        <w:rPr>
          <w:rFonts w:ascii="Comic Sans MS" w:hAnsi="Comic Sans MS"/>
        </w:rPr>
        <w:t xml:space="preserve">books as much as possible, as </w:t>
      </w:r>
      <w:r w:rsidRPr="002D4904">
        <w:rPr>
          <w:rFonts w:ascii="Comic Sans MS" w:hAnsi="Comic Sans MS"/>
        </w:rPr>
        <w:t>this will help both their reading and writing abilities.</w:t>
      </w:r>
      <w:r>
        <w:rPr>
          <w:rFonts w:ascii="Comic Sans MS" w:hAnsi="Comic Sans MS"/>
        </w:rPr>
        <w:t xml:space="preserve"> Reading comprehension is a big focus so they will need your support to help practise the skills we will teach.  You can help at home by asking your child questions about their book after they have read such as ‘How do you know he is angry?’ or ‘Why is she happy?’</w:t>
      </w:r>
    </w:p>
    <w:p w14:paraId="50C27C83" w14:textId="77777777" w:rsidR="007B4792" w:rsidRPr="002D4904" w:rsidRDefault="007B4792" w:rsidP="007B4792">
      <w:pPr>
        <w:rPr>
          <w:rFonts w:ascii="Comic Sans MS" w:hAnsi="Comic Sans MS"/>
        </w:rPr>
      </w:pPr>
    </w:p>
    <w:p w14:paraId="502F9A63" w14:textId="77777777" w:rsidR="007B4792" w:rsidRPr="001A66D3" w:rsidRDefault="007B4792" w:rsidP="007B4792">
      <w:pPr>
        <w:rPr>
          <w:rFonts w:ascii="Comic Sans MS" w:hAnsi="Comic Sans MS"/>
          <w:u w:val="single"/>
        </w:rPr>
      </w:pPr>
      <w:r>
        <w:rPr>
          <w:rFonts w:ascii="Comic Sans MS" w:hAnsi="Comic Sans MS"/>
          <w:u w:val="single"/>
        </w:rPr>
        <w:t>HOMEWORK</w:t>
      </w:r>
    </w:p>
    <w:p w14:paraId="4D4297EA" w14:textId="77777777" w:rsidR="007B4792" w:rsidRDefault="007B4792" w:rsidP="007B4792">
      <w:pPr>
        <w:rPr>
          <w:rFonts w:ascii="Comic Sans MS" w:hAnsi="Comic Sans MS"/>
        </w:rPr>
      </w:pPr>
      <w:r>
        <w:rPr>
          <w:rFonts w:ascii="Comic Sans MS" w:hAnsi="Comic Sans MS"/>
        </w:rPr>
        <w:t xml:space="preserve">Your child will receive homework each week. This homework will be set online on a </w:t>
      </w:r>
      <w:r w:rsidRPr="00AE21F9">
        <w:rPr>
          <w:rFonts w:ascii="Comic Sans MS" w:hAnsi="Comic Sans MS"/>
          <w:b/>
          <w:u w:val="single"/>
        </w:rPr>
        <w:t>Friday</w:t>
      </w:r>
      <w:r>
        <w:rPr>
          <w:rFonts w:ascii="Comic Sans MS" w:hAnsi="Comic Sans MS"/>
        </w:rPr>
        <w:t xml:space="preserve"> and should be completed by the following </w:t>
      </w:r>
      <w:r w:rsidRPr="009A31CD">
        <w:rPr>
          <w:rFonts w:ascii="Comic Sans MS" w:hAnsi="Comic Sans MS"/>
          <w:b/>
          <w:u w:val="single"/>
        </w:rPr>
        <w:t>Wednesday</w:t>
      </w:r>
      <w:r>
        <w:rPr>
          <w:rFonts w:ascii="Comic Sans MS" w:hAnsi="Comic Sans MS"/>
        </w:rPr>
        <w:t xml:space="preserve">. In addition, a spelling activity will be set. </w:t>
      </w:r>
      <w:r w:rsidRPr="00D11E8C">
        <w:rPr>
          <w:rFonts w:ascii="Comic Sans MS" w:hAnsi="Comic Sans MS"/>
        </w:rPr>
        <w:t>There will be a piece of Maths Homework, which will enable your child to practise what they have been learning in class that week, the previous week, as well as work from previous terms as well.</w:t>
      </w:r>
    </w:p>
    <w:p w14:paraId="0ECABE95" w14:textId="77777777" w:rsidR="007B4792" w:rsidRDefault="007B4792" w:rsidP="007B4792">
      <w:pPr>
        <w:rPr>
          <w:rFonts w:ascii="Comic Sans MS" w:hAnsi="Comic Sans MS"/>
        </w:rPr>
      </w:pPr>
    </w:p>
    <w:p w14:paraId="12FE140D" w14:textId="77777777" w:rsidR="007B4792" w:rsidRPr="00A15D45" w:rsidRDefault="007B4792" w:rsidP="007B4792">
      <w:pPr>
        <w:rPr>
          <w:rFonts w:ascii="Comic Sans MS" w:hAnsi="Comic Sans MS"/>
        </w:rPr>
      </w:pPr>
    </w:p>
    <w:p w14:paraId="3853F9DC" w14:textId="77777777" w:rsidR="007B4792" w:rsidRDefault="007B4792" w:rsidP="007B4792">
      <w:pPr>
        <w:rPr>
          <w:rFonts w:ascii="Comic Sans MS" w:hAnsi="Comic Sans MS"/>
        </w:rPr>
      </w:pPr>
      <w:r w:rsidRPr="002D4904">
        <w:rPr>
          <w:rFonts w:ascii="Comic Sans MS" w:hAnsi="Comic Sans MS"/>
        </w:rPr>
        <w:t xml:space="preserve">If you have any questions, please do not hesitate to </w:t>
      </w:r>
      <w:r>
        <w:rPr>
          <w:rFonts w:ascii="Comic Sans MS" w:hAnsi="Comic Sans MS"/>
        </w:rPr>
        <w:t>contact the school office.</w:t>
      </w:r>
    </w:p>
    <w:p w14:paraId="08A53D2C" w14:textId="77777777" w:rsidR="007B4792" w:rsidRDefault="007B4792" w:rsidP="007B4792">
      <w:pPr>
        <w:rPr>
          <w:rFonts w:ascii="Comic Sans MS" w:hAnsi="Comic Sans MS"/>
        </w:rPr>
      </w:pPr>
    </w:p>
    <w:p w14:paraId="46288911" w14:textId="77777777" w:rsidR="007B4792" w:rsidRPr="002D4904" w:rsidRDefault="007B4792" w:rsidP="007B4792">
      <w:pPr>
        <w:rPr>
          <w:rFonts w:ascii="Comic Sans MS" w:hAnsi="Comic Sans MS"/>
        </w:rPr>
      </w:pPr>
    </w:p>
    <w:p w14:paraId="1C1F20FA" w14:textId="77777777" w:rsidR="007B4792" w:rsidRDefault="007B4792" w:rsidP="007B4792">
      <w:pPr>
        <w:rPr>
          <w:rFonts w:ascii="Comic Sans MS" w:hAnsi="Comic Sans MS"/>
        </w:rPr>
      </w:pPr>
      <w:r w:rsidRPr="002D4904">
        <w:rPr>
          <w:rFonts w:ascii="Comic Sans MS" w:hAnsi="Comic Sans MS"/>
        </w:rPr>
        <w:t>Many Thanks</w:t>
      </w:r>
    </w:p>
    <w:p w14:paraId="7140DB74" w14:textId="77777777" w:rsidR="007B4792" w:rsidRDefault="007B4792" w:rsidP="007B4792">
      <w:pPr>
        <w:rPr>
          <w:rFonts w:ascii="Comic Sans MS" w:hAnsi="Comic Sans MS"/>
        </w:rPr>
      </w:pPr>
    </w:p>
    <w:p w14:paraId="602FD9AA" w14:textId="1FA3215D" w:rsidR="007B4792" w:rsidRPr="002D4904" w:rsidRDefault="007B4792" w:rsidP="007B4792">
      <w:pPr>
        <w:rPr>
          <w:rFonts w:ascii="Comic Sans MS" w:hAnsi="Comic Sans MS"/>
        </w:rPr>
      </w:pPr>
      <w:r>
        <w:rPr>
          <w:rFonts w:ascii="Comic Sans MS" w:hAnsi="Comic Sans MS"/>
        </w:rPr>
        <w:t xml:space="preserve">Miss </w:t>
      </w:r>
      <w:r w:rsidR="003408A3">
        <w:rPr>
          <w:rFonts w:ascii="Comic Sans MS" w:hAnsi="Comic Sans MS"/>
        </w:rPr>
        <w:t>Gheorghe</w:t>
      </w:r>
      <w:r>
        <w:rPr>
          <w:rFonts w:ascii="Comic Sans MS" w:hAnsi="Comic Sans MS"/>
        </w:rPr>
        <w:t>, M</w:t>
      </w:r>
      <w:r w:rsidR="001E2A4D">
        <w:rPr>
          <w:rFonts w:ascii="Comic Sans MS" w:hAnsi="Comic Sans MS"/>
        </w:rPr>
        <w:t>iss Thorne</w:t>
      </w:r>
      <w:r>
        <w:rPr>
          <w:rFonts w:ascii="Comic Sans MS" w:hAnsi="Comic Sans MS"/>
        </w:rPr>
        <w:t xml:space="preserve"> and Miss </w:t>
      </w:r>
      <w:r w:rsidR="003408A3">
        <w:rPr>
          <w:rFonts w:ascii="Comic Sans MS" w:hAnsi="Comic Sans MS"/>
        </w:rPr>
        <w:t xml:space="preserve"> Brazewell </w:t>
      </w:r>
    </w:p>
    <w:p w14:paraId="26BE3796" w14:textId="77777777" w:rsidR="007B4792" w:rsidRDefault="007B4792" w:rsidP="007B4792">
      <w:r>
        <w:rPr>
          <w:rFonts w:ascii="Comic Sans MS" w:hAnsi="Comic Sans MS"/>
        </w:rPr>
        <w:t>The Year 4 Team</w:t>
      </w:r>
    </w:p>
    <w:p w14:paraId="7CEC73E0" w14:textId="58874325" w:rsidR="00F97142" w:rsidRDefault="00F97142" w:rsidP="007B4792">
      <w:pPr>
        <w:jc w:val="center"/>
      </w:pPr>
    </w:p>
    <w:sectPr w:rsidR="00F97142" w:rsidSect="00AE21F9">
      <w:pgSz w:w="11906" w:h="16838"/>
      <w:pgMar w:top="284" w:right="386" w:bottom="36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1A36" w14:textId="77777777" w:rsidR="000C2F9E" w:rsidRDefault="000C2F9E" w:rsidP="00EC48FF">
      <w:r>
        <w:separator/>
      </w:r>
    </w:p>
  </w:endnote>
  <w:endnote w:type="continuationSeparator" w:id="0">
    <w:p w14:paraId="7E437A9D" w14:textId="77777777" w:rsidR="000C2F9E" w:rsidRDefault="000C2F9E" w:rsidP="00E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FFF4" w14:textId="77777777" w:rsidR="000C2F9E" w:rsidRDefault="000C2F9E" w:rsidP="00EC48FF">
      <w:r>
        <w:separator/>
      </w:r>
    </w:p>
  </w:footnote>
  <w:footnote w:type="continuationSeparator" w:id="0">
    <w:p w14:paraId="7C757495" w14:textId="77777777" w:rsidR="000C2F9E" w:rsidRDefault="000C2F9E" w:rsidP="00EC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33276"/>
    <w:rsid w:val="00040C48"/>
    <w:rsid w:val="00062188"/>
    <w:rsid w:val="000626FF"/>
    <w:rsid w:val="000C2F9E"/>
    <w:rsid w:val="000C3455"/>
    <w:rsid w:val="000C6D36"/>
    <w:rsid w:val="000D3926"/>
    <w:rsid w:val="000E4FBF"/>
    <w:rsid w:val="00107E05"/>
    <w:rsid w:val="00123B2A"/>
    <w:rsid w:val="001513AF"/>
    <w:rsid w:val="001860D3"/>
    <w:rsid w:val="001A73FA"/>
    <w:rsid w:val="001C2F7C"/>
    <w:rsid w:val="001E2A4D"/>
    <w:rsid w:val="00215F05"/>
    <w:rsid w:val="0022144D"/>
    <w:rsid w:val="002E1073"/>
    <w:rsid w:val="002E757F"/>
    <w:rsid w:val="002F086C"/>
    <w:rsid w:val="00302C3A"/>
    <w:rsid w:val="003203BB"/>
    <w:rsid w:val="003408A3"/>
    <w:rsid w:val="00425BC5"/>
    <w:rsid w:val="0044298C"/>
    <w:rsid w:val="00450C3B"/>
    <w:rsid w:val="0045361D"/>
    <w:rsid w:val="00482752"/>
    <w:rsid w:val="004C63F6"/>
    <w:rsid w:val="004F3BAE"/>
    <w:rsid w:val="005353F0"/>
    <w:rsid w:val="00550D75"/>
    <w:rsid w:val="00570F55"/>
    <w:rsid w:val="005C7098"/>
    <w:rsid w:val="005D7C37"/>
    <w:rsid w:val="005F39C9"/>
    <w:rsid w:val="00632D94"/>
    <w:rsid w:val="00682323"/>
    <w:rsid w:val="006A19CF"/>
    <w:rsid w:val="006C61CE"/>
    <w:rsid w:val="007629F7"/>
    <w:rsid w:val="007B4792"/>
    <w:rsid w:val="007F2307"/>
    <w:rsid w:val="00846774"/>
    <w:rsid w:val="00855109"/>
    <w:rsid w:val="008856BE"/>
    <w:rsid w:val="008A6B9C"/>
    <w:rsid w:val="008B6E7D"/>
    <w:rsid w:val="008D3EAE"/>
    <w:rsid w:val="008F67C6"/>
    <w:rsid w:val="009147A0"/>
    <w:rsid w:val="00936BE0"/>
    <w:rsid w:val="009A31CD"/>
    <w:rsid w:val="009D68D2"/>
    <w:rsid w:val="00A15D45"/>
    <w:rsid w:val="00A359D1"/>
    <w:rsid w:val="00A673B7"/>
    <w:rsid w:val="00A6741C"/>
    <w:rsid w:val="00A71F5B"/>
    <w:rsid w:val="00A8764E"/>
    <w:rsid w:val="00A93CBF"/>
    <w:rsid w:val="00AB2B27"/>
    <w:rsid w:val="00AE21F9"/>
    <w:rsid w:val="00AF4376"/>
    <w:rsid w:val="00B55B4D"/>
    <w:rsid w:val="00BB05F1"/>
    <w:rsid w:val="00BB7D0C"/>
    <w:rsid w:val="00C4715C"/>
    <w:rsid w:val="00C6107B"/>
    <w:rsid w:val="00C730DB"/>
    <w:rsid w:val="00CA6432"/>
    <w:rsid w:val="00D05AF3"/>
    <w:rsid w:val="00D11E8C"/>
    <w:rsid w:val="00D26B1A"/>
    <w:rsid w:val="00D67AF8"/>
    <w:rsid w:val="00D80F99"/>
    <w:rsid w:val="00E311CC"/>
    <w:rsid w:val="00E60A95"/>
    <w:rsid w:val="00E66CCF"/>
    <w:rsid w:val="00EC48FF"/>
    <w:rsid w:val="00ED4CBA"/>
    <w:rsid w:val="00EE41A5"/>
    <w:rsid w:val="00F37FD3"/>
    <w:rsid w:val="00F97142"/>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AD65"/>
  <w15:docId w15:val="{A8B1F067-F55C-4FA5-A0F0-0971D5C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7E05"/>
    <w:rPr>
      <w:color w:val="0000FF" w:themeColor="hyperlink"/>
      <w:u w:val="single"/>
    </w:rPr>
  </w:style>
  <w:style w:type="character" w:styleId="FollowedHyperlink">
    <w:name w:val="FollowedHyperlink"/>
    <w:basedOn w:val="DefaultParagraphFont"/>
    <w:uiPriority w:val="99"/>
    <w:semiHidden/>
    <w:unhideWhenUsed/>
    <w:rsid w:val="00107E05"/>
    <w:rPr>
      <w:color w:val="800080" w:themeColor="followedHyperlink"/>
      <w:u w:val="single"/>
    </w:rPr>
  </w:style>
  <w:style w:type="character" w:styleId="UnresolvedMention">
    <w:name w:val="Unresolved Mention"/>
    <w:basedOn w:val="DefaultParagraphFont"/>
    <w:uiPriority w:val="99"/>
    <w:semiHidden/>
    <w:unhideWhenUsed/>
    <w:rsid w:val="00D11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http://www.nexternal.com/armynavy/images/black_bdu_shorts.jp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http://www.huha-r-us.com/images/white_tshirt.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http://schooloutfits.co.uk/images/Black%20joggers%20Chancello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C6D54-CFF2-47B9-9C71-3C6BBB5D4269}">
  <ds:schemaRefs>
    <ds:schemaRef ds:uri="http://schemas.microsoft.com/sharepoint/v3/contenttype/forms"/>
  </ds:schemaRefs>
</ds:datastoreItem>
</file>

<file path=customXml/itemProps2.xml><?xml version="1.0" encoding="utf-8"?>
<ds:datastoreItem xmlns:ds="http://schemas.openxmlformats.org/officeDocument/2006/customXml" ds:itemID="{E0E2F79E-8413-4962-B4BE-43DBF68BC2C3}">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customXml/itemProps3.xml><?xml version="1.0" encoding="utf-8"?>
<ds:datastoreItem xmlns:ds="http://schemas.openxmlformats.org/officeDocument/2006/customXml" ds:itemID="{972425D2-37C3-4F92-8F05-BE8D72D5E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Elena Gheorghe</cp:lastModifiedBy>
  <cp:revision>43</cp:revision>
  <dcterms:created xsi:type="dcterms:W3CDTF">2021-09-03T14:18:00Z</dcterms:created>
  <dcterms:modified xsi:type="dcterms:W3CDTF">2025-10-13T08:57:00Z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-105159853</vt:i4>
  </property>
  <property fmtid="{D5CDD505-2E9C-101B-9397-08002B2CF9AE}" pid="3" name="ContentTypeId">
    <vt:lpwstr>0x0101000FB0A55C34145E44A65CD684C381404C</vt:lpwstr>
  </property>
  <property fmtid="{D5CDD505-2E9C-101B-9397-08002B2CF9AE}" pid="4" name="Order">
    <vt:r8>10309200</vt:r8>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