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0330" w:rsidRDefault="002F0330" w:rsidP="00F077BB">
      <w:pPr>
        <w:jc w:val="center"/>
        <w:rPr>
          <w:rFonts w:ascii="Arial" w:hAnsi="Arial"/>
          <w:color w:val="auto"/>
          <w:sz w:val="24"/>
          <w:szCs w:val="24"/>
        </w:rPr>
      </w:pPr>
    </w:p>
    <w:p w14:paraId="3AB0C94E" w14:textId="77777777" w:rsidR="002F0330" w:rsidRPr="002F0330" w:rsidRDefault="002F0330" w:rsidP="002F0330">
      <w:pPr>
        <w:jc w:val="center"/>
        <w:rPr>
          <w:rFonts w:ascii="Comic Sans MS" w:eastAsia="Calibri" w:hAnsi="Comic Sans MS"/>
          <w:i/>
          <w:color w:val="auto"/>
          <w:sz w:val="96"/>
          <w:szCs w:val="96"/>
          <w:lang w:eastAsia="en-US"/>
        </w:rPr>
      </w:pPr>
      <w:r w:rsidRPr="002F0330">
        <w:rPr>
          <w:rFonts w:ascii="Calibri" w:eastAsia="Calibri" w:hAnsi="Calibri"/>
          <w:b w:val="0"/>
          <w:noProof/>
          <w:color w:val="auto"/>
          <w:sz w:val="22"/>
          <w:szCs w:val="22"/>
        </w:rPr>
        <w:drawing>
          <wp:anchor distT="0" distB="0" distL="114300" distR="114300" simplePos="0" relativeHeight="251659264" behindDoc="0" locked="0" layoutInCell="1" allowOverlap="1" wp14:anchorId="38FFFB06" wp14:editId="07777777">
            <wp:simplePos x="0" y="0"/>
            <wp:positionH relativeFrom="column">
              <wp:posOffset>1987550</wp:posOffset>
            </wp:positionH>
            <wp:positionV relativeFrom="paragraph">
              <wp:posOffset>1920240</wp:posOffset>
            </wp:positionV>
            <wp:extent cx="2128520" cy="1966595"/>
            <wp:effectExtent l="0" t="0" r="5080" b="0"/>
            <wp:wrapNone/>
            <wp:docPr id="1" name="Picture 1" descr="http://t2.gstatic.com/images?q=tbn:ANd9GcTBYRR0sKxIg7GVMeroKPPEWIZyDFXzN2PFbuPhoqsPys40qZP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BYRR0sKxIg7GVMeroKPPEWIZyDFXzN2PFbuPhoqsPys40qZPu">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520" cy="1966595"/>
                    </a:xfrm>
                    <a:prstGeom prst="rect">
                      <a:avLst/>
                    </a:prstGeom>
                    <a:noFill/>
                  </pic:spPr>
                </pic:pic>
              </a:graphicData>
            </a:graphic>
          </wp:anchor>
        </w:drawing>
      </w:r>
      <w:r w:rsidRPr="002F0330">
        <w:rPr>
          <w:rFonts w:ascii="Comic Sans MS" w:eastAsia="Calibri" w:hAnsi="Comic Sans MS"/>
          <w:i/>
          <w:color w:val="auto"/>
          <w:sz w:val="96"/>
          <w:szCs w:val="96"/>
          <w:lang w:eastAsia="en-US"/>
        </w:rPr>
        <w:t>Duke Street Primary School</w:t>
      </w:r>
    </w:p>
    <w:p w14:paraId="0A37501D" w14:textId="77777777" w:rsidR="002F0330" w:rsidRPr="002F0330" w:rsidRDefault="002F0330" w:rsidP="002F0330">
      <w:pPr>
        <w:spacing w:line="276" w:lineRule="auto"/>
        <w:jc w:val="center"/>
        <w:rPr>
          <w:rFonts w:ascii="Comic Sans MS" w:eastAsia="Calibri" w:hAnsi="Comic Sans MS"/>
          <w:i/>
          <w:color w:val="auto"/>
          <w:sz w:val="96"/>
          <w:szCs w:val="96"/>
          <w:lang w:eastAsia="en-US"/>
        </w:rPr>
      </w:pPr>
    </w:p>
    <w:p w14:paraId="5DAB6C7B" w14:textId="77777777" w:rsidR="002F0330" w:rsidRPr="002F0330" w:rsidRDefault="002F0330" w:rsidP="002F0330">
      <w:pPr>
        <w:spacing w:line="276" w:lineRule="auto"/>
        <w:jc w:val="center"/>
        <w:rPr>
          <w:rFonts w:ascii="Comic Sans MS" w:eastAsia="Calibri" w:hAnsi="Comic Sans MS"/>
          <w:i/>
          <w:color w:val="auto"/>
          <w:sz w:val="96"/>
          <w:szCs w:val="96"/>
          <w:lang w:eastAsia="en-US"/>
        </w:rPr>
      </w:pPr>
    </w:p>
    <w:p w14:paraId="02EB378F" w14:textId="77777777" w:rsidR="002F0330" w:rsidRPr="002F0330" w:rsidRDefault="002F0330" w:rsidP="002F0330">
      <w:pPr>
        <w:spacing w:after="180"/>
        <w:ind w:left="-360"/>
        <w:rPr>
          <w:rFonts w:ascii="Arial" w:hAnsi="Arial" w:cs="Arial"/>
          <w:b w:val="0"/>
          <w:color w:val="222222"/>
          <w:sz w:val="27"/>
          <w:szCs w:val="27"/>
        </w:rPr>
      </w:pPr>
    </w:p>
    <w:p w14:paraId="37CE3E69" w14:textId="77777777" w:rsidR="002F0330" w:rsidRPr="002F0330" w:rsidRDefault="00002C17" w:rsidP="002F0330">
      <w:pPr>
        <w:spacing w:line="276" w:lineRule="auto"/>
        <w:jc w:val="center"/>
        <w:rPr>
          <w:rFonts w:ascii="Comic Sans MS" w:eastAsia="Calibri" w:hAnsi="Comic Sans MS"/>
          <w:i/>
          <w:color w:val="auto"/>
          <w:sz w:val="96"/>
          <w:szCs w:val="96"/>
          <w:lang w:eastAsia="en-US"/>
        </w:rPr>
      </w:pPr>
      <w:r>
        <w:rPr>
          <w:rFonts w:ascii="Comic Sans MS" w:eastAsia="Calibri" w:hAnsi="Comic Sans MS"/>
          <w:i/>
          <w:color w:val="auto"/>
          <w:sz w:val="96"/>
          <w:szCs w:val="96"/>
          <w:lang w:eastAsia="en-US"/>
        </w:rPr>
        <w:t xml:space="preserve">Geography </w:t>
      </w:r>
      <w:r w:rsidR="002F0330">
        <w:rPr>
          <w:rFonts w:ascii="Comic Sans MS" w:eastAsia="Calibri" w:hAnsi="Comic Sans MS"/>
          <w:i/>
          <w:color w:val="auto"/>
          <w:sz w:val="96"/>
          <w:szCs w:val="96"/>
          <w:lang w:eastAsia="en-US"/>
        </w:rPr>
        <w:t>Policy</w:t>
      </w:r>
    </w:p>
    <w:p w14:paraId="20725E05" w14:textId="36F57C37" w:rsidR="002F0330" w:rsidRPr="002F0330" w:rsidRDefault="006A55EF" w:rsidP="002F0330">
      <w:pPr>
        <w:spacing w:line="276" w:lineRule="auto"/>
        <w:jc w:val="center"/>
        <w:rPr>
          <w:rFonts w:ascii="Comic Sans MS" w:eastAsia="Calibri" w:hAnsi="Comic Sans MS"/>
          <w:i/>
          <w:color w:val="auto"/>
          <w:sz w:val="96"/>
          <w:szCs w:val="96"/>
          <w:lang w:eastAsia="en-US"/>
        </w:rPr>
      </w:pPr>
      <w:r>
        <w:rPr>
          <w:rFonts w:ascii="Comic Sans MS" w:eastAsia="Calibri" w:hAnsi="Comic Sans MS"/>
          <w:i/>
          <w:color w:val="auto"/>
          <w:sz w:val="96"/>
          <w:szCs w:val="96"/>
          <w:lang w:eastAsia="en-US"/>
        </w:rPr>
        <w:t>2021/22</w:t>
      </w:r>
    </w:p>
    <w:p w14:paraId="6A05A809" w14:textId="77777777" w:rsidR="002F0330" w:rsidRDefault="002F0330">
      <w:pPr>
        <w:spacing w:after="160" w:line="259" w:lineRule="auto"/>
        <w:rPr>
          <w:rFonts w:ascii="Arial" w:hAnsi="Arial"/>
          <w:color w:val="auto"/>
          <w:sz w:val="24"/>
          <w:szCs w:val="24"/>
        </w:rPr>
      </w:pPr>
    </w:p>
    <w:p w14:paraId="5A39BBE3" w14:textId="77777777" w:rsidR="002F0330" w:rsidRDefault="002F0330">
      <w:pPr>
        <w:spacing w:after="160" w:line="259" w:lineRule="auto"/>
        <w:rPr>
          <w:rFonts w:ascii="Arial" w:hAnsi="Arial"/>
          <w:color w:val="auto"/>
          <w:sz w:val="24"/>
          <w:szCs w:val="24"/>
        </w:rPr>
      </w:pPr>
    </w:p>
    <w:p w14:paraId="41C8F396" w14:textId="77777777" w:rsidR="002F0330" w:rsidRDefault="002F0330">
      <w:pPr>
        <w:spacing w:after="160" w:line="259" w:lineRule="auto"/>
        <w:rPr>
          <w:rFonts w:ascii="Arial" w:hAnsi="Arial"/>
          <w:color w:val="auto"/>
          <w:sz w:val="24"/>
          <w:szCs w:val="24"/>
        </w:rPr>
      </w:pPr>
    </w:p>
    <w:p w14:paraId="72A3D3EC" w14:textId="77777777" w:rsidR="002F0330" w:rsidRDefault="002F0330">
      <w:pPr>
        <w:spacing w:after="160" w:line="259" w:lineRule="auto"/>
        <w:rPr>
          <w:rFonts w:ascii="Arial" w:hAnsi="Arial"/>
          <w:color w:val="auto"/>
          <w:sz w:val="24"/>
          <w:szCs w:val="24"/>
        </w:rPr>
      </w:pPr>
    </w:p>
    <w:p w14:paraId="0D0B940D" w14:textId="77777777" w:rsidR="002F0330" w:rsidRDefault="002F0330">
      <w:pPr>
        <w:spacing w:after="160" w:line="259" w:lineRule="auto"/>
        <w:rPr>
          <w:rFonts w:ascii="Arial" w:hAnsi="Arial"/>
          <w:color w:val="auto"/>
          <w:sz w:val="24"/>
          <w:szCs w:val="24"/>
        </w:rPr>
      </w:pPr>
    </w:p>
    <w:p w14:paraId="0E27B00A" w14:textId="77777777" w:rsidR="002F0330" w:rsidRDefault="002F0330">
      <w:pPr>
        <w:spacing w:after="160" w:line="259" w:lineRule="auto"/>
        <w:rPr>
          <w:rFonts w:ascii="Arial" w:hAnsi="Arial"/>
          <w:color w:val="auto"/>
          <w:sz w:val="24"/>
          <w:szCs w:val="24"/>
        </w:rPr>
      </w:pPr>
    </w:p>
    <w:p w14:paraId="60061E4C" w14:textId="77777777" w:rsidR="002F0330" w:rsidRDefault="002F0330">
      <w:pPr>
        <w:spacing w:after="160" w:line="259" w:lineRule="auto"/>
        <w:rPr>
          <w:rFonts w:ascii="Arial" w:hAnsi="Arial"/>
          <w:color w:val="auto"/>
          <w:sz w:val="24"/>
          <w:szCs w:val="24"/>
        </w:rPr>
      </w:pPr>
    </w:p>
    <w:p w14:paraId="44EAFD9C" w14:textId="77777777" w:rsidR="002F0330" w:rsidRDefault="002F0330">
      <w:pPr>
        <w:spacing w:after="160" w:line="259" w:lineRule="auto"/>
        <w:rPr>
          <w:rFonts w:ascii="Arial" w:hAnsi="Arial"/>
          <w:color w:val="auto"/>
          <w:sz w:val="24"/>
          <w:szCs w:val="24"/>
        </w:rPr>
      </w:pPr>
    </w:p>
    <w:p w14:paraId="4B94D5A5" w14:textId="77777777" w:rsidR="002F0330" w:rsidRDefault="002F0330">
      <w:pPr>
        <w:spacing w:after="160" w:line="259" w:lineRule="auto"/>
        <w:rPr>
          <w:rFonts w:ascii="Arial" w:hAnsi="Arial"/>
          <w:color w:val="auto"/>
          <w:sz w:val="24"/>
          <w:szCs w:val="24"/>
        </w:rPr>
      </w:pPr>
    </w:p>
    <w:p w14:paraId="3E7A9F1C" w14:textId="77777777" w:rsidR="00F077BB" w:rsidRDefault="00F077BB" w:rsidP="00F077BB">
      <w:pPr>
        <w:jc w:val="center"/>
        <w:rPr>
          <w:rFonts w:ascii="Arial" w:hAnsi="Arial"/>
          <w:color w:val="auto"/>
          <w:sz w:val="24"/>
          <w:szCs w:val="24"/>
        </w:rPr>
      </w:pPr>
      <w:r>
        <w:rPr>
          <w:rFonts w:ascii="Arial" w:hAnsi="Arial"/>
          <w:color w:val="auto"/>
          <w:sz w:val="24"/>
          <w:szCs w:val="24"/>
        </w:rPr>
        <w:lastRenderedPageBreak/>
        <w:t>Introduction</w:t>
      </w:r>
    </w:p>
    <w:p w14:paraId="3DEEC669" w14:textId="77777777" w:rsidR="00F077BB" w:rsidRDefault="00F077BB" w:rsidP="00F077BB">
      <w:pPr>
        <w:jc w:val="center"/>
        <w:rPr>
          <w:rFonts w:ascii="Arial" w:hAnsi="Arial"/>
          <w:b w:val="0"/>
          <w:color w:val="auto"/>
          <w:sz w:val="24"/>
          <w:szCs w:val="24"/>
        </w:rPr>
      </w:pPr>
    </w:p>
    <w:p w14:paraId="1225FB81" w14:textId="77777777" w:rsidR="00F077BB" w:rsidRDefault="00F077BB" w:rsidP="00F077BB">
      <w:pPr>
        <w:rPr>
          <w:rFonts w:ascii="Arial" w:hAnsi="Arial"/>
          <w:b w:val="0"/>
          <w:color w:val="auto"/>
          <w:sz w:val="24"/>
          <w:szCs w:val="24"/>
        </w:rPr>
      </w:pPr>
      <w:r>
        <w:rPr>
          <w:rFonts w:ascii="Arial" w:hAnsi="Arial"/>
          <w:b w:val="0"/>
          <w:color w:val="auto"/>
          <w:sz w:val="24"/>
          <w:szCs w:val="24"/>
        </w:rPr>
        <w:t>This policy outlines the teaching, organ</w:t>
      </w:r>
      <w:r w:rsidR="00002C17">
        <w:rPr>
          <w:rFonts w:ascii="Arial" w:hAnsi="Arial"/>
          <w:b w:val="0"/>
          <w:color w:val="auto"/>
          <w:sz w:val="24"/>
          <w:szCs w:val="24"/>
        </w:rPr>
        <w:t>isation and management of Geography</w:t>
      </w:r>
      <w:r>
        <w:rPr>
          <w:rFonts w:ascii="Arial" w:hAnsi="Arial"/>
          <w:b w:val="0"/>
          <w:color w:val="auto"/>
          <w:sz w:val="24"/>
          <w:szCs w:val="24"/>
        </w:rPr>
        <w:t xml:space="preserve"> taught and learnt at Duke Street Primary School.  </w:t>
      </w:r>
    </w:p>
    <w:p w14:paraId="3656B9AB" w14:textId="77777777" w:rsidR="00F077BB" w:rsidRDefault="00F077BB" w:rsidP="00F077BB">
      <w:pPr>
        <w:rPr>
          <w:rFonts w:ascii="Arial" w:hAnsi="Arial"/>
          <w:b w:val="0"/>
          <w:color w:val="auto"/>
          <w:sz w:val="24"/>
          <w:szCs w:val="24"/>
        </w:rPr>
      </w:pPr>
    </w:p>
    <w:p w14:paraId="66678E4B" w14:textId="1B7A63BD" w:rsidR="00F077BB" w:rsidRDefault="00F077BB" w:rsidP="00F077BB">
      <w:pPr>
        <w:rPr>
          <w:rFonts w:ascii="Arial" w:hAnsi="Arial"/>
          <w:b w:val="0"/>
          <w:color w:val="auto"/>
          <w:sz w:val="24"/>
          <w:szCs w:val="24"/>
        </w:rPr>
      </w:pPr>
      <w:r>
        <w:rPr>
          <w:rFonts w:ascii="Arial" w:hAnsi="Arial"/>
          <w:b w:val="0"/>
          <w:color w:val="auto"/>
          <w:sz w:val="24"/>
          <w:szCs w:val="24"/>
        </w:rPr>
        <w:t xml:space="preserve">The policy has been drawn up as a result of staff discussion and has the agreement of the Governing Body.  The implementation of this policy is the responsibility of all teaching staff.  The responsibility for monitoring and reviewing the content within this subject area </w:t>
      </w:r>
      <w:r w:rsidR="00002C17">
        <w:rPr>
          <w:rFonts w:ascii="Arial" w:hAnsi="Arial"/>
          <w:b w:val="0"/>
          <w:color w:val="auto"/>
          <w:sz w:val="24"/>
          <w:szCs w:val="24"/>
        </w:rPr>
        <w:t>is to be reviewed by the Geography</w:t>
      </w:r>
      <w:r w:rsidR="006A55EF">
        <w:rPr>
          <w:rFonts w:ascii="Arial" w:hAnsi="Arial"/>
          <w:b w:val="0"/>
          <w:color w:val="auto"/>
          <w:sz w:val="24"/>
          <w:szCs w:val="24"/>
        </w:rPr>
        <w:t xml:space="preserve"> subject leader</w:t>
      </w:r>
      <w:r>
        <w:rPr>
          <w:rFonts w:ascii="Arial" w:hAnsi="Arial"/>
          <w:b w:val="0"/>
          <w:color w:val="auto"/>
          <w:sz w:val="24"/>
          <w:szCs w:val="24"/>
        </w:rPr>
        <w:t xml:space="preserve"> </w:t>
      </w:r>
      <w:r w:rsidR="006A55EF">
        <w:rPr>
          <w:rFonts w:ascii="Arial" w:hAnsi="Arial"/>
          <w:b w:val="0"/>
          <w:color w:val="auto"/>
          <w:sz w:val="24"/>
          <w:szCs w:val="24"/>
        </w:rPr>
        <w:t>Sue Robinson.</w:t>
      </w:r>
    </w:p>
    <w:p w14:paraId="45FB0818" w14:textId="77777777" w:rsidR="00F077BB" w:rsidRDefault="00F077BB" w:rsidP="00F077BB">
      <w:pPr>
        <w:rPr>
          <w:rFonts w:ascii="Arial" w:hAnsi="Arial"/>
          <w:b w:val="0"/>
          <w:color w:val="auto"/>
          <w:sz w:val="24"/>
          <w:szCs w:val="24"/>
        </w:rPr>
      </w:pPr>
    </w:p>
    <w:p w14:paraId="1DABECAC" w14:textId="77777777" w:rsidR="00F077BB" w:rsidRDefault="00F077BB" w:rsidP="00F077BB">
      <w:pPr>
        <w:pStyle w:val="NormalWeb"/>
        <w:jc w:val="center"/>
        <w:rPr>
          <w:rFonts w:ascii="Arial" w:hAnsi="Arial"/>
        </w:rPr>
      </w:pPr>
      <w:r>
        <w:rPr>
          <w:rStyle w:val="Strong"/>
          <w:rFonts w:ascii="Arial" w:hAnsi="Arial"/>
        </w:rPr>
        <w:t>Aims and objectives</w:t>
      </w:r>
    </w:p>
    <w:p w14:paraId="767EC8EE" w14:textId="49FED20C" w:rsidR="00002C17" w:rsidRPr="00D30775" w:rsidRDefault="00002C17" w:rsidP="00002C17">
      <w:pPr>
        <w:pStyle w:val="NormalWeb"/>
        <w:rPr>
          <w:rFonts w:ascii="Arial" w:hAnsi="Arial" w:cs="Arial"/>
        </w:rPr>
      </w:pPr>
      <w:r w:rsidRPr="00D30775">
        <w:rPr>
          <w:rFonts w:ascii="Arial" w:hAnsi="Arial" w:cs="Arial"/>
        </w:rPr>
        <w:t>The aim of Geography</w:t>
      </w:r>
      <w:r w:rsidR="006A55EF">
        <w:rPr>
          <w:rFonts w:ascii="Arial" w:hAnsi="Arial" w:cs="Arial"/>
        </w:rPr>
        <w:t xml:space="preserve"> teaching</w:t>
      </w:r>
      <w:r w:rsidR="00F077BB" w:rsidRPr="00D30775">
        <w:rPr>
          <w:rFonts w:ascii="Arial" w:hAnsi="Arial" w:cs="Arial"/>
        </w:rPr>
        <w:t xml:space="preserve"> at Duke Street Primary School is to stimulate the children’s interest and understanding </w:t>
      </w:r>
      <w:r w:rsidRPr="00D30775">
        <w:rPr>
          <w:rFonts w:ascii="Arial" w:hAnsi="Arial" w:cs="Arial"/>
        </w:rPr>
        <w:t>of places and environments. Through their work in geography, children learn about their local area and compare their life in this area with that in other regions in the United Kingdom and in the rest of the world. They learn how to draw and interpret maps and they develop the</w:t>
      </w:r>
      <w:r w:rsidR="006A55EF">
        <w:rPr>
          <w:rFonts w:ascii="Arial" w:hAnsi="Arial" w:cs="Arial"/>
        </w:rPr>
        <w:t>ir</w:t>
      </w:r>
      <w:r w:rsidRPr="00D30775">
        <w:rPr>
          <w:rFonts w:ascii="Arial" w:hAnsi="Arial" w:cs="Arial"/>
        </w:rPr>
        <w:t xml:space="preserve"> skills of research, investigation, analysis and problem-solving. Through their growing knowledge and understanding of human geography, children gain an appreciation of life in other cultures. Geography teaching also motivates children to find out about the physical world and enables them to reco</w:t>
      </w:r>
      <w:r w:rsidR="00D30775">
        <w:rPr>
          <w:rFonts w:ascii="Arial" w:hAnsi="Arial" w:cs="Arial"/>
        </w:rPr>
        <w:t>gnis</w:t>
      </w:r>
      <w:r w:rsidRPr="00D30775">
        <w:rPr>
          <w:rFonts w:ascii="Arial" w:hAnsi="Arial" w:cs="Arial"/>
        </w:rPr>
        <w:t>e the importance of sustainable development for the future of mankind.</w:t>
      </w:r>
    </w:p>
    <w:p w14:paraId="1B35C809" w14:textId="77777777" w:rsidR="00002C17" w:rsidRDefault="00002C17" w:rsidP="00002C17">
      <w:pPr>
        <w:pStyle w:val="NormalWeb"/>
        <w:rPr>
          <w:rFonts w:ascii="Arial" w:hAnsi="Arial"/>
        </w:rPr>
      </w:pPr>
      <w:r>
        <w:rPr>
          <w:rFonts w:ascii="Arial" w:hAnsi="Arial"/>
        </w:rPr>
        <w:t>The aims of geography are:</w:t>
      </w:r>
    </w:p>
    <w:p w14:paraId="377354F2" w14:textId="77777777" w:rsidR="00002C17" w:rsidRDefault="00002C17" w:rsidP="00002C17">
      <w:pPr>
        <w:pStyle w:val="NormalWeb"/>
        <w:rPr>
          <w:rFonts w:ascii="Arial" w:hAnsi="Arial"/>
        </w:rPr>
      </w:pPr>
      <w:r>
        <w:rPr>
          <w:rFonts w:ascii="Arial" w:hAnsi="Arial"/>
        </w:rPr>
        <w:t>•to enable children to gain knowledge &amp; understanding of places in the world and of how places can change;</w:t>
      </w:r>
    </w:p>
    <w:p w14:paraId="470AF604" w14:textId="77777777" w:rsidR="00002C17" w:rsidRDefault="00002C17" w:rsidP="00002C17">
      <w:pPr>
        <w:pStyle w:val="NormalWeb"/>
        <w:rPr>
          <w:rFonts w:ascii="Arial" w:hAnsi="Arial"/>
        </w:rPr>
      </w:pPr>
      <w:r>
        <w:rPr>
          <w:rFonts w:ascii="Arial" w:hAnsi="Arial"/>
        </w:rPr>
        <w:t>•to increase children’s knowledge of other cultures and, in so doing, teach a respect and understanding of what it means to be a positive citizen in a multi-cultural country;</w:t>
      </w:r>
    </w:p>
    <w:p w14:paraId="3AF8AD85" w14:textId="77777777" w:rsidR="00002C17" w:rsidRDefault="00002C17" w:rsidP="00002C17">
      <w:pPr>
        <w:pStyle w:val="NormalWeb"/>
        <w:rPr>
          <w:rFonts w:ascii="Arial" w:hAnsi="Arial"/>
        </w:rPr>
      </w:pPr>
      <w:r>
        <w:rPr>
          <w:rFonts w:ascii="Arial" w:hAnsi="Arial"/>
        </w:rPr>
        <w:t>•to allow children to learn graphic skills, including how to use, draw and interpret maps;</w:t>
      </w:r>
    </w:p>
    <w:p w14:paraId="3E8733DC" w14:textId="77777777" w:rsidR="00002C17" w:rsidRDefault="00002C17" w:rsidP="00002C17">
      <w:pPr>
        <w:pStyle w:val="NormalWeb"/>
        <w:rPr>
          <w:rFonts w:ascii="Arial" w:hAnsi="Arial"/>
        </w:rPr>
      </w:pPr>
      <w:r>
        <w:rPr>
          <w:rFonts w:ascii="Arial" w:hAnsi="Arial"/>
        </w:rPr>
        <w:t>•to enable children to know and understand environmental problems at a local, regional and global level;</w:t>
      </w:r>
    </w:p>
    <w:p w14:paraId="38B5CC24" w14:textId="77777777" w:rsidR="00002C17" w:rsidRDefault="00002C17" w:rsidP="00002C17">
      <w:pPr>
        <w:pStyle w:val="NormalWeb"/>
        <w:rPr>
          <w:rFonts w:ascii="Arial" w:hAnsi="Arial"/>
        </w:rPr>
      </w:pPr>
      <w:r>
        <w:rPr>
          <w:rFonts w:ascii="Arial" w:hAnsi="Arial"/>
        </w:rPr>
        <w:t>•to encourage in children a commitment to sustainable development and an appreciation of what ‘global citizenship’ means;</w:t>
      </w:r>
    </w:p>
    <w:p w14:paraId="06875DE2" w14:textId="77777777" w:rsidR="00002C17" w:rsidRDefault="00002C17" w:rsidP="00002C17">
      <w:pPr>
        <w:pStyle w:val="NormalWeb"/>
        <w:rPr>
          <w:rFonts w:ascii="Arial" w:hAnsi="Arial"/>
        </w:rPr>
      </w:pPr>
      <w:r>
        <w:rPr>
          <w:rFonts w:ascii="Arial" w:hAnsi="Arial"/>
        </w:rPr>
        <w:t>•to develop a variety of other skills, including those of enquiry, problem solving, ICT, investigation and how to present their conclusions in the most appropriate way.</w:t>
      </w:r>
    </w:p>
    <w:p w14:paraId="3638FB03" w14:textId="77777777" w:rsidR="00F077BB" w:rsidRPr="00F077BB" w:rsidRDefault="00F077BB" w:rsidP="00F077BB">
      <w:pPr>
        <w:pStyle w:val="NormalWeb"/>
        <w:rPr>
          <w:rFonts w:ascii="Arial" w:hAnsi="Arial" w:cs="Arial"/>
        </w:rPr>
      </w:pPr>
      <w:r w:rsidRPr="00F077BB">
        <w:rPr>
          <w:rFonts w:ascii="Arial" w:hAnsi="Arial" w:cs="Arial"/>
        </w:rPr>
        <w:t>Duke Street Primary School aims to:</w:t>
      </w:r>
    </w:p>
    <w:p w14:paraId="43D1BC12" w14:textId="77777777" w:rsidR="00F077BB" w:rsidRPr="00F077BB" w:rsidRDefault="00F077BB" w:rsidP="00F077BB">
      <w:pPr>
        <w:numPr>
          <w:ilvl w:val="0"/>
          <w:numId w:val="1"/>
        </w:numPr>
        <w:rPr>
          <w:rFonts w:ascii="Arial" w:hAnsi="Arial" w:cs="Arial"/>
          <w:b w:val="0"/>
          <w:bCs/>
          <w:color w:val="auto"/>
          <w:sz w:val="24"/>
          <w:szCs w:val="24"/>
        </w:rPr>
      </w:pPr>
      <w:r w:rsidRPr="00F077BB">
        <w:rPr>
          <w:rFonts w:ascii="Arial" w:hAnsi="Arial" w:cs="Arial"/>
          <w:b w:val="0"/>
          <w:bCs/>
          <w:color w:val="auto"/>
          <w:sz w:val="24"/>
          <w:szCs w:val="24"/>
        </w:rPr>
        <w:t>Provide pupils with a secure, caring and stimulating learning environment –</w:t>
      </w:r>
    </w:p>
    <w:p w14:paraId="7A540B82" w14:textId="77777777" w:rsidR="00F077BB" w:rsidRPr="00F077BB" w:rsidRDefault="00F077BB" w:rsidP="00F077BB">
      <w:pPr>
        <w:numPr>
          <w:ilvl w:val="0"/>
          <w:numId w:val="1"/>
        </w:numPr>
        <w:rPr>
          <w:rFonts w:ascii="Arial" w:hAnsi="Arial" w:cs="Arial"/>
          <w:color w:val="auto"/>
          <w:sz w:val="24"/>
          <w:szCs w:val="24"/>
        </w:rPr>
      </w:pPr>
      <w:r w:rsidRPr="00F077BB">
        <w:rPr>
          <w:rFonts w:ascii="Arial" w:hAnsi="Arial" w:cs="Arial"/>
          <w:b w:val="0"/>
          <w:bCs/>
          <w:color w:val="auto"/>
          <w:sz w:val="24"/>
          <w:szCs w:val="24"/>
        </w:rPr>
        <w:t xml:space="preserve">Promote self-discipline, moral values and self-esteem – </w:t>
      </w:r>
    </w:p>
    <w:p w14:paraId="0BFDE8DA" w14:textId="77777777" w:rsidR="00F077BB" w:rsidRPr="00F077BB" w:rsidRDefault="00F077BB" w:rsidP="00F077BB">
      <w:pPr>
        <w:numPr>
          <w:ilvl w:val="0"/>
          <w:numId w:val="1"/>
        </w:numPr>
        <w:rPr>
          <w:rFonts w:ascii="Arial" w:hAnsi="Arial" w:cs="Arial"/>
          <w:bCs/>
          <w:color w:val="auto"/>
          <w:sz w:val="24"/>
          <w:szCs w:val="24"/>
        </w:rPr>
      </w:pPr>
      <w:r w:rsidRPr="00F077BB">
        <w:rPr>
          <w:rFonts w:ascii="Arial" w:hAnsi="Arial" w:cs="Arial"/>
          <w:b w:val="0"/>
          <w:bCs/>
          <w:color w:val="auto"/>
          <w:sz w:val="24"/>
          <w:szCs w:val="24"/>
        </w:rPr>
        <w:lastRenderedPageBreak/>
        <w:t xml:space="preserve">Set challenging yet realistic goals in order to allow each child and member of staff to reach his or her full potential – </w:t>
      </w:r>
    </w:p>
    <w:p w14:paraId="0DF35F6A" w14:textId="77777777" w:rsidR="00F077BB" w:rsidRPr="00F077BB" w:rsidRDefault="00F077BB" w:rsidP="00F077BB">
      <w:pPr>
        <w:numPr>
          <w:ilvl w:val="0"/>
          <w:numId w:val="1"/>
        </w:numPr>
        <w:rPr>
          <w:rFonts w:ascii="Arial" w:hAnsi="Arial" w:cs="Arial"/>
          <w:color w:val="auto"/>
          <w:sz w:val="24"/>
          <w:szCs w:val="24"/>
        </w:rPr>
      </w:pPr>
      <w:r w:rsidRPr="00F077BB">
        <w:rPr>
          <w:rFonts w:ascii="Arial" w:hAnsi="Arial" w:cs="Arial"/>
          <w:b w:val="0"/>
          <w:bCs/>
          <w:color w:val="auto"/>
          <w:sz w:val="24"/>
          <w:szCs w:val="24"/>
        </w:rPr>
        <w:t xml:space="preserve">Encourage an enthusiastic attitude to teaching and learning through a well-balanced and varied curriculum – </w:t>
      </w:r>
    </w:p>
    <w:p w14:paraId="15F7F588" w14:textId="77777777" w:rsidR="00F077BB" w:rsidRPr="00F077BB" w:rsidRDefault="00F077BB" w:rsidP="00F077BB">
      <w:pPr>
        <w:numPr>
          <w:ilvl w:val="0"/>
          <w:numId w:val="1"/>
        </w:numPr>
        <w:rPr>
          <w:rFonts w:ascii="Arial" w:hAnsi="Arial" w:cs="Arial"/>
          <w:color w:val="auto"/>
          <w:sz w:val="24"/>
          <w:szCs w:val="24"/>
        </w:rPr>
      </w:pPr>
      <w:r w:rsidRPr="00F077BB">
        <w:rPr>
          <w:rFonts w:ascii="Arial" w:hAnsi="Arial" w:cs="Arial"/>
          <w:b w:val="0"/>
          <w:bCs/>
          <w:color w:val="auto"/>
          <w:sz w:val="24"/>
          <w:szCs w:val="24"/>
        </w:rPr>
        <w:t xml:space="preserve">Work in partnership with parents to provide the best </w:t>
      </w:r>
      <w:r w:rsidRPr="00F077BB">
        <w:rPr>
          <w:rFonts w:ascii="Arial" w:hAnsi="Arial" w:cs="Arial"/>
          <w:b w:val="0"/>
          <w:bCs/>
          <w:i/>
          <w:iCs/>
          <w:color w:val="auto"/>
          <w:sz w:val="24"/>
          <w:szCs w:val="24"/>
        </w:rPr>
        <w:t>for</w:t>
      </w:r>
      <w:r w:rsidRPr="00F077BB">
        <w:rPr>
          <w:rFonts w:ascii="Arial" w:hAnsi="Arial" w:cs="Arial"/>
          <w:b w:val="0"/>
          <w:bCs/>
          <w:color w:val="auto"/>
          <w:sz w:val="24"/>
          <w:szCs w:val="24"/>
        </w:rPr>
        <w:t xml:space="preserve"> each child in order to get the best </w:t>
      </w:r>
      <w:r w:rsidRPr="00F077BB">
        <w:rPr>
          <w:rFonts w:ascii="Arial" w:hAnsi="Arial" w:cs="Arial"/>
          <w:b w:val="0"/>
          <w:bCs/>
          <w:i/>
          <w:iCs/>
          <w:color w:val="auto"/>
          <w:sz w:val="24"/>
          <w:szCs w:val="24"/>
        </w:rPr>
        <w:t>from</w:t>
      </w:r>
      <w:r w:rsidRPr="00F077BB">
        <w:rPr>
          <w:rFonts w:ascii="Arial" w:hAnsi="Arial" w:cs="Arial"/>
          <w:b w:val="0"/>
          <w:bCs/>
          <w:color w:val="auto"/>
          <w:sz w:val="24"/>
          <w:szCs w:val="24"/>
        </w:rPr>
        <w:t xml:space="preserve"> each child –</w:t>
      </w:r>
    </w:p>
    <w:p w14:paraId="729FDC4C" w14:textId="77777777" w:rsidR="00F077BB" w:rsidRPr="00F077BB" w:rsidRDefault="00F077BB" w:rsidP="00F077BB">
      <w:pPr>
        <w:numPr>
          <w:ilvl w:val="0"/>
          <w:numId w:val="1"/>
        </w:numPr>
        <w:rPr>
          <w:rFonts w:ascii="Arial" w:hAnsi="Arial" w:cs="Arial"/>
          <w:color w:val="auto"/>
          <w:sz w:val="24"/>
          <w:szCs w:val="24"/>
        </w:rPr>
      </w:pPr>
      <w:r w:rsidRPr="00F077BB">
        <w:rPr>
          <w:rFonts w:ascii="Arial" w:hAnsi="Arial" w:cs="Arial"/>
          <w:b w:val="0"/>
          <w:bCs/>
          <w:color w:val="auto"/>
          <w:sz w:val="24"/>
          <w:szCs w:val="24"/>
        </w:rPr>
        <w:t>Learn from each other, learn with each other and learn on behalf of each other as part of a networked learning community –</w:t>
      </w:r>
    </w:p>
    <w:p w14:paraId="29220937" w14:textId="77777777" w:rsidR="00F077BB" w:rsidRDefault="00F077BB" w:rsidP="00F077BB">
      <w:pPr>
        <w:numPr>
          <w:ilvl w:val="0"/>
          <w:numId w:val="1"/>
        </w:numPr>
        <w:rPr>
          <w:rFonts w:ascii="Arial" w:hAnsi="Arial" w:cs="Arial"/>
          <w:color w:val="auto"/>
          <w:sz w:val="24"/>
          <w:szCs w:val="24"/>
        </w:rPr>
      </w:pPr>
      <w:r w:rsidRPr="00F077BB">
        <w:rPr>
          <w:rFonts w:ascii="Arial" w:hAnsi="Arial" w:cs="Arial"/>
          <w:b w:val="0"/>
          <w:bCs/>
          <w:color w:val="auto"/>
          <w:sz w:val="24"/>
          <w:szCs w:val="24"/>
        </w:rPr>
        <w:t xml:space="preserve">Offer colleagues an enjoyable, positive and welcoming environment in which to work, fostering both team commitment and the well-being of everyone within our school community – </w:t>
      </w:r>
    </w:p>
    <w:p w14:paraId="049F31CB" w14:textId="77777777" w:rsidR="00F077BB" w:rsidRDefault="00F077BB" w:rsidP="00F077BB">
      <w:pPr>
        <w:rPr>
          <w:rFonts w:ascii="Arial" w:hAnsi="Arial" w:cs="Arial"/>
          <w:color w:val="auto"/>
          <w:sz w:val="24"/>
          <w:szCs w:val="24"/>
        </w:rPr>
      </w:pPr>
    </w:p>
    <w:p w14:paraId="53128261" w14:textId="77777777" w:rsidR="00515AC9" w:rsidRDefault="00515AC9" w:rsidP="00F077BB">
      <w:pPr>
        <w:rPr>
          <w:rFonts w:ascii="Arial" w:hAnsi="Arial" w:cs="Arial"/>
          <w:color w:val="auto"/>
          <w:sz w:val="24"/>
          <w:szCs w:val="24"/>
        </w:rPr>
      </w:pPr>
    </w:p>
    <w:p w14:paraId="62486C05" w14:textId="77777777" w:rsidR="00515AC9" w:rsidRDefault="00515AC9" w:rsidP="00F077BB">
      <w:pPr>
        <w:rPr>
          <w:rFonts w:ascii="Arial" w:hAnsi="Arial" w:cs="Arial"/>
          <w:color w:val="auto"/>
          <w:sz w:val="24"/>
          <w:szCs w:val="24"/>
        </w:rPr>
      </w:pPr>
    </w:p>
    <w:p w14:paraId="63E54DB0" w14:textId="77777777" w:rsidR="00F077BB" w:rsidRDefault="00F077BB" w:rsidP="00F077BB">
      <w:pPr>
        <w:rPr>
          <w:rFonts w:ascii="Arial" w:hAnsi="Arial" w:cs="Arial"/>
          <w:color w:val="auto"/>
          <w:sz w:val="24"/>
          <w:szCs w:val="24"/>
        </w:rPr>
      </w:pPr>
      <w:r>
        <w:rPr>
          <w:rFonts w:ascii="Arial" w:hAnsi="Arial" w:cs="Arial"/>
          <w:color w:val="auto"/>
          <w:sz w:val="24"/>
          <w:szCs w:val="24"/>
        </w:rPr>
        <w:t>National Curriculum (2014) aims and objectives:</w:t>
      </w:r>
    </w:p>
    <w:p w14:paraId="338434EE" w14:textId="77777777" w:rsidR="00F077BB" w:rsidRDefault="00F077BB" w:rsidP="00F077BB">
      <w:pPr>
        <w:pStyle w:val="Default"/>
        <w:spacing w:before="240" w:after="120"/>
        <w:rPr>
          <w:sz w:val="32"/>
          <w:szCs w:val="32"/>
        </w:rPr>
      </w:pPr>
      <w:r>
        <w:rPr>
          <w:b/>
          <w:bCs/>
          <w:sz w:val="32"/>
          <w:szCs w:val="32"/>
        </w:rPr>
        <w:t xml:space="preserve">Purpose of study </w:t>
      </w:r>
    </w:p>
    <w:p w14:paraId="4101652C" w14:textId="77777777" w:rsidR="00002C17" w:rsidRPr="00002C17" w:rsidRDefault="00002C17" w:rsidP="00002C17">
      <w:pPr>
        <w:autoSpaceDE w:val="0"/>
        <w:autoSpaceDN w:val="0"/>
        <w:adjustRightInd w:val="0"/>
        <w:rPr>
          <w:rFonts w:ascii="Arial" w:eastAsiaTheme="minorHAnsi" w:hAnsi="Arial" w:cs="Arial"/>
          <w:b w:val="0"/>
          <w:color w:val="000000"/>
          <w:sz w:val="24"/>
          <w:szCs w:val="24"/>
          <w:lang w:eastAsia="en-US"/>
        </w:rPr>
      </w:pPr>
    </w:p>
    <w:p w14:paraId="7FCFC155" w14:textId="77777777" w:rsidR="00F077BB" w:rsidRDefault="00002C17" w:rsidP="00002C17">
      <w:pPr>
        <w:rPr>
          <w:sz w:val="23"/>
          <w:szCs w:val="23"/>
        </w:rPr>
      </w:pPr>
      <w:r w:rsidRPr="00002C17">
        <w:rPr>
          <w:rFonts w:ascii="Arial" w:eastAsiaTheme="minorHAnsi" w:hAnsi="Arial" w:cs="Arial"/>
          <w:b w:val="0"/>
          <w:color w:val="000000"/>
          <w:sz w:val="24"/>
          <w:szCs w:val="24"/>
          <w:lang w:eastAsia="en-US"/>
        </w:rPr>
        <w:t xml:space="preserve"> </w:t>
      </w:r>
      <w:r w:rsidRPr="00002C17">
        <w:rPr>
          <w:rFonts w:ascii="Arial" w:eastAsiaTheme="minorHAnsi" w:hAnsi="Arial" w:cs="Arial"/>
          <w:b w:val="0"/>
          <w:color w:val="000000"/>
          <w:sz w:val="23"/>
          <w:szCs w:val="23"/>
          <w:lang w:eastAsia="en-US"/>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14:paraId="734C63A4" w14:textId="77777777" w:rsidR="00F077BB" w:rsidRDefault="00F077BB" w:rsidP="00F077BB">
      <w:pPr>
        <w:pStyle w:val="Default"/>
        <w:spacing w:before="240" w:after="120"/>
        <w:rPr>
          <w:sz w:val="32"/>
          <w:szCs w:val="32"/>
        </w:rPr>
      </w:pPr>
      <w:r>
        <w:t xml:space="preserve">National Curriculum 2014 </w:t>
      </w:r>
      <w:r w:rsidRPr="00515AC9">
        <w:rPr>
          <w:bCs/>
        </w:rPr>
        <w:t>Aims</w:t>
      </w:r>
      <w:r>
        <w:rPr>
          <w:b/>
          <w:bCs/>
          <w:sz w:val="32"/>
          <w:szCs w:val="32"/>
        </w:rPr>
        <w:t xml:space="preserve"> </w:t>
      </w:r>
    </w:p>
    <w:p w14:paraId="4B99056E" w14:textId="77777777" w:rsidR="00002C17" w:rsidRPr="00002C17" w:rsidRDefault="00002C17" w:rsidP="00002C17">
      <w:pPr>
        <w:autoSpaceDE w:val="0"/>
        <w:autoSpaceDN w:val="0"/>
        <w:adjustRightInd w:val="0"/>
        <w:rPr>
          <w:rFonts w:ascii="Arial" w:eastAsiaTheme="minorHAnsi" w:hAnsi="Arial" w:cs="Arial"/>
          <w:b w:val="0"/>
          <w:color w:val="000000"/>
          <w:sz w:val="24"/>
          <w:szCs w:val="24"/>
          <w:lang w:eastAsia="en-US"/>
        </w:rPr>
      </w:pPr>
    </w:p>
    <w:p w14:paraId="1A26895C" w14:textId="77777777" w:rsidR="00002C17" w:rsidRPr="00002C17" w:rsidRDefault="00002C17" w:rsidP="00002C17">
      <w:pPr>
        <w:autoSpaceDE w:val="0"/>
        <w:autoSpaceDN w:val="0"/>
        <w:adjustRightInd w:val="0"/>
        <w:spacing w:after="120"/>
        <w:rPr>
          <w:rFonts w:ascii="Arial" w:eastAsiaTheme="minorHAnsi" w:hAnsi="Arial" w:cs="Arial"/>
          <w:b w:val="0"/>
          <w:color w:val="000000"/>
          <w:sz w:val="23"/>
          <w:szCs w:val="23"/>
          <w:lang w:eastAsia="en-US"/>
        </w:rPr>
      </w:pPr>
      <w:r w:rsidRPr="00002C17">
        <w:rPr>
          <w:rFonts w:ascii="Arial" w:eastAsiaTheme="minorHAnsi" w:hAnsi="Arial" w:cs="Arial"/>
          <w:b w:val="0"/>
          <w:color w:val="000000"/>
          <w:sz w:val="24"/>
          <w:szCs w:val="24"/>
          <w:lang w:eastAsia="en-US"/>
        </w:rPr>
        <w:t xml:space="preserve"> </w:t>
      </w:r>
      <w:r w:rsidRPr="00002C17">
        <w:rPr>
          <w:rFonts w:ascii="Arial" w:eastAsiaTheme="minorHAnsi" w:hAnsi="Arial" w:cs="Arial"/>
          <w:b w:val="0"/>
          <w:color w:val="000000"/>
          <w:sz w:val="23"/>
          <w:szCs w:val="23"/>
          <w:lang w:eastAsia="en-US"/>
        </w:rPr>
        <w:t xml:space="preserve">The national curriculum for geography aims to ensure that all pupils: </w:t>
      </w:r>
    </w:p>
    <w:p w14:paraId="239A7C59" w14:textId="77777777" w:rsidR="00002C17" w:rsidRPr="00002C17" w:rsidRDefault="00002C17" w:rsidP="00002C17">
      <w:pPr>
        <w:autoSpaceDE w:val="0"/>
        <w:autoSpaceDN w:val="0"/>
        <w:adjustRightInd w:val="0"/>
        <w:spacing w:after="120"/>
        <w:ind w:left="357"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0FEF944C" w14:textId="77777777" w:rsidR="00002C17" w:rsidRPr="00002C17" w:rsidRDefault="00002C17" w:rsidP="00002C17">
      <w:pPr>
        <w:autoSpaceDE w:val="0"/>
        <w:autoSpaceDN w:val="0"/>
        <w:adjustRightInd w:val="0"/>
        <w:spacing w:after="120"/>
        <w:ind w:left="357"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understand the processes that give rise to key physical and human geographical features of the world, how these are interdependent and how they bring about spatial variation and change over time </w:t>
      </w:r>
    </w:p>
    <w:p w14:paraId="43AC398D" w14:textId="77777777" w:rsidR="00002C17" w:rsidRPr="00002C17" w:rsidRDefault="00002C17" w:rsidP="00002C17">
      <w:pPr>
        <w:autoSpaceDE w:val="0"/>
        <w:autoSpaceDN w:val="0"/>
        <w:adjustRightInd w:val="0"/>
        <w:spacing w:after="60"/>
        <w:ind w:left="357"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are competent in the geographical skills needed to: </w:t>
      </w:r>
    </w:p>
    <w:p w14:paraId="087D3F43" w14:textId="77777777" w:rsidR="00002C17" w:rsidRPr="00002C17" w:rsidRDefault="00002C17" w:rsidP="00002C17">
      <w:pPr>
        <w:autoSpaceDE w:val="0"/>
        <w:autoSpaceDN w:val="0"/>
        <w:adjustRightInd w:val="0"/>
        <w:spacing w:after="60"/>
        <w:ind w:left="923"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collect, analyse and communicate with a range of data gathered through experiences of fieldwork that deepen their understanding of geographical processes </w:t>
      </w:r>
    </w:p>
    <w:p w14:paraId="7115C1F9" w14:textId="77777777" w:rsidR="00002C17" w:rsidRPr="00002C17" w:rsidRDefault="00002C17" w:rsidP="00002C17">
      <w:pPr>
        <w:autoSpaceDE w:val="0"/>
        <w:autoSpaceDN w:val="0"/>
        <w:adjustRightInd w:val="0"/>
        <w:spacing w:after="60"/>
        <w:ind w:left="923"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interpret a range of sources of geographical information, including maps, diagrams, globes, aerial photographs and Geographical Information Systems (GIS) </w:t>
      </w:r>
    </w:p>
    <w:p w14:paraId="2D87F039" w14:textId="77777777" w:rsidR="00002C17" w:rsidRPr="00002C17" w:rsidRDefault="00002C17" w:rsidP="00002C17">
      <w:pPr>
        <w:autoSpaceDE w:val="0"/>
        <w:autoSpaceDN w:val="0"/>
        <w:adjustRightInd w:val="0"/>
        <w:spacing w:after="240"/>
        <w:ind w:left="923" w:hanging="358"/>
        <w:rPr>
          <w:rFonts w:ascii="Arial" w:eastAsiaTheme="minorHAnsi" w:hAnsi="Arial" w:cs="Arial"/>
          <w:b w:val="0"/>
          <w:color w:val="000000"/>
          <w:sz w:val="23"/>
          <w:szCs w:val="23"/>
          <w:lang w:eastAsia="en-US"/>
        </w:rPr>
      </w:pPr>
      <w:r w:rsidRPr="00002C17">
        <w:rPr>
          <w:rFonts w:ascii="Wingdings" w:eastAsiaTheme="minorHAnsi" w:hAnsi="Wingdings" w:cs="Wingdings"/>
          <w:b w:val="0"/>
          <w:color w:val="000000"/>
          <w:sz w:val="23"/>
          <w:szCs w:val="23"/>
          <w:lang w:eastAsia="en-US"/>
        </w:rPr>
        <w:t></w:t>
      </w:r>
      <w:r w:rsidRPr="00002C17">
        <w:rPr>
          <w:rFonts w:ascii="Wingdings" w:eastAsiaTheme="minorHAnsi" w:hAnsi="Wingdings" w:cs="Wingdings"/>
          <w:b w:val="0"/>
          <w:color w:val="000000"/>
          <w:sz w:val="23"/>
          <w:szCs w:val="23"/>
          <w:lang w:eastAsia="en-US"/>
        </w:rPr>
        <w:t></w:t>
      </w:r>
      <w:r w:rsidRPr="00002C17">
        <w:rPr>
          <w:rFonts w:ascii="Arial" w:eastAsiaTheme="minorHAnsi" w:hAnsi="Arial" w:cs="Arial"/>
          <w:b w:val="0"/>
          <w:color w:val="000000"/>
          <w:sz w:val="23"/>
          <w:szCs w:val="23"/>
          <w:lang w:eastAsia="en-US"/>
        </w:rPr>
        <w:t xml:space="preserve">communicate geographical information in a variety of ways, including through maps, numerical and quantitative skills and writing at length. </w:t>
      </w:r>
    </w:p>
    <w:p w14:paraId="35912B2E" w14:textId="77777777" w:rsidR="00515AC9" w:rsidRPr="00515AC9" w:rsidRDefault="00515AC9" w:rsidP="00515AC9">
      <w:pPr>
        <w:pStyle w:val="Default"/>
        <w:spacing w:after="240"/>
        <w:ind w:left="357" w:hanging="358"/>
        <w:jc w:val="center"/>
        <w:rPr>
          <w:b/>
        </w:rPr>
      </w:pPr>
      <w:r w:rsidRPr="00515AC9">
        <w:rPr>
          <w:b/>
        </w:rPr>
        <w:lastRenderedPageBreak/>
        <w:t>Teaching and Learning</w:t>
      </w:r>
    </w:p>
    <w:p w14:paraId="32189ACC" w14:textId="77777777" w:rsidR="00515AC9" w:rsidRPr="00515AC9" w:rsidRDefault="00515AC9" w:rsidP="00F077BB">
      <w:pPr>
        <w:pStyle w:val="Default"/>
        <w:spacing w:after="240"/>
        <w:ind w:left="357" w:hanging="358"/>
        <w:rPr>
          <w:b/>
        </w:rPr>
      </w:pPr>
      <w:r w:rsidRPr="00515AC9">
        <w:rPr>
          <w:b/>
        </w:rPr>
        <w:t>Content:</w:t>
      </w:r>
    </w:p>
    <w:p w14:paraId="60490C92" w14:textId="06AD65A7" w:rsidR="00515AC9" w:rsidRPr="00515AC9" w:rsidRDefault="00515AC9" w:rsidP="00515AC9">
      <w:pPr>
        <w:autoSpaceDE w:val="0"/>
        <w:autoSpaceDN w:val="0"/>
        <w:adjustRightInd w:val="0"/>
        <w:rPr>
          <w:rFonts w:ascii="Arial" w:hAnsi="Arial" w:cs="Arial"/>
          <w:b w:val="0"/>
          <w:color w:val="000000" w:themeColor="text1"/>
          <w:sz w:val="24"/>
          <w:szCs w:val="24"/>
        </w:rPr>
      </w:pPr>
      <w:r w:rsidRPr="00515AC9">
        <w:rPr>
          <w:rFonts w:ascii="Arial" w:hAnsi="Arial" w:cs="Arial"/>
          <w:b w:val="0"/>
          <w:color w:val="000000" w:themeColor="text1"/>
          <w:sz w:val="24"/>
          <w:szCs w:val="24"/>
        </w:rPr>
        <w:t xml:space="preserve">Duke Street Primary School is developing a skills based curriculum taking support from </w:t>
      </w:r>
      <w:r w:rsidR="006A55EF">
        <w:rPr>
          <w:rFonts w:ascii="Arial" w:hAnsi="Arial" w:cs="Arial"/>
          <w:b w:val="0"/>
          <w:color w:val="000000" w:themeColor="text1"/>
          <w:sz w:val="24"/>
          <w:szCs w:val="24"/>
        </w:rPr>
        <w:t>the Lancashire KLIPs planning documents (Key Learning Indicators of Performance)</w:t>
      </w:r>
      <w:r w:rsidRPr="00515AC9">
        <w:rPr>
          <w:rFonts w:ascii="Arial" w:hAnsi="Arial" w:cs="Arial"/>
          <w:b w:val="0"/>
          <w:color w:val="000000" w:themeColor="text1"/>
          <w:sz w:val="24"/>
          <w:szCs w:val="24"/>
        </w:rPr>
        <w:t xml:space="preserve">. </w:t>
      </w:r>
    </w:p>
    <w:p w14:paraId="3BEC9320" w14:textId="4D9B20EF" w:rsidR="00515AC9" w:rsidRPr="00515AC9" w:rsidRDefault="00515AC9" w:rsidP="00515AC9">
      <w:pPr>
        <w:autoSpaceDE w:val="0"/>
        <w:autoSpaceDN w:val="0"/>
        <w:adjustRightInd w:val="0"/>
        <w:rPr>
          <w:rFonts w:ascii="Arial" w:hAnsi="Arial" w:cs="Arial"/>
          <w:b w:val="0"/>
          <w:color w:val="000000" w:themeColor="text1"/>
          <w:sz w:val="24"/>
          <w:szCs w:val="24"/>
        </w:rPr>
      </w:pPr>
      <w:r w:rsidRPr="00515AC9">
        <w:rPr>
          <w:rFonts w:ascii="Arial" w:hAnsi="Arial" w:cs="Arial"/>
          <w:b w:val="0"/>
          <w:color w:val="000000" w:themeColor="text1"/>
          <w:sz w:val="24"/>
          <w:szCs w:val="24"/>
        </w:rPr>
        <w:t xml:space="preserve">Classes follow a ‘Creative Hook’ to start the learning of a theme and plan for progression taking into account children’s individual learning styles. This approach enables children to take responsibility for their own learning by suggesting the path we, the teachers’, take when planning our topic based curriculum. </w:t>
      </w:r>
      <w:r w:rsidR="00BE2AE7">
        <w:rPr>
          <w:rFonts w:ascii="Arial" w:hAnsi="Arial" w:cs="Arial"/>
          <w:b w:val="0"/>
          <w:color w:val="000000" w:themeColor="text1"/>
          <w:sz w:val="24"/>
          <w:szCs w:val="24"/>
        </w:rPr>
        <w:t xml:space="preserve">Prior to a topic, teachers may ask children to complete some independent research (preview learning) to help to engage them and others in the topic. Children are also asked to think of questions that help to shape and personalise the planning of topics. </w:t>
      </w:r>
    </w:p>
    <w:p w14:paraId="1299C43A" w14:textId="77777777" w:rsidR="00515AC9" w:rsidRPr="00515AC9" w:rsidRDefault="00515AC9" w:rsidP="00515AC9">
      <w:pPr>
        <w:autoSpaceDE w:val="0"/>
        <w:autoSpaceDN w:val="0"/>
        <w:adjustRightInd w:val="0"/>
        <w:rPr>
          <w:rFonts w:ascii="Arial" w:hAnsi="Arial" w:cs="Arial"/>
          <w:b w:val="0"/>
          <w:color w:val="000000" w:themeColor="text1"/>
          <w:sz w:val="24"/>
          <w:szCs w:val="24"/>
        </w:rPr>
      </w:pPr>
    </w:p>
    <w:p w14:paraId="05BEF87D" w14:textId="77777777" w:rsidR="00BE2AE7" w:rsidRDefault="00515AC9" w:rsidP="00515AC9">
      <w:pPr>
        <w:autoSpaceDE w:val="0"/>
        <w:autoSpaceDN w:val="0"/>
        <w:adjustRightInd w:val="0"/>
        <w:rPr>
          <w:rFonts w:ascii="Arial" w:hAnsi="Arial" w:cs="Arial"/>
          <w:b w:val="0"/>
          <w:color w:val="000000" w:themeColor="text1"/>
          <w:sz w:val="24"/>
          <w:szCs w:val="24"/>
        </w:rPr>
      </w:pPr>
      <w:r w:rsidRPr="00515AC9">
        <w:rPr>
          <w:rFonts w:ascii="Arial" w:hAnsi="Arial" w:cs="Arial"/>
          <w:b w:val="0"/>
          <w:color w:val="000000" w:themeColor="text1"/>
          <w:sz w:val="24"/>
          <w:szCs w:val="24"/>
        </w:rPr>
        <w:t xml:space="preserve">Underpinning all teaching and learning in Geography is capturing the children’s imagination and curiosity to learn. </w:t>
      </w:r>
      <w:r w:rsidR="00BE2AE7">
        <w:rPr>
          <w:rFonts w:ascii="Arial" w:hAnsi="Arial" w:cs="Arial"/>
          <w:b w:val="0"/>
          <w:color w:val="000000" w:themeColor="text1"/>
          <w:sz w:val="24"/>
          <w:szCs w:val="24"/>
        </w:rPr>
        <w:t>Many of our topics include access to visits or visitors</w:t>
      </w:r>
      <w:r w:rsidRPr="00515AC9">
        <w:rPr>
          <w:rFonts w:ascii="Arial" w:hAnsi="Arial" w:cs="Arial"/>
          <w:b w:val="0"/>
          <w:color w:val="000000" w:themeColor="text1"/>
          <w:sz w:val="24"/>
          <w:szCs w:val="24"/>
        </w:rPr>
        <w:t xml:space="preserve"> to engage the children and give them a purpose for learning and an enthusiasm to find out more.  </w:t>
      </w:r>
    </w:p>
    <w:p w14:paraId="296393B7" w14:textId="77777777" w:rsidR="00BE2AE7" w:rsidRDefault="00BE2AE7" w:rsidP="00515AC9">
      <w:pPr>
        <w:autoSpaceDE w:val="0"/>
        <w:autoSpaceDN w:val="0"/>
        <w:adjustRightInd w:val="0"/>
        <w:rPr>
          <w:rFonts w:ascii="Arial" w:hAnsi="Arial" w:cs="Arial"/>
          <w:b w:val="0"/>
          <w:color w:val="000000" w:themeColor="text1"/>
          <w:sz w:val="24"/>
          <w:szCs w:val="24"/>
        </w:rPr>
      </w:pPr>
    </w:p>
    <w:p w14:paraId="41894E21" w14:textId="114FACF4" w:rsidR="00515AC9" w:rsidRDefault="00515AC9" w:rsidP="00515AC9">
      <w:pPr>
        <w:autoSpaceDE w:val="0"/>
        <w:autoSpaceDN w:val="0"/>
        <w:adjustRightInd w:val="0"/>
        <w:rPr>
          <w:rFonts w:ascii="Arial" w:hAnsi="Arial" w:cs="Arial"/>
          <w:b w:val="0"/>
          <w:color w:val="000000" w:themeColor="text1"/>
          <w:sz w:val="24"/>
          <w:szCs w:val="24"/>
        </w:rPr>
      </w:pPr>
      <w:r w:rsidRPr="00515AC9">
        <w:rPr>
          <w:rFonts w:ascii="Arial" w:hAnsi="Arial" w:cs="Arial"/>
          <w:b w:val="0"/>
          <w:color w:val="000000" w:themeColor="text1"/>
          <w:sz w:val="24"/>
          <w:szCs w:val="24"/>
        </w:rPr>
        <w:t xml:space="preserve">The </w:t>
      </w:r>
      <w:r w:rsidR="00BE2AE7">
        <w:rPr>
          <w:rFonts w:ascii="Arial" w:hAnsi="Arial" w:cs="Arial"/>
          <w:b w:val="0"/>
          <w:color w:val="000000" w:themeColor="text1"/>
          <w:sz w:val="24"/>
          <w:szCs w:val="24"/>
        </w:rPr>
        <w:t xml:space="preserve">children’s </w:t>
      </w:r>
      <w:r w:rsidRPr="00515AC9">
        <w:rPr>
          <w:rFonts w:ascii="Arial" w:hAnsi="Arial" w:cs="Arial"/>
          <w:b w:val="0"/>
          <w:color w:val="000000" w:themeColor="text1"/>
          <w:sz w:val="24"/>
          <w:szCs w:val="24"/>
        </w:rPr>
        <w:t>skills are revisited and embedded over time</w:t>
      </w:r>
      <w:r w:rsidR="00BE2AE7">
        <w:rPr>
          <w:rFonts w:ascii="Arial" w:hAnsi="Arial" w:cs="Arial"/>
          <w:b w:val="0"/>
          <w:color w:val="000000" w:themeColor="text1"/>
          <w:sz w:val="24"/>
          <w:szCs w:val="24"/>
        </w:rPr>
        <w:t xml:space="preserve"> (sticky learning) to enable them</w:t>
      </w:r>
      <w:r w:rsidRPr="00515AC9">
        <w:rPr>
          <w:rFonts w:ascii="Arial" w:hAnsi="Arial" w:cs="Arial"/>
          <w:b w:val="0"/>
          <w:color w:val="000000" w:themeColor="text1"/>
          <w:sz w:val="24"/>
          <w:szCs w:val="24"/>
        </w:rPr>
        <w:t xml:space="preserve"> </w:t>
      </w:r>
      <w:r w:rsidR="00BE2AE7">
        <w:rPr>
          <w:rFonts w:ascii="Arial" w:hAnsi="Arial" w:cs="Arial"/>
          <w:b w:val="0"/>
          <w:color w:val="000000" w:themeColor="text1"/>
          <w:sz w:val="24"/>
          <w:szCs w:val="24"/>
        </w:rPr>
        <w:t xml:space="preserve">to gain a deeper understanding </w:t>
      </w:r>
      <w:r w:rsidR="008752FF">
        <w:rPr>
          <w:rFonts w:ascii="Arial" w:hAnsi="Arial" w:cs="Arial"/>
          <w:b w:val="0"/>
          <w:color w:val="000000" w:themeColor="text1"/>
          <w:sz w:val="24"/>
          <w:szCs w:val="24"/>
        </w:rPr>
        <w:t>of geography throughout each key stage. This is supported by the Lancashire KLIPS documents as mentioned above.</w:t>
      </w:r>
    </w:p>
    <w:p w14:paraId="38AAD15A" w14:textId="0C2E32D4" w:rsidR="008752FF" w:rsidRDefault="008752FF" w:rsidP="00515AC9">
      <w:pPr>
        <w:autoSpaceDE w:val="0"/>
        <w:autoSpaceDN w:val="0"/>
        <w:adjustRightInd w:val="0"/>
        <w:rPr>
          <w:rFonts w:ascii="Arial" w:hAnsi="Arial" w:cs="Arial"/>
          <w:b w:val="0"/>
          <w:color w:val="000000" w:themeColor="text1"/>
          <w:sz w:val="24"/>
          <w:szCs w:val="24"/>
        </w:rPr>
      </w:pPr>
    </w:p>
    <w:p w14:paraId="6360AD47" w14:textId="16453D25" w:rsidR="008752FF" w:rsidRDefault="008752FF" w:rsidP="00515AC9">
      <w:pPr>
        <w:autoSpaceDE w:val="0"/>
        <w:autoSpaceDN w:val="0"/>
        <w:adjustRightInd w:val="0"/>
        <w:rPr>
          <w:rFonts w:ascii="Arial" w:hAnsi="Arial" w:cs="Arial"/>
          <w:b w:val="0"/>
          <w:color w:val="000000" w:themeColor="text1"/>
          <w:sz w:val="24"/>
          <w:szCs w:val="24"/>
        </w:rPr>
      </w:pPr>
      <w:r>
        <w:rPr>
          <w:rFonts w:ascii="Arial" w:hAnsi="Arial" w:cs="Arial"/>
          <w:b w:val="0"/>
          <w:color w:val="000000" w:themeColor="text1"/>
          <w:sz w:val="24"/>
          <w:szCs w:val="24"/>
        </w:rPr>
        <w:t>Geography topics are organised in a two-year cycle for each key stage and are personalised to the needs of children here at Duke Street. Each key stage teaches three topics per year for a half term each topic. Some of our topics are linked to history and science</w:t>
      </w:r>
      <w:r w:rsidR="00DA1CA1">
        <w:rPr>
          <w:rFonts w:ascii="Arial" w:hAnsi="Arial" w:cs="Arial"/>
          <w:b w:val="0"/>
          <w:color w:val="000000" w:themeColor="text1"/>
          <w:sz w:val="24"/>
          <w:szCs w:val="24"/>
        </w:rPr>
        <w:t xml:space="preserve"> to provide further understanding and cohesion throughout the curriculum.</w:t>
      </w:r>
    </w:p>
    <w:p w14:paraId="79478057" w14:textId="471389E2" w:rsidR="004A7869" w:rsidRDefault="004A7869" w:rsidP="00515AC9">
      <w:pPr>
        <w:autoSpaceDE w:val="0"/>
        <w:autoSpaceDN w:val="0"/>
        <w:adjustRightInd w:val="0"/>
        <w:rPr>
          <w:rFonts w:ascii="Arial" w:hAnsi="Arial" w:cs="Arial"/>
          <w:b w:val="0"/>
          <w:color w:val="000000" w:themeColor="text1"/>
          <w:sz w:val="24"/>
          <w:szCs w:val="24"/>
        </w:rPr>
      </w:pPr>
    </w:p>
    <w:p w14:paraId="539D7BBE" w14:textId="04536D9E" w:rsidR="004A7869" w:rsidRDefault="004A7869" w:rsidP="00515AC9">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EYFS</w:t>
      </w:r>
    </w:p>
    <w:p w14:paraId="4DE7C235" w14:textId="4F40ABC9" w:rsidR="004A7869" w:rsidRPr="004A7869" w:rsidRDefault="004A7869" w:rsidP="002A7AA5">
      <w:pPr>
        <w:autoSpaceDE w:val="0"/>
        <w:autoSpaceDN w:val="0"/>
        <w:adjustRightInd w:val="0"/>
        <w:rPr>
          <w:rFonts w:ascii="Arial" w:hAnsi="Arial" w:cs="Arial"/>
          <w:b w:val="0"/>
          <w:color w:val="000000" w:themeColor="text1"/>
          <w:sz w:val="24"/>
          <w:szCs w:val="24"/>
        </w:rPr>
      </w:pPr>
      <w:r w:rsidRPr="004A7869">
        <w:rPr>
          <w:rFonts w:ascii="Arial" w:hAnsi="Arial" w:cs="Arial"/>
          <w:b w:val="0"/>
          <w:color w:val="000000" w:themeColor="text1"/>
          <w:sz w:val="24"/>
          <w:szCs w:val="24"/>
        </w:rPr>
        <w:t>The EYFS framework is structured very differently to the national curriculum as it is organised across seven</w:t>
      </w:r>
      <w:r w:rsidR="002A7AA5">
        <w:rPr>
          <w:rFonts w:ascii="Arial" w:hAnsi="Arial" w:cs="Arial"/>
          <w:b w:val="0"/>
          <w:color w:val="000000" w:themeColor="text1"/>
          <w:sz w:val="24"/>
          <w:szCs w:val="24"/>
        </w:rPr>
        <w:t xml:space="preserve"> </w:t>
      </w:r>
      <w:r w:rsidRPr="004A7869">
        <w:rPr>
          <w:rFonts w:ascii="Arial" w:hAnsi="Arial" w:cs="Arial"/>
          <w:b w:val="0"/>
          <w:color w:val="000000" w:themeColor="text1"/>
          <w:sz w:val="24"/>
          <w:szCs w:val="24"/>
        </w:rPr>
        <w:t xml:space="preserve">areas of learning rather than subject areas. </w:t>
      </w:r>
      <w:r w:rsidR="002A7AA5">
        <w:rPr>
          <w:rFonts w:ascii="Arial" w:hAnsi="Arial" w:cs="Arial"/>
          <w:b w:val="0"/>
          <w:color w:val="000000" w:themeColor="text1"/>
          <w:sz w:val="24"/>
          <w:szCs w:val="24"/>
        </w:rPr>
        <w:t>Our EYFS team develop a long term plan taking into account all the areas of learning. This is taught through themes that link to stories and texts that are read.</w:t>
      </w:r>
    </w:p>
    <w:p w14:paraId="2DCCBC8A" w14:textId="44F38885" w:rsidR="004A7869" w:rsidRPr="004A7869" w:rsidRDefault="002A7AA5" w:rsidP="004A7869">
      <w:pPr>
        <w:autoSpaceDE w:val="0"/>
        <w:autoSpaceDN w:val="0"/>
        <w:adjustRightInd w:val="0"/>
        <w:rPr>
          <w:rFonts w:ascii="Arial" w:hAnsi="Arial" w:cs="Arial"/>
          <w:b w:val="0"/>
          <w:color w:val="000000" w:themeColor="text1"/>
          <w:sz w:val="24"/>
          <w:szCs w:val="24"/>
        </w:rPr>
      </w:pPr>
      <w:r>
        <w:rPr>
          <w:rFonts w:ascii="Arial" w:hAnsi="Arial" w:cs="Arial"/>
          <w:b w:val="0"/>
          <w:color w:val="000000" w:themeColor="text1"/>
          <w:sz w:val="24"/>
          <w:szCs w:val="24"/>
        </w:rPr>
        <w:t>Below</w:t>
      </w:r>
      <w:r w:rsidR="004A7869" w:rsidRPr="004A7869">
        <w:rPr>
          <w:rFonts w:ascii="Arial" w:hAnsi="Arial" w:cs="Arial"/>
          <w:b w:val="0"/>
          <w:color w:val="000000" w:themeColor="text1"/>
          <w:sz w:val="24"/>
          <w:szCs w:val="24"/>
        </w:rPr>
        <w:t xml:space="preserve"> </w:t>
      </w:r>
      <w:r w:rsidRPr="004A7869">
        <w:rPr>
          <w:rFonts w:ascii="Arial" w:hAnsi="Arial" w:cs="Arial"/>
          <w:b w:val="0"/>
          <w:color w:val="000000" w:themeColor="text1"/>
          <w:sz w:val="24"/>
          <w:szCs w:val="24"/>
        </w:rPr>
        <w:t>demonstrate</w:t>
      </w:r>
      <w:r w:rsidR="004A7869" w:rsidRPr="004A7869">
        <w:rPr>
          <w:rFonts w:ascii="Arial" w:hAnsi="Arial" w:cs="Arial"/>
          <w:b w:val="0"/>
          <w:color w:val="000000" w:themeColor="text1"/>
          <w:sz w:val="24"/>
          <w:szCs w:val="24"/>
        </w:rPr>
        <w:t xml:space="preserve"> which statements from the 2020 Development Matters are prerequisite skills for</w:t>
      </w:r>
      <w:r>
        <w:rPr>
          <w:rFonts w:ascii="Arial" w:hAnsi="Arial" w:cs="Arial"/>
          <w:b w:val="0"/>
          <w:color w:val="000000" w:themeColor="text1"/>
          <w:sz w:val="24"/>
          <w:szCs w:val="24"/>
        </w:rPr>
        <w:t xml:space="preserve"> </w:t>
      </w:r>
      <w:r w:rsidR="004A7869" w:rsidRPr="004A7869">
        <w:rPr>
          <w:rFonts w:ascii="Arial" w:hAnsi="Arial" w:cs="Arial"/>
          <w:b w:val="0"/>
          <w:color w:val="000000" w:themeColor="text1"/>
          <w:sz w:val="24"/>
          <w:szCs w:val="24"/>
        </w:rPr>
        <w:t>geography within the national curriculum. The table below outlines the most relevant statements taken from the</w:t>
      </w:r>
      <w:r>
        <w:rPr>
          <w:rFonts w:ascii="Arial" w:hAnsi="Arial" w:cs="Arial"/>
          <w:b w:val="0"/>
          <w:color w:val="000000" w:themeColor="text1"/>
          <w:sz w:val="24"/>
          <w:szCs w:val="24"/>
        </w:rPr>
        <w:t xml:space="preserve"> </w:t>
      </w:r>
      <w:r w:rsidR="004A7869" w:rsidRPr="004A7869">
        <w:rPr>
          <w:rFonts w:ascii="Arial" w:hAnsi="Arial" w:cs="Arial"/>
          <w:b w:val="0"/>
          <w:color w:val="000000" w:themeColor="text1"/>
          <w:sz w:val="24"/>
          <w:szCs w:val="24"/>
        </w:rPr>
        <w:t>Early Learning Goals in the EYFS statutory framework and the Development Matters age ranges for Three and</w:t>
      </w:r>
    </w:p>
    <w:p w14:paraId="2269B315" w14:textId="77777777" w:rsidR="004A7869" w:rsidRPr="004A7869" w:rsidRDefault="004A7869" w:rsidP="004A7869">
      <w:pPr>
        <w:autoSpaceDE w:val="0"/>
        <w:autoSpaceDN w:val="0"/>
        <w:adjustRightInd w:val="0"/>
        <w:rPr>
          <w:rFonts w:ascii="Arial" w:hAnsi="Arial" w:cs="Arial"/>
          <w:b w:val="0"/>
          <w:color w:val="000000" w:themeColor="text1"/>
          <w:sz w:val="24"/>
          <w:szCs w:val="24"/>
        </w:rPr>
      </w:pPr>
      <w:r w:rsidRPr="004A7869">
        <w:rPr>
          <w:rFonts w:ascii="Arial" w:hAnsi="Arial" w:cs="Arial"/>
          <w:b w:val="0"/>
          <w:color w:val="000000" w:themeColor="text1"/>
          <w:sz w:val="24"/>
          <w:szCs w:val="24"/>
        </w:rPr>
        <w:t>Four-Year-Olds and Reception to match the programme of study for geography.</w:t>
      </w:r>
    </w:p>
    <w:p w14:paraId="4C07E1E7" w14:textId="77777777" w:rsidR="004A7869" w:rsidRPr="004A7869" w:rsidRDefault="004A7869" w:rsidP="004A7869">
      <w:pPr>
        <w:autoSpaceDE w:val="0"/>
        <w:autoSpaceDN w:val="0"/>
        <w:adjustRightInd w:val="0"/>
        <w:rPr>
          <w:rFonts w:ascii="Arial" w:hAnsi="Arial" w:cs="Arial"/>
          <w:b w:val="0"/>
          <w:color w:val="000000" w:themeColor="text1"/>
          <w:sz w:val="24"/>
          <w:szCs w:val="24"/>
        </w:rPr>
      </w:pPr>
      <w:r w:rsidRPr="004A7869">
        <w:rPr>
          <w:rFonts w:ascii="Arial" w:hAnsi="Arial" w:cs="Arial"/>
          <w:b w:val="0"/>
          <w:color w:val="000000" w:themeColor="text1"/>
          <w:sz w:val="24"/>
          <w:szCs w:val="24"/>
        </w:rPr>
        <w:t>The most relevant statements for geography are taken from the following areas of learning:</w:t>
      </w:r>
    </w:p>
    <w:p w14:paraId="65723A60" w14:textId="77777777" w:rsidR="004A7869" w:rsidRPr="004A7869" w:rsidRDefault="004A7869" w:rsidP="004A7869">
      <w:pPr>
        <w:autoSpaceDE w:val="0"/>
        <w:autoSpaceDN w:val="0"/>
        <w:adjustRightInd w:val="0"/>
        <w:rPr>
          <w:rFonts w:ascii="Arial" w:hAnsi="Arial" w:cs="Arial"/>
          <w:b w:val="0"/>
          <w:color w:val="000000" w:themeColor="text1"/>
          <w:sz w:val="24"/>
          <w:szCs w:val="24"/>
        </w:rPr>
      </w:pPr>
      <w:r w:rsidRPr="004A7869">
        <w:rPr>
          <w:rFonts w:ascii="Arial" w:hAnsi="Arial" w:cs="Arial"/>
          <w:b w:val="0"/>
          <w:color w:val="000000" w:themeColor="text1"/>
          <w:sz w:val="24"/>
          <w:szCs w:val="24"/>
        </w:rPr>
        <w:t>• Mathematics</w:t>
      </w:r>
    </w:p>
    <w:p w14:paraId="0FA10950" w14:textId="4DC93D0B" w:rsidR="004A7869" w:rsidRDefault="004A7869" w:rsidP="004A7869">
      <w:pPr>
        <w:autoSpaceDE w:val="0"/>
        <w:autoSpaceDN w:val="0"/>
        <w:adjustRightInd w:val="0"/>
        <w:rPr>
          <w:rFonts w:ascii="Arial" w:hAnsi="Arial" w:cs="Arial"/>
          <w:b w:val="0"/>
          <w:color w:val="000000" w:themeColor="text1"/>
          <w:sz w:val="24"/>
          <w:szCs w:val="24"/>
        </w:rPr>
      </w:pPr>
      <w:r w:rsidRPr="004A7869">
        <w:rPr>
          <w:rFonts w:ascii="Arial" w:hAnsi="Arial" w:cs="Arial"/>
          <w:b w:val="0"/>
          <w:color w:val="000000" w:themeColor="text1"/>
          <w:sz w:val="24"/>
          <w:szCs w:val="24"/>
        </w:rPr>
        <w:t>• Understanding the World</w:t>
      </w:r>
    </w:p>
    <w:p w14:paraId="3C37A9F6" w14:textId="4D57F9FA" w:rsidR="002A7AA5" w:rsidRPr="004A7869" w:rsidRDefault="002A7AA5" w:rsidP="004A7869">
      <w:pPr>
        <w:autoSpaceDE w:val="0"/>
        <w:autoSpaceDN w:val="0"/>
        <w:adjustRightInd w:val="0"/>
        <w:rPr>
          <w:rFonts w:ascii="Arial" w:hAnsi="Arial" w:cs="Arial"/>
          <w:b w:val="0"/>
          <w:color w:val="000000" w:themeColor="text1"/>
          <w:sz w:val="24"/>
          <w:szCs w:val="24"/>
        </w:rPr>
      </w:pPr>
      <w:r w:rsidRPr="002A7AA5">
        <w:rPr>
          <w:rFonts w:ascii="Arial" w:hAnsi="Arial" w:cs="Arial"/>
          <w:b w:val="0"/>
          <w:noProof/>
          <w:color w:val="000000" w:themeColor="text1"/>
          <w:sz w:val="24"/>
          <w:szCs w:val="24"/>
        </w:rPr>
        <w:lastRenderedPageBreak/>
        <w:drawing>
          <wp:inline distT="0" distB="0" distL="0" distR="0" wp14:anchorId="431DD04D" wp14:editId="69CCE3B3">
            <wp:extent cx="5563376" cy="47155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3376" cy="4715533"/>
                    </a:xfrm>
                    <a:prstGeom prst="rect">
                      <a:avLst/>
                    </a:prstGeom>
                  </pic:spPr>
                </pic:pic>
              </a:graphicData>
            </a:graphic>
          </wp:inline>
        </w:drawing>
      </w:r>
    </w:p>
    <w:p w14:paraId="490D56A6" w14:textId="0C43D5DF" w:rsidR="00515AC9" w:rsidRDefault="00DA1CA1" w:rsidP="00515AC9">
      <w:pPr>
        <w:pStyle w:val="NormalWeb"/>
        <w:spacing w:after="0" w:afterAutospacing="0"/>
        <w:rPr>
          <w:rStyle w:val="Strong"/>
          <w:rFonts w:ascii="Arial" w:hAnsi="Arial" w:cs="Arial"/>
          <w:color w:val="000000" w:themeColor="text1"/>
        </w:rPr>
      </w:pPr>
      <w:r>
        <w:rPr>
          <w:rStyle w:val="Strong"/>
          <w:rFonts w:ascii="Arial" w:hAnsi="Arial" w:cs="Arial"/>
          <w:color w:val="000000" w:themeColor="text1"/>
        </w:rPr>
        <w:t>Key Stage 1 topics</w:t>
      </w:r>
      <w:r w:rsidR="00515AC9" w:rsidRPr="00515AC9">
        <w:rPr>
          <w:rStyle w:val="Strong"/>
          <w:rFonts w:ascii="Arial" w:hAnsi="Arial" w:cs="Arial"/>
          <w:color w:val="000000" w:themeColor="text1"/>
        </w:rPr>
        <w:t>: </w:t>
      </w:r>
    </w:p>
    <w:p w14:paraId="261870EF" w14:textId="439ABB57" w:rsidR="00DA1CA1" w:rsidRDefault="00DA1CA1"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A</w:t>
      </w:r>
    </w:p>
    <w:p w14:paraId="7FBD8BD3" w14:textId="19C101BD"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UK countries and capital cities</w:t>
      </w:r>
    </w:p>
    <w:p w14:paraId="1C6C7E6A" w14:textId="4888DC12"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Small areas of a non-European country (North America)</w:t>
      </w:r>
    </w:p>
    <w:p w14:paraId="456F8976" w14:textId="6D7DA90E"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Fieldwork and mapping of the school grounds</w:t>
      </w:r>
    </w:p>
    <w:p w14:paraId="08CB7932" w14:textId="4ED0FB3D" w:rsidR="00DA1CA1" w:rsidRDefault="00DA1CA1"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B</w:t>
      </w:r>
    </w:p>
    <w:p w14:paraId="424340B5" w14:textId="60204405"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Small area in the UK, weather and fieldwork</w:t>
      </w:r>
    </w:p>
    <w:p w14:paraId="50DE4DF4" w14:textId="16B1CEEF"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Hot and cold places, continents and oceans</w:t>
      </w:r>
    </w:p>
    <w:p w14:paraId="3E5C5308" w14:textId="693AA30B"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Fieldwork and mapping</w:t>
      </w:r>
    </w:p>
    <w:p w14:paraId="098DD88E" w14:textId="21B98738" w:rsidR="00272670" w:rsidRDefault="00272670" w:rsidP="00DA1CA1">
      <w:pPr>
        <w:pStyle w:val="NormalWeb"/>
        <w:spacing w:before="0" w:beforeAutospacing="0" w:after="0" w:afterAutospacing="0"/>
        <w:rPr>
          <w:rStyle w:val="Strong"/>
          <w:rFonts w:ascii="Arial" w:hAnsi="Arial" w:cs="Arial"/>
          <w:b w:val="0"/>
          <w:color w:val="000000" w:themeColor="text1"/>
        </w:rPr>
      </w:pPr>
    </w:p>
    <w:p w14:paraId="2E17FF44" w14:textId="77777777" w:rsidR="00272670" w:rsidRDefault="00272670" w:rsidP="00272670">
      <w:pPr>
        <w:pStyle w:val="NormalWeb"/>
        <w:rPr>
          <w:rFonts w:ascii="Arial" w:hAnsi="Arial" w:cs="Arial"/>
          <w:b/>
          <w:color w:val="000000" w:themeColor="text1"/>
          <w:u w:val="single"/>
        </w:rPr>
      </w:pPr>
    </w:p>
    <w:p w14:paraId="0519B610" w14:textId="77777777" w:rsidR="00272670" w:rsidRDefault="00272670" w:rsidP="00272670">
      <w:pPr>
        <w:pStyle w:val="NormalWeb"/>
        <w:rPr>
          <w:rFonts w:ascii="Arial" w:hAnsi="Arial" w:cs="Arial"/>
          <w:b/>
          <w:color w:val="000000" w:themeColor="text1"/>
          <w:u w:val="single"/>
        </w:rPr>
      </w:pPr>
    </w:p>
    <w:p w14:paraId="73DAC36C" w14:textId="77777777" w:rsidR="00272670" w:rsidRDefault="00272670" w:rsidP="00272670">
      <w:pPr>
        <w:pStyle w:val="NormalWeb"/>
        <w:rPr>
          <w:rFonts w:ascii="Arial" w:hAnsi="Arial" w:cs="Arial"/>
          <w:b/>
          <w:color w:val="000000" w:themeColor="text1"/>
          <w:u w:val="single"/>
        </w:rPr>
      </w:pPr>
    </w:p>
    <w:p w14:paraId="3EBC7066" w14:textId="77777777" w:rsidR="00272670" w:rsidRDefault="00272670" w:rsidP="00272670">
      <w:pPr>
        <w:pStyle w:val="NormalWeb"/>
        <w:rPr>
          <w:rFonts w:ascii="Arial" w:hAnsi="Arial" w:cs="Arial"/>
          <w:b/>
          <w:color w:val="000000" w:themeColor="text1"/>
          <w:u w:val="single"/>
        </w:rPr>
      </w:pPr>
    </w:p>
    <w:p w14:paraId="118A9334" w14:textId="77777777" w:rsidR="00272670" w:rsidRDefault="00272670" w:rsidP="00272670">
      <w:pPr>
        <w:pStyle w:val="NormalWeb"/>
        <w:rPr>
          <w:rFonts w:ascii="Arial" w:hAnsi="Arial" w:cs="Arial"/>
          <w:b/>
          <w:color w:val="000000" w:themeColor="text1"/>
          <w:u w:val="single"/>
        </w:rPr>
      </w:pPr>
    </w:p>
    <w:p w14:paraId="3F07E823" w14:textId="77777777" w:rsidR="00272670" w:rsidRDefault="00272670" w:rsidP="00272670">
      <w:pPr>
        <w:pStyle w:val="NormalWeb"/>
        <w:rPr>
          <w:rFonts w:ascii="Arial" w:hAnsi="Arial" w:cs="Arial"/>
          <w:b/>
          <w:color w:val="000000" w:themeColor="text1"/>
          <w:u w:val="single"/>
        </w:rPr>
      </w:pPr>
    </w:p>
    <w:p w14:paraId="2708FD06" w14:textId="0C3DEF09" w:rsidR="00272670" w:rsidRDefault="00272670" w:rsidP="00272670">
      <w:pPr>
        <w:pStyle w:val="NormalWeb"/>
        <w:rPr>
          <w:rFonts w:ascii="Arial" w:hAnsi="Arial" w:cs="Arial"/>
          <w:b/>
          <w:color w:val="000000" w:themeColor="text1"/>
          <w:u w:val="single"/>
        </w:rPr>
      </w:pPr>
      <w:r w:rsidRPr="00B15D29">
        <w:rPr>
          <w:rFonts w:ascii="Arial" w:hAnsi="Arial" w:cs="Arial"/>
          <w:b/>
          <w:color w:val="000000" w:themeColor="text1"/>
          <w:u w:val="single"/>
        </w:rPr>
        <w:lastRenderedPageBreak/>
        <w:t>Our Key</w:t>
      </w:r>
      <w:r>
        <w:rPr>
          <w:rFonts w:ascii="Arial" w:hAnsi="Arial" w:cs="Arial"/>
          <w:b/>
          <w:color w:val="000000" w:themeColor="text1"/>
          <w:u w:val="single"/>
        </w:rPr>
        <w:t xml:space="preserve"> Learning</w:t>
      </w:r>
      <w:r w:rsidRPr="00B15D29">
        <w:rPr>
          <w:rFonts w:ascii="Arial" w:hAnsi="Arial" w:cs="Arial"/>
          <w:b/>
          <w:color w:val="000000" w:themeColor="text1"/>
          <w:u w:val="single"/>
        </w:rPr>
        <w:t xml:space="preserve"> Indicator</w:t>
      </w:r>
      <w:r>
        <w:rPr>
          <w:rFonts w:ascii="Arial" w:hAnsi="Arial" w:cs="Arial"/>
          <w:b/>
          <w:color w:val="000000" w:themeColor="text1"/>
          <w:u w:val="single"/>
        </w:rPr>
        <w:t>s of performance</w:t>
      </w:r>
      <w:r w:rsidRPr="00B15D29">
        <w:rPr>
          <w:rFonts w:ascii="Arial" w:hAnsi="Arial" w:cs="Arial"/>
          <w:b/>
          <w:color w:val="000000" w:themeColor="text1"/>
          <w:u w:val="single"/>
        </w:rPr>
        <w:t xml:space="preserve"> for Geography in KS1 are:</w:t>
      </w:r>
    </w:p>
    <w:p w14:paraId="1EDF88A7" w14:textId="77777777" w:rsidR="00272670" w:rsidRDefault="00272670" w:rsidP="00272670">
      <w:pPr>
        <w:pStyle w:val="NormalWeb"/>
        <w:rPr>
          <w:rFonts w:ascii="Arial" w:hAnsi="Arial" w:cs="Arial"/>
          <w:b/>
          <w:color w:val="000000" w:themeColor="text1"/>
          <w:u w:val="single"/>
        </w:rPr>
      </w:pPr>
      <w:r w:rsidRPr="002A7AA5">
        <w:rPr>
          <w:rFonts w:ascii="Arial" w:hAnsi="Arial" w:cs="Arial"/>
          <w:b/>
          <w:noProof/>
          <w:color w:val="000000" w:themeColor="text1"/>
          <w:u w:val="single"/>
        </w:rPr>
        <w:drawing>
          <wp:inline distT="0" distB="0" distL="0" distR="0" wp14:anchorId="50214208" wp14:editId="26EF191B">
            <wp:extent cx="5731510" cy="39712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971290"/>
                    </a:xfrm>
                    <a:prstGeom prst="rect">
                      <a:avLst/>
                    </a:prstGeom>
                  </pic:spPr>
                </pic:pic>
              </a:graphicData>
            </a:graphic>
          </wp:inline>
        </w:drawing>
      </w:r>
    </w:p>
    <w:p w14:paraId="008A2E5C" w14:textId="77777777" w:rsidR="00272670" w:rsidRPr="00B15D29" w:rsidRDefault="00272670" w:rsidP="00272670">
      <w:pPr>
        <w:pStyle w:val="NormalWeb"/>
        <w:rPr>
          <w:rFonts w:ascii="Arial" w:hAnsi="Arial" w:cs="Arial"/>
          <w:b/>
          <w:color w:val="000000" w:themeColor="text1"/>
          <w:u w:val="single"/>
        </w:rPr>
      </w:pPr>
    </w:p>
    <w:p w14:paraId="65853BB2" w14:textId="77777777" w:rsidR="00272670" w:rsidRDefault="00272670" w:rsidP="00DA1CA1">
      <w:pPr>
        <w:pStyle w:val="NormalWeb"/>
        <w:spacing w:before="0" w:beforeAutospacing="0" w:after="0" w:afterAutospacing="0"/>
        <w:rPr>
          <w:rStyle w:val="Strong"/>
          <w:rFonts w:ascii="Arial" w:hAnsi="Arial" w:cs="Arial"/>
          <w:b w:val="0"/>
          <w:color w:val="000000" w:themeColor="text1"/>
        </w:rPr>
      </w:pPr>
    </w:p>
    <w:p w14:paraId="5222AB1E" w14:textId="77777777" w:rsidR="00DA1CA1" w:rsidRPr="00DA1CA1" w:rsidRDefault="00DA1CA1" w:rsidP="00DA1CA1">
      <w:pPr>
        <w:pStyle w:val="NormalWeb"/>
        <w:spacing w:before="0" w:beforeAutospacing="0" w:after="0" w:afterAutospacing="0"/>
        <w:rPr>
          <w:rFonts w:ascii="Arial" w:hAnsi="Arial" w:cs="Arial"/>
          <w:bCs/>
          <w:color w:val="000000" w:themeColor="text1"/>
        </w:rPr>
      </w:pPr>
    </w:p>
    <w:p w14:paraId="694CC7BE" w14:textId="124E79C0" w:rsidR="00515AC9" w:rsidRDefault="00DA1CA1"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Lower Key Stage 2 topics</w:t>
      </w:r>
      <w:r w:rsidR="00515AC9" w:rsidRPr="00515AC9">
        <w:rPr>
          <w:rStyle w:val="Strong"/>
          <w:rFonts w:ascii="Arial" w:hAnsi="Arial" w:cs="Arial"/>
          <w:color w:val="000000" w:themeColor="text1"/>
        </w:rPr>
        <w:t>: </w:t>
      </w:r>
    </w:p>
    <w:p w14:paraId="67A174E4" w14:textId="2007EAE9" w:rsidR="00DA1CA1" w:rsidRDefault="00DA1CA1"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A</w:t>
      </w:r>
    </w:p>
    <w:p w14:paraId="6ACBAD4E" w14:textId="2B1EE967"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Volcanoes and locational knowledge</w:t>
      </w:r>
    </w:p>
    <w:p w14:paraId="5BECEEEE" w14:textId="16BEFDDA"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Water cycles, rivers and fieldwork.</w:t>
      </w:r>
    </w:p>
    <w:p w14:paraId="381D4B58" w14:textId="317C0248"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The Coast including physical and human aspects</w:t>
      </w:r>
    </w:p>
    <w:p w14:paraId="7D70408C" w14:textId="4770539B" w:rsidR="00DA1CA1" w:rsidRDefault="00DA1CA1"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B</w:t>
      </w:r>
    </w:p>
    <w:p w14:paraId="3B443FA5" w14:textId="34E1B056"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Region in the UK, The Lake District</w:t>
      </w:r>
    </w:p>
    <w:p w14:paraId="51369208" w14:textId="6043B4B3"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Europe, region in a European Country</w:t>
      </w:r>
    </w:p>
    <w:p w14:paraId="2078125E" w14:textId="38AB6CEF" w:rsidR="00DA1CA1" w:rsidRDefault="00DA1CA1"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Sustainability, local environment, fieldwork, recycling and energy</w:t>
      </w:r>
    </w:p>
    <w:p w14:paraId="237ED761" w14:textId="541973D0" w:rsidR="00DA1CA1" w:rsidRDefault="00DA1CA1" w:rsidP="00DA1CA1">
      <w:pPr>
        <w:pStyle w:val="NormalWeb"/>
        <w:spacing w:before="0" w:beforeAutospacing="0" w:after="0" w:afterAutospacing="0"/>
        <w:rPr>
          <w:rStyle w:val="Strong"/>
          <w:rFonts w:ascii="Arial" w:hAnsi="Arial" w:cs="Arial"/>
          <w:b w:val="0"/>
          <w:color w:val="000000" w:themeColor="text1"/>
        </w:rPr>
      </w:pPr>
    </w:p>
    <w:p w14:paraId="391F4DDD" w14:textId="77777777" w:rsidR="00272670" w:rsidRDefault="00272670" w:rsidP="00272670">
      <w:pPr>
        <w:pStyle w:val="NormalWeb"/>
        <w:rPr>
          <w:rFonts w:ascii="Arial" w:hAnsi="Arial" w:cs="Arial"/>
          <w:b/>
          <w:color w:val="000000" w:themeColor="text1"/>
          <w:u w:val="single"/>
        </w:rPr>
      </w:pPr>
    </w:p>
    <w:p w14:paraId="37687A22" w14:textId="77777777" w:rsidR="00272670" w:rsidRDefault="00272670" w:rsidP="00272670">
      <w:pPr>
        <w:pStyle w:val="NormalWeb"/>
        <w:rPr>
          <w:rFonts w:ascii="Arial" w:hAnsi="Arial" w:cs="Arial"/>
          <w:b/>
          <w:color w:val="000000" w:themeColor="text1"/>
          <w:u w:val="single"/>
        </w:rPr>
      </w:pPr>
    </w:p>
    <w:p w14:paraId="41182609" w14:textId="77777777" w:rsidR="00272670" w:rsidRDefault="00272670" w:rsidP="00272670">
      <w:pPr>
        <w:pStyle w:val="NormalWeb"/>
        <w:rPr>
          <w:rFonts w:ascii="Arial" w:hAnsi="Arial" w:cs="Arial"/>
          <w:b/>
          <w:color w:val="000000" w:themeColor="text1"/>
          <w:u w:val="single"/>
        </w:rPr>
      </w:pPr>
    </w:p>
    <w:p w14:paraId="5484A435" w14:textId="77777777" w:rsidR="00272670" w:rsidRDefault="00272670" w:rsidP="00272670">
      <w:pPr>
        <w:pStyle w:val="NormalWeb"/>
        <w:rPr>
          <w:rFonts w:ascii="Arial" w:hAnsi="Arial" w:cs="Arial"/>
          <w:b/>
          <w:color w:val="000000" w:themeColor="text1"/>
          <w:u w:val="single"/>
        </w:rPr>
      </w:pPr>
    </w:p>
    <w:p w14:paraId="2BB6FBE0" w14:textId="77777777" w:rsidR="00272670" w:rsidRDefault="00272670" w:rsidP="00272670">
      <w:pPr>
        <w:pStyle w:val="NormalWeb"/>
        <w:rPr>
          <w:rFonts w:ascii="Arial" w:hAnsi="Arial" w:cs="Arial"/>
          <w:b/>
          <w:color w:val="000000" w:themeColor="text1"/>
          <w:u w:val="single"/>
        </w:rPr>
      </w:pPr>
    </w:p>
    <w:p w14:paraId="3F85A25A" w14:textId="7F9C56B3" w:rsidR="00272670" w:rsidRPr="00B15D29" w:rsidRDefault="00272670" w:rsidP="00272670">
      <w:pPr>
        <w:pStyle w:val="NormalWeb"/>
        <w:rPr>
          <w:rFonts w:ascii="Arial" w:hAnsi="Arial" w:cs="Arial"/>
          <w:b/>
          <w:color w:val="000000" w:themeColor="text1"/>
          <w:u w:val="single"/>
        </w:rPr>
      </w:pPr>
      <w:r w:rsidRPr="00B15D29">
        <w:rPr>
          <w:rFonts w:ascii="Arial" w:hAnsi="Arial" w:cs="Arial"/>
          <w:b/>
          <w:color w:val="000000" w:themeColor="text1"/>
          <w:u w:val="single"/>
        </w:rPr>
        <w:lastRenderedPageBreak/>
        <w:t xml:space="preserve">Our Key </w:t>
      </w:r>
      <w:r>
        <w:rPr>
          <w:rFonts w:ascii="Arial" w:hAnsi="Arial" w:cs="Arial"/>
          <w:b/>
          <w:color w:val="000000" w:themeColor="text1"/>
          <w:u w:val="single"/>
        </w:rPr>
        <w:t xml:space="preserve">Learning </w:t>
      </w:r>
      <w:r w:rsidRPr="00B15D29">
        <w:rPr>
          <w:rFonts w:ascii="Arial" w:hAnsi="Arial" w:cs="Arial"/>
          <w:b/>
          <w:color w:val="000000" w:themeColor="text1"/>
          <w:u w:val="single"/>
        </w:rPr>
        <w:t>Indicator</w:t>
      </w:r>
      <w:r>
        <w:rPr>
          <w:rFonts w:ascii="Arial" w:hAnsi="Arial" w:cs="Arial"/>
          <w:b/>
          <w:color w:val="000000" w:themeColor="text1"/>
          <w:u w:val="single"/>
        </w:rPr>
        <w:t xml:space="preserve">s of performance </w:t>
      </w:r>
      <w:r w:rsidRPr="00B15D29">
        <w:rPr>
          <w:rFonts w:ascii="Arial" w:hAnsi="Arial" w:cs="Arial"/>
          <w:b/>
          <w:color w:val="000000" w:themeColor="text1"/>
          <w:u w:val="single"/>
        </w:rPr>
        <w:t xml:space="preserve">for Geography in </w:t>
      </w:r>
      <w:r>
        <w:rPr>
          <w:rFonts w:ascii="Arial" w:hAnsi="Arial" w:cs="Arial"/>
          <w:b/>
          <w:color w:val="000000" w:themeColor="text1"/>
          <w:u w:val="single"/>
        </w:rPr>
        <w:t>L</w:t>
      </w:r>
      <w:r w:rsidRPr="00B15D29">
        <w:rPr>
          <w:rFonts w:ascii="Arial" w:hAnsi="Arial" w:cs="Arial"/>
          <w:b/>
          <w:color w:val="000000" w:themeColor="text1"/>
          <w:u w:val="single"/>
        </w:rPr>
        <w:t>KS2 are:</w:t>
      </w:r>
    </w:p>
    <w:p w14:paraId="04B22333" w14:textId="77777777" w:rsidR="00272670" w:rsidRDefault="00272670" w:rsidP="00272670">
      <w:pPr>
        <w:pStyle w:val="NormalWeb"/>
        <w:spacing w:after="0" w:afterAutospacing="0"/>
        <w:jc w:val="center"/>
        <w:rPr>
          <w:rFonts w:ascii="Arial" w:hAnsi="Arial" w:cs="Arial"/>
          <w:color w:val="000000" w:themeColor="text1"/>
        </w:rPr>
      </w:pPr>
      <w:r w:rsidRPr="00272670">
        <w:rPr>
          <w:rFonts w:ascii="Arial" w:hAnsi="Arial" w:cs="Arial"/>
          <w:noProof/>
          <w:color w:val="000000" w:themeColor="text1"/>
        </w:rPr>
        <w:drawing>
          <wp:inline distT="0" distB="0" distL="0" distR="0" wp14:anchorId="40FD2076" wp14:editId="49D32CE7">
            <wp:extent cx="5731510" cy="40176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17645"/>
                    </a:xfrm>
                    <a:prstGeom prst="rect">
                      <a:avLst/>
                    </a:prstGeom>
                  </pic:spPr>
                </pic:pic>
              </a:graphicData>
            </a:graphic>
          </wp:inline>
        </w:drawing>
      </w:r>
    </w:p>
    <w:p w14:paraId="69DE0ABA" w14:textId="77777777" w:rsidR="002A7AA5" w:rsidRDefault="002A7AA5" w:rsidP="00DA1CA1">
      <w:pPr>
        <w:pStyle w:val="NormalWeb"/>
        <w:spacing w:before="0" w:beforeAutospacing="0" w:after="0" w:afterAutospacing="0"/>
        <w:rPr>
          <w:rStyle w:val="Strong"/>
          <w:rFonts w:ascii="Arial" w:hAnsi="Arial" w:cs="Arial"/>
          <w:color w:val="000000" w:themeColor="text1"/>
        </w:rPr>
      </w:pPr>
    </w:p>
    <w:p w14:paraId="0A00FB32" w14:textId="77777777" w:rsidR="002A7AA5" w:rsidRDefault="002A7AA5" w:rsidP="00DA1CA1">
      <w:pPr>
        <w:pStyle w:val="NormalWeb"/>
        <w:spacing w:before="0" w:beforeAutospacing="0" w:after="0" w:afterAutospacing="0"/>
        <w:rPr>
          <w:rStyle w:val="Strong"/>
          <w:rFonts w:ascii="Arial" w:hAnsi="Arial" w:cs="Arial"/>
          <w:color w:val="000000" w:themeColor="text1"/>
        </w:rPr>
      </w:pPr>
    </w:p>
    <w:p w14:paraId="6F7CC8A7" w14:textId="064E6EE5" w:rsidR="00DA1CA1" w:rsidRDefault="004A7869"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Upper Key Stage 2 topics:</w:t>
      </w:r>
    </w:p>
    <w:p w14:paraId="7128BD7C" w14:textId="1DBC9795" w:rsidR="004A7869" w:rsidRDefault="004A7869"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A</w:t>
      </w:r>
    </w:p>
    <w:p w14:paraId="670FF45C" w14:textId="3CE76A52" w:rsidR="004A7869" w:rsidRDefault="004A7869"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Biomes and vegetation – where our food comes from</w:t>
      </w:r>
    </w:p>
    <w:p w14:paraId="14E6B0B8" w14:textId="1B484543" w:rsidR="004A7869" w:rsidRDefault="004A7869"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Geography of the UK and fieldwork</w:t>
      </w:r>
    </w:p>
    <w:p w14:paraId="3E95ED16" w14:textId="7E650EA5" w:rsidR="004A7869" w:rsidRDefault="004A7869"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South America (region e.g. The Amazon Basin)</w:t>
      </w:r>
    </w:p>
    <w:p w14:paraId="05EFBB2B" w14:textId="08BA60CD" w:rsidR="004A7869" w:rsidRDefault="004A7869" w:rsidP="00DA1CA1">
      <w:pPr>
        <w:pStyle w:val="NormalWeb"/>
        <w:spacing w:before="0" w:beforeAutospacing="0" w:after="0" w:afterAutospacing="0"/>
        <w:rPr>
          <w:rStyle w:val="Strong"/>
          <w:rFonts w:ascii="Arial" w:hAnsi="Arial" w:cs="Arial"/>
          <w:color w:val="000000" w:themeColor="text1"/>
        </w:rPr>
      </w:pPr>
      <w:r>
        <w:rPr>
          <w:rStyle w:val="Strong"/>
          <w:rFonts w:ascii="Arial" w:hAnsi="Arial" w:cs="Arial"/>
          <w:color w:val="000000" w:themeColor="text1"/>
        </w:rPr>
        <w:t>Cycle B</w:t>
      </w:r>
    </w:p>
    <w:p w14:paraId="712049B3" w14:textId="5F35A1DC" w:rsidR="004A7869" w:rsidRDefault="004A7869"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The worlds countries and key features, agriculture and trade</w:t>
      </w:r>
    </w:p>
    <w:p w14:paraId="278F5AE7" w14:textId="7577F6D5" w:rsidR="004A7869" w:rsidRDefault="004A7869" w:rsidP="00DA1CA1">
      <w:pPr>
        <w:pStyle w:val="NormalWeb"/>
        <w:spacing w:before="0" w:beforeAutospacing="0" w:after="0" w:afterAutospacing="0"/>
        <w:rPr>
          <w:rStyle w:val="Strong"/>
          <w:rFonts w:ascii="Arial" w:hAnsi="Arial" w:cs="Arial"/>
          <w:b w:val="0"/>
          <w:color w:val="000000" w:themeColor="text1"/>
        </w:rPr>
      </w:pPr>
      <w:r>
        <w:rPr>
          <w:rStyle w:val="Strong"/>
          <w:rFonts w:ascii="Arial" w:hAnsi="Arial" w:cs="Arial"/>
          <w:b w:val="0"/>
          <w:color w:val="000000" w:themeColor="text1"/>
        </w:rPr>
        <w:t>Global aspects of Human geography - economic. Antarctica and sustainability</w:t>
      </w:r>
    </w:p>
    <w:p w14:paraId="5F6D5F43" w14:textId="0AA0C932" w:rsidR="004A7869" w:rsidRPr="004A7869" w:rsidRDefault="004A7869" w:rsidP="00DA1CA1">
      <w:pPr>
        <w:pStyle w:val="NormalWeb"/>
        <w:spacing w:before="0" w:beforeAutospacing="0" w:after="0" w:afterAutospacing="0"/>
        <w:rPr>
          <w:rFonts w:ascii="Arial" w:hAnsi="Arial" w:cs="Arial"/>
          <w:color w:val="000000" w:themeColor="text1"/>
        </w:rPr>
      </w:pPr>
      <w:r>
        <w:rPr>
          <w:rStyle w:val="Strong"/>
          <w:rFonts w:ascii="Arial" w:hAnsi="Arial" w:cs="Arial"/>
          <w:b w:val="0"/>
          <w:color w:val="000000" w:themeColor="text1"/>
        </w:rPr>
        <w:t>North America</w:t>
      </w:r>
    </w:p>
    <w:p w14:paraId="4D617B7B" w14:textId="77777777" w:rsidR="00272670" w:rsidRDefault="00272670" w:rsidP="00B15D29">
      <w:pPr>
        <w:pStyle w:val="NormalWeb"/>
        <w:rPr>
          <w:rFonts w:ascii="Arial" w:hAnsi="Arial" w:cs="Arial"/>
          <w:b/>
          <w:color w:val="000000" w:themeColor="text1"/>
          <w:u w:val="single"/>
        </w:rPr>
      </w:pPr>
    </w:p>
    <w:p w14:paraId="1A6C6B80" w14:textId="77777777" w:rsidR="00272670" w:rsidRDefault="00272670" w:rsidP="00B15D29">
      <w:pPr>
        <w:pStyle w:val="NormalWeb"/>
        <w:rPr>
          <w:rFonts w:ascii="Arial" w:hAnsi="Arial" w:cs="Arial"/>
          <w:b/>
          <w:color w:val="000000" w:themeColor="text1"/>
          <w:u w:val="single"/>
        </w:rPr>
      </w:pPr>
    </w:p>
    <w:p w14:paraId="4F57B37C" w14:textId="77777777" w:rsidR="00272670" w:rsidRDefault="00272670" w:rsidP="00B15D29">
      <w:pPr>
        <w:pStyle w:val="NormalWeb"/>
        <w:rPr>
          <w:rFonts w:ascii="Arial" w:hAnsi="Arial" w:cs="Arial"/>
          <w:b/>
          <w:color w:val="000000" w:themeColor="text1"/>
          <w:u w:val="single"/>
        </w:rPr>
      </w:pPr>
    </w:p>
    <w:p w14:paraId="389FAF40" w14:textId="77777777" w:rsidR="00272670" w:rsidRDefault="00272670" w:rsidP="00B15D29">
      <w:pPr>
        <w:pStyle w:val="NormalWeb"/>
        <w:rPr>
          <w:rFonts w:ascii="Arial" w:hAnsi="Arial" w:cs="Arial"/>
          <w:b/>
          <w:color w:val="000000" w:themeColor="text1"/>
          <w:u w:val="single"/>
        </w:rPr>
      </w:pPr>
    </w:p>
    <w:p w14:paraId="2E54DD46" w14:textId="77777777" w:rsidR="00272670" w:rsidRDefault="00272670" w:rsidP="00B15D29">
      <w:pPr>
        <w:pStyle w:val="NormalWeb"/>
        <w:rPr>
          <w:rFonts w:ascii="Arial" w:hAnsi="Arial" w:cs="Arial"/>
          <w:b/>
          <w:color w:val="000000" w:themeColor="text1"/>
          <w:u w:val="single"/>
        </w:rPr>
      </w:pPr>
    </w:p>
    <w:p w14:paraId="53D90DA7" w14:textId="77777777" w:rsidR="00272670" w:rsidRDefault="00272670" w:rsidP="00B15D29">
      <w:pPr>
        <w:pStyle w:val="NormalWeb"/>
        <w:rPr>
          <w:rFonts w:ascii="Arial" w:hAnsi="Arial" w:cs="Arial"/>
          <w:b/>
          <w:color w:val="000000" w:themeColor="text1"/>
          <w:u w:val="single"/>
        </w:rPr>
      </w:pPr>
    </w:p>
    <w:p w14:paraId="5E8E5D3E" w14:textId="77777777" w:rsidR="00272670" w:rsidRDefault="00272670" w:rsidP="00B15D29">
      <w:pPr>
        <w:pStyle w:val="NormalWeb"/>
        <w:rPr>
          <w:rFonts w:ascii="Arial" w:hAnsi="Arial" w:cs="Arial"/>
          <w:b/>
          <w:color w:val="000000" w:themeColor="text1"/>
          <w:u w:val="single"/>
        </w:rPr>
      </w:pPr>
    </w:p>
    <w:p w14:paraId="4E0915AB" w14:textId="48ED9C34" w:rsidR="00272670" w:rsidRDefault="00272670" w:rsidP="00B15D29">
      <w:pPr>
        <w:pStyle w:val="NormalWeb"/>
        <w:rPr>
          <w:rFonts w:ascii="Arial" w:hAnsi="Arial" w:cs="Arial"/>
          <w:b/>
          <w:color w:val="000000" w:themeColor="text1"/>
          <w:u w:val="single"/>
        </w:rPr>
      </w:pPr>
      <w:r>
        <w:rPr>
          <w:rFonts w:ascii="Arial" w:hAnsi="Arial" w:cs="Arial"/>
          <w:b/>
          <w:color w:val="000000" w:themeColor="text1"/>
          <w:u w:val="single"/>
        </w:rPr>
        <w:lastRenderedPageBreak/>
        <w:t>Our Key Learning Indicators of Performance for Geography in UKS2 are:</w:t>
      </w:r>
    </w:p>
    <w:p w14:paraId="27F5E210" w14:textId="23D5EDBE" w:rsidR="00272670" w:rsidRDefault="00272670" w:rsidP="00B15D29">
      <w:pPr>
        <w:pStyle w:val="NormalWeb"/>
        <w:rPr>
          <w:rFonts w:ascii="Arial" w:hAnsi="Arial" w:cs="Arial"/>
          <w:b/>
          <w:color w:val="000000" w:themeColor="text1"/>
          <w:u w:val="single"/>
        </w:rPr>
      </w:pPr>
      <w:r w:rsidRPr="00272670">
        <w:rPr>
          <w:rFonts w:ascii="Arial" w:hAnsi="Arial" w:cs="Arial"/>
          <w:b/>
          <w:noProof/>
          <w:color w:val="000000" w:themeColor="text1"/>
        </w:rPr>
        <w:drawing>
          <wp:inline distT="0" distB="0" distL="0" distR="0" wp14:anchorId="610E456C" wp14:editId="0450B4E8">
            <wp:extent cx="5731510" cy="40430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043045"/>
                    </a:xfrm>
                    <a:prstGeom prst="rect">
                      <a:avLst/>
                    </a:prstGeom>
                  </pic:spPr>
                </pic:pic>
              </a:graphicData>
            </a:graphic>
          </wp:inline>
        </w:drawing>
      </w:r>
    </w:p>
    <w:p w14:paraId="246DD42A" w14:textId="07B75BF3" w:rsidR="00515AC9" w:rsidRDefault="00515AC9" w:rsidP="00515AC9">
      <w:pPr>
        <w:pStyle w:val="NormalWeb"/>
        <w:spacing w:after="0" w:afterAutospacing="0"/>
        <w:jc w:val="center"/>
        <w:rPr>
          <w:rFonts w:ascii="Arial" w:hAnsi="Arial" w:cs="Arial"/>
          <w:b/>
          <w:color w:val="000000" w:themeColor="text1"/>
        </w:rPr>
      </w:pPr>
      <w:r w:rsidRPr="00515AC9">
        <w:rPr>
          <w:rFonts w:ascii="Arial" w:hAnsi="Arial" w:cs="Arial"/>
          <w:b/>
          <w:color w:val="000000" w:themeColor="text1"/>
        </w:rPr>
        <w:t>Planning, Assessing and Monitoring</w:t>
      </w:r>
    </w:p>
    <w:p w14:paraId="0743CF27" w14:textId="77777777" w:rsidR="00D0727E" w:rsidRDefault="00D0727E" w:rsidP="00D0727E">
      <w:pPr>
        <w:pStyle w:val="NormalWeb"/>
        <w:spacing w:after="0" w:afterAutospacing="0"/>
        <w:rPr>
          <w:rFonts w:ascii="Arial" w:hAnsi="Arial" w:cs="Arial"/>
          <w:b/>
          <w:color w:val="000000" w:themeColor="text1"/>
        </w:rPr>
      </w:pPr>
      <w:r>
        <w:rPr>
          <w:rFonts w:ascii="Arial" w:hAnsi="Arial" w:cs="Arial"/>
          <w:b/>
          <w:color w:val="000000" w:themeColor="text1"/>
        </w:rPr>
        <w:t>Planning</w:t>
      </w:r>
    </w:p>
    <w:p w14:paraId="2697D939" w14:textId="77777777" w:rsidR="00234170" w:rsidRDefault="00B15D29" w:rsidP="00515AC9">
      <w:pPr>
        <w:pStyle w:val="NormalWeb"/>
        <w:spacing w:after="0" w:afterAutospacing="0"/>
        <w:rPr>
          <w:rFonts w:ascii="Arial" w:hAnsi="Arial" w:cs="Arial"/>
        </w:rPr>
      </w:pPr>
      <w:r>
        <w:rPr>
          <w:rFonts w:ascii="Arial" w:hAnsi="Arial"/>
        </w:rPr>
        <w:t xml:space="preserve">We </w:t>
      </w:r>
      <w:r w:rsidR="00272670">
        <w:rPr>
          <w:rFonts w:ascii="Arial" w:hAnsi="Arial"/>
        </w:rPr>
        <w:t xml:space="preserve">plan and </w:t>
      </w:r>
      <w:r>
        <w:rPr>
          <w:rFonts w:ascii="Arial" w:hAnsi="Arial"/>
        </w:rPr>
        <w:t>teach Geography</w:t>
      </w:r>
      <w:r w:rsidR="00515AC9">
        <w:rPr>
          <w:rFonts w:ascii="Arial" w:hAnsi="Arial"/>
        </w:rPr>
        <w:t xml:space="preserve"> through </w:t>
      </w:r>
      <w:r w:rsidR="00272670">
        <w:rPr>
          <w:rFonts w:ascii="Arial" w:hAnsi="Arial"/>
        </w:rPr>
        <w:t>a skills based</w:t>
      </w:r>
      <w:r w:rsidR="00515AC9">
        <w:rPr>
          <w:rFonts w:ascii="Arial" w:hAnsi="Arial"/>
        </w:rPr>
        <w:t xml:space="preserve"> approach </w:t>
      </w:r>
      <w:r w:rsidR="00272670">
        <w:rPr>
          <w:rFonts w:ascii="Arial" w:hAnsi="Arial"/>
        </w:rPr>
        <w:t xml:space="preserve">using the Lancashire KLIPs documents as a basis, </w:t>
      </w:r>
      <w:r w:rsidR="00515AC9">
        <w:rPr>
          <w:rFonts w:ascii="Arial" w:hAnsi="Arial"/>
        </w:rPr>
        <w:t xml:space="preserve">and ensure skills and objectives from the National Curriculum are </w:t>
      </w:r>
      <w:r w:rsidR="00272670">
        <w:rPr>
          <w:rFonts w:ascii="Arial" w:hAnsi="Arial"/>
        </w:rPr>
        <w:t xml:space="preserve">also </w:t>
      </w:r>
      <w:r w:rsidR="00515AC9">
        <w:rPr>
          <w:rFonts w:ascii="Arial" w:hAnsi="Arial"/>
        </w:rPr>
        <w:t>incorporated into our curriculum planning.</w:t>
      </w:r>
      <w:r w:rsidR="00515AC9" w:rsidRPr="00515AC9">
        <w:rPr>
          <w:rFonts w:ascii="Arial" w:hAnsi="Arial"/>
        </w:rPr>
        <w:t xml:space="preserve"> </w:t>
      </w:r>
      <w:r w:rsidR="00272670">
        <w:rPr>
          <w:rFonts w:ascii="Arial" w:hAnsi="Arial"/>
        </w:rPr>
        <w:t xml:space="preserve">Each topic is carefully chosen to engage our children and is personalised to Duke Street. </w:t>
      </w:r>
      <w:r w:rsidR="00515AC9">
        <w:rPr>
          <w:rFonts w:ascii="Arial" w:hAnsi="Arial"/>
        </w:rPr>
        <w:t>We ensure that there are opportunities for children of all abilities to develop their skills and knowledge and we build progression into the schemes of work so that the children are increasingly challenged as they move up through the school, deepening their learning and understanding.</w:t>
      </w:r>
      <w:r w:rsidR="00D0727E" w:rsidRPr="00D0727E">
        <w:t xml:space="preserve"> </w:t>
      </w:r>
      <w:r w:rsidR="00D0727E" w:rsidRPr="00D0727E">
        <w:rPr>
          <w:rFonts w:ascii="Arial" w:hAnsi="Arial" w:cs="Arial"/>
        </w:rPr>
        <w:t xml:space="preserve">Our medium-term plans give details of each unit of work for each term. </w:t>
      </w:r>
    </w:p>
    <w:p w14:paraId="4DDBEF00" w14:textId="1D47C3EC" w:rsidR="00B15D29" w:rsidRDefault="00D0727E" w:rsidP="00F62292">
      <w:pPr>
        <w:pStyle w:val="NormalWeb"/>
        <w:spacing w:after="0" w:afterAutospacing="0"/>
        <w:rPr>
          <w:rFonts w:ascii="Arial" w:hAnsi="Arial" w:cs="Arial"/>
        </w:rPr>
      </w:pPr>
      <w:r w:rsidRPr="00D0727E">
        <w:rPr>
          <w:rFonts w:ascii="Arial" w:hAnsi="Arial" w:cs="Arial"/>
        </w:rPr>
        <w:t xml:space="preserve">The subject leader </w:t>
      </w:r>
      <w:r w:rsidR="00234170">
        <w:rPr>
          <w:rFonts w:ascii="Arial" w:hAnsi="Arial" w:cs="Arial"/>
        </w:rPr>
        <w:t xml:space="preserve">provides teachers with the skills to be covered for each topic including suggested lessons, sticky learning opportunities, visits and visitors that may be used. Teachers plan using a medium term plan which incorporates these skills and a sequence of lessons for learning. </w:t>
      </w:r>
      <w:r w:rsidR="00F62292">
        <w:rPr>
          <w:rFonts w:ascii="Arial" w:hAnsi="Arial" w:cs="Arial"/>
        </w:rPr>
        <w:t>The</w:t>
      </w:r>
      <w:r w:rsidR="00F62292" w:rsidRPr="002F0330">
        <w:rPr>
          <w:rFonts w:ascii="Arial" w:hAnsi="Arial" w:cs="Arial"/>
        </w:rPr>
        <w:t xml:space="preserve"> teacher writes an outline for each lesson (short-term plans). These list the specific learning objectives of each lesson.</w:t>
      </w:r>
      <w:r w:rsidR="00F62292">
        <w:rPr>
          <w:rFonts w:ascii="Arial" w:hAnsi="Arial" w:cs="Arial"/>
        </w:rPr>
        <w:t xml:space="preserve"> Plans are shared so that they can be monitored. Teachers</w:t>
      </w:r>
      <w:r w:rsidR="00234170">
        <w:rPr>
          <w:rFonts w:ascii="Arial" w:hAnsi="Arial" w:cs="Arial"/>
        </w:rPr>
        <w:t xml:space="preserve"> feedback to the subject leader at the end of each topic which enables the subject leader to make any necessary amendments to future planning. </w:t>
      </w:r>
      <w:r w:rsidRPr="00D0727E">
        <w:rPr>
          <w:rFonts w:ascii="Arial" w:hAnsi="Arial" w:cs="Arial"/>
        </w:rPr>
        <w:t xml:space="preserve">Because we have some mixed-age classes, we carry out the medium-term planning on a two-year rotation cycle. By so </w:t>
      </w:r>
      <w:r w:rsidRPr="00D0727E">
        <w:rPr>
          <w:rFonts w:ascii="Arial" w:hAnsi="Arial" w:cs="Arial"/>
        </w:rPr>
        <w:lastRenderedPageBreak/>
        <w:t xml:space="preserve">doing, we </w:t>
      </w:r>
      <w:r w:rsidRPr="002F0330">
        <w:rPr>
          <w:rFonts w:ascii="Arial" w:hAnsi="Arial" w:cs="Arial"/>
        </w:rPr>
        <w:t>ensure that children have complete coverage of the National Curriculum, but do not have to repeat topics</w:t>
      </w:r>
      <w:r w:rsidR="00272670">
        <w:rPr>
          <w:rFonts w:ascii="Arial" w:hAnsi="Arial" w:cs="Arial"/>
        </w:rPr>
        <w:t>.</w:t>
      </w:r>
    </w:p>
    <w:p w14:paraId="653407D4" w14:textId="77777777" w:rsidR="00F62292" w:rsidRPr="00F62292" w:rsidRDefault="00F62292" w:rsidP="00F62292">
      <w:pPr>
        <w:pStyle w:val="NormalWeb"/>
        <w:spacing w:after="0" w:afterAutospacing="0"/>
        <w:rPr>
          <w:rFonts w:ascii="Arial" w:hAnsi="Arial" w:cs="Arial"/>
        </w:rPr>
      </w:pPr>
    </w:p>
    <w:p w14:paraId="5AEEA579" w14:textId="77777777" w:rsidR="00D0727E" w:rsidRPr="002F0330" w:rsidRDefault="00D0727E" w:rsidP="00515AC9">
      <w:pPr>
        <w:pStyle w:val="NormalWeb"/>
        <w:rPr>
          <w:rFonts w:ascii="Arial" w:hAnsi="Arial" w:cs="Arial"/>
          <w:b/>
        </w:rPr>
      </w:pPr>
      <w:r w:rsidRPr="002F0330">
        <w:rPr>
          <w:rFonts w:ascii="Arial" w:hAnsi="Arial" w:cs="Arial"/>
          <w:b/>
        </w:rPr>
        <w:t>Assessment</w:t>
      </w:r>
    </w:p>
    <w:p w14:paraId="60A31F17" w14:textId="2FF0DE57" w:rsidR="00E84105" w:rsidRDefault="00B15D29" w:rsidP="00B15D29">
      <w:pPr>
        <w:pStyle w:val="BodyText"/>
        <w:rPr>
          <w:rFonts w:ascii="Arial" w:hAnsi="Arial" w:cs="Arial"/>
          <w:sz w:val="24"/>
        </w:rPr>
      </w:pPr>
      <w:r w:rsidRPr="00B15D29">
        <w:rPr>
          <w:rFonts w:ascii="Arial" w:hAnsi="Arial" w:cs="Arial"/>
          <w:sz w:val="24"/>
        </w:rPr>
        <w:t xml:space="preserve">Children demonstrate their ability in geography in a variety of different ways. Younger children might, for example, dress up in costumes from different parts of the world, whilst older pupils might produce a PowerPoint presentation based on their investigations of different sources of energy. Teachers will assess children’s work by making informal judgements during lessons. On completion of a piece of work, the teacher assesses the work and uses this information to plan future learning. Written or verbal feedback </w:t>
      </w:r>
      <w:r w:rsidR="00E84105">
        <w:rPr>
          <w:rFonts w:ascii="Arial" w:hAnsi="Arial" w:cs="Arial"/>
          <w:sz w:val="24"/>
        </w:rPr>
        <w:t xml:space="preserve">in line with the school’s policy </w:t>
      </w:r>
      <w:r w:rsidRPr="00B15D29">
        <w:rPr>
          <w:rFonts w:ascii="Arial" w:hAnsi="Arial" w:cs="Arial"/>
          <w:sz w:val="24"/>
        </w:rPr>
        <w:t xml:space="preserve">is given to the child to help guide his or her progress. Older children are encouraged to make </w:t>
      </w:r>
      <w:r w:rsidR="00E84105">
        <w:rPr>
          <w:rFonts w:ascii="Arial" w:hAnsi="Arial" w:cs="Arial"/>
          <w:sz w:val="24"/>
        </w:rPr>
        <w:t xml:space="preserve">their own </w:t>
      </w:r>
      <w:r w:rsidRPr="00B15D29">
        <w:rPr>
          <w:rFonts w:ascii="Arial" w:hAnsi="Arial" w:cs="Arial"/>
          <w:sz w:val="24"/>
        </w:rPr>
        <w:t>judgements abou</w:t>
      </w:r>
      <w:r w:rsidR="00E84105">
        <w:rPr>
          <w:rFonts w:ascii="Arial" w:hAnsi="Arial" w:cs="Arial"/>
          <w:sz w:val="24"/>
        </w:rPr>
        <w:t>t how they can improve their</w:t>
      </w:r>
      <w:r w:rsidRPr="00B15D29">
        <w:rPr>
          <w:rFonts w:ascii="Arial" w:hAnsi="Arial" w:cs="Arial"/>
          <w:sz w:val="24"/>
        </w:rPr>
        <w:t xml:space="preserve"> work.</w:t>
      </w:r>
      <w:r w:rsidR="00E84105">
        <w:rPr>
          <w:rFonts w:ascii="Arial" w:hAnsi="Arial" w:cs="Arial"/>
          <w:sz w:val="24"/>
        </w:rPr>
        <w:t xml:space="preserve"> Teachers weekly plans also include a deeper learning challenge to strengthen a child’s knowledge and understanding of the lesson.</w:t>
      </w:r>
    </w:p>
    <w:p w14:paraId="7B324D6D" w14:textId="53D13F24" w:rsidR="00443732" w:rsidRDefault="00443732" w:rsidP="00B15D29">
      <w:pPr>
        <w:pStyle w:val="BodyText"/>
        <w:rPr>
          <w:rFonts w:ascii="Arial" w:hAnsi="Arial" w:cs="Arial"/>
          <w:sz w:val="24"/>
        </w:rPr>
      </w:pPr>
    </w:p>
    <w:p w14:paraId="1D701B53" w14:textId="19F8F5E5" w:rsidR="00443732" w:rsidRPr="00B15D29" w:rsidRDefault="00443732" w:rsidP="00B15D29">
      <w:pPr>
        <w:pStyle w:val="BodyText"/>
        <w:rPr>
          <w:rFonts w:ascii="Arial" w:hAnsi="Arial" w:cs="Arial"/>
          <w:sz w:val="24"/>
        </w:rPr>
      </w:pPr>
      <w:r>
        <w:rPr>
          <w:rFonts w:ascii="Arial" w:hAnsi="Arial" w:cs="Arial"/>
          <w:sz w:val="24"/>
        </w:rPr>
        <w:t>At the end of each topic, teachers will reflect on the lessons that have been taught and complete an assessment form for the subject leader. Information on this fo</w:t>
      </w:r>
      <w:r w:rsidR="005A3F09">
        <w:rPr>
          <w:rFonts w:ascii="Arial" w:hAnsi="Arial" w:cs="Arial"/>
          <w:sz w:val="24"/>
        </w:rPr>
        <w:t>rm will include notes to inform future planning e.g. what worked well, what will need to be changed next time etc. It will also include an assessment for the children i.e. children below the expected level, at the expected level and exceeding the expected level. Children working below the expected level will be focus children for the following topic to ensure that every effort is made to help them to reach the expected level.</w:t>
      </w:r>
    </w:p>
    <w:p w14:paraId="3461D779" w14:textId="77777777" w:rsidR="00B15D29" w:rsidRPr="00B15D29" w:rsidRDefault="00B15D29" w:rsidP="00B15D29">
      <w:pPr>
        <w:pStyle w:val="BodyText"/>
        <w:rPr>
          <w:rFonts w:ascii="Arial" w:hAnsi="Arial" w:cs="Arial"/>
          <w:sz w:val="24"/>
        </w:rPr>
      </w:pPr>
    </w:p>
    <w:p w14:paraId="62DADDF4" w14:textId="2384F012" w:rsidR="00B15D29" w:rsidRPr="00B15D29" w:rsidRDefault="00B15D29" w:rsidP="00B15D29">
      <w:pPr>
        <w:pStyle w:val="BodyText"/>
        <w:rPr>
          <w:rFonts w:ascii="Arial" w:hAnsi="Arial" w:cs="Arial"/>
          <w:sz w:val="24"/>
        </w:rPr>
      </w:pPr>
      <w:r w:rsidRPr="00B15D29">
        <w:rPr>
          <w:rFonts w:ascii="Arial" w:hAnsi="Arial" w:cs="Arial"/>
          <w:sz w:val="24"/>
        </w:rPr>
        <w:t xml:space="preserve">At the end of the year a summary judgement of the work of each pupil in relation to the National Curriculum levels of attainment </w:t>
      </w:r>
      <w:r w:rsidR="00E84105">
        <w:rPr>
          <w:rFonts w:ascii="Arial" w:hAnsi="Arial" w:cs="Arial"/>
          <w:sz w:val="24"/>
        </w:rPr>
        <w:t>is made. This information is then passed on to the child’s new teacher to inform future planning</w:t>
      </w:r>
      <w:r w:rsidRPr="00B15D29">
        <w:rPr>
          <w:rFonts w:ascii="Arial" w:hAnsi="Arial" w:cs="Arial"/>
          <w:sz w:val="24"/>
        </w:rPr>
        <w:t>.</w:t>
      </w:r>
    </w:p>
    <w:p w14:paraId="086BD968" w14:textId="4E183A22" w:rsidR="00D0727E" w:rsidRDefault="00E84105" w:rsidP="00D0727E">
      <w:pPr>
        <w:pStyle w:val="NormalWeb"/>
        <w:rPr>
          <w:rFonts w:ascii="Arial" w:hAnsi="Arial" w:cs="Arial"/>
        </w:rPr>
      </w:pPr>
      <w:r>
        <w:rPr>
          <w:rFonts w:ascii="Arial" w:hAnsi="Arial" w:cs="Arial"/>
        </w:rPr>
        <w:t>During the year, the subject lead</w:t>
      </w:r>
      <w:r w:rsidR="005A3F09">
        <w:rPr>
          <w:rFonts w:ascii="Arial" w:hAnsi="Arial" w:cs="Arial"/>
        </w:rPr>
        <w:t xml:space="preserve">er will perform </w:t>
      </w:r>
      <w:r w:rsidR="00457753">
        <w:rPr>
          <w:rFonts w:ascii="Arial" w:hAnsi="Arial" w:cs="Arial"/>
        </w:rPr>
        <w:t xml:space="preserve">subject monitoring. This will consist of </w:t>
      </w:r>
      <w:r w:rsidR="005A3F09">
        <w:rPr>
          <w:rFonts w:ascii="Arial" w:hAnsi="Arial" w:cs="Arial"/>
        </w:rPr>
        <w:t xml:space="preserve">a book scrutiny and viewing of digital evidence </w:t>
      </w:r>
      <w:r>
        <w:rPr>
          <w:rFonts w:ascii="Arial" w:hAnsi="Arial" w:cs="Arial"/>
        </w:rPr>
        <w:t>in all year groups</w:t>
      </w:r>
      <w:r w:rsidR="00D0727E" w:rsidRPr="00B15D29">
        <w:rPr>
          <w:rFonts w:ascii="Arial" w:hAnsi="Arial" w:cs="Arial"/>
        </w:rPr>
        <w:t>.</w:t>
      </w:r>
      <w:r>
        <w:rPr>
          <w:rFonts w:ascii="Arial" w:hAnsi="Arial" w:cs="Arial"/>
        </w:rPr>
        <w:t xml:space="preserve"> </w:t>
      </w:r>
      <w:r w:rsidR="00443732">
        <w:rPr>
          <w:rFonts w:ascii="Arial" w:hAnsi="Arial" w:cs="Arial"/>
        </w:rPr>
        <w:t xml:space="preserve">The subject leader will look for coverage against the KLIPs and National Curriculum skills and ensure that there is consistency throughout a key stage. They will also look to see that the work produced by the children is of a standard expected for that age of child and that skills that cross key stages are built upon each time they are covered and are appropriately challenging. Work should also reflect the ability of individual children and should include appropriately </w:t>
      </w:r>
      <w:proofErr w:type="spellStart"/>
      <w:r w:rsidR="00443732">
        <w:rPr>
          <w:rFonts w:ascii="Arial" w:hAnsi="Arial" w:cs="Arial"/>
        </w:rPr>
        <w:t>scaffolded</w:t>
      </w:r>
      <w:proofErr w:type="spellEnd"/>
      <w:r w:rsidR="00443732">
        <w:rPr>
          <w:rFonts w:ascii="Arial" w:hAnsi="Arial" w:cs="Arial"/>
        </w:rPr>
        <w:t xml:space="preserve"> and differentiated work for those children that require additional support. </w:t>
      </w:r>
    </w:p>
    <w:p w14:paraId="727F9F0A" w14:textId="7B0E3C1E" w:rsidR="005A3F09" w:rsidRPr="00B15D29" w:rsidRDefault="005A3F09" w:rsidP="00D0727E">
      <w:pPr>
        <w:pStyle w:val="NormalWeb"/>
        <w:rPr>
          <w:rFonts w:ascii="Arial" w:hAnsi="Arial" w:cs="Arial"/>
        </w:rPr>
      </w:pPr>
      <w:r>
        <w:rPr>
          <w:rFonts w:ascii="Arial" w:hAnsi="Arial" w:cs="Arial"/>
        </w:rPr>
        <w:t xml:space="preserve">Other forms of assessment will include </w:t>
      </w:r>
      <w:r w:rsidR="00457753">
        <w:rPr>
          <w:rFonts w:ascii="Arial" w:hAnsi="Arial" w:cs="Arial"/>
        </w:rPr>
        <w:t>pupil conferencing</w:t>
      </w:r>
      <w:r w:rsidR="004D58AC">
        <w:rPr>
          <w:rFonts w:ascii="Arial" w:hAnsi="Arial" w:cs="Arial"/>
        </w:rPr>
        <w:t xml:space="preserve"> to discuss what the children have learnt during their lessons.</w:t>
      </w:r>
      <w:r w:rsidR="00457753">
        <w:rPr>
          <w:rFonts w:ascii="Arial" w:hAnsi="Arial" w:cs="Arial"/>
        </w:rPr>
        <w:t xml:space="preserve"> </w:t>
      </w:r>
    </w:p>
    <w:p w14:paraId="56B7A75B" w14:textId="5DCDF2D7" w:rsidR="2D9607B6" w:rsidRDefault="2D9607B6" w:rsidP="2D9607B6">
      <w:pPr>
        <w:pStyle w:val="NormalWeb"/>
        <w:rPr>
          <w:rFonts w:ascii="Arial" w:hAnsi="Arial" w:cs="Arial"/>
          <w:b/>
          <w:bCs/>
        </w:rPr>
      </w:pPr>
      <w:r w:rsidRPr="2D9607B6">
        <w:rPr>
          <w:rFonts w:ascii="Arial" w:hAnsi="Arial" w:cs="Arial"/>
          <w:b/>
          <w:bCs/>
        </w:rPr>
        <w:t>Children with special educational needs</w:t>
      </w:r>
    </w:p>
    <w:p w14:paraId="1F047DC6" w14:textId="322B396E" w:rsidR="2D9607B6" w:rsidRDefault="2D9607B6" w:rsidP="2D9607B6">
      <w:pPr>
        <w:spacing w:after="160" w:line="259" w:lineRule="auto"/>
        <w:rPr>
          <w:rFonts w:ascii="Arial" w:eastAsia="Arial" w:hAnsi="Arial" w:cs="Arial"/>
          <w:b w:val="0"/>
          <w:color w:val="000000" w:themeColor="text1"/>
          <w:sz w:val="24"/>
          <w:szCs w:val="24"/>
        </w:rPr>
      </w:pPr>
      <w:r w:rsidRPr="2D9607B6">
        <w:rPr>
          <w:rFonts w:ascii="Arial" w:eastAsia="Arial" w:hAnsi="Arial" w:cs="Arial"/>
          <w:b w:val="0"/>
          <w:color w:val="000000" w:themeColor="text1"/>
          <w:sz w:val="24"/>
          <w:szCs w:val="24"/>
        </w:rPr>
        <w:t xml:space="preserve">For children with special educational needs, provision will be made by teachers, through the planning process, to accommodate for specific needs so that </w:t>
      </w:r>
      <w:r w:rsidRPr="2D9607B6">
        <w:rPr>
          <w:rFonts w:ascii="Arial" w:eastAsia="Arial" w:hAnsi="Arial" w:cs="Arial"/>
          <w:bCs/>
          <w:color w:val="000000" w:themeColor="text1"/>
          <w:sz w:val="24"/>
          <w:szCs w:val="24"/>
        </w:rPr>
        <w:t>all</w:t>
      </w:r>
      <w:r w:rsidRPr="2D9607B6">
        <w:rPr>
          <w:rFonts w:ascii="Arial" w:eastAsia="Arial" w:hAnsi="Arial" w:cs="Arial"/>
          <w:b w:val="0"/>
          <w:color w:val="000000" w:themeColor="text1"/>
          <w:sz w:val="24"/>
          <w:szCs w:val="24"/>
        </w:rPr>
        <w:t xml:space="preserve"> children can access and develop the skills necessary to progress through the curriculum. </w:t>
      </w:r>
      <w:r w:rsidRPr="2D9607B6">
        <w:rPr>
          <w:rFonts w:ascii="Arial" w:eastAsia="Arial" w:hAnsi="Arial" w:cs="Arial"/>
          <w:b w:val="0"/>
          <w:color w:val="000000" w:themeColor="text1"/>
          <w:sz w:val="24"/>
          <w:szCs w:val="24"/>
        </w:rPr>
        <w:lastRenderedPageBreak/>
        <w:t>This may mean that teachers look to previous key stage skills, adapt teaching materials, add in additional steps to aid progression or provide adapted learning and recording material such as word mats and worksheets. Some children may benefit from pre-learning sessions. For children who are exceeding their expectations, additional challenges will be set through the planning process to ensure that these children broaden and deepen their knowledge and understanding of Geography.</w:t>
      </w:r>
    </w:p>
    <w:p w14:paraId="0C1D1908" w14:textId="77777777" w:rsidR="002F0330" w:rsidRPr="00B15D29" w:rsidRDefault="002F0330" w:rsidP="002F0330">
      <w:pPr>
        <w:pStyle w:val="Heading2"/>
        <w:rPr>
          <w:szCs w:val="24"/>
        </w:rPr>
      </w:pPr>
      <w:r w:rsidRPr="00B15D29">
        <w:rPr>
          <w:szCs w:val="24"/>
        </w:rPr>
        <w:t>Monitoring and review</w:t>
      </w:r>
    </w:p>
    <w:p w14:paraId="0FB78278" w14:textId="77777777" w:rsidR="002F0330" w:rsidRPr="00B15D29" w:rsidRDefault="002F0330" w:rsidP="002F0330">
      <w:pPr>
        <w:rPr>
          <w:rFonts w:ascii="Arial" w:hAnsi="Arial" w:cs="Arial"/>
          <w:sz w:val="24"/>
          <w:szCs w:val="24"/>
        </w:rPr>
      </w:pPr>
    </w:p>
    <w:p w14:paraId="265C720C" w14:textId="77777777" w:rsidR="002F0330" w:rsidRPr="00B15D29" w:rsidRDefault="002F0330" w:rsidP="002F0330">
      <w:pPr>
        <w:pStyle w:val="BodyText"/>
        <w:rPr>
          <w:rFonts w:ascii="Arial" w:hAnsi="Arial" w:cs="Arial"/>
          <w:sz w:val="24"/>
        </w:rPr>
      </w:pPr>
      <w:r w:rsidRPr="00B15D29">
        <w:rPr>
          <w:rFonts w:ascii="Arial" w:hAnsi="Arial" w:cs="Arial"/>
          <w:sz w:val="24"/>
        </w:rPr>
        <w:t>The coordina</w:t>
      </w:r>
      <w:r w:rsidR="00B15D29" w:rsidRPr="00B15D29">
        <w:rPr>
          <w:rFonts w:ascii="Arial" w:hAnsi="Arial" w:cs="Arial"/>
          <w:sz w:val="24"/>
        </w:rPr>
        <w:t>tion and planning of the geography</w:t>
      </w:r>
      <w:r w:rsidRPr="00B15D29">
        <w:rPr>
          <w:rFonts w:ascii="Arial" w:hAnsi="Arial" w:cs="Arial"/>
          <w:sz w:val="24"/>
        </w:rPr>
        <w:t xml:space="preserve"> curriculum are the responsibility of the subject leader, who also:</w:t>
      </w:r>
    </w:p>
    <w:p w14:paraId="65AB1CE0" w14:textId="59BC48A5" w:rsidR="00B15D29" w:rsidRDefault="00B15D29" w:rsidP="00B15D29">
      <w:pPr>
        <w:pStyle w:val="ListBullet4"/>
        <w:tabs>
          <w:tab w:val="left" w:pos="720"/>
        </w:tabs>
        <w:ind w:left="1077" w:hanging="357"/>
        <w:rPr>
          <w:rFonts w:cs="Arial"/>
          <w:sz w:val="24"/>
        </w:rPr>
      </w:pPr>
      <w:r w:rsidRPr="00B15D29">
        <w:rPr>
          <w:rFonts w:cs="Arial"/>
          <w:sz w:val="24"/>
        </w:rPr>
        <w:t>supports colleagues in their teaching, by keeping informed about current developments in geography and by providing a strategic lead</w:t>
      </w:r>
      <w:r w:rsidR="00457753">
        <w:rPr>
          <w:rFonts w:cs="Arial"/>
          <w:sz w:val="24"/>
        </w:rPr>
        <w:t xml:space="preserve"> and direction for this subject</w:t>
      </w:r>
    </w:p>
    <w:p w14:paraId="273BBC4F" w14:textId="02C07FE6" w:rsidR="00457753" w:rsidRPr="00B15D29" w:rsidRDefault="00457753" w:rsidP="00B15D29">
      <w:pPr>
        <w:pStyle w:val="ListBullet4"/>
        <w:tabs>
          <w:tab w:val="left" w:pos="720"/>
        </w:tabs>
        <w:ind w:left="1077" w:hanging="357"/>
        <w:rPr>
          <w:rFonts w:cs="Arial"/>
          <w:sz w:val="24"/>
        </w:rPr>
      </w:pPr>
      <w:r>
        <w:rPr>
          <w:rFonts w:cs="Arial"/>
          <w:sz w:val="24"/>
        </w:rPr>
        <w:t>conducts yearly audits with staff to assess any training needs and support needed.</w:t>
      </w:r>
    </w:p>
    <w:p w14:paraId="5498BE24" w14:textId="77777777" w:rsidR="004D58AC" w:rsidRDefault="00B15D29" w:rsidP="004D58AC">
      <w:pPr>
        <w:pStyle w:val="ListBullet4"/>
        <w:tabs>
          <w:tab w:val="left" w:pos="720"/>
        </w:tabs>
        <w:ind w:left="1077" w:hanging="357"/>
        <w:rPr>
          <w:rFonts w:cs="Arial"/>
          <w:sz w:val="24"/>
        </w:rPr>
      </w:pPr>
      <w:r w:rsidRPr="004D58AC">
        <w:rPr>
          <w:rFonts w:cs="Arial"/>
          <w:sz w:val="24"/>
        </w:rPr>
        <w:t>provides the head</w:t>
      </w:r>
      <w:r w:rsidR="00457753" w:rsidRPr="004D58AC">
        <w:rPr>
          <w:rFonts w:cs="Arial"/>
          <w:sz w:val="24"/>
        </w:rPr>
        <w:t xml:space="preserve"> </w:t>
      </w:r>
      <w:r w:rsidRPr="004D58AC">
        <w:rPr>
          <w:rFonts w:cs="Arial"/>
          <w:sz w:val="24"/>
        </w:rPr>
        <w:t xml:space="preserve">teacher </w:t>
      </w:r>
      <w:r w:rsidR="00457753" w:rsidRPr="004D58AC">
        <w:rPr>
          <w:rFonts w:cs="Arial"/>
          <w:sz w:val="24"/>
        </w:rPr>
        <w:t>with an annual summary report for</w:t>
      </w:r>
      <w:r w:rsidRPr="004D58AC">
        <w:rPr>
          <w:rFonts w:cs="Arial"/>
          <w:sz w:val="24"/>
        </w:rPr>
        <w:t xml:space="preserve"> the strengths and weaknesses in geography </w:t>
      </w:r>
      <w:r w:rsidR="00457753" w:rsidRPr="004D58AC">
        <w:rPr>
          <w:rFonts w:cs="Arial"/>
          <w:sz w:val="24"/>
        </w:rPr>
        <w:t>which is evaluated and</w:t>
      </w:r>
      <w:r w:rsidRPr="004D58AC">
        <w:rPr>
          <w:rFonts w:cs="Arial"/>
          <w:sz w:val="24"/>
        </w:rPr>
        <w:t xml:space="preserve"> areas for further improvement indicated.</w:t>
      </w:r>
    </w:p>
    <w:p w14:paraId="3CA23D38" w14:textId="54EAF3D3" w:rsidR="002F0330" w:rsidRPr="004D58AC" w:rsidRDefault="002F0330" w:rsidP="00183A30">
      <w:pPr>
        <w:pStyle w:val="ListBullet4"/>
        <w:tabs>
          <w:tab w:val="left" w:pos="720"/>
        </w:tabs>
        <w:spacing w:after="120"/>
        <w:ind w:left="1077" w:hanging="357"/>
        <w:rPr>
          <w:rFonts w:cs="Arial"/>
          <w:sz w:val="24"/>
        </w:rPr>
      </w:pPr>
      <w:r w:rsidRPr="004D58AC">
        <w:rPr>
          <w:rFonts w:cs="Arial"/>
          <w:sz w:val="24"/>
        </w:rPr>
        <w:t xml:space="preserve">uses specially allocated time to review evidence of the children’s work and to monitor and evaluate the progress made by children in </w:t>
      </w:r>
      <w:r w:rsidR="00457753" w:rsidRPr="004D58AC">
        <w:rPr>
          <w:rFonts w:cs="Arial"/>
          <w:sz w:val="24"/>
        </w:rPr>
        <w:t>geography</w:t>
      </w:r>
      <w:r w:rsidRPr="004D58AC">
        <w:rPr>
          <w:rFonts w:cs="Arial"/>
          <w:sz w:val="24"/>
        </w:rPr>
        <w:t xml:space="preserve"> across the school.</w:t>
      </w:r>
    </w:p>
    <w:p w14:paraId="62EBF3C5" w14:textId="5164C6CB" w:rsidR="002F0330" w:rsidRPr="00B15D29" w:rsidRDefault="002F0330" w:rsidP="002F0330">
      <w:pPr>
        <w:pStyle w:val="BodyText"/>
        <w:rPr>
          <w:rFonts w:ascii="Arial" w:hAnsi="Arial" w:cs="Arial"/>
          <w:sz w:val="24"/>
        </w:rPr>
      </w:pPr>
    </w:p>
    <w:p w14:paraId="1494E2EA" w14:textId="77777777" w:rsidR="002F0330" w:rsidRPr="00B15D29" w:rsidRDefault="002F0330" w:rsidP="002F0330">
      <w:pPr>
        <w:pStyle w:val="Heading2"/>
        <w:rPr>
          <w:szCs w:val="24"/>
        </w:rPr>
      </w:pPr>
      <w:r w:rsidRPr="00B15D29">
        <w:rPr>
          <w:szCs w:val="24"/>
        </w:rPr>
        <w:t>Resources</w:t>
      </w:r>
    </w:p>
    <w:p w14:paraId="6D98A12B" w14:textId="77777777" w:rsidR="002F0330" w:rsidRPr="00B15D29" w:rsidRDefault="002F0330" w:rsidP="002F0330">
      <w:pPr>
        <w:pStyle w:val="BodyText"/>
        <w:rPr>
          <w:rFonts w:ascii="Arial" w:hAnsi="Arial" w:cs="Arial"/>
          <w:sz w:val="24"/>
        </w:rPr>
      </w:pPr>
    </w:p>
    <w:p w14:paraId="1470CC1C" w14:textId="7D33B426" w:rsidR="002F0330" w:rsidRPr="00B15D29" w:rsidRDefault="004D58AC" w:rsidP="002F0330">
      <w:pPr>
        <w:pStyle w:val="BodyText"/>
        <w:rPr>
          <w:rFonts w:ascii="Arial" w:hAnsi="Arial" w:cs="Arial"/>
          <w:sz w:val="24"/>
        </w:rPr>
      </w:pPr>
      <w:r>
        <w:rPr>
          <w:rFonts w:ascii="Arial" w:hAnsi="Arial" w:cs="Arial"/>
          <w:sz w:val="24"/>
        </w:rPr>
        <w:t>The resources for geography are kept in a central location. These will be maintained and updated and will be appropriate for the topics that are taught in geography. Library books will also be used as part of geography topic resources.</w:t>
      </w:r>
    </w:p>
    <w:p w14:paraId="2946DB82" w14:textId="77777777" w:rsidR="002F0330" w:rsidRPr="00B15D29" w:rsidRDefault="002F0330" w:rsidP="002F0330">
      <w:pPr>
        <w:pStyle w:val="BodyText"/>
        <w:rPr>
          <w:rFonts w:ascii="Arial" w:hAnsi="Arial" w:cs="Arial"/>
          <w:sz w:val="24"/>
        </w:rPr>
      </w:pPr>
    </w:p>
    <w:p w14:paraId="249A291C" w14:textId="77777777" w:rsidR="00B15D29" w:rsidRPr="00B15D29" w:rsidRDefault="00B15D29" w:rsidP="002F0330">
      <w:pPr>
        <w:pStyle w:val="BodyText"/>
        <w:rPr>
          <w:rFonts w:ascii="Arial" w:hAnsi="Arial" w:cs="Arial"/>
          <w:b/>
          <w:sz w:val="24"/>
        </w:rPr>
      </w:pPr>
      <w:r w:rsidRPr="00B15D29">
        <w:rPr>
          <w:rFonts w:ascii="Arial" w:hAnsi="Arial" w:cs="Arial"/>
          <w:b/>
          <w:sz w:val="24"/>
        </w:rPr>
        <w:t>Fieldwork</w:t>
      </w:r>
    </w:p>
    <w:p w14:paraId="4195F8AC" w14:textId="171E24CC" w:rsidR="00B15D29" w:rsidRPr="00B15D29" w:rsidRDefault="00B15D29" w:rsidP="00B15D29">
      <w:pPr>
        <w:pStyle w:val="BodyText"/>
        <w:rPr>
          <w:rFonts w:ascii="Arial" w:hAnsi="Arial" w:cs="Arial"/>
          <w:sz w:val="24"/>
        </w:rPr>
      </w:pPr>
      <w:r w:rsidRPr="00B15D29">
        <w:rPr>
          <w:rFonts w:ascii="Arial" w:hAnsi="Arial" w:cs="Arial"/>
          <w:sz w:val="24"/>
        </w:rPr>
        <w:t>Fieldwork is integral to good geography teaching, and we include as many opportunities as we can to involve children in practical geographical research and enquiry.</w:t>
      </w:r>
      <w:r w:rsidR="004D58AC">
        <w:rPr>
          <w:rFonts w:ascii="Arial" w:hAnsi="Arial" w:cs="Arial"/>
          <w:sz w:val="24"/>
        </w:rPr>
        <w:t xml:space="preserve"> This includes studies of the school grounds, the local environment and places further away from Chorley. </w:t>
      </w:r>
    </w:p>
    <w:p w14:paraId="5997CC1D" w14:textId="77777777" w:rsidR="00B15D29" w:rsidRPr="00B15D29" w:rsidRDefault="00B15D29" w:rsidP="00B15D29">
      <w:pPr>
        <w:pStyle w:val="BodyText"/>
        <w:rPr>
          <w:rFonts w:ascii="Arial" w:hAnsi="Arial" w:cs="Arial"/>
          <w:sz w:val="24"/>
        </w:rPr>
      </w:pPr>
    </w:p>
    <w:p w14:paraId="35D3F4A3" w14:textId="08259F33" w:rsidR="002F0330" w:rsidRPr="00B15D29" w:rsidRDefault="00B15D29" w:rsidP="00B15D29">
      <w:pPr>
        <w:pStyle w:val="BodyText"/>
        <w:rPr>
          <w:rFonts w:ascii="Arial" w:hAnsi="Arial" w:cs="Arial"/>
          <w:sz w:val="24"/>
        </w:rPr>
      </w:pPr>
      <w:r w:rsidRPr="00B15D29">
        <w:rPr>
          <w:rFonts w:ascii="Arial" w:hAnsi="Arial" w:cs="Arial"/>
          <w:sz w:val="24"/>
        </w:rPr>
        <w:t>For health and safety issues regarding fieldwork, our school follows the guidance contained in its policies on Off-Site Visits and Health and Safety</w:t>
      </w:r>
      <w:r w:rsidR="00A53182">
        <w:rPr>
          <w:rFonts w:ascii="Arial" w:hAnsi="Arial" w:cs="Arial"/>
          <w:sz w:val="24"/>
        </w:rPr>
        <w:t>.</w:t>
      </w:r>
    </w:p>
    <w:p w14:paraId="5E4E7D0C" w14:textId="26591888" w:rsidR="002F0330" w:rsidRDefault="002F0330" w:rsidP="002F0330">
      <w:pPr>
        <w:pStyle w:val="NormalWeb"/>
        <w:rPr>
          <w:rFonts w:ascii="Arial" w:hAnsi="Arial" w:cs="Arial"/>
        </w:rPr>
      </w:pPr>
      <w:bookmarkStart w:id="0" w:name="_GoBack"/>
      <w:bookmarkEnd w:id="0"/>
      <w:r w:rsidRPr="002F0330">
        <w:rPr>
          <w:rFonts w:ascii="Arial" w:hAnsi="Arial" w:cs="Arial"/>
        </w:rPr>
        <w:t>This policy will be reviewed at least every three years or sooner if necessary.</w:t>
      </w:r>
    </w:p>
    <w:p w14:paraId="6FF8A065" w14:textId="081B0CDC" w:rsidR="00A53182" w:rsidRDefault="00A53182" w:rsidP="002F0330">
      <w:pPr>
        <w:pStyle w:val="NormalWeb"/>
        <w:rPr>
          <w:rFonts w:ascii="Arial" w:hAnsi="Arial" w:cs="Arial"/>
        </w:rPr>
      </w:pPr>
      <w:r>
        <w:rPr>
          <w:rFonts w:ascii="Arial" w:hAnsi="Arial" w:cs="Arial"/>
        </w:rPr>
        <w:t>Policy updated 7.6.22</w:t>
      </w:r>
    </w:p>
    <w:p w14:paraId="6537F28F" w14:textId="2BD9B9DF" w:rsidR="00FC3602" w:rsidRPr="00515AC9" w:rsidRDefault="00A53182" w:rsidP="00A53182">
      <w:pPr>
        <w:pStyle w:val="NormalWeb"/>
        <w:rPr>
          <w:rFonts w:ascii="Arial" w:hAnsi="Arial" w:cs="Arial"/>
        </w:rPr>
      </w:pPr>
      <w:r>
        <w:rPr>
          <w:rFonts w:ascii="Arial" w:hAnsi="Arial" w:cs="Arial"/>
        </w:rPr>
        <w:t>Mrs S Robinson ___________________________</w:t>
      </w:r>
    </w:p>
    <w:sectPr w:rsidR="00FC3602" w:rsidRPr="00515AC9" w:rsidSect="00CF4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BBA5AF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415B63"/>
    <w:multiLevelType w:val="hybridMultilevel"/>
    <w:tmpl w:val="3BB8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66C"/>
    <w:multiLevelType w:val="hybridMultilevel"/>
    <w:tmpl w:val="506CAE3A"/>
    <w:lvl w:ilvl="0" w:tplc="683C2D66">
      <w:start w:val="1"/>
      <w:numFmt w:val="bullet"/>
      <w:lvlText w:val=""/>
      <w:lvlJc w:val="left"/>
      <w:pPr>
        <w:tabs>
          <w:tab w:val="num" w:pos="360"/>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BB"/>
    <w:rsid w:val="00002C17"/>
    <w:rsid w:val="001713E5"/>
    <w:rsid w:val="00234170"/>
    <w:rsid w:val="00272670"/>
    <w:rsid w:val="002A7AA5"/>
    <w:rsid w:val="002F0330"/>
    <w:rsid w:val="00443732"/>
    <w:rsid w:val="00457753"/>
    <w:rsid w:val="004A7869"/>
    <w:rsid w:val="004D58AC"/>
    <w:rsid w:val="00515AC9"/>
    <w:rsid w:val="00517065"/>
    <w:rsid w:val="005902BB"/>
    <w:rsid w:val="005A3F09"/>
    <w:rsid w:val="00607094"/>
    <w:rsid w:val="006A55EF"/>
    <w:rsid w:val="008752FF"/>
    <w:rsid w:val="00A53182"/>
    <w:rsid w:val="00B15D29"/>
    <w:rsid w:val="00BE2AE7"/>
    <w:rsid w:val="00CF4A24"/>
    <w:rsid w:val="00D0727E"/>
    <w:rsid w:val="00D278AE"/>
    <w:rsid w:val="00D30775"/>
    <w:rsid w:val="00DA1CA1"/>
    <w:rsid w:val="00E84105"/>
    <w:rsid w:val="00F077BB"/>
    <w:rsid w:val="00F62292"/>
    <w:rsid w:val="00FC3602"/>
    <w:rsid w:val="2D9607B6"/>
    <w:rsid w:val="5E5E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4DBE"/>
  <w15:docId w15:val="{60B356B7-D99B-4211-9D7C-6DF186E3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BB"/>
    <w:pPr>
      <w:spacing w:after="0" w:line="240" w:lineRule="auto"/>
    </w:pPr>
    <w:rPr>
      <w:rFonts w:ascii="Times New Roman" w:eastAsia="Times New Roman" w:hAnsi="Times New Roman" w:cs="Times New Roman"/>
      <w:b/>
      <w:color w:val="FF0000"/>
      <w:sz w:val="72"/>
      <w:szCs w:val="72"/>
      <w:lang w:eastAsia="en-GB"/>
    </w:rPr>
  </w:style>
  <w:style w:type="paragraph" w:styleId="Heading2">
    <w:name w:val="heading 2"/>
    <w:basedOn w:val="Normal"/>
    <w:next w:val="Normal"/>
    <w:link w:val="Heading2Char"/>
    <w:unhideWhenUsed/>
    <w:qFormat/>
    <w:rsid w:val="002F0330"/>
    <w:pPr>
      <w:keepNext/>
      <w:spacing w:before="240" w:after="60"/>
      <w:outlineLvl w:val="1"/>
    </w:pPr>
    <w:rPr>
      <w:rFonts w:ascii="Arial" w:hAnsi="Arial" w:cs="Arial"/>
      <w:bCs/>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077BB"/>
    <w:pPr>
      <w:spacing w:before="100" w:beforeAutospacing="1" w:after="100" w:afterAutospacing="1"/>
    </w:pPr>
    <w:rPr>
      <w:b w:val="0"/>
      <w:color w:val="auto"/>
      <w:sz w:val="24"/>
      <w:szCs w:val="24"/>
    </w:rPr>
  </w:style>
  <w:style w:type="character" w:styleId="Strong">
    <w:name w:val="Strong"/>
    <w:basedOn w:val="DefaultParagraphFont"/>
    <w:qFormat/>
    <w:rsid w:val="00F077BB"/>
    <w:rPr>
      <w:b/>
      <w:bCs/>
    </w:rPr>
  </w:style>
  <w:style w:type="paragraph" w:styleId="BodyText">
    <w:name w:val="Body Text"/>
    <w:basedOn w:val="Normal"/>
    <w:link w:val="BodyTextChar"/>
    <w:semiHidden/>
    <w:unhideWhenUsed/>
    <w:rsid w:val="00F077BB"/>
    <w:rPr>
      <w:rFonts w:ascii="Comic Sans MS" w:hAnsi="Comic Sans MS"/>
      <w:b w:val="0"/>
      <w:color w:val="auto"/>
      <w:sz w:val="22"/>
      <w:szCs w:val="24"/>
      <w:lang w:eastAsia="en-US"/>
    </w:rPr>
  </w:style>
  <w:style w:type="character" w:customStyle="1" w:styleId="BodyTextChar">
    <w:name w:val="Body Text Char"/>
    <w:basedOn w:val="DefaultParagraphFont"/>
    <w:link w:val="BodyText"/>
    <w:semiHidden/>
    <w:rsid w:val="00F077BB"/>
    <w:rPr>
      <w:rFonts w:ascii="Comic Sans MS" w:eastAsia="Times New Roman" w:hAnsi="Comic Sans MS" w:cs="Times New Roman"/>
      <w:szCs w:val="24"/>
    </w:rPr>
  </w:style>
  <w:style w:type="paragraph" w:customStyle="1" w:styleId="Default">
    <w:name w:val="Default"/>
    <w:rsid w:val="00F077B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2F0330"/>
    <w:rPr>
      <w:rFonts w:ascii="Arial" w:eastAsia="Times New Roman" w:hAnsi="Arial" w:cs="Arial"/>
      <w:b/>
      <w:bCs/>
      <w:iCs/>
      <w:sz w:val="24"/>
      <w:szCs w:val="28"/>
      <w:lang w:eastAsia="en-GB"/>
    </w:rPr>
  </w:style>
  <w:style w:type="paragraph" w:styleId="ListBullet4">
    <w:name w:val="List Bullet 4"/>
    <w:basedOn w:val="Normal"/>
    <w:semiHidden/>
    <w:unhideWhenUsed/>
    <w:rsid w:val="002F0330"/>
    <w:pPr>
      <w:numPr>
        <w:numId w:val="3"/>
      </w:numPr>
    </w:pPr>
    <w:rPr>
      <w:rFonts w:ascii="Arial" w:hAnsi="Arial"/>
      <w:b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080">
      <w:bodyDiv w:val="1"/>
      <w:marLeft w:val="0"/>
      <w:marRight w:val="0"/>
      <w:marTop w:val="0"/>
      <w:marBottom w:val="0"/>
      <w:divBdr>
        <w:top w:val="none" w:sz="0" w:space="0" w:color="auto"/>
        <w:left w:val="none" w:sz="0" w:space="0" w:color="auto"/>
        <w:bottom w:val="none" w:sz="0" w:space="0" w:color="auto"/>
        <w:right w:val="none" w:sz="0" w:space="0" w:color="auto"/>
      </w:divBdr>
    </w:div>
    <w:div w:id="439421156">
      <w:bodyDiv w:val="1"/>
      <w:marLeft w:val="0"/>
      <w:marRight w:val="0"/>
      <w:marTop w:val="0"/>
      <w:marBottom w:val="0"/>
      <w:divBdr>
        <w:top w:val="none" w:sz="0" w:space="0" w:color="auto"/>
        <w:left w:val="none" w:sz="0" w:space="0" w:color="auto"/>
        <w:bottom w:val="none" w:sz="0" w:space="0" w:color="auto"/>
        <w:right w:val="none" w:sz="0" w:space="0" w:color="auto"/>
      </w:divBdr>
    </w:div>
    <w:div w:id="478423936">
      <w:bodyDiv w:val="1"/>
      <w:marLeft w:val="0"/>
      <w:marRight w:val="0"/>
      <w:marTop w:val="0"/>
      <w:marBottom w:val="0"/>
      <w:divBdr>
        <w:top w:val="none" w:sz="0" w:space="0" w:color="auto"/>
        <w:left w:val="none" w:sz="0" w:space="0" w:color="auto"/>
        <w:bottom w:val="none" w:sz="0" w:space="0" w:color="auto"/>
        <w:right w:val="none" w:sz="0" w:space="0" w:color="auto"/>
      </w:divBdr>
    </w:div>
    <w:div w:id="506479504">
      <w:bodyDiv w:val="1"/>
      <w:marLeft w:val="0"/>
      <w:marRight w:val="0"/>
      <w:marTop w:val="0"/>
      <w:marBottom w:val="0"/>
      <w:divBdr>
        <w:top w:val="none" w:sz="0" w:space="0" w:color="auto"/>
        <w:left w:val="none" w:sz="0" w:space="0" w:color="auto"/>
        <w:bottom w:val="none" w:sz="0" w:space="0" w:color="auto"/>
        <w:right w:val="none" w:sz="0" w:space="0" w:color="auto"/>
      </w:divBdr>
    </w:div>
    <w:div w:id="573202435">
      <w:bodyDiv w:val="1"/>
      <w:marLeft w:val="0"/>
      <w:marRight w:val="0"/>
      <w:marTop w:val="0"/>
      <w:marBottom w:val="0"/>
      <w:divBdr>
        <w:top w:val="none" w:sz="0" w:space="0" w:color="auto"/>
        <w:left w:val="none" w:sz="0" w:space="0" w:color="auto"/>
        <w:bottom w:val="none" w:sz="0" w:space="0" w:color="auto"/>
        <w:right w:val="none" w:sz="0" w:space="0" w:color="auto"/>
      </w:divBdr>
    </w:div>
    <w:div w:id="672996355">
      <w:bodyDiv w:val="1"/>
      <w:marLeft w:val="0"/>
      <w:marRight w:val="0"/>
      <w:marTop w:val="0"/>
      <w:marBottom w:val="0"/>
      <w:divBdr>
        <w:top w:val="none" w:sz="0" w:space="0" w:color="auto"/>
        <w:left w:val="none" w:sz="0" w:space="0" w:color="auto"/>
        <w:bottom w:val="none" w:sz="0" w:space="0" w:color="auto"/>
        <w:right w:val="none" w:sz="0" w:space="0" w:color="auto"/>
      </w:divBdr>
    </w:div>
    <w:div w:id="715392406">
      <w:bodyDiv w:val="1"/>
      <w:marLeft w:val="0"/>
      <w:marRight w:val="0"/>
      <w:marTop w:val="0"/>
      <w:marBottom w:val="0"/>
      <w:divBdr>
        <w:top w:val="none" w:sz="0" w:space="0" w:color="auto"/>
        <w:left w:val="none" w:sz="0" w:space="0" w:color="auto"/>
        <w:bottom w:val="none" w:sz="0" w:space="0" w:color="auto"/>
        <w:right w:val="none" w:sz="0" w:space="0" w:color="auto"/>
      </w:divBdr>
    </w:div>
    <w:div w:id="850025053">
      <w:bodyDiv w:val="1"/>
      <w:marLeft w:val="0"/>
      <w:marRight w:val="0"/>
      <w:marTop w:val="0"/>
      <w:marBottom w:val="0"/>
      <w:divBdr>
        <w:top w:val="none" w:sz="0" w:space="0" w:color="auto"/>
        <w:left w:val="none" w:sz="0" w:space="0" w:color="auto"/>
        <w:bottom w:val="none" w:sz="0" w:space="0" w:color="auto"/>
        <w:right w:val="none" w:sz="0" w:space="0" w:color="auto"/>
      </w:divBdr>
    </w:div>
    <w:div w:id="947351697">
      <w:bodyDiv w:val="1"/>
      <w:marLeft w:val="0"/>
      <w:marRight w:val="0"/>
      <w:marTop w:val="0"/>
      <w:marBottom w:val="0"/>
      <w:divBdr>
        <w:top w:val="none" w:sz="0" w:space="0" w:color="auto"/>
        <w:left w:val="none" w:sz="0" w:space="0" w:color="auto"/>
        <w:bottom w:val="none" w:sz="0" w:space="0" w:color="auto"/>
        <w:right w:val="none" w:sz="0" w:space="0" w:color="auto"/>
      </w:divBdr>
    </w:div>
    <w:div w:id="1155032273">
      <w:bodyDiv w:val="1"/>
      <w:marLeft w:val="0"/>
      <w:marRight w:val="0"/>
      <w:marTop w:val="0"/>
      <w:marBottom w:val="0"/>
      <w:divBdr>
        <w:top w:val="none" w:sz="0" w:space="0" w:color="auto"/>
        <w:left w:val="none" w:sz="0" w:space="0" w:color="auto"/>
        <w:bottom w:val="none" w:sz="0" w:space="0" w:color="auto"/>
        <w:right w:val="none" w:sz="0" w:space="0" w:color="auto"/>
      </w:divBdr>
    </w:div>
    <w:div w:id="1251039620">
      <w:bodyDiv w:val="1"/>
      <w:marLeft w:val="0"/>
      <w:marRight w:val="0"/>
      <w:marTop w:val="0"/>
      <w:marBottom w:val="0"/>
      <w:divBdr>
        <w:top w:val="none" w:sz="0" w:space="0" w:color="auto"/>
        <w:left w:val="none" w:sz="0" w:space="0" w:color="auto"/>
        <w:bottom w:val="none" w:sz="0" w:space="0" w:color="auto"/>
        <w:right w:val="none" w:sz="0" w:space="0" w:color="auto"/>
      </w:divBdr>
    </w:div>
    <w:div w:id="1322192958">
      <w:bodyDiv w:val="1"/>
      <w:marLeft w:val="0"/>
      <w:marRight w:val="0"/>
      <w:marTop w:val="0"/>
      <w:marBottom w:val="0"/>
      <w:divBdr>
        <w:top w:val="none" w:sz="0" w:space="0" w:color="auto"/>
        <w:left w:val="none" w:sz="0" w:space="0" w:color="auto"/>
        <w:bottom w:val="none" w:sz="0" w:space="0" w:color="auto"/>
        <w:right w:val="none" w:sz="0" w:space="0" w:color="auto"/>
      </w:divBdr>
    </w:div>
    <w:div w:id="1639069681">
      <w:bodyDiv w:val="1"/>
      <w:marLeft w:val="0"/>
      <w:marRight w:val="0"/>
      <w:marTop w:val="0"/>
      <w:marBottom w:val="0"/>
      <w:divBdr>
        <w:top w:val="none" w:sz="0" w:space="0" w:color="auto"/>
        <w:left w:val="none" w:sz="0" w:space="0" w:color="auto"/>
        <w:bottom w:val="none" w:sz="0" w:space="0" w:color="auto"/>
        <w:right w:val="none" w:sz="0" w:space="0" w:color="auto"/>
      </w:divBdr>
    </w:div>
    <w:div w:id="1657496067">
      <w:bodyDiv w:val="1"/>
      <w:marLeft w:val="0"/>
      <w:marRight w:val="0"/>
      <w:marTop w:val="0"/>
      <w:marBottom w:val="0"/>
      <w:divBdr>
        <w:top w:val="none" w:sz="0" w:space="0" w:color="auto"/>
        <w:left w:val="none" w:sz="0" w:space="0" w:color="auto"/>
        <w:bottom w:val="none" w:sz="0" w:space="0" w:color="auto"/>
        <w:right w:val="none" w:sz="0" w:space="0" w:color="auto"/>
      </w:divBdr>
    </w:div>
    <w:div w:id="18667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google.co.uk/url?sa=i&amp;rct=j&amp;q=lancashire%20rose&amp;source=images&amp;cd=&amp;cad=rja&amp;uact=8&amp;ved=0CAcQjRw&amp;url=http://www.lancashiredarts.co.uk/County/Selected%20County%20Teams.html&amp;ei=5d9gVL-7OMHwaMyjgcAI&amp;bvm=bv.79189006,d.d2s&amp;psig=AFQjCNEVRWge8Zh8iga1_CYwdQmlbABS1Q&amp;ust=1415721313119338"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15" ma:contentTypeDescription="Create a new document." ma:contentTypeScope="" ma:versionID="8f918a232a15bee23d2417bc3dea662e">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9233581970e1a06a53dc2eac0b501f96"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45B8-6FA0-4ABC-ACD7-4B75F53872BE}">
  <ds:schemaRefs>
    <ds:schemaRef ds:uri="http://purl.org/dc/terms/"/>
    <ds:schemaRef ds:uri="http://purl.org/dc/elements/1.1/"/>
    <ds:schemaRef ds:uri="9339ecb7-020f-4669-8dc5-85537dd10064"/>
    <ds:schemaRef ds:uri="http://www.w3.org/XML/1998/namespace"/>
    <ds:schemaRef ds:uri="http://purl.org/dc/dcmitype/"/>
    <ds:schemaRef ds:uri="http://schemas.openxmlformats.org/package/2006/metadata/core-properties"/>
    <ds:schemaRef ds:uri="37676f07-c4dc-4266-8019-98daabd4de9c"/>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0826F59-43B7-4B6A-88B2-48D51946F5C0}">
  <ds:schemaRefs>
    <ds:schemaRef ds:uri="http://schemas.microsoft.com/sharepoint/v3/contenttype/forms"/>
  </ds:schemaRefs>
</ds:datastoreItem>
</file>

<file path=customXml/itemProps3.xml><?xml version="1.0" encoding="utf-8"?>
<ds:datastoreItem xmlns:ds="http://schemas.openxmlformats.org/officeDocument/2006/customXml" ds:itemID="{E0EA7DD1-A333-4F10-984E-BD45965A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82CD8-C48C-44BB-99BB-FF7CA7C3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Robinson</cp:lastModifiedBy>
  <cp:revision>3</cp:revision>
  <dcterms:created xsi:type="dcterms:W3CDTF">2022-06-07T20:50:00Z</dcterms:created>
  <dcterms:modified xsi:type="dcterms:W3CDTF">2022-06-13T19:31:00Z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