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97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8"/>
        <w:gridCol w:w="4659"/>
        <w:gridCol w:w="4659"/>
      </w:tblGrid>
      <w:tr w:rsidR="008D0918" w14:paraId="4FF0E07D" w14:textId="77777777" w:rsidTr="008D0918">
        <w:trPr>
          <w:trHeight w:val="3420"/>
        </w:trPr>
        <w:tc>
          <w:tcPr>
            <w:tcW w:w="4658" w:type="dxa"/>
            <w:vMerge w:val="restart"/>
          </w:tcPr>
          <w:p w14:paraId="0A92C84E" w14:textId="624F3B8A" w:rsidR="008D0918" w:rsidRDefault="008D0918">
            <w:pPr>
              <w:rPr>
                <w:rFonts w:ascii="Comic Sans MS" w:hAnsi="Comic Sans MS"/>
                <w:b/>
                <w:u w:val="single"/>
              </w:rPr>
            </w:pPr>
            <w:r w:rsidRPr="000427FB">
              <w:rPr>
                <w:rFonts w:ascii="Comic Sans MS" w:hAnsi="Comic Sans MS"/>
                <w:b/>
                <w:u w:val="single"/>
              </w:rPr>
              <w:t xml:space="preserve">Task 1: </w:t>
            </w:r>
            <w:r>
              <w:rPr>
                <w:rFonts w:ascii="Comic Sans MS" w:hAnsi="Comic Sans MS"/>
                <w:b/>
                <w:u w:val="single"/>
              </w:rPr>
              <w:t xml:space="preserve">Quick </w:t>
            </w:r>
            <w:r w:rsidRPr="000427FB">
              <w:rPr>
                <w:rFonts w:ascii="Comic Sans MS" w:hAnsi="Comic Sans MS"/>
                <w:b/>
                <w:u w:val="single"/>
              </w:rPr>
              <w:t>Maths</w:t>
            </w:r>
          </w:p>
          <w:p w14:paraId="28F536C4" w14:textId="180E82AD" w:rsidR="008D0918" w:rsidRDefault="008D0918">
            <w:pPr>
              <w:rPr>
                <w:rFonts w:ascii="Comic Sans MS" w:hAnsi="Comic Sans MS"/>
                <w:b/>
                <w:u w:val="single"/>
              </w:rPr>
            </w:pPr>
            <w:r>
              <w:rPr>
                <w:rFonts w:ascii="Comic Sans MS" w:hAnsi="Comic Sans MS"/>
                <w:b/>
                <w:u w:val="single"/>
              </w:rPr>
              <w:t>(please choose 1 task for each day)</w:t>
            </w:r>
          </w:p>
          <w:p w14:paraId="3C1B1986" w14:textId="30E4EE0E" w:rsidR="008D0918" w:rsidRDefault="008D0918">
            <w:pPr>
              <w:rPr>
                <w:rFonts w:ascii="Comic Sans MS" w:hAnsi="Comic Sans MS"/>
              </w:rPr>
            </w:pPr>
            <w:r>
              <w:rPr>
                <w:rFonts w:ascii="Comic Sans MS" w:hAnsi="Comic Sans MS"/>
              </w:rPr>
              <w:t xml:space="preserve">Log in to </w:t>
            </w:r>
            <w:r w:rsidRPr="000427FB">
              <w:rPr>
                <w:rFonts w:ascii="Comic Sans MS" w:hAnsi="Comic Sans MS"/>
              </w:rPr>
              <w:t xml:space="preserve">TTRS account and </w:t>
            </w:r>
            <w:r>
              <w:rPr>
                <w:rFonts w:ascii="Comic Sans MS" w:hAnsi="Comic Sans MS"/>
              </w:rPr>
              <w:t xml:space="preserve">complete at least 10 minutes of questions each day. </w:t>
            </w:r>
          </w:p>
          <w:p w14:paraId="6971C95F" w14:textId="24FB0481" w:rsidR="008D0918" w:rsidRDefault="008D0918">
            <w:pPr>
              <w:rPr>
                <w:rFonts w:ascii="Comic Sans MS" w:hAnsi="Comic Sans MS"/>
              </w:rPr>
            </w:pPr>
            <w:r>
              <w:rPr>
                <w:rFonts w:ascii="Comic Sans MS" w:hAnsi="Comic Sans MS"/>
              </w:rPr>
              <w:t>TTRS: Can you ‘level up’?</w:t>
            </w:r>
          </w:p>
          <w:p w14:paraId="4CE89CEF" w14:textId="77777777" w:rsidR="008D0918" w:rsidRDefault="008D0918">
            <w:pPr>
              <w:rPr>
                <w:rFonts w:ascii="Comic Sans MS" w:hAnsi="Comic Sans MS"/>
              </w:rPr>
            </w:pPr>
          </w:p>
          <w:p w14:paraId="5B19E4A5" w14:textId="12D94F06" w:rsidR="008D0918" w:rsidRDefault="008D0918">
            <w:pPr>
              <w:rPr>
                <w:rFonts w:ascii="Comic Sans MS" w:hAnsi="Comic Sans MS"/>
              </w:rPr>
            </w:pPr>
            <w:r>
              <w:rPr>
                <w:rFonts w:ascii="Comic Sans MS" w:hAnsi="Comic Sans MS"/>
              </w:rPr>
              <w:t>Compete in our TTRS battle – Poplar vs Sycamore class!</w:t>
            </w:r>
          </w:p>
          <w:p w14:paraId="35B9569F" w14:textId="168DFE50" w:rsidR="008D0918" w:rsidRDefault="008D0918">
            <w:pPr>
              <w:rPr>
                <w:rFonts w:ascii="Comic Sans MS" w:hAnsi="Comic Sans MS"/>
              </w:rPr>
            </w:pPr>
          </w:p>
          <w:p w14:paraId="48D1980A" w14:textId="7A52C7CC" w:rsidR="008D0918" w:rsidRDefault="008D0918" w:rsidP="007C3EEE">
            <w:pPr>
              <w:rPr>
                <w:rStyle w:val="Hyperlink"/>
                <w:rFonts w:eastAsia="Times New Roman"/>
                <w:sz w:val="24"/>
                <w:szCs w:val="24"/>
              </w:rPr>
            </w:pPr>
            <w:r w:rsidRPr="007C3EEE">
              <w:rPr>
                <w:rFonts w:ascii="Comic Sans MS" w:eastAsia="Times New Roman" w:hAnsi="Comic Sans MS"/>
                <w:color w:val="000000"/>
              </w:rPr>
              <w:t xml:space="preserve">Maths Games here: </w:t>
            </w:r>
            <w:hyperlink r:id="rId5" w:history="1">
              <w:r w:rsidRPr="007438CD">
                <w:rPr>
                  <w:rStyle w:val="Hyperlink"/>
                  <w:rFonts w:eastAsia="Times New Roman"/>
                  <w:sz w:val="24"/>
                  <w:szCs w:val="24"/>
                </w:rPr>
                <w:t>https://www.teachwire.net/news/maths-games-ks2</w:t>
              </w:r>
            </w:hyperlink>
          </w:p>
          <w:p w14:paraId="15D6C83E" w14:textId="77777777" w:rsidR="008D0918" w:rsidRDefault="008D0918" w:rsidP="007C3EEE">
            <w:pPr>
              <w:rPr>
                <w:rFonts w:eastAsia="Times New Roman"/>
                <w:color w:val="000000"/>
                <w:sz w:val="24"/>
                <w:szCs w:val="24"/>
              </w:rPr>
            </w:pPr>
          </w:p>
          <w:p w14:paraId="0996D055" w14:textId="0E77523B" w:rsidR="008D0918" w:rsidRDefault="00724248">
            <w:pPr>
              <w:rPr>
                <w:rFonts w:ascii="Comic Sans MS" w:hAnsi="Comic Sans MS"/>
              </w:rPr>
            </w:pPr>
            <w:r>
              <w:rPr>
                <w:rFonts w:ascii="Comic Sans MS" w:hAnsi="Comic Sans MS"/>
              </w:rPr>
              <w:t xml:space="preserve">Leonardo Da Vinci </w:t>
            </w:r>
            <w:r w:rsidR="008D0918">
              <w:rPr>
                <w:rFonts w:ascii="Comic Sans MS" w:hAnsi="Comic Sans MS"/>
              </w:rPr>
              <w:t>Maths investigation – see file attached to email.</w:t>
            </w:r>
          </w:p>
          <w:p w14:paraId="0DE4D009" w14:textId="14ABF840" w:rsidR="008D0918" w:rsidRDefault="00724248">
            <w:pPr>
              <w:rPr>
                <w:rFonts w:ascii="Comic Sans MS" w:hAnsi="Comic Sans MS"/>
              </w:rPr>
            </w:pPr>
            <w:r>
              <w:rPr>
                <w:rFonts w:ascii="Comic Sans MS" w:hAnsi="Comic Sans MS"/>
                <w:b/>
                <w:noProof/>
                <w:u w:val="single"/>
              </w:rPr>
              <w:drawing>
                <wp:anchor distT="0" distB="0" distL="114300" distR="114300" simplePos="0" relativeHeight="251658240" behindDoc="0" locked="0" layoutInCell="1" allowOverlap="1" wp14:anchorId="7A8F8157" wp14:editId="1C395542">
                  <wp:simplePos x="0" y="0"/>
                  <wp:positionH relativeFrom="column">
                    <wp:posOffset>836084</wp:posOffset>
                  </wp:positionH>
                  <wp:positionV relativeFrom="paragraph">
                    <wp:posOffset>42051</wp:posOffset>
                  </wp:positionV>
                  <wp:extent cx="982134" cy="1136469"/>
                  <wp:effectExtent l="0" t="0" r="8890" b="6985"/>
                  <wp:wrapNone/>
                  <wp:docPr id="4" name="Picture 4" descr="Mission: Vitruvian Man vs. You | Explorer 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 Vitruvian Man vs. You | Explorer Hop"/>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82134" cy="1136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F152E" w14:textId="78D04847" w:rsidR="008D0918" w:rsidRPr="000427FB" w:rsidRDefault="008D0918">
            <w:pPr>
              <w:rPr>
                <w:rFonts w:ascii="Comic Sans MS" w:hAnsi="Comic Sans MS"/>
              </w:rPr>
            </w:pPr>
          </w:p>
        </w:tc>
        <w:tc>
          <w:tcPr>
            <w:tcW w:w="4659" w:type="dxa"/>
            <w:vMerge w:val="restart"/>
          </w:tcPr>
          <w:p w14:paraId="3CA10E97" w14:textId="77777777" w:rsidR="008D0918" w:rsidRDefault="008D0918">
            <w:pPr>
              <w:rPr>
                <w:rFonts w:ascii="Comic Sans MS" w:hAnsi="Comic Sans MS"/>
                <w:b/>
                <w:u w:val="single"/>
              </w:rPr>
            </w:pPr>
            <w:r>
              <w:rPr>
                <w:rFonts w:ascii="Comic Sans MS" w:hAnsi="Comic Sans MS"/>
                <w:b/>
                <w:u w:val="single"/>
              </w:rPr>
              <w:t>Task 2: English</w:t>
            </w:r>
          </w:p>
          <w:p w14:paraId="5566474A" w14:textId="77777777" w:rsidR="008D0918" w:rsidRDefault="008D0918" w:rsidP="005A1C36">
            <w:pPr>
              <w:rPr>
                <w:rFonts w:ascii="Comic Sans MS" w:hAnsi="Comic Sans MS"/>
                <w:b/>
                <w:bCs/>
                <w:u w:val="single"/>
              </w:rPr>
            </w:pPr>
            <w:r w:rsidRPr="005A1C36">
              <w:rPr>
                <w:rFonts w:ascii="Comic Sans MS" w:hAnsi="Comic Sans MS"/>
                <w:b/>
                <w:bCs/>
                <w:u w:val="single"/>
              </w:rPr>
              <w:t>Complete these tasks over Thursday and Friday</w:t>
            </w:r>
          </w:p>
          <w:p w14:paraId="2F006BA9" w14:textId="77777777" w:rsidR="008D0918" w:rsidRDefault="008D0918" w:rsidP="005A1C36">
            <w:pPr>
              <w:rPr>
                <w:rFonts w:ascii="Comic Sans MS" w:hAnsi="Comic Sans MS"/>
              </w:rPr>
            </w:pPr>
            <w:r>
              <w:rPr>
                <w:rFonts w:ascii="Comic Sans MS" w:hAnsi="Comic Sans MS"/>
              </w:rPr>
              <w:t>Watch Newsround here:</w:t>
            </w:r>
          </w:p>
          <w:p w14:paraId="4F73D191" w14:textId="77777777" w:rsidR="008D0918" w:rsidRDefault="008D0918" w:rsidP="005A1C36">
            <w:hyperlink r:id="rId8" w:history="1">
              <w:r>
                <w:rPr>
                  <w:rStyle w:val="Hyperlink"/>
                </w:rPr>
                <w:t>https://www.bbc.co.uk/newsround/news/watch_newsround</w:t>
              </w:r>
            </w:hyperlink>
          </w:p>
          <w:p w14:paraId="58598310" w14:textId="77777777" w:rsidR="008D0918" w:rsidRPr="008D0918" w:rsidRDefault="008D0918" w:rsidP="005A1C36">
            <w:pPr>
              <w:rPr>
                <w:rFonts w:ascii="Comic Sans MS" w:hAnsi="Comic Sans MS"/>
              </w:rPr>
            </w:pPr>
            <w:r w:rsidRPr="008D0918">
              <w:rPr>
                <w:rFonts w:ascii="Comic Sans MS" w:hAnsi="Comic Sans MS"/>
              </w:rPr>
              <w:t>Choose one of the news stories to research further then create your own news report about this. This could be a video report, a newspaper article or something else of your choice.</w:t>
            </w:r>
          </w:p>
          <w:p w14:paraId="28A95731" w14:textId="096EC0E6" w:rsidR="00724248" w:rsidRDefault="008D0918" w:rsidP="00724248">
            <w:pPr>
              <w:jc w:val="center"/>
            </w:pPr>
            <w:r>
              <w:rPr>
                <w:rFonts w:ascii="Comic Sans MS" w:hAnsi="Comic Sans MS"/>
                <w:color w:val="FF0000"/>
              </w:rPr>
              <w:t xml:space="preserve">Note to parents, Newsround is aimed at children, though </w:t>
            </w:r>
            <w:r w:rsidR="00724248">
              <w:rPr>
                <w:rFonts w:ascii="Comic Sans MS" w:hAnsi="Comic Sans MS"/>
                <w:color w:val="FF0000"/>
              </w:rPr>
              <w:t xml:space="preserve">it </w:t>
            </w:r>
            <w:r>
              <w:rPr>
                <w:rFonts w:ascii="Comic Sans MS" w:hAnsi="Comic Sans MS"/>
                <w:color w:val="FF0000"/>
              </w:rPr>
              <w:t>covers real news from around the world. You may wish to watch the clip yourself first to ensure you are happy with the content. Or watch it alongside your child and discuss the issues that are raised.</w:t>
            </w:r>
            <w:r w:rsidR="00724248">
              <w:t xml:space="preserve"> </w:t>
            </w:r>
          </w:p>
          <w:p w14:paraId="778C7898" w14:textId="3717D73F" w:rsidR="008D0918" w:rsidRPr="005A1C36" w:rsidRDefault="00724248" w:rsidP="00724248">
            <w:pPr>
              <w:jc w:val="center"/>
              <w:rPr>
                <w:rFonts w:ascii="Comic Sans MS" w:hAnsi="Comic Sans MS"/>
                <w:color w:val="FF0000"/>
              </w:rPr>
            </w:pPr>
            <w:r>
              <w:rPr>
                <w:noProof/>
              </w:rPr>
              <w:drawing>
                <wp:inline distT="0" distB="0" distL="0" distR="0" wp14:anchorId="4AC4E838" wp14:editId="1793CE5D">
                  <wp:extent cx="1827883" cy="1028107"/>
                  <wp:effectExtent l="0" t="0" r="1270" b="635"/>
                  <wp:docPr id="5" name="Picture 5" descr="Home - CBBC News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BBC News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0474" cy="1029564"/>
                          </a:xfrm>
                          <a:prstGeom prst="rect">
                            <a:avLst/>
                          </a:prstGeom>
                          <a:noFill/>
                          <a:ln>
                            <a:noFill/>
                          </a:ln>
                        </pic:spPr>
                      </pic:pic>
                    </a:graphicData>
                  </a:graphic>
                </wp:inline>
              </w:drawing>
            </w:r>
          </w:p>
        </w:tc>
        <w:tc>
          <w:tcPr>
            <w:tcW w:w="4659" w:type="dxa"/>
          </w:tcPr>
          <w:p w14:paraId="7E2AC480" w14:textId="3A3AC665" w:rsidR="008D0918" w:rsidRDefault="008D0918" w:rsidP="00F00231">
            <w:pPr>
              <w:rPr>
                <w:rFonts w:ascii="Comic Sans MS" w:hAnsi="Comic Sans MS"/>
                <w:b/>
                <w:u w:val="single"/>
              </w:rPr>
            </w:pPr>
            <w:r w:rsidRPr="003557C8">
              <w:rPr>
                <w:rFonts w:ascii="Comic Sans MS" w:hAnsi="Comic Sans MS"/>
                <w:b/>
                <w:u w:val="single"/>
              </w:rPr>
              <w:t>Task 3: Reading</w:t>
            </w:r>
          </w:p>
          <w:p w14:paraId="5D8EC653" w14:textId="684FA585" w:rsidR="008D0918" w:rsidRDefault="008D0918">
            <w:pPr>
              <w:rPr>
                <w:rFonts w:ascii="Comic Sans MS" w:hAnsi="Comic Sans MS"/>
              </w:rPr>
            </w:pPr>
            <w:r>
              <w:rPr>
                <w:rFonts w:ascii="Comic Sans MS" w:hAnsi="Comic Sans MS"/>
              </w:rPr>
              <w:t xml:space="preserve">Read for 15 minutes every day and discuss your reading wherever possible. This can be from your school reading book as well as from other books of your choice. </w:t>
            </w:r>
          </w:p>
          <w:p w14:paraId="495B5763" w14:textId="77777777" w:rsidR="008D0918" w:rsidRPr="000427FB" w:rsidRDefault="008D0918">
            <w:pPr>
              <w:rPr>
                <w:rFonts w:ascii="Comic Sans MS" w:hAnsi="Comic Sans MS"/>
              </w:rPr>
            </w:pPr>
            <w:r>
              <w:rPr>
                <w:rFonts w:ascii="Comic Sans MS" w:hAnsi="Comic Sans MS"/>
              </w:rPr>
              <w:t>Remember to ask an adult to sign your reading planner every time you read.</w:t>
            </w:r>
          </w:p>
        </w:tc>
      </w:tr>
      <w:tr w:rsidR="008D0918" w14:paraId="05EB33D3" w14:textId="77777777" w:rsidTr="008D0918">
        <w:trPr>
          <w:trHeight w:val="3420"/>
        </w:trPr>
        <w:tc>
          <w:tcPr>
            <w:tcW w:w="4658" w:type="dxa"/>
            <w:vMerge/>
          </w:tcPr>
          <w:p w14:paraId="574C0202" w14:textId="77777777" w:rsidR="008D0918" w:rsidRPr="000427FB" w:rsidRDefault="008D0918">
            <w:pPr>
              <w:rPr>
                <w:rFonts w:ascii="Comic Sans MS" w:hAnsi="Comic Sans MS"/>
                <w:b/>
                <w:u w:val="single"/>
              </w:rPr>
            </w:pPr>
          </w:p>
        </w:tc>
        <w:tc>
          <w:tcPr>
            <w:tcW w:w="4659" w:type="dxa"/>
            <w:vMerge/>
          </w:tcPr>
          <w:p w14:paraId="19F5EE35" w14:textId="77777777" w:rsidR="008D0918" w:rsidRDefault="008D0918">
            <w:pPr>
              <w:rPr>
                <w:rFonts w:ascii="Comic Sans MS" w:hAnsi="Comic Sans MS"/>
                <w:b/>
                <w:u w:val="single"/>
              </w:rPr>
            </w:pPr>
          </w:p>
        </w:tc>
        <w:tc>
          <w:tcPr>
            <w:tcW w:w="4659" w:type="dxa"/>
          </w:tcPr>
          <w:p w14:paraId="0A269AEC" w14:textId="16BA61E7" w:rsidR="008D0918" w:rsidRPr="008D0918" w:rsidRDefault="008D0918">
            <w:pPr>
              <w:rPr>
                <w:rFonts w:ascii="Comic Sans MS" w:hAnsi="Comic Sans MS"/>
                <w:b/>
                <w:u w:val="single"/>
              </w:rPr>
            </w:pPr>
            <w:r>
              <w:rPr>
                <w:rFonts w:ascii="Comic Sans MS" w:hAnsi="Comic Sans MS"/>
                <w:b/>
                <w:u w:val="single"/>
              </w:rPr>
              <w:t>Task 4: Art</w:t>
            </w:r>
          </w:p>
          <w:p w14:paraId="0236DF17" w14:textId="77777777" w:rsidR="008D0918" w:rsidRDefault="008D0918">
            <w:pPr>
              <w:rPr>
                <w:rFonts w:ascii="Comic Sans MS" w:hAnsi="Comic Sans MS"/>
                <w:b/>
              </w:rPr>
            </w:pPr>
            <w:r w:rsidRPr="008D0918">
              <w:rPr>
                <w:rFonts w:ascii="Comic Sans MS" w:hAnsi="Comic Sans MS"/>
                <w:b/>
              </w:rPr>
              <w:t xml:space="preserve">Become </w:t>
            </w:r>
            <w:r>
              <w:rPr>
                <w:rFonts w:ascii="Comic Sans MS" w:hAnsi="Comic Sans MS"/>
                <w:b/>
              </w:rPr>
              <w:t>a</w:t>
            </w:r>
            <w:r w:rsidRPr="008D0918">
              <w:rPr>
                <w:rFonts w:ascii="Comic Sans MS" w:hAnsi="Comic Sans MS"/>
                <w:b/>
              </w:rPr>
              <w:t xml:space="preserve"> landscape artist!</w:t>
            </w:r>
          </w:p>
          <w:p w14:paraId="3F625634" w14:textId="77777777" w:rsidR="008D0918" w:rsidRDefault="008D0918">
            <w:pPr>
              <w:rPr>
                <w:rFonts w:ascii="Comic Sans MS" w:hAnsi="Comic Sans MS"/>
                <w:bCs/>
              </w:rPr>
            </w:pPr>
            <w:r w:rsidRPr="008D0918">
              <w:rPr>
                <w:rFonts w:ascii="Comic Sans MS" w:hAnsi="Comic Sans MS"/>
                <w:bCs/>
              </w:rPr>
              <w:t xml:space="preserve">Look out of your window, your front </w:t>
            </w:r>
            <w:proofErr w:type="gramStart"/>
            <w:r w:rsidRPr="008D0918">
              <w:rPr>
                <w:rFonts w:ascii="Comic Sans MS" w:hAnsi="Comic Sans MS"/>
                <w:bCs/>
              </w:rPr>
              <w:t>door</w:t>
            </w:r>
            <w:proofErr w:type="gramEnd"/>
            <w:r w:rsidRPr="008D0918">
              <w:rPr>
                <w:rFonts w:ascii="Comic Sans MS" w:hAnsi="Comic Sans MS"/>
                <w:bCs/>
              </w:rPr>
              <w:t xml:space="preserve"> or your back door. Draw what you can see. Repeat the same drawing at a different time of day. What has changed? How has the light affected your shading?</w:t>
            </w:r>
          </w:p>
          <w:p w14:paraId="0AC014D0" w14:textId="5B88B9E4" w:rsidR="008D0918" w:rsidRPr="008D0918" w:rsidRDefault="008D0918" w:rsidP="008D0918">
            <w:pPr>
              <w:jc w:val="center"/>
              <w:rPr>
                <w:rFonts w:ascii="Comic Sans MS" w:hAnsi="Comic Sans MS"/>
                <w:bCs/>
              </w:rPr>
            </w:pPr>
            <w:r>
              <w:rPr>
                <w:noProof/>
              </w:rPr>
              <w:drawing>
                <wp:inline distT="0" distB="0" distL="0" distR="0" wp14:anchorId="275049A1" wp14:editId="4E256B3F">
                  <wp:extent cx="160020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0200" cy="1419225"/>
                          </a:xfrm>
                          <a:prstGeom prst="rect">
                            <a:avLst/>
                          </a:prstGeom>
                        </pic:spPr>
                      </pic:pic>
                    </a:graphicData>
                  </a:graphic>
                </wp:inline>
              </w:drawing>
            </w:r>
          </w:p>
        </w:tc>
      </w:tr>
    </w:tbl>
    <w:tbl>
      <w:tblPr>
        <w:tblpPr w:leftFromText="180" w:rightFromText="180" w:vertAnchor="text" w:horzAnchor="margin" w:tblpY="-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2585"/>
        <w:gridCol w:w="9936"/>
      </w:tblGrid>
      <w:tr w:rsidR="00061BB0" w14:paraId="253A8D4A" w14:textId="77777777" w:rsidTr="00061BB0">
        <w:trPr>
          <w:trHeight w:val="269"/>
        </w:trPr>
        <w:tc>
          <w:tcPr>
            <w:tcW w:w="1366" w:type="dxa"/>
          </w:tcPr>
          <w:p w14:paraId="7905914B" w14:textId="77777777" w:rsidR="00061BB0" w:rsidRDefault="00061BB0" w:rsidP="00061BB0">
            <w:r>
              <w:lastRenderedPageBreak/>
              <w:t>Task</w:t>
            </w:r>
          </w:p>
        </w:tc>
        <w:tc>
          <w:tcPr>
            <w:tcW w:w="2585" w:type="dxa"/>
          </w:tcPr>
          <w:p w14:paraId="65A3E6DA" w14:textId="77777777" w:rsidR="00061BB0" w:rsidRDefault="00061BB0" w:rsidP="00061BB0">
            <w:r>
              <w:t>Date Completed</w:t>
            </w:r>
          </w:p>
        </w:tc>
        <w:tc>
          <w:tcPr>
            <w:tcW w:w="9936" w:type="dxa"/>
          </w:tcPr>
          <w:p w14:paraId="5BDC15BB" w14:textId="2A9726C6" w:rsidR="00061BB0" w:rsidRDefault="00061BB0" w:rsidP="00061BB0">
            <w:r>
              <w:t>A</w:t>
            </w:r>
            <w:r w:rsidR="00F00231">
              <w:t>n</w:t>
            </w:r>
            <w:r>
              <w:t>y comments</w:t>
            </w:r>
          </w:p>
        </w:tc>
      </w:tr>
      <w:tr w:rsidR="00061BB0" w14:paraId="6D9398F7" w14:textId="77777777" w:rsidTr="00061BB0">
        <w:trPr>
          <w:trHeight w:val="851"/>
        </w:trPr>
        <w:tc>
          <w:tcPr>
            <w:tcW w:w="1366" w:type="dxa"/>
            <w:vAlign w:val="center"/>
          </w:tcPr>
          <w:p w14:paraId="524B0801" w14:textId="77777777" w:rsidR="00061BB0" w:rsidRDefault="00061BB0" w:rsidP="00061BB0">
            <w:pPr>
              <w:jc w:val="center"/>
            </w:pPr>
            <w:r>
              <w:t>1</w:t>
            </w:r>
          </w:p>
        </w:tc>
        <w:tc>
          <w:tcPr>
            <w:tcW w:w="2585" w:type="dxa"/>
          </w:tcPr>
          <w:p w14:paraId="237EEA14" w14:textId="4A0E791B" w:rsidR="00061BB0" w:rsidRDefault="00061BB0" w:rsidP="00061BB0"/>
        </w:tc>
        <w:tc>
          <w:tcPr>
            <w:tcW w:w="9936" w:type="dxa"/>
          </w:tcPr>
          <w:p w14:paraId="56E6C154" w14:textId="77777777" w:rsidR="00061BB0" w:rsidRDefault="00061BB0" w:rsidP="00061BB0"/>
        </w:tc>
      </w:tr>
      <w:tr w:rsidR="00061BB0" w14:paraId="46332313" w14:textId="77777777" w:rsidTr="00061BB0">
        <w:trPr>
          <w:trHeight w:val="851"/>
        </w:trPr>
        <w:tc>
          <w:tcPr>
            <w:tcW w:w="1366" w:type="dxa"/>
            <w:vAlign w:val="center"/>
          </w:tcPr>
          <w:p w14:paraId="526039AF" w14:textId="77777777" w:rsidR="00061BB0" w:rsidRDefault="00061BB0" w:rsidP="00061BB0">
            <w:pPr>
              <w:jc w:val="center"/>
            </w:pPr>
            <w:r>
              <w:t>2</w:t>
            </w:r>
          </w:p>
        </w:tc>
        <w:tc>
          <w:tcPr>
            <w:tcW w:w="2585" w:type="dxa"/>
          </w:tcPr>
          <w:p w14:paraId="5091D573" w14:textId="77777777" w:rsidR="00061BB0" w:rsidRDefault="00061BB0" w:rsidP="00061BB0"/>
        </w:tc>
        <w:tc>
          <w:tcPr>
            <w:tcW w:w="9936" w:type="dxa"/>
          </w:tcPr>
          <w:p w14:paraId="05B685AE" w14:textId="77777777" w:rsidR="00061BB0" w:rsidRDefault="00061BB0" w:rsidP="00061BB0"/>
        </w:tc>
      </w:tr>
      <w:tr w:rsidR="00061BB0" w14:paraId="3C125579" w14:textId="77777777" w:rsidTr="00061BB0">
        <w:trPr>
          <w:trHeight w:val="851"/>
        </w:trPr>
        <w:tc>
          <w:tcPr>
            <w:tcW w:w="1366" w:type="dxa"/>
            <w:vAlign w:val="center"/>
          </w:tcPr>
          <w:p w14:paraId="32D578F4" w14:textId="77777777" w:rsidR="00061BB0" w:rsidRDefault="00061BB0" w:rsidP="00061BB0">
            <w:pPr>
              <w:jc w:val="center"/>
            </w:pPr>
            <w:r>
              <w:t>3</w:t>
            </w:r>
          </w:p>
        </w:tc>
        <w:tc>
          <w:tcPr>
            <w:tcW w:w="2585" w:type="dxa"/>
          </w:tcPr>
          <w:p w14:paraId="428DF571" w14:textId="77777777" w:rsidR="00061BB0" w:rsidRDefault="00061BB0" w:rsidP="00061BB0"/>
        </w:tc>
        <w:tc>
          <w:tcPr>
            <w:tcW w:w="9936" w:type="dxa"/>
          </w:tcPr>
          <w:p w14:paraId="5B0DD0DB" w14:textId="77777777" w:rsidR="00061BB0" w:rsidRDefault="00061BB0" w:rsidP="00061BB0"/>
        </w:tc>
      </w:tr>
      <w:tr w:rsidR="00061BB0" w14:paraId="33819B62" w14:textId="77777777" w:rsidTr="00061BB0">
        <w:trPr>
          <w:trHeight w:val="851"/>
        </w:trPr>
        <w:tc>
          <w:tcPr>
            <w:tcW w:w="1366" w:type="dxa"/>
            <w:vAlign w:val="center"/>
          </w:tcPr>
          <w:p w14:paraId="2665DCB9" w14:textId="77777777" w:rsidR="00061BB0" w:rsidRDefault="00061BB0" w:rsidP="00061BB0">
            <w:pPr>
              <w:jc w:val="center"/>
            </w:pPr>
            <w:r>
              <w:t>4</w:t>
            </w:r>
          </w:p>
        </w:tc>
        <w:tc>
          <w:tcPr>
            <w:tcW w:w="2585" w:type="dxa"/>
          </w:tcPr>
          <w:p w14:paraId="2CD16FE9" w14:textId="77777777" w:rsidR="00061BB0" w:rsidRDefault="00061BB0" w:rsidP="00061BB0"/>
        </w:tc>
        <w:tc>
          <w:tcPr>
            <w:tcW w:w="9936" w:type="dxa"/>
          </w:tcPr>
          <w:p w14:paraId="79BF1B27" w14:textId="77777777" w:rsidR="00061BB0" w:rsidRDefault="00061BB0" w:rsidP="00061BB0"/>
        </w:tc>
      </w:tr>
      <w:tr w:rsidR="00061BB0" w14:paraId="39AAE16C" w14:textId="77777777" w:rsidTr="00061BB0">
        <w:trPr>
          <w:trHeight w:val="851"/>
        </w:trPr>
        <w:tc>
          <w:tcPr>
            <w:tcW w:w="1366" w:type="dxa"/>
            <w:vAlign w:val="center"/>
          </w:tcPr>
          <w:p w14:paraId="0E32CDF4" w14:textId="77777777" w:rsidR="00061BB0" w:rsidRDefault="00061BB0" w:rsidP="00061BB0">
            <w:pPr>
              <w:jc w:val="center"/>
            </w:pPr>
            <w:r>
              <w:t>5</w:t>
            </w:r>
          </w:p>
        </w:tc>
        <w:tc>
          <w:tcPr>
            <w:tcW w:w="2585" w:type="dxa"/>
          </w:tcPr>
          <w:p w14:paraId="4E13CAD4" w14:textId="77777777" w:rsidR="00061BB0" w:rsidRDefault="00061BB0" w:rsidP="00061BB0"/>
        </w:tc>
        <w:tc>
          <w:tcPr>
            <w:tcW w:w="9936" w:type="dxa"/>
          </w:tcPr>
          <w:p w14:paraId="685901E7" w14:textId="77777777" w:rsidR="00061BB0" w:rsidRDefault="00061BB0" w:rsidP="00061BB0"/>
        </w:tc>
      </w:tr>
      <w:tr w:rsidR="00061BB0" w14:paraId="79D9FC2E" w14:textId="77777777" w:rsidTr="00061BB0">
        <w:trPr>
          <w:trHeight w:val="851"/>
        </w:trPr>
        <w:tc>
          <w:tcPr>
            <w:tcW w:w="1366" w:type="dxa"/>
            <w:vAlign w:val="center"/>
          </w:tcPr>
          <w:p w14:paraId="6B96B24A" w14:textId="77777777" w:rsidR="00061BB0" w:rsidRDefault="00061BB0" w:rsidP="00061BB0">
            <w:pPr>
              <w:jc w:val="center"/>
            </w:pPr>
            <w:r>
              <w:t>6</w:t>
            </w:r>
          </w:p>
        </w:tc>
        <w:tc>
          <w:tcPr>
            <w:tcW w:w="2585" w:type="dxa"/>
          </w:tcPr>
          <w:p w14:paraId="0F42BAB8" w14:textId="77777777" w:rsidR="00061BB0" w:rsidRDefault="00061BB0" w:rsidP="00061BB0"/>
        </w:tc>
        <w:tc>
          <w:tcPr>
            <w:tcW w:w="9936" w:type="dxa"/>
          </w:tcPr>
          <w:p w14:paraId="0E01E5CF" w14:textId="77777777" w:rsidR="00061BB0" w:rsidRDefault="00061BB0" w:rsidP="00061BB0"/>
        </w:tc>
      </w:tr>
      <w:tr w:rsidR="00061BB0" w14:paraId="5FD6E5F8" w14:textId="77777777" w:rsidTr="00061BB0">
        <w:trPr>
          <w:trHeight w:val="851"/>
        </w:trPr>
        <w:tc>
          <w:tcPr>
            <w:tcW w:w="1366" w:type="dxa"/>
            <w:vAlign w:val="center"/>
          </w:tcPr>
          <w:p w14:paraId="3AAC6394" w14:textId="77777777" w:rsidR="00061BB0" w:rsidRDefault="00061BB0" w:rsidP="00061BB0">
            <w:pPr>
              <w:jc w:val="center"/>
            </w:pPr>
            <w:r>
              <w:t>7</w:t>
            </w:r>
          </w:p>
        </w:tc>
        <w:tc>
          <w:tcPr>
            <w:tcW w:w="2585" w:type="dxa"/>
          </w:tcPr>
          <w:p w14:paraId="0274E9C7" w14:textId="77777777" w:rsidR="00061BB0" w:rsidRDefault="00061BB0" w:rsidP="00061BB0"/>
        </w:tc>
        <w:tc>
          <w:tcPr>
            <w:tcW w:w="9936" w:type="dxa"/>
          </w:tcPr>
          <w:p w14:paraId="5A3935EF" w14:textId="77777777" w:rsidR="00061BB0" w:rsidRDefault="00061BB0" w:rsidP="00061BB0"/>
        </w:tc>
      </w:tr>
      <w:tr w:rsidR="00061BB0" w14:paraId="0EA058B2" w14:textId="77777777" w:rsidTr="00061BB0">
        <w:trPr>
          <w:trHeight w:val="851"/>
        </w:trPr>
        <w:tc>
          <w:tcPr>
            <w:tcW w:w="1366" w:type="dxa"/>
            <w:vAlign w:val="center"/>
          </w:tcPr>
          <w:p w14:paraId="52414B43" w14:textId="77777777" w:rsidR="00061BB0" w:rsidRDefault="00061BB0" w:rsidP="00061BB0">
            <w:pPr>
              <w:jc w:val="center"/>
            </w:pPr>
            <w:r>
              <w:t>8</w:t>
            </w:r>
          </w:p>
        </w:tc>
        <w:tc>
          <w:tcPr>
            <w:tcW w:w="2585" w:type="dxa"/>
          </w:tcPr>
          <w:p w14:paraId="2DF11FF5" w14:textId="77777777" w:rsidR="00061BB0" w:rsidRDefault="00061BB0" w:rsidP="00061BB0"/>
        </w:tc>
        <w:tc>
          <w:tcPr>
            <w:tcW w:w="9936" w:type="dxa"/>
          </w:tcPr>
          <w:p w14:paraId="1663D2F2" w14:textId="77777777" w:rsidR="00061BB0" w:rsidRDefault="00061BB0" w:rsidP="00061BB0"/>
        </w:tc>
      </w:tr>
      <w:tr w:rsidR="00061BB0" w14:paraId="575E9118" w14:textId="77777777" w:rsidTr="00061BB0">
        <w:trPr>
          <w:trHeight w:val="851"/>
        </w:trPr>
        <w:tc>
          <w:tcPr>
            <w:tcW w:w="1366" w:type="dxa"/>
            <w:vAlign w:val="center"/>
          </w:tcPr>
          <w:p w14:paraId="387762C8" w14:textId="77777777" w:rsidR="00061BB0" w:rsidRDefault="00061BB0" w:rsidP="00061BB0">
            <w:pPr>
              <w:jc w:val="center"/>
            </w:pPr>
            <w:r>
              <w:t>9</w:t>
            </w:r>
          </w:p>
        </w:tc>
        <w:tc>
          <w:tcPr>
            <w:tcW w:w="2585" w:type="dxa"/>
          </w:tcPr>
          <w:p w14:paraId="57155C62" w14:textId="77777777" w:rsidR="00061BB0" w:rsidRDefault="00061BB0" w:rsidP="00061BB0"/>
        </w:tc>
        <w:tc>
          <w:tcPr>
            <w:tcW w:w="9936" w:type="dxa"/>
          </w:tcPr>
          <w:p w14:paraId="6986119D" w14:textId="77777777" w:rsidR="00061BB0" w:rsidRDefault="00061BB0" w:rsidP="00061BB0"/>
        </w:tc>
      </w:tr>
      <w:tr w:rsidR="00061BB0" w14:paraId="489F6F84" w14:textId="77777777" w:rsidTr="00061BB0">
        <w:trPr>
          <w:trHeight w:val="851"/>
        </w:trPr>
        <w:tc>
          <w:tcPr>
            <w:tcW w:w="1366" w:type="dxa"/>
            <w:vAlign w:val="center"/>
          </w:tcPr>
          <w:p w14:paraId="61F1367C" w14:textId="77777777" w:rsidR="00061BB0" w:rsidRDefault="00061BB0" w:rsidP="00061BB0">
            <w:pPr>
              <w:jc w:val="center"/>
            </w:pPr>
            <w:r>
              <w:t>10</w:t>
            </w:r>
          </w:p>
        </w:tc>
        <w:tc>
          <w:tcPr>
            <w:tcW w:w="2585" w:type="dxa"/>
          </w:tcPr>
          <w:p w14:paraId="7DC41B0B" w14:textId="77777777" w:rsidR="00061BB0" w:rsidRDefault="00061BB0" w:rsidP="00061BB0"/>
        </w:tc>
        <w:tc>
          <w:tcPr>
            <w:tcW w:w="9936" w:type="dxa"/>
          </w:tcPr>
          <w:p w14:paraId="674E79B1" w14:textId="77777777" w:rsidR="00061BB0" w:rsidRDefault="00061BB0" w:rsidP="00061BB0"/>
        </w:tc>
      </w:tr>
    </w:tbl>
    <w:p w14:paraId="701F4D22" w14:textId="7BDF16F2" w:rsidR="00A52272" w:rsidRDefault="00A52272" w:rsidP="008A145D">
      <w:pPr>
        <w:rPr>
          <w:rStyle w:val="Hyperlink"/>
        </w:rPr>
      </w:pPr>
    </w:p>
    <w:p w14:paraId="38803D06" w14:textId="2AB1D371" w:rsidR="00A52272" w:rsidRDefault="00A52272" w:rsidP="008A145D">
      <w:pPr>
        <w:rPr>
          <w:rStyle w:val="Hyperlink"/>
        </w:rPr>
      </w:pPr>
    </w:p>
    <w:p w14:paraId="460B3BD8" w14:textId="60950F35" w:rsidR="00A52272" w:rsidRDefault="00A52272" w:rsidP="008A145D">
      <w:pPr>
        <w:rPr>
          <w:rStyle w:val="Hyperlink"/>
        </w:rPr>
      </w:pPr>
    </w:p>
    <w:p w14:paraId="7ECED806" w14:textId="7BA470EF" w:rsidR="00A52272" w:rsidRDefault="00A52272" w:rsidP="008A145D"/>
    <w:p w14:paraId="213919F6" w14:textId="6E8D761F" w:rsidR="00A52272" w:rsidRPr="008A145D" w:rsidRDefault="00A52272" w:rsidP="008A145D"/>
    <w:sectPr w:rsidR="00A52272" w:rsidRPr="008A145D" w:rsidSect="001725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614C0"/>
    <w:multiLevelType w:val="hybridMultilevel"/>
    <w:tmpl w:val="7F4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832FFF"/>
    <w:multiLevelType w:val="hybridMultilevel"/>
    <w:tmpl w:val="2DD8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507F1"/>
    <w:multiLevelType w:val="hybridMultilevel"/>
    <w:tmpl w:val="89142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49"/>
    <w:rsid w:val="000427FB"/>
    <w:rsid w:val="00061BB0"/>
    <w:rsid w:val="00172549"/>
    <w:rsid w:val="00316AAD"/>
    <w:rsid w:val="003557C8"/>
    <w:rsid w:val="004A7C7F"/>
    <w:rsid w:val="005370E5"/>
    <w:rsid w:val="005A1C36"/>
    <w:rsid w:val="005D485D"/>
    <w:rsid w:val="005E52F6"/>
    <w:rsid w:val="0064316B"/>
    <w:rsid w:val="00713BC5"/>
    <w:rsid w:val="00721DF4"/>
    <w:rsid w:val="00724248"/>
    <w:rsid w:val="007827B9"/>
    <w:rsid w:val="007C3EEE"/>
    <w:rsid w:val="00814C98"/>
    <w:rsid w:val="008A145D"/>
    <w:rsid w:val="008A546C"/>
    <w:rsid w:val="008D0918"/>
    <w:rsid w:val="00A27E07"/>
    <w:rsid w:val="00A52272"/>
    <w:rsid w:val="00BF1063"/>
    <w:rsid w:val="00C74A52"/>
    <w:rsid w:val="00CA12FC"/>
    <w:rsid w:val="00CE5F50"/>
    <w:rsid w:val="00CF11C9"/>
    <w:rsid w:val="00D46B42"/>
    <w:rsid w:val="00E64EC6"/>
    <w:rsid w:val="00EB73AB"/>
    <w:rsid w:val="00F00231"/>
    <w:rsid w:val="00F24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CF21"/>
  <w15:chartTrackingRefBased/>
  <w15:docId w15:val="{61D7F65B-A7AC-4B6C-AE85-2734C1F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7FB"/>
    <w:rPr>
      <w:color w:val="0563C1" w:themeColor="hyperlink"/>
      <w:u w:val="single"/>
    </w:rPr>
  </w:style>
  <w:style w:type="character" w:customStyle="1" w:styleId="UnresolvedMention1">
    <w:name w:val="Unresolved Mention1"/>
    <w:basedOn w:val="DefaultParagraphFont"/>
    <w:uiPriority w:val="99"/>
    <w:semiHidden/>
    <w:unhideWhenUsed/>
    <w:rsid w:val="007C3EEE"/>
    <w:rPr>
      <w:color w:val="605E5C"/>
      <w:shd w:val="clear" w:color="auto" w:fill="E1DFDD"/>
    </w:rPr>
  </w:style>
  <w:style w:type="paragraph" w:styleId="ListParagraph">
    <w:name w:val="List Paragraph"/>
    <w:basedOn w:val="Normal"/>
    <w:uiPriority w:val="34"/>
    <w:qFormat/>
    <w:rsid w:val="00CE5F50"/>
    <w:pPr>
      <w:ind w:left="720"/>
      <w:contextualSpacing/>
    </w:pPr>
  </w:style>
  <w:style w:type="paragraph" w:styleId="Title">
    <w:name w:val="Title"/>
    <w:basedOn w:val="Normal"/>
    <w:next w:val="Normal"/>
    <w:link w:val="TitleChar"/>
    <w:uiPriority w:val="10"/>
    <w:qFormat/>
    <w:rsid w:val="008A14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45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A7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73091">
      <w:bodyDiv w:val="1"/>
      <w:marLeft w:val="0"/>
      <w:marRight w:val="0"/>
      <w:marTop w:val="0"/>
      <w:marBottom w:val="0"/>
      <w:divBdr>
        <w:top w:val="none" w:sz="0" w:space="0" w:color="auto"/>
        <w:left w:val="none" w:sz="0" w:space="0" w:color="auto"/>
        <w:bottom w:val="none" w:sz="0" w:space="0" w:color="auto"/>
        <w:right w:val="none" w:sz="0" w:space="0" w:color="auto"/>
      </w:divBdr>
    </w:div>
    <w:div w:id="665983035">
      <w:bodyDiv w:val="1"/>
      <w:marLeft w:val="0"/>
      <w:marRight w:val="0"/>
      <w:marTop w:val="0"/>
      <w:marBottom w:val="0"/>
      <w:divBdr>
        <w:top w:val="none" w:sz="0" w:space="0" w:color="auto"/>
        <w:left w:val="none" w:sz="0" w:space="0" w:color="auto"/>
        <w:bottom w:val="none" w:sz="0" w:space="0" w:color="auto"/>
        <w:right w:val="none" w:sz="0" w:space="0" w:color="auto"/>
      </w:divBdr>
      <w:divsChild>
        <w:div w:id="1321034975">
          <w:marLeft w:val="0"/>
          <w:marRight w:val="0"/>
          <w:marTop w:val="0"/>
          <w:marBottom w:val="0"/>
          <w:divBdr>
            <w:top w:val="none" w:sz="0" w:space="0" w:color="auto"/>
            <w:left w:val="none" w:sz="0" w:space="0" w:color="auto"/>
            <w:bottom w:val="none" w:sz="0" w:space="0" w:color="auto"/>
            <w:right w:val="none" w:sz="0" w:space="0" w:color="auto"/>
          </w:divBdr>
        </w:div>
        <w:div w:id="1755126123">
          <w:marLeft w:val="0"/>
          <w:marRight w:val="0"/>
          <w:marTop w:val="0"/>
          <w:marBottom w:val="0"/>
          <w:divBdr>
            <w:top w:val="none" w:sz="0" w:space="0" w:color="auto"/>
            <w:left w:val="none" w:sz="0" w:space="0" w:color="auto"/>
            <w:bottom w:val="none" w:sz="0" w:space="0" w:color="auto"/>
            <w:right w:val="none" w:sz="0" w:space="0" w:color="auto"/>
          </w:divBdr>
        </w:div>
        <w:div w:id="971592934">
          <w:marLeft w:val="0"/>
          <w:marRight w:val="0"/>
          <w:marTop w:val="0"/>
          <w:marBottom w:val="0"/>
          <w:divBdr>
            <w:top w:val="none" w:sz="0" w:space="0" w:color="auto"/>
            <w:left w:val="none" w:sz="0" w:space="0" w:color="auto"/>
            <w:bottom w:val="none" w:sz="0" w:space="0" w:color="auto"/>
            <w:right w:val="none" w:sz="0" w:space="0" w:color="auto"/>
          </w:divBdr>
        </w:div>
        <w:div w:id="625160774">
          <w:marLeft w:val="0"/>
          <w:marRight w:val="0"/>
          <w:marTop w:val="0"/>
          <w:marBottom w:val="0"/>
          <w:divBdr>
            <w:top w:val="none" w:sz="0" w:space="0" w:color="auto"/>
            <w:left w:val="none" w:sz="0" w:space="0" w:color="auto"/>
            <w:bottom w:val="none" w:sz="0" w:space="0" w:color="auto"/>
            <w:right w:val="none" w:sz="0" w:space="0" w:color="auto"/>
          </w:divBdr>
        </w:div>
        <w:div w:id="985939539">
          <w:marLeft w:val="0"/>
          <w:marRight w:val="0"/>
          <w:marTop w:val="0"/>
          <w:marBottom w:val="0"/>
          <w:divBdr>
            <w:top w:val="none" w:sz="0" w:space="0" w:color="auto"/>
            <w:left w:val="none" w:sz="0" w:space="0" w:color="auto"/>
            <w:bottom w:val="none" w:sz="0" w:space="0" w:color="auto"/>
            <w:right w:val="none" w:sz="0" w:space="0" w:color="auto"/>
          </w:divBdr>
        </w:div>
        <w:div w:id="498348118">
          <w:marLeft w:val="0"/>
          <w:marRight w:val="0"/>
          <w:marTop w:val="0"/>
          <w:marBottom w:val="0"/>
          <w:divBdr>
            <w:top w:val="none" w:sz="0" w:space="0" w:color="auto"/>
            <w:left w:val="none" w:sz="0" w:space="0" w:color="auto"/>
            <w:bottom w:val="none" w:sz="0" w:space="0" w:color="auto"/>
            <w:right w:val="none" w:sz="0" w:space="0" w:color="auto"/>
          </w:divBdr>
        </w:div>
        <w:div w:id="149822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round/news/watch_newsround" TargetMode="External"/><Relationship Id="rId3" Type="http://schemas.openxmlformats.org/officeDocument/2006/relationships/settings" Target="settings.xml"/><Relationship Id="rId7" Type="http://schemas.openxmlformats.org/officeDocument/2006/relationships/image" Target="https://cdn.shopify.com/s/files/1/1609/1451/files/14_3a488997-2c9f-4dc5-87c3-81315cd3ca12.jpg?v=14930095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teachwire.net/news/maths-games-ks2"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partington</cp:lastModifiedBy>
  <cp:revision>2</cp:revision>
  <cp:lastPrinted>2020-03-19T11:30:00Z</cp:lastPrinted>
  <dcterms:created xsi:type="dcterms:W3CDTF">2020-06-03T10:55:00Z</dcterms:created>
  <dcterms:modified xsi:type="dcterms:W3CDTF">2020-06-03T10:55:00Z</dcterms:modified>
</cp:coreProperties>
</file>