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7FB" w:rsidP="02DB8BC0" w:rsidRDefault="0087432B" w14:paraId="56690874" w14:textId="0E655FE0">
      <w:pPr>
        <w:rPr>
          <w:rFonts w:ascii="Comic Sans MS" w:hAnsi="Comic Sans MS"/>
          <w:b w:val="1"/>
          <w:bCs w:val="1"/>
          <w:u w:val="single"/>
        </w:rPr>
      </w:pPr>
      <w:r w:rsidRPr="02DB8BC0" w:rsidR="0087432B">
        <w:rPr>
          <w:rFonts w:ascii="Comic Sans MS" w:hAnsi="Comic Sans MS"/>
          <w:b w:val="1"/>
          <w:bCs w:val="1"/>
          <w:u w:val="single"/>
        </w:rPr>
        <w:t xml:space="preserve">Week </w:t>
      </w:r>
      <w:proofErr w:type="gramStart"/>
      <w:r w:rsidRPr="02DB8BC0" w:rsidR="0087432B">
        <w:rPr>
          <w:rFonts w:ascii="Comic Sans MS" w:hAnsi="Comic Sans MS"/>
          <w:b w:val="1"/>
          <w:bCs w:val="1"/>
          <w:u w:val="single"/>
        </w:rPr>
        <w:t>begin</w:t>
      </w:r>
      <w:r w:rsidRPr="02DB8BC0" w:rsidR="0027481A">
        <w:rPr>
          <w:rFonts w:ascii="Comic Sans MS" w:hAnsi="Comic Sans MS"/>
          <w:b w:val="1"/>
          <w:bCs w:val="1"/>
          <w:u w:val="single"/>
        </w:rPr>
        <w:t>ning</w:t>
      </w:r>
      <w:r w:rsidRPr="02DB8BC0" w:rsidR="00911609">
        <w:rPr>
          <w:rFonts w:ascii="Comic Sans MS" w:hAnsi="Comic Sans MS"/>
          <w:b w:val="1"/>
          <w:bCs w:val="1"/>
          <w:u w:val="single"/>
        </w:rPr>
        <w:t>:</w:t>
      </w:r>
      <w:proofErr w:type="gramEnd"/>
      <w:r w:rsidRPr="02DB8BC0" w:rsidR="00911609">
        <w:rPr>
          <w:rFonts w:ascii="Comic Sans MS" w:hAnsi="Comic Sans MS"/>
          <w:b w:val="1"/>
          <w:bCs w:val="1"/>
          <w:u w:val="single"/>
        </w:rPr>
        <w:t xml:space="preserve"> </w:t>
      </w:r>
      <w:r w:rsidRPr="02DB8BC0" w:rsidR="26962A7D">
        <w:rPr>
          <w:rFonts w:ascii="Comic Sans MS" w:hAnsi="Comic Sans MS"/>
          <w:b w:val="1"/>
          <w:bCs w:val="1"/>
          <w:u w:val="single"/>
        </w:rPr>
        <w:t xml:space="preserve">22</w:t>
      </w:r>
      <w:r w:rsidRPr="405B989C" w:rsidR="26962A7D">
        <w:rPr>
          <w:rFonts w:ascii="Comic Sans MS" w:hAnsi="Comic Sans MS"/>
          <w:b w:val="1"/>
          <w:bCs w:val="1"/>
          <w:u w:val="single"/>
          <w:vertAlign w:val="superscript"/>
        </w:rPr>
        <w:t xml:space="preserve">nd</w:t>
      </w:r>
      <w:r w:rsidRPr="02DB8BC0" w:rsidR="00911609">
        <w:rPr>
          <w:rFonts w:ascii="Comic Sans MS" w:hAnsi="Comic Sans MS"/>
          <w:b w:val="1"/>
          <w:bCs w:val="1"/>
          <w:u w:val="single"/>
        </w:rPr>
        <w:t xml:space="preserve"> June</w:t>
      </w:r>
      <w:r w:rsidRPr="02DB8BC0" w:rsidR="00E4740D">
        <w:rPr>
          <w:rFonts w:ascii="Comic Sans MS" w:hAnsi="Comic Sans MS"/>
          <w:b w:val="1"/>
          <w:bCs w:val="1"/>
          <w:u w:val="single"/>
        </w:rPr>
        <w:t xml:space="preserve"> 2020</w:t>
      </w:r>
      <w:r w:rsidRPr="02DB8BC0" w:rsidR="00911609">
        <w:rPr>
          <w:rFonts w:ascii="Comic Sans MS" w:hAnsi="Comic Sans MS"/>
          <w:b w:val="1"/>
          <w:bCs w:val="1"/>
          <w:u w:val="single"/>
        </w:rPr>
        <w:t xml:space="preserve"> (Summer 2 Week </w:t>
      </w:r>
      <w:r w:rsidRPr="02DB8BC0" w:rsidR="68CACB1A">
        <w:rPr>
          <w:rFonts w:ascii="Comic Sans MS" w:hAnsi="Comic Sans MS"/>
          <w:b w:val="1"/>
          <w:bCs w:val="1"/>
          <w:u w:val="single"/>
        </w:rPr>
        <w:t xml:space="preserve">3</w:t>
      </w:r>
      <w:r w:rsidRPr="02DB8BC0" w:rsidR="00902615">
        <w:rPr>
          <w:rFonts w:ascii="Comic Sans MS" w:hAnsi="Comic Sans MS"/>
          <w:b w:val="1"/>
          <w:bCs w:val="1"/>
          <w:u w:val="single"/>
        </w:rPr>
        <w:t>)</w:t>
      </w:r>
      <w:r w:rsidRPr="02DB8BC0" w:rsidR="0A519B01">
        <w:rPr>
          <w:rFonts w:ascii="Comic Sans MS" w:hAnsi="Comic Sans MS"/>
          <w:b w:val="1"/>
          <w:bCs w:val="1"/>
          <w:u w:val="single"/>
        </w:rPr>
        <w:t xml:space="preserve"> </w:t>
      </w:r>
      <w:r w:rsidRPr="02DB8BC0" w:rsidR="703B0A78">
        <w:rPr>
          <w:rFonts w:ascii="Comic Sans MS" w:hAnsi="Comic Sans MS"/>
          <w:b w:val="1"/>
          <w:bCs w:val="1"/>
          <w:u w:val="single"/>
        </w:rPr>
        <w:t xml:space="preserve">Y1</w:t>
      </w:r>
      <w:r w:rsidRPr="02DB8BC0" w:rsidR="00902615">
        <w:rPr>
          <w:rFonts w:ascii="Comic Sans MS" w:hAnsi="Comic Sans MS"/>
          <w:b w:val="1"/>
          <w:bCs w:val="1"/>
          <w:u w:val="single"/>
        </w:rPr>
        <w:t xml:space="preserve"> </w:t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Pr="02DB8BC0" w:rsidR="00902615">
        <w:rPr>
          <w:rFonts w:ascii="Comic Sans MS" w:hAnsi="Comic Sans MS"/>
          <w:b w:val="1"/>
          <w:bCs w:val="1"/>
          <w:u w:val="single"/>
        </w:rPr>
        <w:t xml:space="preserve">Home Learning </w:t>
      </w:r>
    </w:p>
    <w:p w:rsidRPr="00E4740D" w:rsidR="00E4740D" w:rsidP="00E4740D" w:rsidRDefault="00E4740D" w14:paraId="16762661" w14:textId="77777777">
      <w:pPr>
        <w:spacing w:after="0"/>
        <w:rPr>
          <w:rFonts w:ascii="Comic Sans MS" w:hAnsi="Comic Sans MS"/>
          <w:b/>
          <w:u w:val="single"/>
        </w:rPr>
      </w:pPr>
    </w:p>
    <w:tbl>
      <w:tblPr>
        <w:tblW w:w="15735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7"/>
        <w:gridCol w:w="2410"/>
        <w:gridCol w:w="4252"/>
        <w:gridCol w:w="3969"/>
      </w:tblGrid>
      <w:tr w:rsidR="00846F63" w:rsidTr="407CEE9D" w14:paraId="63CAFF8B" w14:textId="77777777">
        <w:trPr>
          <w:trHeight w:val="58"/>
        </w:trPr>
        <w:tc>
          <w:tcPr>
            <w:tcW w:w="2127" w:type="dxa"/>
            <w:tcMar/>
          </w:tcPr>
          <w:p w:rsidR="000427FB" w:rsidRDefault="000427FB" w14:paraId="4DAB21B7" w14:textId="77777777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>Task 1: Maths</w:t>
            </w:r>
          </w:p>
          <w:p w:rsidR="000427FB" w:rsidRDefault="00F72DC9" w14:paraId="39395873" w14:textId="4701B52B">
            <w:pPr>
              <w:rPr>
                <w:rFonts w:ascii="Comic Sans MS" w:hAnsi="Comic Sans MS"/>
              </w:rPr>
            </w:pPr>
            <w:r w:rsidRPr="02DB8BC0" w:rsidR="6E11429E">
              <w:rPr>
                <w:rFonts w:ascii="Comic Sans MS" w:hAnsi="Comic Sans MS"/>
              </w:rPr>
              <w:t>*</w:t>
            </w:r>
            <w:r w:rsidRPr="02DB8BC0" w:rsidR="7F4DC1CA">
              <w:rPr>
                <w:rFonts w:ascii="Comic Sans MS" w:hAnsi="Comic Sans MS"/>
              </w:rPr>
              <w:t xml:space="preserve">Log on to your Numbots </w:t>
            </w:r>
            <w:r w:rsidRPr="02DB8BC0" w:rsidR="64134268">
              <w:rPr>
                <w:rFonts w:ascii="Comic Sans MS" w:hAnsi="Comic Sans MS"/>
              </w:rPr>
              <w:t xml:space="preserve">account and </w:t>
            </w:r>
            <w:r w:rsidRPr="02DB8BC0" w:rsidR="7F4DC1CA">
              <w:rPr>
                <w:rFonts w:ascii="Comic Sans MS" w:hAnsi="Comic Sans MS"/>
              </w:rPr>
              <w:t>complete at least 5</w:t>
            </w:r>
            <w:r w:rsidRPr="02DB8BC0" w:rsidR="64134268">
              <w:rPr>
                <w:rFonts w:ascii="Comic Sans MS" w:hAnsi="Comic Sans MS"/>
              </w:rPr>
              <w:t xml:space="preserve"> minutes of questions each day. </w:t>
            </w:r>
          </w:p>
          <w:p w:rsidR="000427FB" w:rsidRDefault="000427FB" w14:paraId="68030DFD" w14:textId="77777777">
            <w:pPr>
              <w:rPr>
                <w:rFonts w:ascii="Comic Sans MS" w:hAnsi="Comic Sans MS"/>
              </w:rPr>
            </w:pPr>
            <w:r w:rsidRPr="02DB8BC0" w:rsidR="64134268">
              <w:rPr>
                <w:rFonts w:ascii="Comic Sans MS" w:hAnsi="Comic Sans MS"/>
              </w:rPr>
              <w:t>How many coins can you earn?</w:t>
            </w:r>
          </w:p>
          <w:p w:rsidR="02DB8BC0" w:rsidP="02DB8BC0" w:rsidRDefault="02DB8BC0" w14:paraId="3F926035" w14:textId="4FC8C2A0">
            <w:pPr>
              <w:pStyle w:val="Normal"/>
              <w:rPr>
                <w:rFonts w:ascii="Comic Sans MS" w:hAnsi="Comic Sans MS"/>
              </w:rPr>
            </w:pPr>
          </w:p>
          <w:p w:rsidR="00FB6AF5" w:rsidP="00FB6AF5" w:rsidRDefault="00FB6AF5" w14:paraId="583C976C" w14:textId="6020F47E">
            <w:pPr>
              <w:rPr>
                <w:rFonts w:ascii="Comic Sans MS" w:hAnsi="Comic Sans MS"/>
              </w:rPr>
            </w:pPr>
            <w:r w:rsidRPr="405B989C" w:rsidR="62C21309">
              <w:rPr>
                <w:rFonts w:ascii="Comic Sans MS" w:hAnsi="Comic Sans MS"/>
              </w:rPr>
              <w:t>*</w:t>
            </w:r>
            <w:r w:rsidRPr="405B989C" w:rsidR="00FB6AF5">
              <w:rPr>
                <w:rFonts w:ascii="Comic Sans MS" w:hAnsi="Comic Sans MS"/>
              </w:rPr>
              <w:t xml:space="preserve">Follow </w:t>
            </w:r>
            <w:r w:rsidRPr="405B989C" w:rsidR="00FB6AF5">
              <w:rPr>
                <w:rFonts w:ascii="Comic Sans MS" w:hAnsi="Comic Sans MS"/>
              </w:rPr>
              <w:t xml:space="preserve">the </w:t>
            </w:r>
            <w:r w:rsidRPr="405B989C" w:rsidR="00FB6AF5">
              <w:rPr>
                <w:rFonts w:ascii="Comic Sans MS" w:hAnsi="Comic Sans MS"/>
                <w:highlight w:val="yellow"/>
                <w:u w:val="single"/>
              </w:rPr>
              <w:t>early years</w:t>
            </w:r>
            <w:r w:rsidRPr="405B989C" w:rsidR="00FB6AF5">
              <w:rPr>
                <w:rFonts w:ascii="Comic Sans MS" w:hAnsi="Comic Sans MS"/>
              </w:rPr>
              <w:t xml:space="preserve"> activities weeks on the White Rose maths website</w:t>
            </w:r>
            <w:r w:rsidRPr="405B989C" w:rsidR="35302699">
              <w:rPr>
                <w:rFonts w:ascii="Comic Sans MS" w:hAnsi="Comic Sans MS"/>
              </w:rPr>
              <w:t xml:space="preserve"> for Week </w:t>
            </w:r>
            <w:r w:rsidRPr="405B989C" w:rsidR="590EA5C1">
              <w:rPr>
                <w:rFonts w:ascii="Comic Sans MS" w:hAnsi="Comic Sans MS"/>
              </w:rPr>
              <w:t>9</w:t>
            </w:r>
            <w:r w:rsidRPr="405B989C" w:rsidR="35302699">
              <w:rPr>
                <w:rFonts w:ascii="Comic Sans MS" w:hAnsi="Comic Sans MS"/>
              </w:rPr>
              <w:t xml:space="preserve"> (</w:t>
            </w:r>
            <w:r w:rsidRPr="405B989C" w:rsidR="35302699">
              <w:rPr>
                <w:rFonts w:ascii="Comic Sans MS" w:hAnsi="Comic Sans MS"/>
              </w:rPr>
              <w:t>Wc</w:t>
            </w:r>
            <w:r w:rsidRPr="405B989C" w:rsidR="35302699">
              <w:rPr>
                <w:rFonts w:ascii="Comic Sans MS" w:hAnsi="Comic Sans MS"/>
              </w:rPr>
              <w:t xml:space="preserve"> </w:t>
            </w:r>
            <w:r w:rsidRPr="405B989C" w:rsidR="7577077A">
              <w:rPr>
                <w:rFonts w:ascii="Comic Sans MS" w:hAnsi="Comic Sans MS"/>
              </w:rPr>
              <w:t>22</w:t>
            </w:r>
            <w:r w:rsidRPr="405B989C" w:rsidR="7577077A">
              <w:rPr>
                <w:rFonts w:ascii="Comic Sans MS" w:hAnsi="Comic Sans MS"/>
                <w:vertAlign w:val="superscript"/>
              </w:rPr>
              <w:t xml:space="preserve">nd </w:t>
            </w:r>
            <w:r w:rsidRPr="405B989C" w:rsidR="35302699">
              <w:rPr>
                <w:rFonts w:ascii="Comic Sans MS" w:hAnsi="Comic Sans MS"/>
              </w:rPr>
              <w:t>June)</w:t>
            </w:r>
            <w:r w:rsidRPr="405B989C" w:rsidR="00FB6AF5">
              <w:rPr>
                <w:rFonts w:ascii="Comic Sans MS" w:hAnsi="Comic Sans MS"/>
              </w:rPr>
              <w:t xml:space="preserve"> </w:t>
            </w:r>
          </w:p>
          <w:p w:rsidRPr="000427FB" w:rsidR="000427FB" w:rsidRDefault="00242BE3" w14:paraId="2789F562" w14:textId="77777777">
            <w:pPr>
              <w:rPr>
                <w:rFonts w:ascii="Comic Sans MS" w:hAnsi="Comic Sans MS"/>
              </w:rPr>
            </w:pPr>
            <w:hyperlink w:history="1" r:id="rId8">
              <w:r w:rsidRPr="00550AAF" w:rsidR="00FB6AF5">
                <w:rPr>
                  <w:rStyle w:val="Hyperlink"/>
                  <w:rFonts w:ascii="Comic Sans MS" w:hAnsi="Comic Sans MS"/>
                </w:rPr>
                <w:t>www.whiterosemaths.com</w:t>
              </w:r>
            </w:hyperlink>
          </w:p>
        </w:tc>
        <w:tc>
          <w:tcPr>
            <w:tcW w:w="2977" w:type="dxa"/>
            <w:tcMar/>
          </w:tcPr>
          <w:p w:rsidR="00F72DC9" w:rsidP="02DB8BC0" w:rsidRDefault="000427FB" w14:paraId="729780B2" w14:textId="15817949">
            <w:pPr>
              <w:rPr>
                <w:rFonts w:ascii="Comic Sans MS" w:hAnsi="Comic Sans MS"/>
                <w:b w:val="1"/>
                <w:bCs w:val="1"/>
                <w:u w:val="single"/>
              </w:rPr>
            </w:pPr>
            <w:r w:rsidRPr="405B989C" w:rsidR="549D2038">
              <w:rPr>
                <w:rFonts w:ascii="Comic Sans MS" w:hAnsi="Comic Sans MS"/>
                <w:b w:val="1"/>
                <w:bCs w:val="1"/>
                <w:u w:val="single"/>
              </w:rPr>
              <w:t>Task 2: Maths</w:t>
            </w:r>
            <w:r w:rsidRPr="405B989C" w:rsidR="617E17A8">
              <w:rPr>
                <w:rFonts w:ascii="Comic Sans MS" w:hAnsi="Comic Sans MS"/>
                <w:b w:val="1"/>
                <w:bCs w:val="1"/>
                <w:u w:val="single"/>
              </w:rPr>
              <w:t xml:space="preserve"> –</w:t>
            </w:r>
            <w:r w:rsidRPr="405B989C" w:rsidR="7CDEC12B">
              <w:rPr>
                <w:rFonts w:ascii="Comic Sans MS" w:hAnsi="Comic Sans MS"/>
                <w:b w:val="1"/>
                <w:bCs w:val="1"/>
                <w:u w:val="single"/>
              </w:rPr>
              <w:t xml:space="preserve"> </w:t>
            </w:r>
            <w:r w:rsidRPr="405B989C" w:rsidR="62C2E966">
              <w:rPr>
                <w:rFonts w:ascii="Comic Sans MS" w:hAnsi="Comic Sans MS"/>
                <w:b w:val="1"/>
                <w:bCs w:val="1"/>
                <w:u w:val="single"/>
              </w:rPr>
              <w:t>One more &amp; One Less</w:t>
            </w:r>
          </w:p>
          <w:p w:rsidRPr="005346C9" w:rsidR="00846F63" w:rsidP="405B989C" w:rsidRDefault="00417451" w14:paraId="50BDFBAC" w14:textId="3EEE810A">
            <w:pPr>
              <w:rPr>
                <w:rFonts w:ascii="Comic Sans MS" w:hAnsi="Comic Sans MS"/>
              </w:rPr>
            </w:pPr>
            <w:r w:rsidRPr="407CEE9D" w:rsidR="0027481A">
              <w:rPr>
                <w:rFonts w:ascii="Comic Sans MS" w:hAnsi="Comic Sans MS"/>
              </w:rPr>
              <w:t>*</w:t>
            </w:r>
            <w:r w:rsidRPr="407CEE9D" w:rsidR="5E1C6B32">
              <w:rPr>
                <w:rFonts w:ascii="Comic Sans MS" w:hAnsi="Comic Sans MS"/>
              </w:rPr>
              <w:t>This week we would like you to focus on finding one more than a given number to 20</w:t>
            </w:r>
            <w:r w:rsidRPr="407CEE9D" w:rsidR="6723772C">
              <w:rPr>
                <w:rFonts w:ascii="Comic Sans MS" w:hAnsi="Comic Sans MS"/>
              </w:rPr>
              <w:t xml:space="preserve"> then to 100</w:t>
            </w:r>
            <w:r w:rsidRPr="407CEE9D" w:rsidR="5E1C6B32">
              <w:rPr>
                <w:rFonts w:ascii="Comic Sans MS" w:hAnsi="Comic Sans MS"/>
              </w:rPr>
              <w:t xml:space="preserve">. Once you have mastered this then move on to finding one less. </w:t>
            </w:r>
          </w:p>
          <w:p w:rsidRPr="005346C9" w:rsidR="00846F63" w:rsidP="405B989C" w:rsidRDefault="00417451" w14:paraId="394E99E2" w14:textId="6FB38BF0">
            <w:pPr>
              <w:pStyle w:val="Normal"/>
              <w:rPr>
                <w:rFonts w:ascii="Comic Sans MS" w:hAnsi="Comic Sans MS"/>
              </w:rPr>
            </w:pPr>
          </w:p>
          <w:p w:rsidRPr="005346C9" w:rsidR="00846F63" w:rsidP="405B989C" w:rsidRDefault="00417451" w14:paraId="52F811D9" w14:textId="5CAF1709">
            <w:pPr>
              <w:pStyle w:val="Normal"/>
              <w:rPr>
                <w:rFonts w:ascii="Comic Sans MS" w:hAnsi="Comic Sans MS"/>
              </w:rPr>
            </w:pPr>
            <w:r w:rsidRPr="405B989C" w:rsidR="5E1C6B32">
              <w:rPr>
                <w:rFonts w:ascii="Comic Sans MS" w:hAnsi="Comic Sans MS"/>
              </w:rPr>
              <w:t>Activities that you could do...</w:t>
            </w:r>
          </w:p>
          <w:p w:rsidRPr="005346C9" w:rsidR="00846F63" w:rsidP="405B989C" w:rsidRDefault="00417451" w14:paraId="703176A6" w14:textId="68AF24BB">
            <w:pPr>
              <w:pStyle w:val="Normal"/>
              <w:rPr>
                <w:rFonts w:ascii="Comic Sans MS" w:hAnsi="Comic Sans MS"/>
              </w:rPr>
            </w:pPr>
            <w:r w:rsidRPr="405B989C" w:rsidR="6744A54D">
              <w:rPr>
                <w:rFonts w:ascii="Comic Sans MS" w:hAnsi="Comic Sans MS"/>
              </w:rPr>
              <w:t>*If you go out for a walk, look at door numbers and say one more/one less.</w:t>
            </w:r>
          </w:p>
          <w:p w:rsidRPr="005346C9" w:rsidR="00846F63" w:rsidP="405B989C" w:rsidRDefault="00417451" w14:paraId="56722BB6" w14:textId="07651A0E">
            <w:pPr>
              <w:pStyle w:val="Normal"/>
              <w:rPr>
                <w:rFonts w:ascii="Comic Sans MS" w:hAnsi="Comic Sans MS"/>
              </w:rPr>
            </w:pPr>
            <w:r w:rsidRPr="405B989C" w:rsidR="7A43FE2D">
              <w:rPr>
                <w:rFonts w:ascii="Comic Sans MS" w:hAnsi="Comic Sans MS"/>
              </w:rPr>
              <w:t>*Write down numbers on post-it notes and hide them around the house. Find a number and say the number that is one more or one less.</w:t>
            </w:r>
          </w:p>
          <w:p w:rsidRPr="005346C9" w:rsidR="00846F63" w:rsidP="405B989C" w:rsidRDefault="00417451" w14:paraId="48286DCF" w14:textId="6ACC2BB7">
            <w:pPr>
              <w:pStyle w:val="Normal"/>
              <w:rPr>
                <w:rFonts w:ascii="Comic Sans MS" w:hAnsi="Comic Sans MS"/>
              </w:rPr>
            </w:pPr>
            <w:r w:rsidRPr="405B989C" w:rsidR="5E1C6B32">
              <w:rPr>
                <w:rFonts w:ascii="Comic Sans MS" w:hAnsi="Comic Sans MS"/>
              </w:rPr>
              <w:t>*One more/One less bingo.</w:t>
            </w:r>
          </w:p>
          <w:p w:rsidRPr="005346C9" w:rsidR="00846F63" w:rsidP="405B989C" w:rsidRDefault="00417451" w14:paraId="67B26DFB" w14:textId="6A3F510E">
            <w:pPr>
              <w:pStyle w:val="Normal"/>
              <w:rPr>
                <w:rFonts w:ascii="Comic Sans MS" w:hAnsi="Comic Sans MS"/>
              </w:rPr>
            </w:pPr>
          </w:p>
        </w:tc>
        <w:tc>
          <w:tcPr>
            <w:tcW w:w="2410" w:type="dxa"/>
            <w:tcMar/>
          </w:tcPr>
          <w:p w:rsidRPr="003557C8" w:rsidR="000427FB" w:rsidRDefault="003557C8" w14:paraId="433221C8" w14:textId="77777777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3: Reading</w:t>
            </w:r>
          </w:p>
          <w:p w:rsidRPr="00EB4213" w:rsidR="003557C8" w:rsidRDefault="003557C8" w14:paraId="7546C933" w14:textId="5AB6185A">
            <w:pPr>
              <w:rPr>
                <w:rFonts w:ascii="Comic Sans MS" w:hAnsi="Comic Sans MS"/>
                <w:sz w:val="18"/>
                <w:szCs w:val="18"/>
              </w:rPr>
            </w:pPr>
            <w:r w:rsidRPr="02DB8BC0" w:rsidR="36757E44">
              <w:rPr>
                <w:rFonts w:ascii="Comic Sans MS" w:hAnsi="Comic Sans MS"/>
                <w:sz w:val="18"/>
                <w:szCs w:val="18"/>
              </w:rPr>
              <w:t>*</w:t>
            </w:r>
            <w:r w:rsidRPr="02DB8BC0" w:rsidR="5B6B6DF2">
              <w:rPr>
                <w:rFonts w:ascii="Comic Sans MS" w:hAnsi="Comic Sans MS"/>
                <w:sz w:val="18"/>
                <w:szCs w:val="18"/>
              </w:rPr>
              <w:t xml:space="preserve">Read for 10 minutes, </w:t>
            </w:r>
            <w:r w:rsidRPr="02DB8BC0" w:rsidR="5B6B6DF2">
              <w:rPr>
                <w:rFonts w:ascii="Comic Sans MS" w:hAnsi="Comic Sans MS"/>
                <w:sz w:val="18"/>
                <w:szCs w:val="18"/>
                <w:u w:val="single"/>
              </w:rPr>
              <w:t xml:space="preserve">at least 3 times </w:t>
            </w:r>
            <w:r w:rsidRPr="02DB8BC0" w:rsidR="5B6B6DF2">
              <w:rPr>
                <w:rFonts w:ascii="Comic Sans MS" w:hAnsi="Comic Sans MS"/>
                <w:sz w:val="18"/>
                <w:szCs w:val="18"/>
              </w:rPr>
              <w:t xml:space="preserve">a week. This can be </w:t>
            </w:r>
            <w:r w:rsidRPr="02DB8BC0" w:rsidR="4A0DFE12">
              <w:rPr>
                <w:rFonts w:ascii="Comic Sans MS" w:hAnsi="Comic Sans MS"/>
                <w:sz w:val="18"/>
                <w:szCs w:val="18"/>
              </w:rPr>
              <w:t>from</w:t>
            </w:r>
            <w:r w:rsidRPr="02DB8BC0" w:rsidR="5B6B6DF2">
              <w:rPr>
                <w:rFonts w:ascii="Comic Sans MS" w:hAnsi="Comic Sans MS"/>
                <w:sz w:val="18"/>
                <w:szCs w:val="18"/>
              </w:rPr>
              <w:t xml:space="preserve"> books of your choice. </w:t>
            </w:r>
          </w:p>
          <w:p w:rsidR="00EB4213" w:rsidRDefault="00EB4213" w14:paraId="37A197AC" w14:textId="3EDB4BF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2383E" w:rsidRDefault="0062383E" w14:paraId="4D447BEC" w14:textId="261F9879">
            <w:pPr>
              <w:rPr>
                <w:rFonts w:ascii="Comic Sans MS" w:hAnsi="Comic Sans MS"/>
                <w:sz w:val="18"/>
                <w:szCs w:val="18"/>
              </w:rPr>
            </w:pPr>
            <w:r w:rsidRPr="02DB8BC0" w:rsidR="69C763B8">
              <w:rPr>
                <w:rFonts w:ascii="Comic Sans MS" w:hAnsi="Comic Sans MS"/>
                <w:sz w:val="18"/>
                <w:szCs w:val="18"/>
              </w:rPr>
              <w:t>*</w:t>
            </w:r>
            <w:r w:rsidRPr="02DB8BC0" w:rsidR="4A0DFE12">
              <w:rPr>
                <w:rFonts w:ascii="Comic Sans MS" w:hAnsi="Comic Sans MS"/>
                <w:sz w:val="18"/>
                <w:szCs w:val="18"/>
              </w:rPr>
              <w:t>The children enjoy reading the books with Biff, Chip and Kipper in. You can access the e books here…</w:t>
            </w:r>
          </w:p>
          <w:p w:rsidRPr="0062383E" w:rsidR="0062383E" w:rsidRDefault="00242BE3" w14:paraId="5752EFCA" w14:textId="77777777">
            <w:pPr>
              <w:rPr>
                <w:rFonts w:ascii="Comic Sans MS" w:hAnsi="Comic Sans MS"/>
              </w:rPr>
            </w:pPr>
            <w:hyperlink w:history="1" r:id="rId9">
              <w:r w:rsidRPr="0062383E" w:rsidR="0062383E">
                <w:rPr>
                  <w:rStyle w:val="Hyperlink"/>
                  <w:rFonts w:ascii="Comic Sans MS" w:hAnsi="Comic Sans MS"/>
                </w:rPr>
                <w:t>https://home.oxfordowl.co.uk/reading/</w:t>
              </w:r>
            </w:hyperlink>
          </w:p>
          <w:p w:rsidRPr="0062383E" w:rsidR="0062383E" w:rsidRDefault="0062383E" w14:paraId="23C5F72B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62383E">
              <w:rPr>
                <w:rFonts w:ascii="Comic Sans MS" w:hAnsi="Comic Sans MS"/>
                <w:sz w:val="18"/>
                <w:szCs w:val="18"/>
              </w:rPr>
              <w:t>You’ll just need to register (its free) but certainly worth it!</w:t>
            </w:r>
          </w:p>
          <w:p w:rsidRPr="0062383E" w:rsidR="0062383E" w:rsidRDefault="0062383E" w14:paraId="7CA7FDD7" w14:textId="77777777">
            <w:pPr>
              <w:rPr>
                <w:rFonts w:ascii="Comic Sans MS" w:hAnsi="Comic Sans MS"/>
                <w:color w:val="0563C1" w:themeColor="hyperlink"/>
                <w:sz w:val="18"/>
                <w:szCs w:val="18"/>
                <w:u w:val="single"/>
              </w:rPr>
            </w:pPr>
          </w:p>
        </w:tc>
        <w:tc>
          <w:tcPr>
            <w:tcW w:w="4252" w:type="dxa"/>
            <w:tcMar/>
          </w:tcPr>
          <w:p w:rsidRPr="0062383E" w:rsidR="0062383E" w:rsidP="407CEE9D" w:rsidRDefault="00594785" w14:paraId="7FD2EF3D" w14:textId="12717F39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07CEE9D" w:rsidR="3A963A2F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 xml:space="preserve">Task 4: </w:t>
            </w:r>
            <w:r w:rsidRPr="407CEE9D" w:rsidR="3A963A2F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Spelling/Phonics</w:t>
            </w:r>
            <w:proofErr w:type="spellStart"/>
            <w:proofErr w:type="spellEnd"/>
          </w:p>
          <w:p w:rsidRPr="0062383E" w:rsidR="0062383E" w:rsidP="407CEE9D" w:rsidRDefault="00594785" w14:paraId="7B036572" w14:textId="2C7AA0A2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07CEE9D" w:rsidR="3A963A2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*Focus on the ‘aw’ sound. Watch Mr Thorne Phonics clip on Youtube</w:t>
            </w:r>
          </w:p>
          <w:p w:rsidRPr="0062383E" w:rsidR="0062383E" w:rsidP="407CEE9D" w:rsidRDefault="00594785" w14:paraId="650F05F4" w14:textId="4DBA3F70">
            <w:pPr>
              <w:pStyle w:val="Normal"/>
              <w:spacing w:line="259" w:lineRule="auto"/>
            </w:pPr>
            <w:hyperlink r:id="R11e3d2a65a6e4939">
              <w:r w:rsidRPr="407CEE9D" w:rsidR="69616F6C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https://www.youtube.com/watch?v=finOGW5MCCs</w:t>
              </w:r>
            </w:hyperlink>
          </w:p>
          <w:p w:rsidRPr="0062383E" w:rsidR="0062383E" w:rsidP="407CEE9D" w:rsidRDefault="00594785" w14:paraId="00B3D824" w14:textId="20FEE7C5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62383E" w:rsidR="0062383E" w:rsidP="407CEE9D" w:rsidRDefault="00594785" w14:paraId="08274E72" w14:textId="3DC87478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07CEE9D" w:rsidR="3A963A2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Then watch ‘Geraldine Giraffe’ having a try too… </w:t>
            </w:r>
          </w:p>
          <w:p w:rsidRPr="0062383E" w:rsidR="0062383E" w:rsidP="407CEE9D" w:rsidRDefault="00594785" w14:paraId="27324F4F" w14:textId="677F0DAE">
            <w:pPr>
              <w:pStyle w:val="Normal"/>
              <w:spacing w:line="259" w:lineRule="auto"/>
            </w:pPr>
            <w:hyperlink r:id="R2f6dd080fa2045b7">
              <w:r w:rsidRPr="407CEE9D" w:rsidR="61AC0E33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https://www.youtube.com/watch?v=7xvdbR6g060</w:t>
              </w:r>
            </w:hyperlink>
          </w:p>
          <w:p w:rsidRPr="0062383E" w:rsidR="0062383E" w:rsidP="407CEE9D" w:rsidRDefault="00594785" w14:paraId="066E4BAC" w14:textId="24B3DCAD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62383E" w:rsidR="0062383E" w:rsidP="407CEE9D" w:rsidRDefault="00594785" w14:paraId="19BFC98F" w14:textId="1B74C6F8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07CEE9D" w:rsidR="3A963A2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*Write a sentence containing the new ‘</w:t>
            </w:r>
            <w:r w:rsidRPr="407CEE9D" w:rsidR="4105D46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aw</w:t>
            </w:r>
            <w:r w:rsidRPr="407CEE9D" w:rsidR="3A963A2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’ sound e.g. “</w:t>
            </w:r>
            <w:r w:rsidRPr="407CEE9D" w:rsidR="758971D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I saw a</w:t>
            </w:r>
            <w:r w:rsidRPr="407CEE9D" w:rsidR="4885E3EC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..</w:t>
            </w:r>
            <w:r w:rsidRPr="407CEE9D" w:rsidR="3A963A2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.” Draw a picture too. </w:t>
            </w:r>
          </w:p>
          <w:p w:rsidRPr="0062383E" w:rsidR="0062383E" w:rsidP="407CEE9D" w:rsidRDefault="00594785" w14:paraId="0F9AC99A" w14:textId="2279A4B4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Pr="0062383E" w:rsidR="0062383E" w:rsidP="407CEE9D" w:rsidRDefault="00594785" w14:paraId="1F54F439" w14:textId="05BC5596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07CEE9D" w:rsidR="3A963A2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*Play Phonics based games focussing on the ‘</w:t>
            </w:r>
            <w:r w:rsidRPr="407CEE9D" w:rsidR="3069B0A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aw</w:t>
            </w:r>
            <w:r w:rsidRPr="407CEE9D" w:rsidR="3A963A2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’ sound on… </w:t>
            </w:r>
          </w:p>
          <w:p w:rsidRPr="0062383E" w:rsidR="0062383E" w:rsidP="407CEE9D" w:rsidRDefault="00594785" w14:paraId="6E844DCC" w14:textId="5D6CE8FA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07CEE9D" w:rsidR="3A963A2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</w:t>
            </w:r>
            <w:hyperlink r:id="R3b6ccd434dc945f1">
              <w:r w:rsidRPr="407CEE9D" w:rsidR="3A963A2F">
                <w:rPr>
                  <w:rStyle w:val="Hyperlink"/>
                  <w:rFonts w:ascii="Comic Sans MS" w:hAnsi="Comic Sans MS" w:eastAsia="Comic Sans MS" w:cs="Comic Sans MS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www.phonicsplay.co.uk</w:t>
              </w:r>
            </w:hyperlink>
          </w:p>
          <w:p w:rsidRPr="0062383E" w:rsidR="0062383E" w:rsidP="407CEE9D" w:rsidRDefault="00594785" w14:paraId="0F73E575" w14:textId="66AC7F9C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407CEE9D" w:rsidR="3A963A2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Or</w:t>
            </w:r>
          </w:p>
          <w:p w:rsidRPr="0062383E" w:rsidR="0062383E" w:rsidP="407CEE9D" w:rsidRDefault="00594785" w14:paraId="661EE89E" w14:textId="2F97D08A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hyperlink r:id="R29b6cb7429d044f8">
              <w:r w:rsidRPr="407CEE9D" w:rsidR="3A963A2F">
                <w:rPr>
                  <w:rStyle w:val="Hyperlink"/>
                  <w:rFonts w:ascii="Comic Sans MS" w:hAnsi="Comic Sans MS" w:eastAsia="Comic Sans MS" w:cs="Comic Sans MS"/>
                  <w:noProof w:val="0"/>
                  <w:color w:val="0563C1"/>
                  <w:sz w:val="22"/>
                  <w:szCs w:val="22"/>
                  <w:u w:val="single"/>
                  <w:lang w:val="en-GB"/>
                </w:rPr>
                <w:t>www.phonicsbloom.co.uk</w:t>
              </w:r>
            </w:hyperlink>
          </w:p>
        </w:tc>
        <w:tc>
          <w:tcPr>
            <w:tcW w:w="3969" w:type="dxa"/>
            <w:tcMar/>
          </w:tcPr>
          <w:p w:rsidR="000427FB" w:rsidRDefault="003557C8" w14:paraId="4ACEF41A" w14:textId="77777777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5:</w:t>
            </w:r>
            <w:r w:rsidR="007E1AEC">
              <w:rPr>
                <w:rFonts w:ascii="Comic Sans MS" w:hAnsi="Comic Sans MS"/>
                <w:b/>
                <w:u w:val="single"/>
              </w:rPr>
              <w:t xml:space="preserve"> Other </w:t>
            </w:r>
            <w:r w:rsidR="0009640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27481A" w:rsidP="405B989C" w:rsidRDefault="0027481A" w14:paraId="01FB6956" w14:textId="222367D9">
            <w:pPr>
              <w:pStyle w:val="Normal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  <w:r w:rsidRPr="405B989C" w:rsidR="0027481A">
              <w:rPr>
                <w:rFonts w:ascii="Comic Sans MS" w:hAnsi="Comic Sans MS"/>
                <w:sz w:val="20"/>
                <w:szCs w:val="20"/>
              </w:rPr>
              <w:t>*</w:t>
            </w:r>
            <w:r w:rsidRPr="405B989C" w:rsidR="59E74BFF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Daily physical</w:t>
            </w:r>
            <w:r w:rsidRPr="405B989C" w:rsidR="5FE77968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exercise – </w:t>
            </w:r>
            <w:r w:rsidRPr="405B989C" w:rsidR="37475802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Aim for 60 minutes of exercise every day</w:t>
            </w:r>
            <w:r w:rsidRPr="405B989C" w:rsidR="6AB2B425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this week</w:t>
            </w:r>
            <w:r w:rsidRPr="405B989C" w:rsidR="50ACF621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>. This might include races in the garden,</w:t>
            </w:r>
            <w:r w:rsidRPr="405B989C" w:rsidR="4214BBFD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setting challenges such as how many hops you can do</w:t>
            </w:r>
            <w:r w:rsidRPr="405B989C" w:rsidR="41E9C308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or taking part in Joe Wicks PE sessions online. </w:t>
            </w:r>
          </w:p>
          <w:p w:rsidR="405B989C" w:rsidP="405B989C" w:rsidRDefault="405B989C" w14:paraId="4A3B1244" w14:textId="6B80EA24">
            <w:pPr>
              <w:pStyle w:val="Normal"/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</w:pPr>
          </w:p>
          <w:p w:rsidRPr="00B92720" w:rsidR="0027481A" w:rsidP="405B989C" w:rsidRDefault="00B92720" w14:paraId="1CD9455D" w14:textId="4664F0D7">
            <w:pPr>
              <w:pStyle w:val="Normal"/>
              <w:spacing w:after="150" w:line="240" w:lineRule="auto"/>
              <w:textAlignment w:val="baseline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405B989C" w:rsidR="16AF3E4E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US"/>
              </w:rPr>
              <w:t>*Caring Friendships</w:t>
            </w:r>
          </w:p>
          <w:p w:rsidRPr="00B92720" w:rsidR="0027481A" w:rsidP="405B989C" w:rsidRDefault="00B92720" w14:paraId="21A9CCA5" w14:textId="6AD712EB">
            <w:pPr>
              <w:spacing w:after="150" w:line="259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Pr="00B92720" w:rsidR="0027481A" w:rsidP="405B989C" w:rsidRDefault="00B92720" w14:paraId="7C763B74" w14:textId="63D450E5">
            <w:pPr>
              <w:spacing w:after="150" w:line="259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05B989C" w:rsidR="16AF3E4E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Think of a special person who helps you, this could be one of your grown ups or a friend. What makes them special? How do they help you and make you smile?</w:t>
            </w:r>
          </w:p>
          <w:p w:rsidRPr="00B92720" w:rsidR="0027481A" w:rsidP="405B989C" w:rsidRDefault="00B92720" w14:paraId="45C03661" w14:textId="51B0CC52">
            <w:pPr>
              <w:spacing w:after="150" w:line="259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Pr="00B92720" w:rsidR="0027481A" w:rsidP="405B989C" w:rsidRDefault="00B92720" w14:paraId="6010138D" w14:textId="54B1B2BC">
            <w:pPr>
              <w:spacing w:after="150" w:line="259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07CEE9D" w:rsidR="16AF3E4E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 xml:space="preserve">Draw a picture of your special person and write </w:t>
            </w:r>
            <w:r w:rsidRPr="407CEE9D" w:rsidR="281E695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 xml:space="preserve">some </w:t>
            </w:r>
            <w:r w:rsidRPr="407CEE9D" w:rsidR="16AF3E4E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sentence</w:t>
            </w:r>
            <w:r w:rsidRPr="407CEE9D" w:rsidR="5EFDC7CD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s</w:t>
            </w:r>
            <w:r w:rsidRPr="407CEE9D" w:rsidR="16AF3E4E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 xml:space="preserve"> about what makes them so special. </w:t>
            </w:r>
          </w:p>
        </w:tc>
      </w:tr>
    </w:tbl>
    <w:p w:rsidRPr="005346C9" w:rsidR="002D36BC" w:rsidRDefault="00FB6AF5" w14:paraId="7DBA59B9" w14:textId="77777777">
      <w:pPr>
        <w:rPr>
          <w:rFonts w:ascii="Comic Sans MS" w:hAnsi="Comic Sans MS"/>
          <w:i/>
          <w:color w:val="FF0000"/>
          <w:sz w:val="16"/>
          <w:szCs w:val="16"/>
        </w:rPr>
      </w:pPr>
      <w:r w:rsidRPr="005346C9">
        <w:rPr>
          <w:rFonts w:ascii="Comic Sans MS" w:hAnsi="Comic Sans MS"/>
          <w:i/>
          <w:color w:val="FF0000"/>
          <w:sz w:val="16"/>
          <w:szCs w:val="16"/>
        </w:rPr>
        <w:t xml:space="preserve">Remember these activities are sent </w:t>
      </w:r>
      <w:r w:rsidRPr="005346C9">
        <w:rPr>
          <w:rFonts w:ascii="Comic Sans MS" w:hAnsi="Comic Sans MS"/>
          <w:i/>
          <w:color w:val="FF0000"/>
          <w:sz w:val="16"/>
          <w:szCs w:val="16"/>
          <w:u w:val="single"/>
        </w:rPr>
        <w:t>only as a guide</w:t>
      </w:r>
      <w:r w:rsidRPr="005346C9" w:rsidR="005346C9">
        <w:rPr>
          <w:rFonts w:ascii="Comic Sans MS" w:hAnsi="Comic Sans MS"/>
          <w:i/>
          <w:color w:val="FF0000"/>
          <w:sz w:val="16"/>
          <w:szCs w:val="16"/>
        </w:rPr>
        <w:t xml:space="preserve"> to do if you and your</w:t>
      </w:r>
      <w:r w:rsidRPr="005346C9">
        <w:rPr>
          <w:rFonts w:ascii="Comic Sans MS" w:hAnsi="Comic Sans MS"/>
          <w:i/>
          <w:color w:val="FF0000"/>
          <w:sz w:val="16"/>
          <w:szCs w:val="16"/>
        </w:rPr>
        <w:t xml:space="preserve"> children are able to. They also need lots of talking, playing and moving to keep</w:t>
      </w:r>
      <w:r w:rsidRPr="005346C9" w:rsidR="005346C9">
        <w:rPr>
          <w:rFonts w:ascii="Comic Sans MS" w:hAnsi="Comic Sans MS"/>
          <w:i/>
          <w:color w:val="FF0000"/>
          <w:sz w:val="16"/>
          <w:szCs w:val="16"/>
        </w:rPr>
        <w:t xml:space="preserve"> them active, engaged and happy </w:t>
      </w:r>
      <w:r w:rsidRPr="005346C9" w:rsidR="005346C9">
        <w:rPr>
          <w:rFonts w:ascii="Wingdings" w:hAnsi="Wingdings" w:eastAsia="Wingdings" w:cs="Wingdings"/>
          <w:i/>
          <w:color w:val="FF0000"/>
          <w:sz w:val="16"/>
          <w:szCs w:val="16"/>
        </w:rPr>
        <w:t>J</w:t>
      </w:r>
    </w:p>
    <w:sectPr w:rsidRPr="005346C9" w:rsidR="002D36BC" w:rsidSect="00172549">
      <w:pgSz w:w="16838" w:h="11906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53A5E"/>
    <w:multiLevelType w:val="multilevel"/>
    <w:tmpl w:val="CE6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49"/>
    <w:rsid w:val="000427FB"/>
    <w:rsid w:val="00061BB0"/>
    <w:rsid w:val="00096405"/>
    <w:rsid w:val="000F25DF"/>
    <w:rsid w:val="0012119E"/>
    <w:rsid w:val="00172549"/>
    <w:rsid w:val="001741FD"/>
    <w:rsid w:val="001E3D07"/>
    <w:rsid w:val="00242BE3"/>
    <w:rsid w:val="00273F16"/>
    <w:rsid w:val="0027481A"/>
    <w:rsid w:val="002927BC"/>
    <w:rsid w:val="002D36BC"/>
    <w:rsid w:val="003557C8"/>
    <w:rsid w:val="00417451"/>
    <w:rsid w:val="00474CCD"/>
    <w:rsid w:val="004E3B88"/>
    <w:rsid w:val="00521F2C"/>
    <w:rsid w:val="005346C9"/>
    <w:rsid w:val="00594785"/>
    <w:rsid w:val="005E52F6"/>
    <w:rsid w:val="0062383E"/>
    <w:rsid w:val="006A0A2C"/>
    <w:rsid w:val="006E4709"/>
    <w:rsid w:val="007E1AEC"/>
    <w:rsid w:val="00846F63"/>
    <w:rsid w:val="0087432B"/>
    <w:rsid w:val="00894DDB"/>
    <w:rsid w:val="00902615"/>
    <w:rsid w:val="00911609"/>
    <w:rsid w:val="009D09AD"/>
    <w:rsid w:val="00A27E07"/>
    <w:rsid w:val="00A312E7"/>
    <w:rsid w:val="00B360F2"/>
    <w:rsid w:val="00B63244"/>
    <w:rsid w:val="00B92720"/>
    <w:rsid w:val="00C204D8"/>
    <w:rsid w:val="00C23419"/>
    <w:rsid w:val="00C83DA6"/>
    <w:rsid w:val="00C97542"/>
    <w:rsid w:val="00CA12FC"/>
    <w:rsid w:val="00D47B0B"/>
    <w:rsid w:val="00D610B2"/>
    <w:rsid w:val="00DC38A8"/>
    <w:rsid w:val="00E03772"/>
    <w:rsid w:val="00E33C53"/>
    <w:rsid w:val="00E4740D"/>
    <w:rsid w:val="00E64EC6"/>
    <w:rsid w:val="00EA6EC0"/>
    <w:rsid w:val="00EB4213"/>
    <w:rsid w:val="00F15853"/>
    <w:rsid w:val="00F573D8"/>
    <w:rsid w:val="00F64882"/>
    <w:rsid w:val="00F72DC9"/>
    <w:rsid w:val="00FB6AF5"/>
    <w:rsid w:val="00FD3D43"/>
    <w:rsid w:val="01E150C1"/>
    <w:rsid w:val="02ABBACB"/>
    <w:rsid w:val="02DB8BC0"/>
    <w:rsid w:val="04ECDF08"/>
    <w:rsid w:val="054B5A77"/>
    <w:rsid w:val="0637AE0D"/>
    <w:rsid w:val="095FA264"/>
    <w:rsid w:val="0A519B01"/>
    <w:rsid w:val="0ADD11DC"/>
    <w:rsid w:val="0B5F8099"/>
    <w:rsid w:val="0D947959"/>
    <w:rsid w:val="0E60E54E"/>
    <w:rsid w:val="0F75FFFC"/>
    <w:rsid w:val="0FD5A424"/>
    <w:rsid w:val="128AD283"/>
    <w:rsid w:val="12EDADC5"/>
    <w:rsid w:val="1314472D"/>
    <w:rsid w:val="133CD6B0"/>
    <w:rsid w:val="16AF3E4E"/>
    <w:rsid w:val="1B228FE7"/>
    <w:rsid w:val="1C11AA9D"/>
    <w:rsid w:val="1CBA7611"/>
    <w:rsid w:val="1D21018A"/>
    <w:rsid w:val="1D244ED3"/>
    <w:rsid w:val="1D49A10F"/>
    <w:rsid w:val="1E8DCEA3"/>
    <w:rsid w:val="1EF1EBA2"/>
    <w:rsid w:val="1FEB5638"/>
    <w:rsid w:val="20B1B206"/>
    <w:rsid w:val="21D531F4"/>
    <w:rsid w:val="233E07BB"/>
    <w:rsid w:val="240D35F4"/>
    <w:rsid w:val="25868B78"/>
    <w:rsid w:val="25EB2F42"/>
    <w:rsid w:val="26962A7D"/>
    <w:rsid w:val="281E6954"/>
    <w:rsid w:val="2831D8FE"/>
    <w:rsid w:val="29920586"/>
    <w:rsid w:val="2A6A284D"/>
    <w:rsid w:val="2F3154AF"/>
    <w:rsid w:val="2FE9B9EC"/>
    <w:rsid w:val="3069B0A4"/>
    <w:rsid w:val="3290BDF8"/>
    <w:rsid w:val="32D64083"/>
    <w:rsid w:val="3497EFB8"/>
    <w:rsid w:val="352EE57C"/>
    <w:rsid w:val="35302699"/>
    <w:rsid w:val="3581563E"/>
    <w:rsid w:val="36757E44"/>
    <w:rsid w:val="3712AA5E"/>
    <w:rsid w:val="37475802"/>
    <w:rsid w:val="38A6D160"/>
    <w:rsid w:val="38D50129"/>
    <w:rsid w:val="3A963A2F"/>
    <w:rsid w:val="3BF83B3A"/>
    <w:rsid w:val="3CB48DB3"/>
    <w:rsid w:val="3E275AF7"/>
    <w:rsid w:val="3E8CE524"/>
    <w:rsid w:val="3F9995BD"/>
    <w:rsid w:val="4059962A"/>
    <w:rsid w:val="405B989C"/>
    <w:rsid w:val="407CEE9D"/>
    <w:rsid w:val="40897F9B"/>
    <w:rsid w:val="4105D46B"/>
    <w:rsid w:val="41E9C308"/>
    <w:rsid w:val="4214BBFD"/>
    <w:rsid w:val="422259EF"/>
    <w:rsid w:val="46A905F7"/>
    <w:rsid w:val="46E5D25B"/>
    <w:rsid w:val="47221544"/>
    <w:rsid w:val="4885E3EC"/>
    <w:rsid w:val="4994B3A9"/>
    <w:rsid w:val="49E0C6E5"/>
    <w:rsid w:val="4A0DFE12"/>
    <w:rsid w:val="4A89D7A5"/>
    <w:rsid w:val="4ADBA984"/>
    <w:rsid w:val="4B041376"/>
    <w:rsid w:val="4BA730B8"/>
    <w:rsid w:val="4BF7F246"/>
    <w:rsid w:val="4C62A971"/>
    <w:rsid w:val="4D68B793"/>
    <w:rsid w:val="4E9C29A4"/>
    <w:rsid w:val="50ACF621"/>
    <w:rsid w:val="50DA9278"/>
    <w:rsid w:val="51CD7B75"/>
    <w:rsid w:val="52D91507"/>
    <w:rsid w:val="549D2038"/>
    <w:rsid w:val="54A2F7C2"/>
    <w:rsid w:val="5703CE8F"/>
    <w:rsid w:val="572F6DDD"/>
    <w:rsid w:val="580D0D23"/>
    <w:rsid w:val="590EA5C1"/>
    <w:rsid w:val="59B533FA"/>
    <w:rsid w:val="59E74BFF"/>
    <w:rsid w:val="5B6B6DF2"/>
    <w:rsid w:val="5BD85353"/>
    <w:rsid w:val="5DC0BE27"/>
    <w:rsid w:val="5DC1D22E"/>
    <w:rsid w:val="5E1C6B32"/>
    <w:rsid w:val="5EFDC7CD"/>
    <w:rsid w:val="5F02B26F"/>
    <w:rsid w:val="5FE77968"/>
    <w:rsid w:val="60D1A2D7"/>
    <w:rsid w:val="616A7A6F"/>
    <w:rsid w:val="617E17A8"/>
    <w:rsid w:val="61AC0E33"/>
    <w:rsid w:val="62B0A43B"/>
    <w:rsid w:val="62C21309"/>
    <w:rsid w:val="62C2E966"/>
    <w:rsid w:val="636CAF49"/>
    <w:rsid w:val="63F1115C"/>
    <w:rsid w:val="6403C862"/>
    <w:rsid w:val="64134268"/>
    <w:rsid w:val="651A9C44"/>
    <w:rsid w:val="65F6FE0D"/>
    <w:rsid w:val="66035A27"/>
    <w:rsid w:val="66F3AF36"/>
    <w:rsid w:val="6723772C"/>
    <w:rsid w:val="6744A54D"/>
    <w:rsid w:val="67F88ECC"/>
    <w:rsid w:val="6852B974"/>
    <w:rsid w:val="68CACB1A"/>
    <w:rsid w:val="69533E69"/>
    <w:rsid w:val="69616F6C"/>
    <w:rsid w:val="6998408F"/>
    <w:rsid w:val="69C763B8"/>
    <w:rsid w:val="6A3DE244"/>
    <w:rsid w:val="6A62D5FF"/>
    <w:rsid w:val="6A850394"/>
    <w:rsid w:val="6AB2B425"/>
    <w:rsid w:val="6ADA7838"/>
    <w:rsid w:val="6BF5038D"/>
    <w:rsid w:val="6C9D8AE2"/>
    <w:rsid w:val="6CEC0ECD"/>
    <w:rsid w:val="6D8397EE"/>
    <w:rsid w:val="6D94BEA9"/>
    <w:rsid w:val="6DBAA44D"/>
    <w:rsid w:val="6E11429E"/>
    <w:rsid w:val="6E7987F2"/>
    <w:rsid w:val="6EBC6B6B"/>
    <w:rsid w:val="6EF26FB3"/>
    <w:rsid w:val="6F5F44E9"/>
    <w:rsid w:val="703B0A78"/>
    <w:rsid w:val="707549E5"/>
    <w:rsid w:val="72B97A76"/>
    <w:rsid w:val="72D41D97"/>
    <w:rsid w:val="756E7C74"/>
    <w:rsid w:val="7577077A"/>
    <w:rsid w:val="758971DD"/>
    <w:rsid w:val="768E6E60"/>
    <w:rsid w:val="77BD2170"/>
    <w:rsid w:val="7A43FE2D"/>
    <w:rsid w:val="7A92F5C6"/>
    <w:rsid w:val="7A9E8688"/>
    <w:rsid w:val="7ADD5F16"/>
    <w:rsid w:val="7CDEC12B"/>
    <w:rsid w:val="7D91EDB8"/>
    <w:rsid w:val="7E4F5959"/>
    <w:rsid w:val="7E5AF07A"/>
    <w:rsid w:val="7F4DC1CA"/>
    <w:rsid w:val="7FF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3B4D"/>
  <w15:chartTrackingRefBased/>
  <w15:docId w15:val="{61D7F65B-A7AC-4B6C-AE85-2734C1FCC1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hiterosemaths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hyperlink" Target="https://home.oxfordowl.co.uk/reading/" TargetMode="External" Id="rId9" /><Relationship Type="http://schemas.openxmlformats.org/officeDocument/2006/relationships/hyperlink" Target="https://www.youtube.com/watch?v=finOGW5MCCs" TargetMode="External" Id="R11e3d2a65a6e4939" /><Relationship Type="http://schemas.openxmlformats.org/officeDocument/2006/relationships/hyperlink" Target="https://www.youtube.com/watch?v=7xvdbR6g060" TargetMode="External" Id="R2f6dd080fa2045b7" /><Relationship Type="http://schemas.openxmlformats.org/officeDocument/2006/relationships/hyperlink" Target="http://www.phonicsplay.co.uk/" TargetMode="External" Id="R3b6ccd434dc945f1" /><Relationship Type="http://schemas.openxmlformats.org/officeDocument/2006/relationships/hyperlink" Target="http://www.phonicsbloom.co.uk/" TargetMode="External" Id="R29b6cb7429d044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B355B-7E25-4802-B8E1-EFD05E19B161}"/>
</file>

<file path=customXml/itemProps2.xml><?xml version="1.0" encoding="utf-8"?>
<ds:datastoreItem xmlns:ds="http://schemas.openxmlformats.org/officeDocument/2006/customXml" ds:itemID="{44B1A57A-E924-40DB-A749-06666A254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5AC30-AED7-49EC-BB9E-39D75CAAAD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J Robinson</lastModifiedBy>
  <revision>6</revision>
  <dcterms:created xsi:type="dcterms:W3CDTF">2020-06-05T13:41:00.0000000Z</dcterms:created>
  <dcterms:modified xsi:type="dcterms:W3CDTF">2020-06-15T13:26:04.1525283Z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  <property fmtid="{D5CDD505-2E9C-101B-9397-08002B2CF9AE}" pid="3" name="Order">
    <vt:r8>2734500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