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846" w:rsidRPr="00BB6FCD" w:rsidRDefault="00F54247">
      <w:pPr>
        <w:rPr>
          <w:rFonts w:ascii="Comic Sans MS" w:hAnsi="Comic Sans MS"/>
          <w:sz w:val="28"/>
          <w:u w:val="single"/>
        </w:rPr>
      </w:pPr>
      <w:r w:rsidRPr="00BB6FCD">
        <w:rPr>
          <w:rFonts w:ascii="Comic Sans MS" w:hAnsi="Comic Sans MS"/>
          <w:sz w:val="28"/>
          <w:u w:val="single"/>
        </w:rPr>
        <w:t>Home learning grid</w:t>
      </w:r>
      <w:r w:rsidRPr="00BB6FCD">
        <w:rPr>
          <w:rFonts w:ascii="Comic Sans MS" w:hAnsi="Comic Sans MS"/>
          <w:sz w:val="28"/>
        </w:rPr>
        <w:tab/>
      </w:r>
      <w:r w:rsidRPr="00BB6FCD">
        <w:rPr>
          <w:rFonts w:ascii="Comic Sans MS" w:hAnsi="Comic Sans MS"/>
          <w:sz w:val="28"/>
        </w:rPr>
        <w:tab/>
      </w:r>
      <w:r w:rsidRPr="00BB6FCD">
        <w:rPr>
          <w:rFonts w:ascii="Comic Sans MS" w:hAnsi="Comic Sans MS"/>
          <w:sz w:val="28"/>
        </w:rPr>
        <w:tab/>
      </w:r>
      <w:r w:rsidRPr="00BB6FCD">
        <w:rPr>
          <w:rFonts w:ascii="Comic Sans MS" w:hAnsi="Comic Sans MS"/>
          <w:sz w:val="28"/>
        </w:rPr>
        <w:tab/>
      </w:r>
      <w:r w:rsidRPr="00BB6FCD">
        <w:rPr>
          <w:rFonts w:ascii="Comic Sans MS" w:hAnsi="Comic Sans MS"/>
          <w:sz w:val="28"/>
          <w:u w:val="single"/>
        </w:rPr>
        <w:t xml:space="preserve">Week Commencing </w:t>
      </w:r>
      <w:r w:rsidR="007F77D9">
        <w:rPr>
          <w:rFonts w:ascii="Comic Sans MS" w:hAnsi="Comic Sans MS"/>
          <w:sz w:val="28"/>
          <w:u w:val="single"/>
        </w:rPr>
        <w:t>04/05/2020</w:t>
      </w:r>
      <w:r w:rsidR="00F56887">
        <w:rPr>
          <w:rFonts w:ascii="Comic Sans MS" w:hAnsi="Comic Sans MS"/>
          <w:sz w:val="28"/>
          <w:u w:val="single"/>
        </w:rPr>
        <w:t xml:space="preserve"> (2 weeks)</w:t>
      </w:r>
      <w:r w:rsidRPr="00BB6FCD">
        <w:rPr>
          <w:rFonts w:ascii="Comic Sans MS" w:hAnsi="Comic Sans MS"/>
          <w:sz w:val="28"/>
        </w:rPr>
        <w:tab/>
      </w:r>
      <w:r w:rsidRPr="00BB6FCD">
        <w:rPr>
          <w:rFonts w:ascii="Comic Sans MS" w:hAnsi="Comic Sans MS"/>
          <w:sz w:val="28"/>
        </w:rPr>
        <w:tab/>
      </w:r>
      <w:r w:rsidRPr="00BB6FCD">
        <w:rPr>
          <w:rFonts w:ascii="Comic Sans MS" w:hAnsi="Comic Sans MS"/>
          <w:sz w:val="28"/>
        </w:rPr>
        <w:tab/>
      </w:r>
      <w:r w:rsidRPr="00BB6FCD">
        <w:rPr>
          <w:rFonts w:ascii="Comic Sans MS" w:hAnsi="Comic Sans MS"/>
          <w:sz w:val="28"/>
        </w:rPr>
        <w:tab/>
      </w:r>
      <w:r w:rsidRPr="00BB6FCD">
        <w:rPr>
          <w:rFonts w:ascii="Comic Sans MS" w:hAnsi="Comic Sans MS"/>
          <w:sz w:val="28"/>
        </w:rPr>
        <w:tab/>
      </w:r>
      <w:r w:rsidRPr="00BB6FCD">
        <w:rPr>
          <w:rFonts w:ascii="Comic Sans MS" w:hAnsi="Comic Sans MS"/>
          <w:sz w:val="28"/>
          <w:u w:val="single"/>
        </w:rPr>
        <w:t>Lower Key Stage 2</w:t>
      </w:r>
    </w:p>
    <w:tbl>
      <w:tblPr>
        <w:tblStyle w:val="TableGrid"/>
        <w:tblW w:w="0" w:type="auto"/>
        <w:tblLook w:val="04A0" w:firstRow="1" w:lastRow="0" w:firstColumn="1" w:lastColumn="0" w:noHBand="0" w:noVBand="1"/>
      </w:tblPr>
      <w:tblGrid>
        <w:gridCol w:w="3052"/>
        <w:gridCol w:w="2564"/>
        <w:gridCol w:w="3457"/>
        <w:gridCol w:w="4283"/>
        <w:gridCol w:w="2904"/>
      </w:tblGrid>
      <w:tr w:rsidR="000C7B6D" w:rsidTr="00F83276">
        <w:trPr>
          <w:trHeight w:val="6344"/>
        </w:trPr>
        <w:tc>
          <w:tcPr>
            <w:tcW w:w="3085" w:type="dxa"/>
          </w:tcPr>
          <w:p w:rsidR="00F54247" w:rsidRPr="00F54247" w:rsidRDefault="00F54247">
            <w:pPr>
              <w:rPr>
                <w:rFonts w:ascii="Comic Sans MS" w:hAnsi="Comic Sans MS"/>
                <w:sz w:val="28"/>
                <w:u w:val="single"/>
              </w:rPr>
            </w:pPr>
            <w:r w:rsidRPr="00F54247">
              <w:rPr>
                <w:rFonts w:ascii="Comic Sans MS" w:hAnsi="Comic Sans MS"/>
                <w:sz w:val="28"/>
                <w:u w:val="single"/>
              </w:rPr>
              <w:t>Maths</w:t>
            </w:r>
          </w:p>
          <w:p w:rsidR="00F54247" w:rsidRDefault="00F54247">
            <w:pPr>
              <w:rPr>
                <w:rFonts w:ascii="Comic Sans MS" w:hAnsi="Comic Sans MS"/>
                <w:sz w:val="20"/>
              </w:rPr>
            </w:pPr>
            <w:r w:rsidRPr="00635089">
              <w:rPr>
                <w:rFonts w:ascii="Comic Sans MS" w:hAnsi="Comic Sans MS"/>
                <w:sz w:val="20"/>
              </w:rPr>
              <w:t>Complete at least 10 m</w:t>
            </w:r>
            <w:r w:rsidR="003E6E46">
              <w:rPr>
                <w:rFonts w:ascii="Comic Sans MS" w:hAnsi="Comic Sans MS"/>
                <w:sz w:val="20"/>
              </w:rPr>
              <w:t xml:space="preserve">inutes of Times table </w:t>
            </w:r>
            <w:proofErr w:type="spellStart"/>
            <w:r w:rsidR="003E6E46">
              <w:rPr>
                <w:rFonts w:ascii="Comic Sans MS" w:hAnsi="Comic Sans MS"/>
                <w:sz w:val="20"/>
              </w:rPr>
              <w:t>Rockstars</w:t>
            </w:r>
            <w:proofErr w:type="spellEnd"/>
            <w:r w:rsidR="003E6E46">
              <w:rPr>
                <w:rFonts w:ascii="Comic Sans MS" w:hAnsi="Comic Sans MS"/>
                <w:sz w:val="20"/>
              </w:rPr>
              <w:t xml:space="preserve">. </w:t>
            </w:r>
            <w:r w:rsidRPr="00635089">
              <w:rPr>
                <w:rFonts w:ascii="Comic Sans MS" w:hAnsi="Comic Sans MS"/>
                <w:sz w:val="20"/>
              </w:rPr>
              <w:t>Keep your eyes out for Rock Battles!</w:t>
            </w:r>
          </w:p>
          <w:p w:rsidR="000C7B6D" w:rsidRDefault="00635089" w:rsidP="000C7B6D">
            <w:pPr>
              <w:rPr>
                <w:rFonts w:ascii="Comic Sans MS" w:hAnsi="Comic Sans MS"/>
                <w:sz w:val="20"/>
              </w:rPr>
            </w:pPr>
            <w:r>
              <w:rPr>
                <w:rFonts w:ascii="Comic Sans MS" w:hAnsi="Comic Sans MS"/>
                <w:sz w:val="20"/>
              </w:rPr>
              <w:t xml:space="preserve">Complete </w:t>
            </w:r>
            <w:r w:rsidR="00607672">
              <w:rPr>
                <w:rFonts w:ascii="Comic Sans MS" w:hAnsi="Comic Sans MS"/>
                <w:sz w:val="20"/>
              </w:rPr>
              <w:t>daily Early Bird Maths –</w:t>
            </w:r>
            <w:r>
              <w:rPr>
                <w:rFonts w:ascii="Comic Sans MS" w:hAnsi="Comic Sans MS"/>
                <w:sz w:val="20"/>
              </w:rPr>
              <w:t>Log on to Wh</w:t>
            </w:r>
            <w:r w:rsidR="003E6E46">
              <w:rPr>
                <w:rFonts w:ascii="Comic Sans MS" w:hAnsi="Comic Sans MS"/>
                <w:sz w:val="20"/>
              </w:rPr>
              <w:t>ite Rose Maths and follow week 3 and 4</w:t>
            </w:r>
            <w:r>
              <w:rPr>
                <w:rFonts w:ascii="Comic Sans MS" w:hAnsi="Comic Sans MS"/>
                <w:sz w:val="20"/>
              </w:rPr>
              <w:t xml:space="preserve"> maths.  There is a video for each day.  </w:t>
            </w:r>
            <w:r w:rsidR="000C7B6D">
              <w:rPr>
                <w:rFonts w:ascii="Comic Sans MS" w:hAnsi="Comic Sans MS"/>
                <w:sz w:val="20"/>
              </w:rPr>
              <w:t xml:space="preserve">The activities are attached to this email. </w:t>
            </w:r>
            <w:r>
              <w:rPr>
                <w:rFonts w:ascii="Comic Sans MS" w:hAnsi="Comic Sans MS"/>
                <w:sz w:val="20"/>
              </w:rPr>
              <w:t xml:space="preserve">Either print off the worksheet or complete in your Maths book.  </w:t>
            </w:r>
            <w:r w:rsidR="000C7B6D">
              <w:rPr>
                <w:rFonts w:ascii="Comic Sans MS" w:hAnsi="Comic Sans MS"/>
                <w:sz w:val="20"/>
              </w:rPr>
              <w:t xml:space="preserve">White Rose has changed how the work is displayed and school now pay a subscription for access.  You should still be able to view the clips for free.  There are also links to BBC </w:t>
            </w:r>
            <w:proofErr w:type="spellStart"/>
            <w:r w:rsidR="000C7B6D">
              <w:rPr>
                <w:rFonts w:ascii="Comic Sans MS" w:hAnsi="Comic Sans MS"/>
                <w:sz w:val="20"/>
              </w:rPr>
              <w:t>Bitesize</w:t>
            </w:r>
            <w:proofErr w:type="spellEnd"/>
            <w:r w:rsidR="000C7B6D">
              <w:rPr>
                <w:rFonts w:ascii="Comic Sans MS" w:hAnsi="Comic Sans MS"/>
                <w:sz w:val="20"/>
              </w:rPr>
              <w:t xml:space="preserve"> to help support your learning.</w:t>
            </w:r>
          </w:p>
          <w:bookmarkStart w:id="0" w:name="_GoBack"/>
          <w:bookmarkEnd w:id="0"/>
          <w:p w:rsidR="000C7B6D" w:rsidRPr="000C7B6D" w:rsidRDefault="000C7B6D" w:rsidP="000C7B6D">
            <w:pPr>
              <w:rPr>
                <w:color w:val="0563C1" w:themeColor="hyperlink"/>
                <w:u w:val="single"/>
              </w:rPr>
            </w:pPr>
            <w:r>
              <w:fldChar w:fldCharType="begin"/>
            </w:r>
            <w:r>
              <w:instrText xml:space="preserve"> HYPERLINK </w:instrText>
            </w:r>
            <w:r>
              <w:fldChar w:fldCharType="separate"/>
            </w:r>
            <w:r w:rsidR="00635089" w:rsidRPr="00256AA3">
              <w:rPr>
                <w:rStyle w:val="Hyperlink"/>
              </w:rPr>
              <w:t>https://whiterosemaths.com /</w:t>
            </w:r>
            <w:proofErr w:type="spellStart"/>
            <w:r w:rsidR="00635089" w:rsidRPr="00256AA3">
              <w:rPr>
                <w:rStyle w:val="Hyperlink"/>
              </w:rPr>
              <w:t>homelearning</w:t>
            </w:r>
            <w:proofErr w:type="spellEnd"/>
            <w:r w:rsidR="00635089" w:rsidRPr="00256AA3">
              <w:rPr>
                <w:rStyle w:val="Hyperlink"/>
              </w:rPr>
              <w:t>/year-4/</w:t>
            </w:r>
            <w:r>
              <w:rPr>
                <w:rStyle w:val="Hyperlink"/>
              </w:rPr>
              <w:fldChar w:fldCharType="end"/>
            </w:r>
          </w:p>
        </w:tc>
        <w:tc>
          <w:tcPr>
            <w:tcW w:w="2699" w:type="dxa"/>
          </w:tcPr>
          <w:p w:rsidR="00F54247" w:rsidRPr="00635089" w:rsidRDefault="00F54247">
            <w:pPr>
              <w:rPr>
                <w:rFonts w:ascii="Comic Sans MS" w:hAnsi="Comic Sans MS"/>
                <w:sz w:val="20"/>
              </w:rPr>
            </w:pPr>
            <w:r w:rsidRPr="00F54247">
              <w:rPr>
                <w:rFonts w:ascii="Comic Sans MS" w:hAnsi="Comic Sans MS"/>
                <w:sz w:val="28"/>
                <w:u w:val="single"/>
              </w:rPr>
              <w:t>English</w:t>
            </w:r>
            <w:r>
              <w:rPr>
                <w:rFonts w:ascii="Comic Sans MS" w:hAnsi="Comic Sans MS"/>
                <w:sz w:val="28"/>
              </w:rPr>
              <w:br/>
            </w:r>
            <w:r w:rsidRPr="00635089">
              <w:rPr>
                <w:rFonts w:ascii="Comic Sans MS" w:hAnsi="Comic Sans MS"/>
                <w:sz w:val="20"/>
              </w:rPr>
              <w:t>Read a book for 10 minutes every day. Once you’ve finished write a book review.</w:t>
            </w:r>
            <w:r w:rsidR="00607672">
              <w:rPr>
                <w:rFonts w:ascii="Comic Sans MS" w:hAnsi="Comic Sans MS"/>
                <w:sz w:val="20"/>
              </w:rPr>
              <w:t xml:space="preserve"> You can do this in the lined book I sent home.</w:t>
            </w:r>
          </w:p>
          <w:p w:rsidR="00F54247" w:rsidRDefault="00F54247">
            <w:pPr>
              <w:rPr>
                <w:rFonts w:ascii="Comic Sans MS" w:hAnsi="Comic Sans MS"/>
                <w:sz w:val="20"/>
              </w:rPr>
            </w:pPr>
            <w:r w:rsidRPr="00635089">
              <w:rPr>
                <w:rFonts w:ascii="Comic Sans MS" w:hAnsi="Comic Sans MS"/>
                <w:sz w:val="20"/>
              </w:rPr>
              <w:t>Feel f</w:t>
            </w:r>
            <w:r w:rsidR="00635089">
              <w:rPr>
                <w:rFonts w:ascii="Comic Sans MS" w:hAnsi="Comic Sans MS"/>
                <w:sz w:val="20"/>
              </w:rPr>
              <w:t>ree to email it to your teacher or do a blog on Reading Cloud.</w:t>
            </w:r>
          </w:p>
          <w:p w:rsidR="00635089" w:rsidRDefault="00635089" w:rsidP="003E6E46">
            <w:pPr>
              <w:rPr>
                <w:rFonts w:ascii="Comic Sans MS" w:hAnsi="Comic Sans MS"/>
                <w:sz w:val="28"/>
              </w:rPr>
            </w:pPr>
            <w:r>
              <w:rPr>
                <w:rFonts w:ascii="Comic Sans MS" w:hAnsi="Comic Sans MS"/>
                <w:sz w:val="20"/>
              </w:rPr>
              <w:t xml:space="preserve">Follow attached reading and writing lessons.  A new plan will be sent out each week.  This is in accordance with Lancashire planning and follows a similar structure to the one we use in class, but adapted for home learning.  I have also attached learning resources. </w:t>
            </w:r>
          </w:p>
        </w:tc>
        <w:tc>
          <w:tcPr>
            <w:tcW w:w="3709" w:type="dxa"/>
          </w:tcPr>
          <w:p w:rsidR="00F54247" w:rsidRDefault="00F54247">
            <w:pPr>
              <w:rPr>
                <w:rFonts w:ascii="Comic Sans MS" w:hAnsi="Comic Sans MS"/>
                <w:sz w:val="28"/>
                <w:u w:val="single"/>
              </w:rPr>
            </w:pPr>
            <w:r w:rsidRPr="00F54247">
              <w:rPr>
                <w:rFonts w:ascii="Comic Sans MS" w:hAnsi="Comic Sans MS"/>
                <w:sz w:val="28"/>
                <w:u w:val="single"/>
              </w:rPr>
              <w:t>History</w:t>
            </w:r>
          </w:p>
          <w:p w:rsidR="00607672" w:rsidRPr="007F77D9" w:rsidRDefault="007F77D9" w:rsidP="007F77D9">
            <w:pPr>
              <w:rPr>
                <w:rFonts w:ascii="Comic Sans MS" w:hAnsi="Comic Sans MS"/>
                <w:sz w:val="24"/>
              </w:rPr>
            </w:pPr>
            <w:r w:rsidRPr="007F77D9">
              <w:rPr>
                <w:rFonts w:ascii="Comic Sans MS" w:hAnsi="Comic Sans MS"/>
                <w:sz w:val="24"/>
              </w:rPr>
              <w:t xml:space="preserve">Research how Roman soldiers used their clothing and amour to help them in battle. Draw and label a picture.  You will find lots of information on the internet – purple mash and </w:t>
            </w:r>
            <w:proofErr w:type="spellStart"/>
            <w:r w:rsidRPr="007F77D9">
              <w:rPr>
                <w:rFonts w:ascii="Comic Sans MS" w:hAnsi="Comic Sans MS"/>
                <w:sz w:val="24"/>
              </w:rPr>
              <w:t>Twinkl</w:t>
            </w:r>
            <w:proofErr w:type="spellEnd"/>
            <w:r w:rsidRPr="007F77D9">
              <w:rPr>
                <w:rFonts w:ascii="Comic Sans MS" w:hAnsi="Comic Sans MS"/>
                <w:sz w:val="24"/>
              </w:rPr>
              <w:t xml:space="preserve"> are a good starting point. </w:t>
            </w:r>
          </w:p>
          <w:p w:rsidR="007F77D9" w:rsidRPr="007F77D9" w:rsidRDefault="007F77D9" w:rsidP="007F77D9">
            <w:pPr>
              <w:rPr>
                <w:rFonts w:ascii="Comic Sans MS" w:hAnsi="Comic Sans MS"/>
                <w:sz w:val="28"/>
              </w:rPr>
            </w:pPr>
            <w:r w:rsidRPr="007F77D9">
              <w:rPr>
                <w:rFonts w:ascii="Comic Sans MS" w:hAnsi="Comic Sans MS"/>
                <w:sz w:val="24"/>
              </w:rPr>
              <w:t xml:space="preserve">You could do a </w:t>
            </w:r>
            <w:proofErr w:type="spellStart"/>
            <w:r w:rsidRPr="007F77D9">
              <w:rPr>
                <w:rFonts w:ascii="Comic Sans MS" w:hAnsi="Comic Sans MS"/>
                <w:sz w:val="24"/>
              </w:rPr>
              <w:t>mashcam</w:t>
            </w:r>
            <w:proofErr w:type="spellEnd"/>
            <w:r w:rsidRPr="007F77D9">
              <w:rPr>
                <w:rFonts w:ascii="Comic Sans MS" w:hAnsi="Comic Sans MS"/>
                <w:sz w:val="24"/>
              </w:rPr>
              <w:t xml:space="preserve"> of a Roman soldier on purple mash.</w:t>
            </w:r>
          </w:p>
        </w:tc>
        <w:tc>
          <w:tcPr>
            <w:tcW w:w="3695" w:type="dxa"/>
          </w:tcPr>
          <w:p w:rsidR="00F54247" w:rsidRDefault="00BB6FCD">
            <w:pPr>
              <w:rPr>
                <w:rFonts w:ascii="Comic Sans MS" w:hAnsi="Comic Sans MS"/>
                <w:sz w:val="28"/>
                <w:u w:val="single"/>
              </w:rPr>
            </w:pPr>
            <w:r w:rsidRPr="00BB6FCD">
              <w:rPr>
                <w:rFonts w:ascii="Comic Sans MS" w:hAnsi="Comic Sans MS"/>
                <w:sz w:val="28"/>
                <w:u w:val="single"/>
              </w:rPr>
              <w:t>Science</w:t>
            </w:r>
          </w:p>
          <w:p w:rsidR="00F83276" w:rsidRPr="00F83276" w:rsidRDefault="00F83276" w:rsidP="00F83276">
            <w:pPr>
              <w:shd w:val="clear" w:color="auto" w:fill="FFFFFF"/>
              <w:spacing w:line="235" w:lineRule="atLeast"/>
              <w:rPr>
                <w:rFonts w:ascii="Calibri" w:eastAsia="Times New Roman" w:hAnsi="Calibri" w:cs="Calibri"/>
                <w:color w:val="000000"/>
                <w:sz w:val="20"/>
                <w:lang w:eastAsia="en-GB"/>
              </w:rPr>
            </w:pPr>
            <w:r w:rsidRPr="00F83276">
              <w:rPr>
                <w:rFonts w:ascii="Calibri" w:eastAsia="Times New Roman" w:hAnsi="Calibri" w:cs="Calibri"/>
                <w:color w:val="000000"/>
                <w:sz w:val="20"/>
                <w:lang w:eastAsia="en-GB"/>
              </w:rPr>
              <w:t>For the next 2 weeks we would like the children to concentrate on forces.</w:t>
            </w:r>
          </w:p>
          <w:p w:rsidR="00F83276" w:rsidRPr="00F83276" w:rsidRDefault="00F83276" w:rsidP="00F83276">
            <w:pPr>
              <w:shd w:val="clear" w:color="auto" w:fill="FFFFFF"/>
              <w:spacing w:line="235" w:lineRule="atLeast"/>
              <w:rPr>
                <w:rFonts w:ascii="Calibri" w:eastAsia="Times New Roman" w:hAnsi="Calibri" w:cs="Calibri"/>
                <w:color w:val="000000"/>
                <w:sz w:val="20"/>
                <w:lang w:eastAsia="en-GB"/>
              </w:rPr>
            </w:pPr>
            <w:r w:rsidRPr="00F83276">
              <w:rPr>
                <w:rFonts w:ascii="Calibri" w:eastAsia="Times New Roman" w:hAnsi="Calibri" w:cs="Calibri"/>
                <w:color w:val="000000"/>
                <w:sz w:val="20"/>
                <w:lang w:eastAsia="en-GB"/>
              </w:rPr>
              <w:t>Use this BBC link below and watch the very short videos on the areas underneath;</w:t>
            </w:r>
          </w:p>
          <w:p w:rsidR="00F83276" w:rsidRPr="00F83276" w:rsidRDefault="000C7B6D" w:rsidP="00F83276">
            <w:pPr>
              <w:shd w:val="clear" w:color="auto" w:fill="FFFFFF"/>
              <w:spacing w:line="235" w:lineRule="atLeast"/>
              <w:rPr>
                <w:rFonts w:ascii="Calibri" w:eastAsia="Times New Roman" w:hAnsi="Calibri" w:cs="Calibri"/>
                <w:color w:val="000000"/>
                <w:sz w:val="20"/>
                <w:lang w:eastAsia="en-GB"/>
              </w:rPr>
            </w:pPr>
            <w:hyperlink r:id="rId5" w:tgtFrame="_blank" w:history="1">
              <w:r w:rsidR="00F83276" w:rsidRPr="00F83276">
                <w:rPr>
                  <w:rFonts w:ascii="Calibri" w:eastAsia="Times New Roman" w:hAnsi="Calibri" w:cs="Calibri"/>
                  <w:color w:val="0000FF"/>
                  <w:sz w:val="20"/>
                  <w:u w:val="single"/>
                  <w:bdr w:val="none" w:sz="0" w:space="0" w:color="auto" w:frame="1"/>
                  <w:lang w:eastAsia="en-GB"/>
                </w:rPr>
                <w:t>https://www.bbc.co.uk/bitesize/subjects/z2pfb9q</w:t>
              </w:r>
            </w:hyperlink>
          </w:p>
          <w:p w:rsidR="00F83276" w:rsidRPr="00F83276" w:rsidRDefault="00F83276" w:rsidP="00F83276">
            <w:pPr>
              <w:shd w:val="clear" w:color="auto" w:fill="FFFFFF"/>
              <w:spacing w:line="235" w:lineRule="atLeast"/>
              <w:rPr>
                <w:rFonts w:ascii="Calibri" w:eastAsia="Times New Roman" w:hAnsi="Calibri" w:cs="Calibri"/>
                <w:color w:val="000000"/>
                <w:sz w:val="20"/>
                <w:lang w:eastAsia="en-GB"/>
              </w:rPr>
            </w:pPr>
            <w:r w:rsidRPr="00F83276">
              <w:rPr>
                <w:rFonts w:ascii="Calibri" w:eastAsia="Times New Roman" w:hAnsi="Calibri" w:cs="Calibri"/>
                <w:color w:val="000000"/>
                <w:sz w:val="20"/>
                <w:lang w:eastAsia="en-GB"/>
              </w:rPr>
              <w:t>Select forces and motion.</w:t>
            </w:r>
          </w:p>
          <w:p w:rsidR="00F83276" w:rsidRPr="00F83276" w:rsidRDefault="00F83276" w:rsidP="00F83276">
            <w:pPr>
              <w:shd w:val="clear" w:color="auto" w:fill="FFFFFF"/>
              <w:spacing w:line="235" w:lineRule="atLeast"/>
              <w:rPr>
                <w:rFonts w:ascii="Calibri" w:eastAsia="Times New Roman" w:hAnsi="Calibri" w:cs="Calibri"/>
                <w:color w:val="000000"/>
                <w:sz w:val="20"/>
                <w:lang w:eastAsia="en-GB"/>
              </w:rPr>
            </w:pPr>
            <w:r w:rsidRPr="00F83276">
              <w:rPr>
                <w:rFonts w:ascii="Calibri" w:eastAsia="Times New Roman" w:hAnsi="Calibri" w:cs="Calibri"/>
                <w:color w:val="000000"/>
                <w:sz w:val="20"/>
                <w:lang w:eastAsia="en-GB"/>
              </w:rPr>
              <w:t>Watch the videos for each of the following sections:</w:t>
            </w:r>
          </w:p>
          <w:p w:rsidR="00F83276" w:rsidRPr="00F83276" w:rsidRDefault="00F83276" w:rsidP="00F83276">
            <w:pPr>
              <w:shd w:val="clear" w:color="auto" w:fill="FFFFFF"/>
              <w:spacing w:line="235" w:lineRule="atLeast"/>
              <w:rPr>
                <w:rFonts w:ascii="Calibri" w:eastAsia="Times New Roman" w:hAnsi="Calibri" w:cs="Calibri"/>
                <w:color w:val="000000"/>
                <w:sz w:val="20"/>
                <w:lang w:eastAsia="en-GB"/>
              </w:rPr>
            </w:pPr>
            <w:r w:rsidRPr="00F83276">
              <w:rPr>
                <w:rFonts w:ascii="Calibri" w:eastAsia="Times New Roman" w:hAnsi="Calibri" w:cs="Calibri"/>
                <w:color w:val="000000"/>
                <w:sz w:val="20"/>
                <w:lang w:eastAsia="en-GB"/>
              </w:rPr>
              <w:t>What is a force?</w:t>
            </w:r>
          </w:p>
          <w:p w:rsidR="00F83276" w:rsidRPr="00F83276" w:rsidRDefault="00F83276" w:rsidP="00F83276">
            <w:pPr>
              <w:shd w:val="clear" w:color="auto" w:fill="FFFFFF"/>
              <w:spacing w:line="235" w:lineRule="atLeast"/>
              <w:rPr>
                <w:rFonts w:ascii="Calibri" w:eastAsia="Times New Roman" w:hAnsi="Calibri" w:cs="Calibri"/>
                <w:color w:val="000000"/>
                <w:sz w:val="20"/>
                <w:lang w:eastAsia="en-GB"/>
              </w:rPr>
            </w:pPr>
            <w:r w:rsidRPr="00F83276">
              <w:rPr>
                <w:rFonts w:ascii="Calibri" w:eastAsia="Times New Roman" w:hAnsi="Calibri" w:cs="Calibri"/>
                <w:color w:val="000000"/>
                <w:sz w:val="20"/>
                <w:lang w:eastAsia="en-GB"/>
              </w:rPr>
              <w:t>What is friction?</w:t>
            </w:r>
          </w:p>
          <w:p w:rsidR="00F83276" w:rsidRPr="00F83276" w:rsidRDefault="00F83276" w:rsidP="00F83276">
            <w:pPr>
              <w:shd w:val="clear" w:color="auto" w:fill="FFFFFF"/>
              <w:spacing w:line="235" w:lineRule="atLeast"/>
              <w:rPr>
                <w:rFonts w:ascii="Calibri" w:eastAsia="Times New Roman" w:hAnsi="Calibri" w:cs="Calibri"/>
                <w:color w:val="000000"/>
                <w:sz w:val="20"/>
                <w:lang w:eastAsia="en-GB"/>
              </w:rPr>
            </w:pPr>
            <w:r w:rsidRPr="00F83276">
              <w:rPr>
                <w:rFonts w:ascii="Calibri" w:eastAsia="Times New Roman" w:hAnsi="Calibri" w:cs="Calibri"/>
                <w:color w:val="000000"/>
                <w:sz w:val="20"/>
                <w:lang w:eastAsia="en-GB"/>
              </w:rPr>
              <w:t>What is gravity?</w:t>
            </w:r>
          </w:p>
          <w:p w:rsidR="00F83276" w:rsidRPr="00F83276" w:rsidRDefault="00F83276" w:rsidP="00F83276">
            <w:pPr>
              <w:shd w:val="clear" w:color="auto" w:fill="FFFFFF"/>
              <w:spacing w:line="235" w:lineRule="atLeast"/>
              <w:rPr>
                <w:rFonts w:ascii="Calibri" w:eastAsia="Times New Roman" w:hAnsi="Calibri" w:cs="Calibri"/>
                <w:color w:val="000000"/>
                <w:sz w:val="20"/>
                <w:lang w:eastAsia="en-GB"/>
              </w:rPr>
            </w:pPr>
            <w:r w:rsidRPr="00F83276">
              <w:rPr>
                <w:rFonts w:ascii="Calibri" w:eastAsia="Times New Roman" w:hAnsi="Calibri" w:cs="Calibri"/>
                <w:color w:val="000000"/>
                <w:sz w:val="20"/>
                <w:lang w:eastAsia="en-GB"/>
              </w:rPr>
              <w:t>Then we would like the children to then set up their own investigation.</w:t>
            </w:r>
          </w:p>
          <w:p w:rsidR="00F83276" w:rsidRPr="00F83276" w:rsidRDefault="00F83276" w:rsidP="00F83276">
            <w:pPr>
              <w:shd w:val="clear" w:color="auto" w:fill="FFFFFF"/>
              <w:spacing w:line="235" w:lineRule="atLeast"/>
              <w:rPr>
                <w:rFonts w:ascii="Calibri" w:eastAsia="Times New Roman" w:hAnsi="Calibri" w:cs="Calibri"/>
                <w:color w:val="000000"/>
                <w:sz w:val="20"/>
                <w:lang w:eastAsia="en-GB"/>
              </w:rPr>
            </w:pPr>
            <w:r w:rsidRPr="00F83276">
              <w:rPr>
                <w:rFonts w:ascii="Calibri" w:eastAsia="Times New Roman" w:hAnsi="Calibri" w:cs="Calibri"/>
                <w:color w:val="000000"/>
                <w:sz w:val="20"/>
                <w:lang w:eastAsia="en-GB"/>
              </w:rPr>
              <w:t>This investigation will allow the children to test the friction of different surfaces. How a smooth or bumpy a surface will affect its friction. </w:t>
            </w:r>
            <w:r w:rsidRPr="00F83276">
              <w:rPr>
                <w:rFonts w:ascii="Calibri" w:eastAsia="Times New Roman" w:hAnsi="Calibri" w:cs="Calibri"/>
                <w:color w:val="000000"/>
                <w:sz w:val="20"/>
                <w:bdr w:val="none" w:sz="0" w:space="0" w:color="auto" w:frame="1"/>
                <w:lang w:eastAsia="en-GB"/>
              </w:rPr>
              <w:t> </w:t>
            </w:r>
            <w:r w:rsidRPr="00F83276">
              <w:rPr>
                <w:rFonts w:ascii="Calibri" w:eastAsia="Times New Roman" w:hAnsi="Calibri" w:cs="Calibri"/>
                <w:color w:val="000000"/>
                <w:sz w:val="20"/>
                <w:lang w:eastAsia="en-GB"/>
              </w:rPr>
              <w:t>For example; roll a small ball or a toy car along 5 difference surfaces (e.g. carpet, tiles, grass etc.) and record which was the slower or faster surface.</w:t>
            </w:r>
          </w:p>
          <w:p w:rsidR="00F83276" w:rsidRPr="00F83276" w:rsidRDefault="00F83276" w:rsidP="00F83276">
            <w:pPr>
              <w:shd w:val="clear" w:color="auto" w:fill="FFFFFF"/>
              <w:spacing w:line="235" w:lineRule="atLeast"/>
              <w:rPr>
                <w:rFonts w:ascii="Calibri" w:eastAsia="Times New Roman" w:hAnsi="Calibri" w:cs="Calibri"/>
                <w:color w:val="000000"/>
                <w:sz w:val="20"/>
                <w:lang w:eastAsia="en-GB"/>
              </w:rPr>
            </w:pPr>
            <w:r w:rsidRPr="00F83276">
              <w:rPr>
                <w:rFonts w:ascii="Calibri" w:eastAsia="Times New Roman" w:hAnsi="Calibri" w:cs="Calibri"/>
                <w:color w:val="000000"/>
                <w:sz w:val="20"/>
                <w:lang w:eastAsia="en-GB"/>
              </w:rPr>
              <w:t>Write up your investigation and remember to ensure that the test is a ‘fair test’.</w:t>
            </w:r>
          </w:p>
          <w:p w:rsidR="00214057" w:rsidRPr="004765F5" w:rsidRDefault="00F83276" w:rsidP="00F83276">
            <w:pPr>
              <w:shd w:val="clear" w:color="auto" w:fill="FFFFFF"/>
              <w:spacing w:line="235" w:lineRule="atLeast"/>
              <w:rPr>
                <w:rFonts w:ascii="Comic Sans MS" w:hAnsi="Comic Sans MS"/>
                <w:sz w:val="28"/>
              </w:rPr>
            </w:pPr>
            <w:r w:rsidRPr="00F83276">
              <w:rPr>
                <w:rFonts w:ascii="Calibri" w:eastAsia="Times New Roman" w:hAnsi="Calibri" w:cs="Calibri"/>
                <w:color w:val="000000"/>
                <w:sz w:val="20"/>
                <w:lang w:eastAsia="en-GB"/>
              </w:rPr>
              <w:t>A template for your investigation will be attached.</w:t>
            </w:r>
          </w:p>
        </w:tc>
        <w:tc>
          <w:tcPr>
            <w:tcW w:w="3072" w:type="dxa"/>
          </w:tcPr>
          <w:p w:rsidR="00F54247" w:rsidRDefault="00BB6FCD">
            <w:pPr>
              <w:rPr>
                <w:rFonts w:ascii="Comic Sans MS" w:hAnsi="Comic Sans MS"/>
                <w:sz w:val="28"/>
                <w:u w:val="single"/>
              </w:rPr>
            </w:pPr>
            <w:r w:rsidRPr="00BB6FCD">
              <w:rPr>
                <w:rFonts w:ascii="Comic Sans MS" w:hAnsi="Comic Sans MS"/>
                <w:sz w:val="28"/>
                <w:u w:val="single"/>
              </w:rPr>
              <w:t>Art</w:t>
            </w:r>
          </w:p>
          <w:p w:rsidR="00F56887" w:rsidRPr="003E6E46" w:rsidRDefault="007F77D9" w:rsidP="003E6E46">
            <w:pPr>
              <w:rPr>
                <w:rFonts w:ascii="Comic Sans MS" w:hAnsi="Comic Sans MS"/>
                <w:sz w:val="28"/>
              </w:rPr>
            </w:pPr>
            <w:r>
              <w:rPr>
                <w:rFonts w:ascii="Comic Sans MS" w:hAnsi="Comic Sans MS"/>
                <w:sz w:val="28"/>
              </w:rPr>
              <w:t xml:space="preserve">Using your knowledge of Roman Centurions from the last couple of weeks, draw and design a shield. Look at </w:t>
            </w:r>
            <w:proofErr w:type="spellStart"/>
            <w:r>
              <w:rPr>
                <w:rFonts w:ascii="Comic Sans MS" w:hAnsi="Comic Sans MS"/>
                <w:sz w:val="28"/>
              </w:rPr>
              <w:t>twinkl</w:t>
            </w:r>
            <w:proofErr w:type="spellEnd"/>
            <w:r>
              <w:rPr>
                <w:rFonts w:ascii="Comic Sans MS" w:hAnsi="Comic Sans MS"/>
                <w:sz w:val="28"/>
              </w:rPr>
              <w:t xml:space="preserve"> or purple mash for ideas.</w:t>
            </w:r>
          </w:p>
        </w:tc>
      </w:tr>
      <w:tr w:rsidR="000C7B6D" w:rsidTr="00F83276">
        <w:tc>
          <w:tcPr>
            <w:tcW w:w="3085" w:type="dxa"/>
          </w:tcPr>
          <w:p w:rsidR="00F54247" w:rsidRDefault="00BB6FCD">
            <w:pPr>
              <w:rPr>
                <w:rFonts w:ascii="Comic Sans MS" w:hAnsi="Comic Sans MS"/>
                <w:sz w:val="28"/>
                <w:u w:val="single"/>
              </w:rPr>
            </w:pPr>
            <w:r w:rsidRPr="00BB6FCD">
              <w:rPr>
                <w:rFonts w:ascii="Comic Sans MS" w:hAnsi="Comic Sans MS"/>
                <w:sz w:val="28"/>
                <w:u w:val="single"/>
              </w:rPr>
              <w:t>DT</w:t>
            </w:r>
          </w:p>
          <w:p w:rsidR="00BB6FCD" w:rsidRPr="00F83276" w:rsidRDefault="007F77D9" w:rsidP="007F77D9">
            <w:pPr>
              <w:rPr>
                <w:rFonts w:ascii="Comic Sans MS" w:hAnsi="Comic Sans MS"/>
                <w:sz w:val="20"/>
              </w:rPr>
            </w:pPr>
            <w:r w:rsidRPr="00F83276">
              <w:rPr>
                <w:rFonts w:ascii="Comic Sans MS" w:hAnsi="Comic Sans MS"/>
                <w:sz w:val="20"/>
              </w:rPr>
              <w:t xml:space="preserve">With parental support follow the instructions to make a pitta pizza. </w:t>
            </w:r>
            <w:hyperlink w:history="1">
              <w:r w:rsidRPr="00F83276">
                <w:rPr>
                  <w:rStyle w:val="Hyperlink"/>
                  <w:sz w:val="16"/>
                </w:rPr>
                <w:t>https://www.bbcgoodfood.com /recipes/pitta-pizzas</w:t>
              </w:r>
            </w:hyperlink>
            <w:r w:rsidRPr="00F83276">
              <w:rPr>
                <w:rFonts w:ascii="Comic Sans MS" w:hAnsi="Comic Sans MS"/>
                <w:sz w:val="20"/>
              </w:rPr>
              <w:t xml:space="preserve"> </w:t>
            </w:r>
          </w:p>
          <w:p w:rsidR="007F77D9" w:rsidRPr="00BB6FCD" w:rsidRDefault="007F77D9" w:rsidP="0074297A">
            <w:pPr>
              <w:rPr>
                <w:rFonts w:ascii="Comic Sans MS" w:hAnsi="Comic Sans MS"/>
                <w:sz w:val="28"/>
              </w:rPr>
            </w:pPr>
            <w:r w:rsidRPr="00F83276">
              <w:rPr>
                <w:rFonts w:ascii="Comic Sans MS" w:hAnsi="Comic Sans MS"/>
                <w:sz w:val="20"/>
              </w:rPr>
              <w:t>As a follow up task look at the nutritional values and decide if this would be a health option or a treat, and describe why.</w:t>
            </w:r>
            <w:r w:rsidR="0074297A" w:rsidRPr="00F83276">
              <w:rPr>
                <w:rFonts w:ascii="Comic Sans MS" w:hAnsi="Comic Sans MS"/>
                <w:sz w:val="20"/>
              </w:rPr>
              <w:t xml:space="preserve">  Design and make your own pitta pizza and send to your teacher to try out. </w:t>
            </w:r>
          </w:p>
        </w:tc>
        <w:tc>
          <w:tcPr>
            <w:tcW w:w="2699" w:type="dxa"/>
          </w:tcPr>
          <w:p w:rsidR="00F54247" w:rsidRDefault="00BB6FCD">
            <w:pPr>
              <w:rPr>
                <w:rFonts w:ascii="Comic Sans MS" w:hAnsi="Comic Sans MS"/>
                <w:sz w:val="28"/>
                <w:u w:val="single"/>
              </w:rPr>
            </w:pPr>
            <w:r w:rsidRPr="00BB6FCD">
              <w:rPr>
                <w:rFonts w:ascii="Comic Sans MS" w:hAnsi="Comic Sans MS"/>
                <w:sz w:val="28"/>
                <w:u w:val="single"/>
              </w:rPr>
              <w:t>Music</w:t>
            </w:r>
          </w:p>
          <w:p w:rsidR="00BB6FCD" w:rsidRPr="00F83276" w:rsidRDefault="00635089">
            <w:pPr>
              <w:rPr>
                <w:rFonts w:ascii="Comic Sans MS" w:hAnsi="Comic Sans MS"/>
              </w:rPr>
            </w:pPr>
            <w:r w:rsidRPr="00F83276">
              <w:rPr>
                <w:rFonts w:ascii="Comic Sans MS" w:hAnsi="Comic Sans MS"/>
              </w:rPr>
              <w:t>Listen to ‘</w:t>
            </w:r>
            <w:r w:rsidR="008F1BD4" w:rsidRPr="00F83276">
              <w:rPr>
                <w:rFonts w:ascii="Comic Sans MS" w:hAnsi="Comic Sans MS"/>
              </w:rPr>
              <w:t>Jamming</w:t>
            </w:r>
            <w:r w:rsidR="00BB6FCD" w:rsidRPr="00F83276">
              <w:rPr>
                <w:rFonts w:ascii="Comic Sans MS" w:hAnsi="Comic Sans MS"/>
              </w:rPr>
              <w:t>’ by Bob Marley.</w:t>
            </w:r>
          </w:p>
          <w:p w:rsidR="00BB6FCD" w:rsidRPr="00F83276" w:rsidRDefault="00BB6FCD">
            <w:pPr>
              <w:rPr>
                <w:rFonts w:ascii="Comic Sans MS" w:hAnsi="Comic Sans MS"/>
              </w:rPr>
            </w:pPr>
            <w:r w:rsidRPr="00F83276">
              <w:rPr>
                <w:rFonts w:ascii="Comic Sans MS" w:hAnsi="Comic Sans MS"/>
              </w:rPr>
              <w:t>Can you clap to the beat?</w:t>
            </w:r>
          </w:p>
          <w:p w:rsidR="00BB6FCD" w:rsidRPr="00F83276" w:rsidRDefault="00BB6FCD">
            <w:pPr>
              <w:rPr>
                <w:rFonts w:ascii="Comic Sans MS" w:hAnsi="Comic Sans MS"/>
              </w:rPr>
            </w:pPr>
            <w:r w:rsidRPr="00F83276">
              <w:rPr>
                <w:rFonts w:ascii="Comic Sans MS" w:hAnsi="Comic Sans MS"/>
              </w:rPr>
              <w:t xml:space="preserve">Can you learn the words? </w:t>
            </w:r>
          </w:p>
          <w:p w:rsidR="00F56887" w:rsidRPr="00F56887" w:rsidRDefault="00BB6FCD" w:rsidP="00F83276">
            <w:pPr>
              <w:rPr>
                <w:rFonts w:ascii="Comic Sans MS" w:hAnsi="Comic Sans MS"/>
                <w:sz w:val="28"/>
              </w:rPr>
            </w:pPr>
            <w:r w:rsidRPr="00F83276">
              <w:rPr>
                <w:rFonts w:ascii="Comic Sans MS" w:hAnsi="Comic Sans MS"/>
              </w:rPr>
              <w:t xml:space="preserve">Record yourself and send it to your </w:t>
            </w:r>
            <w:proofErr w:type="spellStart"/>
            <w:r w:rsidRPr="00F83276">
              <w:rPr>
                <w:rFonts w:ascii="Comic Sans MS" w:hAnsi="Comic Sans MS"/>
              </w:rPr>
              <w:t>teacher.</w:t>
            </w:r>
            <w:r w:rsidR="00F56887" w:rsidRPr="00F83276">
              <w:rPr>
                <w:rFonts w:ascii="Comic Sans MS" w:hAnsi="Comic Sans MS"/>
              </w:rPr>
              <w:t>This</w:t>
            </w:r>
            <w:proofErr w:type="spellEnd"/>
            <w:r w:rsidR="00F56887" w:rsidRPr="00F83276">
              <w:rPr>
                <w:rFonts w:ascii="Comic Sans MS" w:hAnsi="Comic Sans MS"/>
              </w:rPr>
              <w:t xml:space="preserve"> can be done using a mobile phone.</w:t>
            </w:r>
          </w:p>
        </w:tc>
        <w:tc>
          <w:tcPr>
            <w:tcW w:w="3709" w:type="dxa"/>
          </w:tcPr>
          <w:p w:rsidR="00F56887" w:rsidRDefault="008F1BD4">
            <w:pPr>
              <w:rPr>
                <w:rFonts w:ascii="Comic Sans MS" w:hAnsi="Comic Sans MS"/>
                <w:sz w:val="28"/>
                <w:u w:val="single"/>
              </w:rPr>
            </w:pPr>
            <w:r w:rsidRPr="008F1BD4">
              <w:rPr>
                <w:rFonts w:ascii="Comic Sans MS" w:hAnsi="Comic Sans MS"/>
                <w:sz w:val="28"/>
                <w:u w:val="single"/>
              </w:rPr>
              <w:t>French</w:t>
            </w:r>
          </w:p>
          <w:p w:rsidR="008F1BD4" w:rsidRPr="00F83276" w:rsidRDefault="008F1BD4">
            <w:pPr>
              <w:rPr>
                <w:rFonts w:ascii="Comic Sans MS" w:hAnsi="Comic Sans MS"/>
                <w:sz w:val="20"/>
              </w:rPr>
            </w:pPr>
            <w:r w:rsidRPr="00F83276">
              <w:rPr>
                <w:rFonts w:ascii="Comic Sans MS" w:hAnsi="Comic Sans MS"/>
                <w:sz w:val="20"/>
              </w:rPr>
              <w:t>Use the phrases ‘</w:t>
            </w:r>
            <w:proofErr w:type="spellStart"/>
            <w:r w:rsidRPr="00F83276">
              <w:rPr>
                <w:rFonts w:ascii="Comic Sans MS" w:hAnsi="Comic Sans MS"/>
                <w:sz w:val="20"/>
              </w:rPr>
              <w:t>J’ai</w:t>
            </w:r>
            <w:proofErr w:type="spellEnd"/>
            <w:r w:rsidRPr="00F83276">
              <w:rPr>
                <w:rFonts w:ascii="Comic Sans MS" w:hAnsi="Comic Sans MS"/>
                <w:sz w:val="20"/>
              </w:rPr>
              <w:t xml:space="preserve"> un/e’ (I have a):</w:t>
            </w:r>
          </w:p>
          <w:p w:rsidR="008F1BD4" w:rsidRPr="00F83276" w:rsidRDefault="008F1BD4" w:rsidP="008F1BD4">
            <w:pPr>
              <w:rPr>
                <w:rFonts w:ascii="Comic Sans MS" w:hAnsi="Comic Sans MS"/>
                <w:sz w:val="20"/>
              </w:rPr>
            </w:pPr>
            <w:proofErr w:type="spellStart"/>
            <w:r w:rsidRPr="00F83276">
              <w:rPr>
                <w:rFonts w:ascii="Comic Sans MS" w:hAnsi="Comic Sans MS"/>
                <w:sz w:val="20"/>
              </w:rPr>
              <w:t>J’ai</w:t>
            </w:r>
            <w:proofErr w:type="spellEnd"/>
            <w:r w:rsidRPr="00F83276">
              <w:rPr>
                <w:rFonts w:ascii="Comic Sans MS" w:hAnsi="Comic Sans MS"/>
                <w:sz w:val="20"/>
              </w:rPr>
              <w:t xml:space="preserve"> un chat noir (I have a black cat). </w:t>
            </w:r>
          </w:p>
          <w:p w:rsidR="008F1BD4" w:rsidRPr="00F83276" w:rsidRDefault="008F1BD4" w:rsidP="008F1BD4">
            <w:pPr>
              <w:rPr>
                <w:rFonts w:ascii="Comic Sans MS" w:hAnsi="Comic Sans MS"/>
                <w:sz w:val="20"/>
              </w:rPr>
            </w:pPr>
            <w:r w:rsidRPr="00F83276">
              <w:rPr>
                <w:rFonts w:ascii="Comic Sans MS" w:hAnsi="Comic Sans MS"/>
                <w:sz w:val="20"/>
              </w:rPr>
              <w:t>‘</w:t>
            </w:r>
            <w:proofErr w:type="spellStart"/>
            <w:r w:rsidRPr="00F83276">
              <w:rPr>
                <w:rFonts w:ascii="Comic Sans MS" w:hAnsi="Comic Sans MS"/>
                <w:sz w:val="20"/>
              </w:rPr>
              <w:t>C’est</w:t>
            </w:r>
            <w:proofErr w:type="spellEnd"/>
            <w:r w:rsidRPr="00F83276">
              <w:rPr>
                <w:rFonts w:ascii="Comic Sans MS" w:hAnsi="Comic Sans MS"/>
                <w:sz w:val="20"/>
              </w:rPr>
              <w:t xml:space="preserve"> un/e’ (This is a).</w:t>
            </w:r>
          </w:p>
          <w:p w:rsidR="008F1BD4" w:rsidRPr="00F83276" w:rsidRDefault="008F1BD4" w:rsidP="008F1BD4">
            <w:pPr>
              <w:rPr>
                <w:rFonts w:ascii="Comic Sans MS" w:hAnsi="Comic Sans MS"/>
                <w:sz w:val="20"/>
              </w:rPr>
            </w:pPr>
            <w:r w:rsidRPr="00F83276">
              <w:rPr>
                <w:rFonts w:ascii="Comic Sans MS" w:hAnsi="Comic Sans MS"/>
                <w:sz w:val="20"/>
              </w:rPr>
              <w:t xml:space="preserve">Use the phrases to describe family pets or other animals using your knowledge from the last couple of weeks.  Use google translate to listen to pronunciation and you could even record yourself talking about your </w:t>
            </w:r>
            <w:r w:rsidRPr="00F83276">
              <w:rPr>
                <w:rFonts w:ascii="Comic Sans MS" w:hAnsi="Comic Sans MS"/>
                <w:sz w:val="20"/>
              </w:rPr>
              <w:lastRenderedPageBreak/>
              <w:t xml:space="preserve">pets.  As an extension try and use numbers also. </w:t>
            </w:r>
          </w:p>
          <w:p w:rsidR="008F1BD4" w:rsidRPr="008F1BD4" w:rsidRDefault="008F1BD4" w:rsidP="008F1BD4">
            <w:pPr>
              <w:rPr>
                <w:rFonts w:ascii="Comic Sans MS" w:hAnsi="Comic Sans MS"/>
                <w:sz w:val="28"/>
              </w:rPr>
            </w:pPr>
          </w:p>
        </w:tc>
        <w:tc>
          <w:tcPr>
            <w:tcW w:w="3695" w:type="dxa"/>
          </w:tcPr>
          <w:p w:rsidR="00F54247" w:rsidRDefault="00BB6FCD">
            <w:pPr>
              <w:rPr>
                <w:rFonts w:ascii="Comic Sans MS" w:hAnsi="Comic Sans MS"/>
                <w:sz w:val="28"/>
                <w:u w:val="single"/>
              </w:rPr>
            </w:pPr>
            <w:r w:rsidRPr="00BB6FCD">
              <w:rPr>
                <w:rFonts w:ascii="Comic Sans MS" w:hAnsi="Comic Sans MS"/>
                <w:sz w:val="28"/>
                <w:u w:val="single"/>
              </w:rPr>
              <w:lastRenderedPageBreak/>
              <w:t>RE</w:t>
            </w:r>
          </w:p>
          <w:p w:rsidR="00BB6FCD" w:rsidRPr="00BB6FCD" w:rsidRDefault="00214057">
            <w:pPr>
              <w:rPr>
                <w:rFonts w:ascii="Comic Sans MS" w:hAnsi="Comic Sans MS"/>
                <w:sz w:val="28"/>
              </w:rPr>
            </w:pPr>
            <w:r>
              <w:rPr>
                <w:rFonts w:ascii="Comic Sans MS" w:hAnsi="Comic Sans MS"/>
                <w:sz w:val="28"/>
              </w:rPr>
              <w:t>The Good Samaritan.</w:t>
            </w:r>
            <w:r w:rsidR="000C7B6D">
              <w:rPr>
                <w:rFonts w:ascii="Comic Sans MS" w:hAnsi="Comic Sans MS"/>
                <w:sz w:val="28"/>
              </w:rPr>
              <w:t xml:space="preserve"> Please look at the attached information and consider the meaning.</w:t>
            </w:r>
          </w:p>
        </w:tc>
        <w:tc>
          <w:tcPr>
            <w:tcW w:w="3072" w:type="dxa"/>
          </w:tcPr>
          <w:p w:rsidR="00BB6FCD" w:rsidRDefault="00214057">
            <w:pPr>
              <w:rPr>
                <w:rFonts w:ascii="Comic Sans MS" w:hAnsi="Comic Sans MS"/>
                <w:sz w:val="28"/>
                <w:u w:val="single"/>
              </w:rPr>
            </w:pPr>
            <w:r w:rsidRPr="00214057">
              <w:rPr>
                <w:rFonts w:ascii="Comic Sans MS" w:hAnsi="Comic Sans MS"/>
                <w:sz w:val="28"/>
                <w:u w:val="single"/>
              </w:rPr>
              <w:t>PE</w:t>
            </w:r>
          </w:p>
          <w:p w:rsidR="00214057" w:rsidRPr="00F83276" w:rsidRDefault="00214057">
            <w:pPr>
              <w:rPr>
                <w:rFonts w:ascii="Comic Sans MS" w:hAnsi="Comic Sans MS"/>
                <w:sz w:val="24"/>
              </w:rPr>
            </w:pPr>
            <w:r w:rsidRPr="00F83276">
              <w:rPr>
                <w:rFonts w:ascii="Comic Sans MS" w:hAnsi="Comic Sans MS"/>
                <w:sz w:val="24"/>
              </w:rPr>
              <w:t>Please see the attached sheet from Mr Allen for ideas of how to keep fit.  Please enjoy walks, bike rides etc. as part of your designated daily activity while the weather is good.</w:t>
            </w:r>
          </w:p>
          <w:p w:rsidR="008F1BD4" w:rsidRPr="00F83276" w:rsidRDefault="008F1BD4">
            <w:pPr>
              <w:rPr>
                <w:rFonts w:ascii="Comic Sans MS" w:hAnsi="Comic Sans MS"/>
                <w:sz w:val="24"/>
              </w:rPr>
            </w:pPr>
            <w:r w:rsidRPr="00F83276">
              <w:rPr>
                <w:rFonts w:ascii="Comic Sans MS" w:hAnsi="Comic Sans MS"/>
                <w:sz w:val="24"/>
              </w:rPr>
              <w:t xml:space="preserve">Try Go Noodle, Joe Wicks and BBC Super movers. </w:t>
            </w:r>
          </w:p>
          <w:p w:rsidR="00214057" w:rsidRPr="00214057" w:rsidRDefault="00214057">
            <w:pPr>
              <w:rPr>
                <w:rFonts w:ascii="Comic Sans MS" w:hAnsi="Comic Sans MS"/>
                <w:sz w:val="28"/>
                <w:u w:val="single"/>
              </w:rPr>
            </w:pPr>
          </w:p>
        </w:tc>
      </w:tr>
    </w:tbl>
    <w:p w:rsidR="00BB6FCD" w:rsidRPr="00635089" w:rsidRDefault="00BB6FCD" w:rsidP="00BB6FCD">
      <w:pPr>
        <w:rPr>
          <w:rFonts w:ascii="Comic Sans MS" w:hAnsi="Comic Sans MS"/>
        </w:rPr>
      </w:pPr>
      <w:r w:rsidRPr="00635089">
        <w:rPr>
          <w:rFonts w:ascii="Comic Sans MS" w:hAnsi="Comic Sans MS"/>
        </w:rPr>
        <w:lastRenderedPageBreak/>
        <w:t>Free education resources</w:t>
      </w:r>
    </w:p>
    <w:p w:rsidR="00F54247" w:rsidRDefault="00BB6FCD">
      <w:pPr>
        <w:rPr>
          <w:rFonts w:ascii="Comic Sans MS" w:hAnsi="Comic Sans MS"/>
        </w:rPr>
      </w:pPr>
      <w:r w:rsidRPr="00635089">
        <w:rPr>
          <w:rFonts w:ascii="Comic Sans MS" w:hAnsi="Comic Sans MS"/>
        </w:rPr>
        <w:t xml:space="preserve">Go onto </w:t>
      </w:r>
      <w:hyperlink r:id="rId6" w:history="1">
        <w:r w:rsidRPr="00635089">
          <w:rPr>
            <w:rStyle w:val="Hyperlink"/>
            <w:rFonts w:ascii="Comic Sans MS" w:hAnsi="Comic Sans MS"/>
          </w:rPr>
          <w:t>www.twinkl.co.uk/offer</w:t>
        </w:r>
      </w:hyperlink>
      <w:r w:rsidR="00635089">
        <w:rPr>
          <w:rStyle w:val="Hyperlink"/>
          <w:rFonts w:ascii="Comic Sans MS" w:hAnsi="Comic Sans MS"/>
        </w:rPr>
        <w:t xml:space="preserve">       </w:t>
      </w:r>
      <w:r w:rsidRPr="00635089">
        <w:rPr>
          <w:rFonts w:ascii="Comic Sans MS" w:hAnsi="Comic Sans MS"/>
        </w:rPr>
        <w:t>Enter code: CVDTWINKLHELPS</w:t>
      </w:r>
    </w:p>
    <w:p w:rsidR="008F1BD4" w:rsidRDefault="008F1BD4">
      <w:pPr>
        <w:rPr>
          <w:rFonts w:ascii="Comic Sans MS" w:hAnsi="Comic Sans MS"/>
        </w:rPr>
      </w:pPr>
      <w:r>
        <w:rPr>
          <w:rFonts w:ascii="Comic Sans MS" w:hAnsi="Comic Sans MS"/>
        </w:rPr>
        <w:t>Purple Mash</w:t>
      </w:r>
    </w:p>
    <w:p w:rsidR="008F1BD4" w:rsidRPr="00F54247" w:rsidRDefault="008F1BD4">
      <w:pPr>
        <w:rPr>
          <w:rFonts w:ascii="Comic Sans MS" w:hAnsi="Comic Sans MS"/>
          <w:sz w:val="28"/>
        </w:rPr>
      </w:pPr>
      <w:r>
        <w:rPr>
          <w:rFonts w:ascii="Comic Sans MS" w:hAnsi="Comic Sans MS"/>
        </w:rPr>
        <w:t xml:space="preserve">BBC </w:t>
      </w:r>
      <w:proofErr w:type="spellStart"/>
      <w:r>
        <w:rPr>
          <w:rFonts w:ascii="Comic Sans MS" w:hAnsi="Comic Sans MS"/>
        </w:rPr>
        <w:t>Bitesize</w:t>
      </w:r>
      <w:proofErr w:type="spellEnd"/>
    </w:p>
    <w:sectPr w:rsidR="008F1BD4" w:rsidRPr="00F54247" w:rsidSect="00F54247">
      <w:pgSz w:w="16838" w:h="11906" w:orient="landscape"/>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B2A63"/>
    <w:multiLevelType w:val="hybridMultilevel"/>
    <w:tmpl w:val="7B8E602A"/>
    <w:lvl w:ilvl="0" w:tplc="D89EA8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47"/>
    <w:rsid w:val="000C7B6D"/>
    <w:rsid w:val="00214057"/>
    <w:rsid w:val="003E6E46"/>
    <w:rsid w:val="004765F5"/>
    <w:rsid w:val="00607672"/>
    <w:rsid w:val="00635089"/>
    <w:rsid w:val="0074297A"/>
    <w:rsid w:val="007F77D9"/>
    <w:rsid w:val="008F1BD4"/>
    <w:rsid w:val="009F7846"/>
    <w:rsid w:val="00BB6FCD"/>
    <w:rsid w:val="00D522B3"/>
    <w:rsid w:val="00F54247"/>
    <w:rsid w:val="00F56887"/>
    <w:rsid w:val="00F83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9C40"/>
  <w15:chartTrackingRefBased/>
  <w15:docId w15:val="{827948E0-7113-4B56-9F99-763B80E8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4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4247"/>
    <w:rPr>
      <w:color w:val="0563C1" w:themeColor="hyperlink"/>
      <w:u w:val="single"/>
    </w:rPr>
  </w:style>
  <w:style w:type="paragraph" w:styleId="ListParagraph">
    <w:name w:val="List Paragraph"/>
    <w:basedOn w:val="Normal"/>
    <w:uiPriority w:val="34"/>
    <w:qFormat/>
    <w:rsid w:val="00F56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1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inkl.co.uk/offer" TargetMode="External"/><Relationship Id="rId5" Type="http://schemas.openxmlformats.org/officeDocument/2006/relationships/hyperlink" Target="https://www.bbc.co.uk/bitesize/subjects/z2pfb9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Robinson, Sue</cp:lastModifiedBy>
  <cp:revision>5</cp:revision>
  <dcterms:created xsi:type="dcterms:W3CDTF">2020-04-21T13:23:00Z</dcterms:created>
  <dcterms:modified xsi:type="dcterms:W3CDTF">2020-05-01T10:55:00Z</dcterms:modified>
</cp:coreProperties>
</file>