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84"/>
        <w:tblW w:w="0" w:type="auto"/>
        <w:tblLook w:val="04A0" w:firstRow="1" w:lastRow="0" w:firstColumn="1" w:lastColumn="0" w:noHBand="0" w:noVBand="1"/>
      </w:tblPr>
      <w:tblGrid>
        <w:gridCol w:w="4246"/>
        <w:gridCol w:w="4050"/>
      </w:tblGrid>
      <w:tr w:rsidR="0077765B" w14:paraId="2379C7C9" w14:textId="77777777" w:rsidTr="007324B6">
        <w:tc>
          <w:tcPr>
            <w:tcW w:w="8296" w:type="dxa"/>
            <w:gridSpan w:val="2"/>
          </w:tcPr>
          <w:p w14:paraId="54859389" w14:textId="77777777" w:rsidR="0077765B" w:rsidRDefault="0077765B" w:rsidP="0077765B">
            <w:pPr>
              <w:ind w:left="720" w:hanging="720"/>
              <w:jc w:val="center"/>
            </w:pPr>
            <w:r>
              <w:t>Art Vocabulary</w:t>
            </w:r>
          </w:p>
        </w:tc>
      </w:tr>
      <w:tr w:rsidR="0077765B" w14:paraId="502B9CA0" w14:textId="77777777" w:rsidTr="0077765B">
        <w:tc>
          <w:tcPr>
            <w:tcW w:w="4246" w:type="dxa"/>
          </w:tcPr>
          <w:p w14:paraId="11F23BC5" w14:textId="77777777" w:rsidR="0077765B" w:rsidRDefault="0077765B" w:rsidP="0077765B">
            <w:pPr>
              <w:ind w:left="720" w:hanging="720"/>
            </w:pPr>
            <w:r>
              <w:t>media</w:t>
            </w:r>
          </w:p>
          <w:p w14:paraId="14EBAE90" w14:textId="77777777" w:rsidR="0077765B" w:rsidRDefault="0077765B" w:rsidP="0077765B">
            <w:pPr>
              <w:ind w:left="720" w:hanging="720"/>
            </w:pPr>
            <w:r>
              <w:t>pastels</w:t>
            </w:r>
          </w:p>
          <w:p w14:paraId="3094946B" w14:textId="77777777" w:rsidR="0077765B" w:rsidRDefault="0077765B" w:rsidP="0077765B">
            <w:pPr>
              <w:ind w:left="720" w:hanging="720"/>
            </w:pPr>
            <w:r>
              <w:t>felt</w:t>
            </w:r>
          </w:p>
          <w:p w14:paraId="4F0E98FF" w14:textId="77777777" w:rsidR="0077765B" w:rsidRDefault="0077765B" w:rsidP="0077765B">
            <w:pPr>
              <w:ind w:left="720" w:hanging="720"/>
            </w:pPr>
            <w:r>
              <w:t>charcoal</w:t>
            </w:r>
          </w:p>
          <w:p w14:paraId="7E105D74" w14:textId="77777777" w:rsidR="0077765B" w:rsidRDefault="0077765B" w:rsidP="0077765B">
            <w:pPr>
              <w:ind w:left="720" w:hanging="720"/>
            </w:pPr>
            <w:r>
              <w:t>chalk</w:t>
            </w:r>
          </w:p>
          <w:p w14:paraId="54DE1DC8" w14:textId="77777777" w:rsidR="0077765B" w:rsidRDefault="0077765B" w:rsidP="0077765B">
            <w:pPr>
              <w:ind w:left="720" w:hanging="720"/>
            </w:pPr>
            <w:r>
              <w:t>pencil</w:t>
            </w:r>
          </w:p>
          <w:p w14:paraId="68295832" w14:textId="77777777" w:rsidR="0077765B" w:rsidRDefault="0077765B" w:rsidP="0077765B">
            <w:pPr>
              <w:ind w:left="720" w:hanging="720"/>
            </w:pPr>
            <w:r>
              <w:t>malleable</w:t>
            </w:r>
          </w:p>
          <w:p w14:paraId="15296E80" w14:textId="77777777" w:rsidR="0077765B" w:rsidRDefault="0077765B" w:rsidP="0077765B">
            <w:pPr>
              <w:ind w:left="720" w:hanging="720"/>
            </w:pPr>
            <w:r>
              <w:t>marks</w:t>
            </w:r>
          </w:p>
          <w:p w14:paraId="7180F366" w14:textId="77777777" w:rsidR="0077765B" w:rsidRDefault="0077765B" w:rsidP="0077765B">
            <w:pPr>
              <w:ind w:left="720" w:hanging="720"/>
            </w:pPr>
            <w:r>
              <w:t>paint</w:t>
            </w:r>
          </w:p>
          <w:p w14:paraId="7B067428" w14:textId="77777777" w:rsidR="0077765B" w:rsidRDefault="0077765B" w:rsidP="0077765B">
            <w:pPr>
              <w:ind w:left="720" w:hanging="720"/>
            </w:pPr>
            <w:r>
              <w:t>draw</w:t>
            </w:r>
          </w:p>
          <w:p w14:paraId="41A31625" w14:textId="77777777" w:rsidR="0077765B" w:rsidRDefault="0077765B" w:rsidP="0077765B">
            <w:pPr>
              <w:ind w:left="720" w:hanging="720"/>
            </w:pPr>
            <w:r>
              <w:t>print</w:t>
            </w:r>
          </w:p>
          <w:p w14:paraId="28956DC6" w14:textId="77777777" w:rsidR="0077765B" w:rsidRDefault="0077765B" w:rsidP="0077765B">
            <w:pPr>
              <w:ind w:left="720" w:hanging="720"/>
            </w:pPr>
            <w:r>
              <w:t>collage</w:t>
            </w:r>
          </w:p>
          <w:p w14:paraId="07A100BA" w14:textId="77777777" w:rsidR="0077765B" w:rsidRDefault="0077765B" w:rsidP="0077765B">
            <w:pPr>
              <w:ind w:left="720" w:hanging="720"/>
            </w:pPr>
            <w:r>
              <w:t>visual</w:t>
            </w:r>
          </w:p>
          <w:p w14:paraId="46A59119" w14:textId="77777777" w:rsidR="0077765B" w:rsidRDefault="0077765B" w:rsidP="0077765B">
            <w:pPr>
              <w:ind w:left="720" w:hanging="720"/>
            </w:pPr>
            <w:r>
              <w:t>surface</w:t>
            </w:r>
          </w:p>
          <w:p w14:paraId="58BC4864" w14:textId="77777777" w:rsidR="0077765B" w:rsidRDefault="0077765B" w:rsidP="0077765B">
            <w:pPr>
              <w:ind w:left="720" w:hanging="720"/>
            </w:pPr>
            <w:r>
              <w:t>sources</w:t>
            </w:r>
          </w:p>
          <w:p w14:paraId="4A321C23" w14:textId="77777777" w:rsidR="0077765B" w:rsidRDefault="0077765B" w:rsidP="0077765B">
            <w:r>
              <w:t>observation</w:t>
            </w:r>
          </w:p>
          <w:p w14:paraId="7F6E558F" w14:textId="77777777" w:rsidR="0077765B" w:rsidRDefault="0077765B" w:rsidP="0077765B">
            <w:pPr>
              <w:ind w:left="720" w:hanging="720"/>
            </w:pPr>
            <w:r>
              <w:t>photograph</w:t>
            </w:r>
          </w:p>
          <w:p w14:paraId="46D54FE7" w14:textId="77777777" w:rsidR="0077765B" w:rsidRDefault="0077765B" w:rsidP="0077765B">
            <w:r>
              <w:t>digital</w:t>
            </w:r>
          </w:p>
          <w:p w14:paraId="00671BA0" w14:textId="77777777" w:rsidR="0077765B" w:rsidRDefault="0077765B" w:rsidP="0077765B">
            <w:pPr>
              <w:ind w:left="720" w:hanging="720"/>
            </w:pPr>
            <w:r>
              <w:t xml:space="preserve">images  </w:t>
            </w:r>
          </w:p>
          <w:p w14:paraId="0E9B8047" w14:textId="77777777" w:rsidR="0077765B" w:rsidRDefault="0077765B" w:rsidP="0077765B">
            <w:pPr>
              <w:ind w:left="720" w:hanging="720"/>
            </w:pPr>
            <w:r>
              <w:t>wet media</w:t>
            </w:r>
          </w:p>
          <w:p w14:paraId="7E94CB47" w14:textId="77777777" w:rsidR="0077765B" w:rsidRDefault="0077765B" w:rsidP="0077765B">
            <w:pPr>
              <w:ind w:left="720" w:hanging="720"/>
            </w:pPr>
            <w:r>
              <w:t xml:space="preserve">pattern </w:t>
            </w:r>
          </w:p>
          <w:p w14:paraId="2D4766CD" w14:textId="77777777" w:rsidR="0077765B" w:rsidRDefault="0077765B" w:rsidP="0077765B">
            <w:pPr>
              <w:ind w:left="720" w:hanging="720"/>
            </w:pPr>
            <w:r>
              <w:t>texture</w:t>
            </w:r>
          </w:p>
          <w:p w14:paraId="273F83D7" w14:textId="77777777" w:rsidR="0077765B" w:rsidRDefault="0077765B" w:rsidP="0077765B">
            <w:pPr>
              <w:ind w:left="720" w:hanging="720"/>
            </w:pPr>
            <w:r>
              <w:t>shape</w:t>
            </w:r>
          </w:p>
          <w:p w14:paraId="4AB19FE1" w14:textId="77777777" w:rsidR="0077765B" w:rsidRDefault="000B2BE8" w:rsidP="0077765B">
            <w:pPr>
              <w:ind w:left="720" w:hanging="720"/>
            </w:pPr>
            <w:r>
              <w:t>mixing</w:t>
            </w:r>
          </w:p>
          <w:p w14:paraId="1B4F4D3D" w14:textId="77777777" w:rsidR="0077765B" w:rsidRDefault="0077765B" w:rsidP="0077765B">
            <w:pPr>
              <w:ind w:left="720" w:hanging="720"/>
            </w:pPr>
            <w:r>
              <w:t>blending</w:t>
            </w:r>
          </w:p>
          <w:p w14:paraId="4C52D01C" w14:textId="77777777" w:rsidR="0077765B" w:rsidRDefault="0077765B" w:rsidP="0077765B">
            <w:pPr>
              <w:ind w:left="720" w:hanging="720"/>
            </w:pPr>
            <w:r>
              <w:t>techniques</w:t>
            </w:r>
          </w:p>
          <w:p w14:paraId="2006AFCB" w14:textId="77777777" w:rsidR="0077765B" w:rsidRDefault="0077765B" w:rsidP="0077765B">
            <w:pPr>
              <w:ind w:left="720" w:hanging="720"/>
            </w:pPr>
            <w:r>
              <w:t>shading</w:t>
            </w:r>
          </w:p>
          <w:p w14:paraId="3B92CE9F" w14:textId="77777777" w:rsidR="0077765B" w:rsidRDefault="0077765B" w:rsidP="0077765B">
            <w:pPr>
              <w:ind w:left="720" w:hanging="720"/>
            </w:pPr>
            <w:r>
              <w:t>hatching</w:t>
            </w:r>
          </w:p>
          <w:p w14:paraId="0A0D755E" w14:textId="77777777" w:rsidR="0077765B" w:rsidRDefault="0077765B" w:rsidP="0077765B">
            <w:pPr>
              <w:ind w:left="720" w:hanging="720"/>
            </w:pPr>
            <w:r>
              <w:t>line</w:t>
            </w:r>
          </w:p>
          <w:p w14:paraId="415C5530" w14:textId="77777777" w:rsidR="0077765B" w:rsidRDefault="0077765B" w:rsidP="0077765B">
            <w:pPr>
              <w:ind w:left="720" w:hanging="720"/>
            </w:pPr>
            <w:proofErr w:type="spellStart"/>
            <w:r>
              <w:t>colour</w:t>
            </w:r>
            <w:proofErr w:type="spellEnd"/>
          </w:p>
          <w:p w14:paraId="0E3CFB91" w14:textId="77777777" w:rsidR="0077765B" w:rsidRDefault="0077765B" w:rsidP="0077765B">
            <w:pPr>
              <w:ind w:left="720" w:hanging="720"/>
            </w:pPr>
            <w:r>
              <w:t>dark</w:t>
            </w:r>
          </w:p>
          <w:p w14:paraId="548B9715" w14:textId="77777777" w:rsidR="0077765B" w:rsidRDefault="0077765B" w:rsidP="0077765B">
            <w:pPr>
              <w:ind w:left="720" w:hanging="720"/>
            </w:pPr>
            <w:r>
              <w:t>light</w:t>
            </w:r>
          </w:p>
          <w:p w14:paraId="0A2FDD52" w14:textId="77777777" w:rsidR="0077765B" w:rsidRDefault="0077765B" w:rsidP="0077765B">
            <w:pPr>
              <w:ind w:left="720" w:hanging="720"/>
            </w:pPr>
            <w:r>
              <w:t>rubbing</w:t>
            </w:r>
          </w:p>
          <w:p w14:paraId="694A3A59" w14:textId="77777777" w:rsidR="0077765B" w:rsidRDefault="0077765B" w:rsidP="0077765B">
            <w:pPr>
              <w:ind w:left="720" w:hanging="720"/>
            </w:pPr>
            <w:r>
              <w:t>copying</w:t>
            </w:r>
          </w:p>
          <w:p w14:paraId="5FAD64F0" w14:textId="77777777" w:rsidR="0077765B" w:rsidRDefault="0077765B" w:rsidP="0077765B">
            <w:pPr>
              <w:ind w:left="720" w:hanging="720"/>
            </w:pPr>
            <w:r>
              <w:t>artist</w:t>
            </w:r>
          </w:p>
          <w:p w14:paraId="1A0627A7" w14:textId="77777777" w:rsidR="0077765B" w:rsidRDefault="0077765B" w:rsidP="0077765B">
            <w:pPr>
              <w:ind w:left="720" w:hanging="720"/>
            </w:pPr>
            <w:r>
              <w:t>architect</w:t>
            </w:r>
          </w:p>
          <w:p w14:paraId="792BEAAF" w14:textId="77777777" w:rsidR="0077765B" w:rsidRDefault="0077765B" w:rsidP="0077765B">
            <w:pPr>
              <w:ind w:left="720" w:hanging="720"/>
            </w:pPr>
            <w:r>
              <w:t>composition</w:t>
            </w:r>
          </w:p>
          <w:p w14:paraId="24D7448C" w14:textId="77777777" w:rsidR="0077765B" w:rsidRDefault="0077765B" w:rsidP="0077765B">
            <w:pPr>
              <w:ind w:left="720" w:hanging="720"/>
            </w:pPr>
            <w:r>
              <w:t>scale</w:t>
            </w:r>
          </w:p>
          <w:p w14:paraId="716D63D5" w14:textId="77777777" w:rsidR="0077765B" w:rsidRDefault="0077765B" w:rsidP="0077765B">
            <w:pPr>
              <w:ind w:left="720" w:hanging="720"/>
            </w:pPr>
            <w:r>
              <w:t>proportion</w:t>
            </w:r>
          </w:p>
          <w:p w14:paraId="0C9BCC55" w14:textId="77777777" w:rsidR="0077765B" w:rsidRDefault="0077765B" w:rsidP="0077765B">
            <w:pPr>
              <w:ind w:left="720" w:hanging="720"/>
            </w:pPr>
            <w:r>
              <w:t>horizon focal point</w:t>
            </w:r>
          </w:p>
          <w:p w14:paraId="4FFA865C" w14:textId="77777777" w:rsidR="0077765B" w:rsidRDefault="0077765B" w:rsidP="0077765B">
            <w:pPr>
              <w:ind w:left="720" w:hanging="720"/>
            </w:pPr>
            <w:r>
              <w:t>contrast</w:t>
            </w:r>
          </w:p>
          <w:p w14:paraId="59015B13" w14:textId="77777777" w:rsidR="0077765B" w:rsidRDefault="0077765B" w:rsidP="0077765B">
            <w:pPr>
              <w:ind w:left="720" w:hanging="720"/>
            </w:pPr>
            <w:r>
              <w:t>perspective</w:t>
            </w:r>
          </w:p>
          <w:p w14:paraId="240FD812" w14:textId="77777777" w:rsidR="0077765B" w:rsidRDefault="0077765B" w:rsidP="0077765B">
            <w:pPr>
              <w:ind w:left="720" w:hanging="720"/>
            </w:pPr>
            <w:r>
              <w:t>tonal</w:t>
            </w:r>
          </w:p>
          <w:p w14:paraId="0EE10129" w14:textId="77777777" w:rsidR="0077765B" w:rsidRDefault="0077765B" w:rsidP="0077765B">
            <w:pPr>
              <w:ind w:left="720" w:hanging="720"/>
            </w:pPr>
            <w:r>
              <w:t>contrast</w:t>
            </w:r>
          </w:p>
          <w:p w14:paraId="68F63478" w14:textId="77777777" w:rsidR="0077765B" w:rsidRDefault="0077765B" w:rsidP="0077765B">
            <w:pPr>
              <w:ind w:left="720" w:hanging="720"/>
            </w:pPr>
            <w:r>
              <w:t>contrast</w:t>
            </w:r>
          </w:p>
          <w:p w14:paraId="4847D0BC" w14:textId="77777777" w:rsidR="0077765B" w:rsidRDefault="0077765B" w:rsidP="0077765B">
            <w:pPr>
              <w:ind w:left="720" w:hanging="720"/>
            </w:pPr>
            <w:r>
              <w:t>foreground</w:t>
            </w:r>
          </w:p>
          <w:p w14:paraId="061FA0C8" w14:textId="77777777" w:rsidR="0077765B" w:rsidRDefault="0077765B" w:rsidP="0077765B">
            <w:pPr>
              <w:ind w:left="720" w:hanging="720"/>
            </w:pPr>
            <w:r>
              <w:t>middle ground</w:t>
            </w:r>
          </w:p>
          <w:p w14:paraId="0667BC07" w14:textId="77777777" w:rsidR="0077765B" w:rsidRDefault="0077765B" w:rsidP="0077765B">
            <w:pPr>
              <w:ind w:left="720" w:hanging="720"/>
            </w:pPr>
            <w:r>
              <w:t>background,</w:t>
            </w:r>
          </w:p>
          <w:p w14:paraId="54A501D4" w14:textId="77777777" w:rsidR="0077765B" w:rsidRDefault="0077765B" w:rsidP="0077765B">
            <w:pPr>
              <w:ind w:left="720" w:hanging="720"/>
            </w:pPr>
            <w:r>
              <w:t xml:space="preserve">pencil grade </w:t>
            </w:r>
          </w:p>
          <w:p w14:paraId="5943FF13" w14:textId="77777777" w:rsidR="0077765B" w:rsidRDefault="0077765B" w:rsidP="0077765B">
            <w:pPr>
              <w:ind w:left="720" w:hanging="720"/>
            </w:pPr>
          </w:p>
          <w:p w14:paraId="209D6CAC" w14:textId="77777777" w:rsidR="0077765B" w:rsidRDefault="0077765B" w:rsidP="0077765B"/>
        </w:tc>
        <w:tc>
          <w:tcPr>
            <w:tcW w:w="4050" w:type="dxa"/>
          </w:tcPr>
          <w:p w14:paraId="525EC41F" w14:textId="77777777" w:rsidR="0077765B" w:rsidRDefault="0077765B" w:rsidP="0077765B">
            <w:pPr>
              <w:ind w:left="720" w:hanging="720"/>
            </w:pPr>
            <w:r>
              <w:t>brush</w:t>
            </w:r>
          </w:p>
          <w:p w14:paraId="1896B799" w14:textId="77777777" w:rsidR="0077765B" w:rsidRDefault="0077765B" w:rsidP="0077765B">
            <w:pPr>
              <w:ind w:left="720" w:hanging="720"/>
            </w:pPr>
            <w:r>
              <w:t>paper</w:t>
            </w:r>
          </w:p>
          <w:p w14:paraId="690E365B" w14:textId="77777777" w:rsidR="0077765B" w:rsidRDefault="0077765B" w:rsidP="0077765B">
            <w:pPr>
              <w:ind w:left="720" w:hanging="720"/>
            </w:pPr>
            <w:r>
              <w:t xml:space="preserve"> sculpt</w:t>
            </w:r>
          </w:p>
          <w:p w14:paraId="61482FBA" w14:textId="77777777" w:rsidR="0077765B" w:rsidRDefault="0077765B" w:rsidP="0077765B">
            <w:pPr>
              <w:ind w:left="720" w:hanging="720"/>
            </w:pPr>
            <w:r>
              <w:t>clay</w:t>
            </w:r>
          </w:p>
          <w:p w14:paraId="295BD747" w14:textId="77777777" w:rsidR="0077765B" w:rsidRDefault="0077765B" w:rsidP="0077765B">
            <w:pPr>
              <w:ind w:left="720" w:hanging="720"/>
            </w:pPr>
            <w:r>
              <w:t>textile</w:t>
            </w:r>
          </w:p>
          <w:p w14:paraId="435E7710" w14:textId="77777777" w:rsidR="0077765B" w:rsidRDefault="0077765B" w:rsidP="0077765B">
            <w:pPr>
              <w:ind w:left="720" w:hanging="720"/>
            </w:pPr>
            <w:r>
              <w:t xml:space="preserve"> primary </w:t>
            </w:r>
            <w:proofErr w:type="spellStart"/>
            <w:r>
              <w:t>colours</w:t>
            </w:r>
            <w:proofErr w:type="spellEnd"/>
          </w:p>
          <w:p w14:paraId="1A0A8A77" w14:textId="77777777" w:rsidR="0077765B" w:rsidRDefault="0077765B" w:rsidP="0077765B">
            <w:pPr>
              <w:ind w:left="720" w:hanging="720"/>
            </w:pPr>
            <w:r>
              <w:t xml:space="preserve"> secondary </w:t>
            </w:r>
            <w:proofErr w:type="spellStart"/>
            <w:r>
              <w:t>colours</w:t>
            </w:r>
            <w:proofErr w:type="spellEnd"/>
          </w:p>
          <w:p w14:paraId="216EAF0E" w14:textId="77777777" w:rsidR="0077765B" w:rsidRDefault="0077765B" w:rsidP="0077765B">
            <w:pPr>
              <w:ind w:left="720" w:hanging="720"/>
            </w:pPr>
            <w:r>
              <w:t xml:space="preserve"> overlay</w:t>
            </w:r>
          </w:p>
          <w:p w14:paraId="2E3E6BED" w14:textId="77777777" w:rsidR="0077765B" w:rsidRDefault="0077765B" w:rsidP="0077765B">
            <w:pPr>
              <w:ind w:left="720" w:hanging="720"/>
            </w:pPr>
            <w:r>
              <w:t xml:space="preserve">complimentary </w:t>
            </w:r>
            <w:proofErr w:type="spellStart"/>
            <w:r>
              <w:t>colours</w:t>
            </w:r>
            <w:proofErr w:type="spellEnd"/>
          </w:p>
          <w:p w14:paraId="2BBF33A6" w14:textId="77777777" w:rsidR="0077765B" w:rsidRDefault="0077765B" w:rsidP="0077765B">
            <w:r>
              <w:t xml:space="preserve">contrasting  </w:t>
            </w:r>
            <w:proofErr w:type="spellStart"/>
            <w:r>
              <w:t>colours</w:t>
            </w:r>
            <w:proofErr w:type="spellEnd"/>
          </w:p>
          <w:p w14:paraId="612D24E5" w14:textId="77777777" w:rsidR="0077765B" w:rsidRDefault="000B2BE8" w:rsidP="0077765B">
            <w:pPr>
              <w:ind w:left="720" w:hanging="720"/>
            </w:pPr>
            <w:r>
              <w:t>sew</w:t>
            </w:r>
          </w:p>
          <w:p w14:paraId="1BED4ADF" w14:textId="77777777" w:rsidR="0077765B" w:rsidRDefault="000B2BE8" w:rsidP="0077765B">
            <w:pPr>
              <w:ind w:left="720" w:hanging="720"/>
            </w:pPr>
            <w:r>
              <w:t>stich</w:t>
            </w:r>
          </w:p>
          <w:p w14:paraId="795E1324" w14:textId="77777777" w:rsidR="0077765B" w:rsidRDefault="000B2BE8" w:rsidP="0077765B">
            <w:pPr>
              <w:ind w:left="720" w:hanging="720"/>
            </w:pPr>
            <w:r>
              <w:t>cut</w:t>
            </w:r>
          </w:p>
          <w:p w14:paraId="29114CE2" w14:textId="77777777" w:rsidR="0077765B" w:rsidRDefault="0077765B" w:rsidP="0077765B">
            <w:pPr>
              <w:ind w:left="720" w:hanging="720"/>
            </w:pPr>
            <w:r>
              <w:t>join</w:t>
            </w:r>
          </w:p>
          <w:p w14:paraId="17BF36DF" w14:textId="77777777" w:rsidR="0077765B" w:rsidRDefault="0077765B" w:rsidP="0077765B">
            <w:pPr>
              <w:ind w:left="720" w:hanging="720"/>
            </w:pPr>
            <w:r>
              <w:t>structure</w:t>
            </w:r>
          </w:p>
          <w:p w14:paraId="1DA8C867" w14:textId="77777777" w:rsidR="0077765B" w:rsidRDefault="0077765B" w:rsidP="0077765B">
            <w:pPr>
              <w:ind w:left="720" w:hanging="720"/>
            </w:pPr>
            <w:r>
              <w:t>batik</w:t>
            </w:r>
          </w:p>
          <w:p w14:paraId="6F1CE484" w14:textId="77777777" w:rsidR="0077765B" w:rsidRDefault="0077765B" w:rsidP="0077765B">
            <w:pPr>
              <w:ind w:left="720" w:hanging="720"/>
            </w:pPr>
            <w:r>
              <w:t>manipulate</w:t>
            </w:r>
          </w:p>
          <w:p w14:paraId="427798A2" w14:textId="77777777" w:rsidR="0077765B" w:rsidRDefault="0077765B" w:rsidP="0077765B">
            <w:pPr>
              <w:ind w:left="720" w:hanging="720"/>
            </w:pPr>
            <w:r>
              <w:t>man-made</w:t>
            </w:r>
          </w:p>
          <w:p w14:paraId="01276249" w14:textId="77777777" w:rsidR="0077765B" w:rsidRDefault="0077765B" w:rsidP="0077765B">
            <w:pPr>
              <w:ind w:left="720" w:hanging="720"/>
            </w:pPr>
            <w:r>
              <w:t>natural</w:t>
            </w:r>
          </w:p>
          <w:p w14:paraId="5EF23F6B" w14:textId="77777777" w:rsidR="0077765B" w:rsidRDefault="0077765B" w:rsidP="0077765B">
            <w:pPr>
              <w:ind w:left="720" w:hanging="720"/>
            </w:pPr>
            <w:r>
              <w:t>constructing</w:t>
            </w:r>
          </w:p>
          <w:p w14:paraId="0E77CEDB" w14:textId="77777777" w:rsidR="0077765B" w:rsidRDefault="0077765B" w:rsidP="0077765B">
            <w:pPr>
              <w:ind w:left="720" w:hanging="720"/>
            </w:pPr>
            <w:r>
              <w:t>intricate</w:t>
            </w:r>
          </w:p>
          <w:p w14:paraId="2547647A" w14:textId="77777777" w:rsidR="0077765B" w:rsidRDefault="0077765B" w:rsidP="0077765B">
            <w:r>
              <w:t>delicate</w:t>
            </w:r>
          </w:p>
          <w:p w14:paraId="3EE669A6" w14:textId="77777777" w:rsidR="0077765B" w:rsidRDefault="0077765B" w:rsidP="0077765B">
            <w:pPr>
              <w:ind w:left="720" w:hanging="720"/>
            </w:pPr>
            <w:r>
              <w:t xml:space="preserve">fold </w:t>
            </w:r>
          </w:p>
          <w:p w14:paraId="286FCA2A" w14:textId="77777777" w:rsidR="0077765B" w:rsidRDefault="0077765B" w:rsidP="0077765B">
            <w:pPr>
              <w:ind w:left="720" w:hanging="720"/>
            </w:pPr>
            <w:r>
              <w:t>crumple</w:t>
            </w:r>
          </w:p>
          <w:p w14:paraId="63AB8453" w14:textId="77777777" w:rsidR="0077765B" w:rsidRDefault="0077765B" w:rsidP="0077765B">
            <w:pPr>
              <w:ind w:left="720" w:hanging="720"/>
            </w:pPr>
            <w:r>
              <w:t>tear</w:t>
            </w:r>
          </w:p>
          <w:p w14:paraId="4600408A" w14:textId="77777777" w:rsidR="0077765B" w:rsidRDefault="0077765B" w:rsidP="0077765B">
            <w:pPr>
              <w:ind w:left="720" w:hanging="720"/>
            </w:pPr>
            <w:r>
              <w:t>overlap</w:t>
            </w:r>
          </w:p>
          <w:p w14:paraId="12B8C68D" w14:textId="77777777" w:rsidR="0077765B" w:rsidRDefault="0077765B" w:rsidP="0077765B">
            <w:pPr>
              <w:ind w:left="720" w:hanging="720"/>
            </w:pPr>
            <w:r>
              <w:t>digital</w:t>
            </w:r>
          </w:p>
          <w:p w14:paraId="55A5CF96" w14:textId="77777777" w:rsidR="0077765B" w:rsidRDefault="0077765B" w:rsidP="0077765B">
            <w:pPr>
              <w:ind w:left="720" w:hanging="720"/>
            </w:pPr>
            <w:r>
              <w:t>sketch</w:t>
            </w:r>
          </w:p>
          <w:p w14:paraId="55198874" w14:textId="77777777" w:rsidR="0077765B" w:rsidRDefault="0077765B" w:rsidP="0077765B">
            <w:pPr>
              <w:ind w:left="720" w:hanging="720"/>
            </w:pPr>
            <w:r>
              <w:t>layering</w:t>
            </w:r>
          </w:p>
          <w:p w14:paraId="4F94B79C" w14:textId="77777777" w:rsidR="0077765B" w:rsidRDefault="0077765B" w:rsidP="0077765B">
            <w:pPr>
              <w:ind w:left="720" w:hanging="720"/>
            </w:pPr>
            <w:r>
              <w:t>graphics</w:t>
            </w:r>
          </w:p>
          <w:p w14:paraId="1754C3FA" w14:textId="77777777" w:rsidR="0077765B" w:rsidRDefault="0077765B" w:rsidP="0077765B">
            <w:pPr>
              <w:ind w:left="720" w:hanging="720"/>
            </w:pPr>
            <w:r>
              <w:t>film</w:t>
            </w:r>
          </w:p>
          <w:p w14:paraId="29EEFB4E" w14:textId="77777777" w:rsidR="0077765B" w:rsidRDefault="0077765B" w:rsidP="0077765B">
            <w:pPr>
              <w:ind w:left="720" w:hanging="720"/>
            </w:pPr>
          </w:p>
        </w:tc>
      </w:tr>
      <w:tr w:rsidR="0077765B" w14:paraId="6336A439" w14:textId="77777777" w:rsidTr="0077765B">
        <w:tc>
          <w:tcPr>
            <w:tcW w:w="4246" w:type="dxa"/>
          </w:tcPr>
          <w:p w14:paraId="3424964B" w14:textId="77777777" w:rsidR="0077765B" w:rsidRDefault="0077765B" w:rsidP="0077765B">
            <w:pPr>
              <w:jc w:val="both"/>
            </w:pPr>
          </w:p>
        </w:tc>
        <w:tc>
          <w:tcPr>
            <w:tcW w:w="4050" w:type="dxa"/>
          </w:tcPr>
          <w:p w14:paraId="7AA691DC" w14:textId="77777777" w:rsidR="0077765B" w:rsidRDefault="0077765B" w:rsidP="0077765B">
            <w:pPr>
              <w:jc w:val="both"/>
            </w:pPr>
          </w:p>
        </w:tc>
      </w:tr>
    </w:tbl>
    <w:p w14:paraId="42470FED" w14:textId="77777777" w:rsidR="00AC038F" w:rsidRDefault="00AC038F" w:rsidP="00996325"/>
    <w:p w14:paraId="3B3ABC2F" w14:textId="77777777" w:rsidR="00996325" w:rsidRDefault="00996325"/>
    <w:p w14:paraId="57521CAE" w14:textId="77777777" w:rsidR="00996325" w:rsidRDefault="00996325"/>
    <w:p w14:paraId="0423359A" w14:textId="77777777" w:rsidR="00996325" w:rsidRDefault="00996325" w:rsidP="00996325">
      <w:pPr>
        <w:ind w:left="720" w:hanging="720"/>
        <w:jc w:val="both"/>
      </w:pPr>
    </w:p>
    <w:p w14:paraId="55CC081F" w14:textId="77777777" w:rsidR="00996325" w:rsidRDefault="00996325" w:rsidP="00996325">
      <w:pPr>
        <w:ind w:left="720" w:hanging="720"/>
        <w:jc w:val="both"/>
      </w:pPr>
    </w:p>
    <w:p w14:paraId="0F60696D" w14:textId="77777777" w:rsidR="00996325" w:rsidRDefault="00996325" w:rsidP="00996325">
      <w:pPr>
        <w:ind w:left="720" w:hanging="720"/>
        <w:jc w:val="both"/>
      </w:pPr>
    </w:p>
    <w:p w14:paraId="00B93E1D" w14:textId="77777777" w:rsidR="00996325" w:rsidRDefault="00996325" w:rsidP="00996325">
      <w:pPr>
        <w:ind w:left="720" w:hanging="720"/>
        <w:jc w:val="both"/>
      </w:pPr>
    </w:p>
    <w:p w14:paraId="5D9084E6" w14:textId="77777777" w:rsidR="00996325" w:rsidRDefault="00996325" w:rsidP="00996325">
      <w:pPr>
        <w:ind w:left="720" w:hanging="720"/>
        <w:jc w:val="both"/>
      </w:pPr>
    </w:p>
    <w:p w14:paraId="0C474566" w14:textId="77777777" w:rsidR="00996325" w:rsidRDefault="00996325" w:rsidP="00996325">
      <w:pPr>
        <w:ind w:left="720" w:hanging="720"/>
        <w:jc w:val="both"/>
      </w:pPr>
    </w:p>
    <w:p w14:paraId="253E10D4" w14:textId="77777777" w:rsidR="00996325" w:rsidRDefault="00996325" w:rsidP="00996325">
      <w:pPr>
        <w:ind w:left="720" w:hanging="720"/>
        <w:jc w:val="both"/>
      </w:pPr>
    </w:p>
    <w:p w14:paraId="59186663" w14:textId="77777777" w:rsidR="00996325" w:rsidRDefault="00996325" w:rsidP="00996325">
      <w:pPr>
        <w:ind w:left="720" w:hanging="720"/>
        <w:jc w:val="both"/>
      </w:pPr>
    </w:p>
    <w:p w14:paraId="181CC7D9" w14:textId="77777777" w:rsidR="00996325" w:rsidRDefault="00996325" w:rsidP="00996325">
      <w:pPr>
        <w:ind w:left="720" w:hanging="720"/>
        <w:jc w:val="both"/>
      </w:pPr>
    </w:p>
    <w:p w14:paraId="232B882E" w14:textId="77777777" w:rsidR="00996325" w:rsidRDefault="00996325" w:rsidP="00996325">
      <w:pPr>
        <w:ind w:left="720" w:hanging="720"/>
        <w:jc w:val="both"/>
      </w:pPr>
    </w:p>
    <w:p w14:paraId="581416F7" w14:textId="77777777" w:rsidR="00996325" w:rsidRDefault="00996325" w:rsidP="00996325">
      <w:pPr>
        <w:ind w:left="720" w:hanging="720"/>
        <w:jc w:val="both"/>
      </w:pPr>
    </w:p>
    <w:p w14:paraId="15C1DBCC" w14:textId="77777777" w:rsidR="00996325" w:rsidRDefault="00996325" w:rsidP="00996325">
      <w:pPr>
        <w:ind w:left="720" w:hanging="720"/>
        <w:jc w:val="both"/>
      </w:pPr>
    </w:p>
    <w:p w14:paraId="4919E153" w14:textId="77777777" w:rsidR="00996325" w:rsidRDefault="00996325"/>
    <w:sectPr w:rsidR="00996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6F5E3" w14:textId="77777777" w:rsidR="00A04842" w:rsidRDefault="00A04842" w:rsidP="0077765B">
      <w:pPr>
        <w:spacing w:after="0"/>
      </w:pPr>
      <w:r>
        <w:separator/>
      </w:r>
    </w:p>
  </w:endnote>
  <w:endnote w:type="continuationSeparator" w:id="0">
    <w:p w14:paraId="5D070DCD" w14:textId="77777777" w:rsidR="00A04842" w:rsidRDefault="00A04842" w:rsidP="00777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08B5" w14:textId="77777777" w:rsidR="000B2BE8" w:rsidRDefault="000B2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84A2" w14:textId="77777777" w:rsidR="000B2BE8" w:rsidRDefault="000B2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4B8D" w14:textId="77777777" w:rsidR="000B2BE8" w:rsidRDefault="000B2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0FF6B" w14:textId="77777777" w:rsidR="00A04842" w:rsidRDefault="00A04842" w:rsidP="0077765B">
      <w:pPr>
        <w:spacing w:after="0"/>
      </w:pPr>
      <w:r>
        <w:separator/>
      </w:r>
    </w:p>
  </w:footnote>
  <w:footnote w:type="continuationSeparator" w:id="0">
    <w:p w14:paraId="24127017" w14:textId="77777777" w:rsidR="00A04842" w:rsidRDefault="00A04842" w:rsidP="00777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B8610" w14:textId="77777777" w:rsidR="000B2BE8" w:rsidRDefault="000B2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4765" w14:textId="77777777" w:rsidR="000B2BE8" w:rsidRDefault="000B2BE8">
    <w:pPr>
      <w:pStyle w:val="Header"/>
    </w:pPr>
    <w:r>
      <w:t>Appendix 2</w:t>
    </w:r>
  </w:p>
  <w:p w14:paraId="2BF99627" w14:textId="77777777" w:rsidR="000B2BE8" w:rsidRDefault="000B2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C8A2" w14:textId="77777777" w:rsidR="000B2BE8" w:rsidRDefault="000B2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25"/>
    <w:rsid w:val="000B2BE8"/>
    <w:rsid w:val="001253A1"/>
    <w:rsid w:val="002B10E6"/>
    <w:rsid w:val="00345276"/>
    <w:rsid w:val="0077765B"/>
    <w:rsid w:val="00996325"/>
    <w:rsid w:val="00A04842"/>
    <w:rsid w:val="00AC038F"/>
    <w:rsid w:val="00B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55D9"/>
  <w15:chartTrackingRefBased/>
  <w15:docId w15:val="{54C80903-5B86-45CB-983C-595CC05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32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65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765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6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765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6F040-F834-4F1C-893B-FCD0FA4E61AD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5C167771-F7A2-44CD-8128-DFA3111EE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966FB-6CAE-497B-9CD3-3CD319C3E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D3158-40FF-46BA-9E68-BCF965CC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dcterms:created xsi:type="dcterms:W3CDTF">2024-09-03T14:09:00Z</dcterms:created>
  <dcterms:modified xsi:type="dcterms:W3CDTF">2024-09-03T14:09:00Z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7943600</vt:r8>
  </property>
  <property fmtid="{D5CDD505-2E9C-101B-9397-08002B2CF9AE}" pid="4" name="MediaServiceImageTags">
    <vt:lpwstr/>
  </property>
</Properties>
</file>