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913E5" w14:textId="4DB2B186" w:rsidR="00DC4C0F" w:rsidRPr="00143F35" w:rsidRDefault="00B63657" w:rsidP="05D9FCB7">
      <w:pPr>
        <w:pStyle w:val="1bodycopy10pt"/>
        <w:jc w:val="center"/>
        <w:rPr>
          <w:b/>
          <w:bCs/>
          <w:sz w:val="72"/>
          <w:szCs w:val="72"/>
        </w:rPr>
      </w:pPr>
      <w:r w:rsidRPr="00143F35">
        <w:rPr>
          <w:noProof/>
        </w:rPr>
        <w:drawing>
          <wp:anchor distT="0" distB="0" distL="114300" distR="114300" simplePos="0" relativeHeight="251658240" behindDoc="0" locked="0" layoutInCell="1" allowOverlap="1" wp14:anchorId="2A2783B5" wp14:editId="11C52302">
            <wp:simplePos x="0" y="0"/>
            <wp:positionH relativeFrom="page">
              <wp:align>right</wp:align>
            </wp:positionH>
            <wp:positionV relativeFrom="paragraph">
              <wp:posOffset>-914400</wp:posOffset>
            </wp:positionV>
            <wp:extent cx="7556488" cy="10687050"/>
            <wp:effectExtent l="0" t="0" r="6985" b="0"/>
            <wp:wrapNone/>
            <wp:docPr id="794313239" name="Picture 1" descr="A white background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313239" name="Picture 1" descr="A white background with blue and orange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7723" cy="10702939"/>
                    </a:xfrm>
                    <a:prstGeom prst="rect">
                      <a:avLst/>
                    </a:prstGeom>
                  </pic:spPr>
                </pic:pic>
              </a:graphicData>
            </a:graphic>
            <wp14:sizeRelH relativeFrom="page">
              <wp14:pctWidth>0</wp14:pctWidth>
            </wp14:sizeRelH>
            <wp14:sizeRelV relativeFrom="page">
              <wp14:pctHeight>0</wp14:pctHeight>
            </wp14:sizeRelV>
          </wp:anchor>
        </w:drawing>
      </w:r>
      <w:proofErr w:type="spellStart"/>
      <w:r w:rsidR="474672E7" w:rsidRPr="00143F35">
        <w:rPr>
          <w:b/>
          <w:bCs/>
          <w:sz w:val="72"/>
          <w:szCs w:val="72"/>
        </w:rPr>
        <w:t>whistl</w:t>
      </w:r>
      <w:proofErr w:type="spellEnd"/>
    </w:p>
    <w:p w14:paraId="662AD9D5" w14:textId="16EAEDD5" w:rsidR="005D66B2" w:rsidRPr="00143F35" w:rsidRDefault="005D66B2" w:rsidP="05D9FCB7">
      <w:pPr>
        <w:pStyle w:val="1bodycopy10pt"/>
        <w:jc w:val="center"/>
        <w:rPr>
          <w:b/>
          <w:bCs/>
          <w:sz w:val="72"/>
          <w:szCs w:val="72"/>
        </w:rPr>
      </w:pPr>
    </w:p>
    <w:p w14:paraId="6560EF1C" w14:textId="77777777" w:rsidR="005D66B2" w:rsidRPr="00143F35" w:rsidRDefault="005D66B2" w:rsidP="05D9FCB7">
      <w:pPr>
        <w:pStyle w:val="1bodycopy10pt"/>
        <w:jc w:val="center"/>
        <w:rPr>
          <w:b/>
          <w:bCs/>
          <w:sz w:val="72"/>
          <w:szCs w:val="72"/>
        </w:rPr>
      </w:pPr>
    </w:p>
    <w:p w14:paraId="76BCD7E8" w14:textId="77777777" w:rsidR="005D66B2" w:rsidRPr="00143F35" w:rsidRDefault="005D66B2" w:rsidP="05D9FCB7">
      <w:pPr>
        <w:pStyle w:val="1bodycopy10pt"/>
        <w:jc w:val="center"/>
        <w:rPr>
          <w:b/>
          <w:bCs/>
          <w:sz w:val="72"/>
          <w:szCs w:val="72"/>
        </w:rPr>
      </w:pPr>
    </w:p>
    <w:p w14:paraId="21F5D9C2" w14:textId="77777777" w:rsidR="005D66B2" w:rsidRPr="00143F35" w:rsidRDefault="005D66B2" w:rsidP="05D9FCB7">
      <w:pPr>
        <w:pStyle w:val="1bodycopy10pt"/>
        <w:jc w:val="center"/>
        <w:rPr>
          <w:b/>
          <w:bCs/>
          <w:sz w:val="72"/>
          <w:szCs w:val="72"/>
        </w:rPr>
      </w:pPr>
    </w:p>
    <w:p w14:paraId="43BABC0E" w14:textId="77777777" w:rsidR="005D66B2" w:rsidRPr="00143F35" w:rsidRDefault="005D66B2" w:rsidP="05D9FCB7">
      <w:pPr>
        <w:pStyle w:val="1bodycopy10pt"/>
        <w:jc w:val="center"/>
        <w:rPr>
          <w:b/>
          <w:bCs/>
          <w:sz w:val="72"/>
          <w:szCs w:val="72"/>
        </w:rPr>
      </w:pPr>
    </w:p>
    <w:p w14:paraId="77750A70" w14:textId="77777777" w:rsidR="005D66B2" w:rsidRPr="00143F35" w:rsidRDefault="005D66B2" w:rsidP="05D9FCB7">
      <w:pPr>
        <w:pStyle w:val="1bodycopy10pt"/>
        <w:jc w:val="center"/>
        <w:rPr>
          <w:b/>
          <w:bCs/>
          <w:sz w:val="72"/>
          <w:szCs w:val="72"/>
        </w:rPr>
      </w:pPr>
    </w:p>
    <w:p w14:paraId="07A1997A" w14:textId="77777777" w:rsidR="005D66B2" w:rsidRPr="00143F35" w:rsidRDefault="005D66B2" w:rsidP="05D9FCB7">
      <w:pPr>
        <w:pStyle w:val="1bodycopy10pt"/>
        <w:jc w:val="center"/>
        <w:rPr>
          <w:b/>
          <w:bCs/>
          <w:sz w:val="72"/>
          <w:szCs w:val="72"/>
        </w:rPr>
      </w:pPr>
    </w:p>
    <w:p w14:paraId="0478B1C6" w14:textId="77777777" w:rsidR="005D66B2" w:rsidRPr="00143F35" w:rsidRDefault="005D66B2" w:rsidP="05D9FCB7">
      <w:pPr>
        <w:pStyle w:val="1bodycopy10pt"/>
        <w:jc w:val="center"/>
        <w:rPr>
          <w:b/>
          <w:bCs/>
          <w:sz w:val="72"/>
          <w:szCs w:val="72"/>
        </w:rPr>
      </w:pPr>
    </w:p>
    <w:p w14:paraId="6E86D4E9" w14:textId="77777777" w:rsidR="005D66B2" w:rsidRPr="00143F35" w:rsidRDefault="005D66B2" w:rsidP="05D9FCB7">
      <w:pPr>
        <w:pStyle w:val="1bodycopy10pt"/>
        <w:jc w:val="center"/>
        <w:rPr>
          <w:b/>
          <w:bCs/>
          <w:sz w:val="72"/>
          <w:szCs w:val="72"/>
        </w:rPr>
      </w:pPr>
    </w:p>
    <w:p w14:paraId="13C38E69" w14:textId="77777777" w:rsidR="005D66B2" w:rsidRPr="00143F35" w:rsidRDefault="005D66B2" w:rsidP="05D9FCB7">
      <w:pPr>
        <w:pStyle w:val="1bodycopy10pt"/>
        <w:jc w:val="center"/>
        <w:rPr>
          <w:b/>
          <w:bCs/>
          <w:sz w:val="72"/>
          <w:szCs w:val="72"/>
        </w:rPr>
      </w:pPr>
    </w:p>
    <w:p w14:paraId="058F7CB4" w14:textId="77777777" w:rsidR="005D66B2" w:rsidRPr="00143F35" w:rsidRDefault="005D66B2" w:rsidP="05D9FCB7">
      <w:pPr>
        <w:pStyle w:val="1bodycopy10pt"/>
        <w:jc w:val="center"/>
        <w:rPr>
          <w:b/>
          <w:bCs/>
          <w:sz w:val="72"/>
          <w:szCs w:val="72"/>
        </w:rPr>
      </w:pPr>
    </w:p>
    <w:p w14:paraId="2A17E80F" w14:textId="77777777" w:rsidR="005D66B2" w:rsidRPr="00143F35" w:rsidRDefault="005D66B2" w:rsidP="05D9FCB7">
      <w:pPr>
        <w:pStyle w:val="1bodycopy10pt"/>
        <w:jc w:val="center"/>
        <w:rPr>
          <w:b/>
          <w:bCs/>
          <w:sz w:val="72"/>
          <w:szCs w:val="72"/>
        </w:rPr>
      </w:pPr>
    </w:p>
    <w:p w14:paraId="5F7CBB1F" w14:textId="77777777" w:rsidR="005D66B2" w:rsidRPr="00143F35" w:rsidRDefault="005D66B2" w:rsidP="05D9FCB7">
      <w:pPr>
        <w:pStyle w:val="1bodycopy10pt"/>
        <w:jc w:val="center"/>
        <w:rPr>
          <w:b/>
          <w:bCs/>
          <w:sz w:val="72"/>
          <w:szCs w:val="72"/>
        </w:rPr>
      </w:pPr>
    </w:p>
    <w:p w14:paraId="046F5501" w14:textId="77777777" w:rsidR="005D66B2" w:rsidRPr="00143F35" w:rsidRDefault="005D66B2" w:rsidP="05D9FCB7">
      <w:pPr>
        <w:pStyle w:val="1bodycopy10pt"/>
        <w:jc w:val="center"/>
        <w:rPr>
          <w:b/>
          <w:bCs/>
          <w:szCs w:val="20"/>
        </w:rPr>
      </w:pPr>
    </w:p>
    <w:p w14:paraId="6EC2C114" w14:textId="77777777" w:rsidR="005D66B2" w:rsidRPr="00143F35" w:rsidRDefault="005D66B2" w:rsidP="05D9FCB7">
      <w:pPr>
        <w:pStyle w:val="1bodycopy10pt"/>
        <w:jc w:val="center"/>
        <w:rPr>
          <w:b/>
          <w:bCs/>
          <w:szCs w:val="20"/>
        </w:rPr>
      </w:pPr>
    </w:p>
    <w:p w14:paraId="23D737D8" w14:textId="583F01B4" w:rsidR="00B50A31" w:rsidRPr="00143F35" w:rsidRDefault="2C2A4A78" w:rsidP="131798F9">
      <w:pPr>
        <w:spacing w:line="259" w:lineRule="auto"/>
        <w:rPr>
          <w:rFonts w:eastAsia="Arial" w:cs="Arial"/>
          <w:color w:val="ED7D31" w:themeColor="accent2"/>
          <w:szCs w:val="20"/>
        </w:rPr>
      </w:pPr>
      <w:r w:rsidRPr="00143F35">
        <w:rPr>
          <w:rFonts w:eastAsia="Arial" w:cs="Arial"/>
          <w:b/>
          <w:bCs/>
          <w:color w:val="ED7D31" w:themeColor="accent2"/>
          <w:szCs w:val="20"/>
        </w:rPr>
        <w:lastRenderedPageBreak/>
        <w:t>Contents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5"/>
        <w:gridCol w:w="6930"/>
        <w:gridCol w:w="1275"/>
      </w:tblGrid>
      <w:tr w:rsidR="131798F9" w:rsidRPr="00143F35" w14:paraId="0B13F65D"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1C5456" w14:textId="2286F210" w:rsidR="131798F9" w:rsidRPr="00143F35" w:rsidRDefault="131798F9" w:rsidP="131798F9">
            <w:pPr>
              <w:jc w:val="center"/>
              <w:rPr>
                <w:rFonts w:eastAsia="Arial" w:cs="Arial"/>
                <w:szCs w:val="20"/>
              </w:rPr>
            </w:pPr>
            <w:r w:rsidRPr="00143F35">
              <w:rPr>
                <w:rFonts w:eastAsia="Arial" w:cs="Arial"/>
                <w:b/>
                <w:bCs/>
                <w:szCs w:val="20"/>
              </w:rPr>
              <w:t>Section</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92EA611" w14:textId="374C3C2F" w:rsidR="131798F9" w:rsidRPr="00143F35" w:rsidRDefault="131798F9" w:rsidP="131798F9">
            <w:pPr>
              <w:rPr>
                <w:rFonts w:eastAsia="Arial" w:cs="Arial"/>
                <w:szCs w:val="20"/>
              </w:rPr>
            </w:pPr>
            <w:r w:rsidRPr="00143F35">
              <w:rPr>
                <w:rFonts w:eastAsia="Arial" w:cs="Arial"/>
                <w:b/>
                <w:bCs/>
                <w:szCs w:val="20"/>
              </w:rPr>
              <w:t>Title</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19E8726" w14:textId="4A5E39F6" w:rsidR="131798F9" w:rsidRPr="00143F35" w:rsidRDefault="131798F9" w:rsidP="131798F9">
            <w:pPr>
              <w:jc w:val="center"/>
              <w:rPr>
                <w:rFonts w:eastAsia="Arial" w:cs="Arial"/>
                <w:szCs w:val="20"/>
              </w:rPr>
            </w:pPr>
            <w:r w:rsidRPr="00143F35">
              <w:rPr>
                <w:rFonts w:eastAsia="Arial" w:cs="Arial"/>
                <w:b/>
                <w:bCs/>
                <w:szCs w:val="20"/>
              </w:rPr>
              <w:t>Page</w:t>
            </w:r>
          </w:p>
        </w:tc>
      </w:tr>
      <w:tr w:rsidR="131798F9" w:rsidRPr="00143F35" w14:paraId="7841E4DC"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6F71A49" w14:textId="39374002" w:rsidR="131798F9" w:rsidRPr="00143F35" w:rsidRDefault="131798F9" w:rsidP="131798F9">
            <w:pPr>
              <w:jc w:val="center"/>
              <w:rPr>
                <w:rFonts w:eastAsia="Arial" w:cs="Arial"/>
                <w:szCs w:val="20"/>
              </w:rPr>
            </w:pPr>
            <w:r w:rsidRPr="00143F35">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0FA8A8D" w14:textId="0FC1F764" w:rsidR="131798F9" w:rsidRPr="00143F35" w:rsidRDefault="131798F9" w:rsidP="131798F9">
            <w:pPr>
              <w:rPr>
                <w:rFonts w:eastAsia="Arial" w:cs="Arial"/>
                <w:szCs w:val="20"/>
              </w:rPr>
            </w:pPr>
            <w:r w:rsidRPr="00143F35">
              <w:rPr>
                <w:rFonts w:eastAsia="Arial" w:cs="Arial"/>
                <w:szCs w:val="20"/>
              </w:rPr>
              <w:t>Important Contacts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6206BF5" w14:textId="5485078E" w:rsidR="131798F9" w:rsidRPr="00143F35" w:rsidRDefault="131798F9" w:rsidP="131798F9">
            <w:pPr>
              <w:jc w:val="center"/>
              <w:rPr>
                <w:rFonts w:eastAsia="Arial" w:cs="Arial"/>
                <w:szCs w:val="20"/>
              </w:rPr>
            </w:pPr>
          </w:p>
        </w:tc>
      </w:tr>
      <w:tr w:rsidR="131798F9" w:rsidRPr="00143F35" w14:paraId="7FDD8A19"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D2C2DB4" w14:textId="54B502AB" w:rsidR="131798F9" w:rsidRPr="00143F35" w:rsidRDefault="131798F9" w:rsidP="131798F9">
            <w:pPr>
              <w:jc w:val="center"/>
              <w:rPr>
                <w:rFonts w:eastAsia="Arial" w:cs="Arial"/>
                <w:szCs w:val="20"/>
              </w:rPr>
            </w:pPr>
            <w:r w:rsidRPr="00143F35">
              <w:rPr>
                <w:rFonts w:eastAsia="Arial" w:cs="Arial"/>
                <w:szCs w:val="20"/>
              </w:rPr>
              <w:t>1</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0434F48" w14:textId="56155A27" w:rsidR="131798F9" w:rsidRPr="00143F35" w:rsidRDefault="131798F9" w:rsidP="131798F9">
            <w:pPr>
              <w:rPr>
                <w:rFonts w:eastAsia="Arial" w:cs="Arial"/>
                <w:szCs w:val="20"/>
              </w:rPr>
            </w:pPr>
            <w:r w:rsidRPr="00143F35">
              <w:rPr>
                <w:rFonts w:eastAsia="Arial" w:cs="Arial"/>
                <w:szCs w:val="20"/>
              </w:rPr>
              <w:t>Aims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D95BFBD" w14:textId="3D3067FB" w:rsidR="131798F9" w:rsidRPr="00143F35" w:rsidRDefault="008476BB" w:rsidP="131798F9">
            <w:pPr>
              <w:jc w:val="center"/>
              <w:rPr>
                <w:rFonts w:eastAsia="Arial" w:cs="Arial"/>
                <w:szCs w:val="20"/>
              </w:rPr>
            </w:pPr>
            <w:r w:rsidRPr="00143F35">
              <w:rPr>
                <w:rFonts w:eastAsia="Arial" w:cs="Arial"/>
                <w:szCs w:val="20"/>
              </w:rPr>
              <w:t>6</w:t>
            </w:r>
          </w:p>
        </w:tc>
      </w:tr>
      <w:tr w:rsidR="131798F9" w:rsidRPr="00143F35" w14:paraId="44176A87"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A3FEA32" w14:textId="7F73008B" w:rsidR="131798F9" w:rsidRPr="00143F35" w:rsidRDefault="131798F9" w:rsidP="131798F9">
            <w:pPr>
              <w:jc w:val="center"/>
              <w:rPr>
                <w:rFonts w:eastAsia="Arial" w:cs="Arial"/>
                <w:szCs w:val="20"/>
              </w:rPr>
            </w:pPr>
            <w:r w:rsidRPr="00143F35">
              <w:rPr>
                <w:rFonts w:eastAsia="Arial" w:cs="Arial"/>
                <w:szCs w:val="20"/>
              </w:rPr>
              <w:t>2</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3620C18" w14:textId="296C4424" w:rsidR="131798F9" w:rsidRPr="00143F35" w:rsidRDefault="131798F9" w:rsidP="131798F9">
            <w:pPr>
              <w:rPr>
                <w:rFonts w:eastAsia="Arial" w:cs="Arial"/>
                <w:szCs w:val="20"/>
              </w:rPr>
            </w:pPr>
            <w:r w:rsidRPr="00143F35">
              <w:rPr>
                <w:rFonts w:eastAsia="Arial" w:cs="Arial"/>
                <w:szCs w:val="20"/>
              </w:rPr>
              <w:t>Legislation &amp; Statutory Guidance</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7EFC328" w14:textId="188943D5" w:rsidR="131798F9" w:rsidRPr="00143F35" w:rsidRDefault="008476BB" w:rsidP="131798F9">
            <w:pPr>
              <w:jc w:val="center"/>
              <w:rPr>
                <w:rFonts w:eastAsia="Arial" w:cs="Arial"/>
                <w:szCs w:val="20"/>
              </w:rPr>
            </w:pPr>
            <w:r w:rsidRPr="00143F35">
              <w:rPr>
                <w:rFonts w:eastAsia="Arial" w:cs="Arial"/>
                <w:szCs w:val="20"/>
              </w:rPr>
              <w:t>6</w:t>
            </w:r>
          </w:p>
        </w:tc>
      </w:tr>
      <w:tr w:rsidR="131798F9" w:rsidRPr="00143F35" w14:paraId="36AC6C1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2597CD0" w14:textId="7A880195" w:rsidR="131798F9" w:rsidRPr="00143F35" w:rsidRDefault="131798F9" w:rsidP="131798F9">
            <w:pPr>
              <w:jc w:val="center"/>
              <w:rPr>
                <w:rFonts w:eastAsia="Arial" w:cs="Arial"/>
                <w:szCs w:val="20"/>
              </w:rPr>
            </w:pPr>
            <w:r w:rsidRPr="00143F35">
              <w:rPr>
                <w:rFonts w:eastAsia="Arial" w:cs="Arial"/>
                <w:szCs w:val="20"/>
              </w:rPr>
              <w:t>3</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B5E112A" w14:textId="3BB4C7B5" w:rsidR="131798F9" w:rsidRPr="00143F35" w:rsidRDefault="131798F9" w:rsidP="131798F9">
            <w:pPr>
              <w:rPr>
                <w:rFonts w:eastAsia="Arial" w:cs="Arial"/>
                <w:szCs w:val="20"/>
              </w:rPr>
            </w:pPr>
            <w:r w:rsidRPr="00143F35">
              <w:rPr>
                <w:rFonts w:eastAsia="Arial" w:cs="Arial"/>
                <w:szCs w:val="20"/>
              </w:rPr>
              <w:t>Definitions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EE11615" w14:textId="309DC989" w:rsidR="131798F9" w:rsidRPr="00143F35" w:rsidRDefault="008476BB" w:rsidP="131798F9">
            <w:pPr>
              <w:jc w:val="center"/>
              <w:rPr>
                <w:rFonts w:eastAsia="Arial" w:cs="Arial"/>
                <w:szCs w:val="20"/>
              </w:rPr>
            </w:pPr>
            <w:r w:rsidRPr="00143F35">
              <w:rPr>
                <w:rFonts w:eastAsia="Arial" w:cs="Arial"/>
                <w:szCs w:val="20"/>
              </w:rPr>
              <w:t>7</w:t>
            </w:r>
          </w:p>
        </w:tc>
      </w:tr>
      <w:tr w:rsidR="131798F9" w:rsidRPr="00143F35" w14:paraId="1A5FB7D2"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F8D39AF" w14:textId="70F8F98A" w:rsidR="131798F9" w:rsidRPr="00143F35" w:rsidRDefault="131798F9" w:rsidP="131798F9">
            <w:pPr>
              <w:jc w:val="center"/>
              <w:rPr>
                <w:rFonts w:eastAsia="Arial" w:cs="Arial"/>
                <w:szCs w:val="20"/>
              </w:rPr>
            </w:pPr>
            <w:r w:rsidRPr="00143F35">
              <w:rPr>
                <w:rFonts w:eastAsia="Arial" w:cs="Arial"/>
                <w:szCs w:val="20"/>
              </w:rPr>
              <w:t>4</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3EB8483" w14:textId="76CC1912" w:rsidR="131798F9" w:rsidRPr="00143F35" w:rsidRDefault="131798F9" w:rsidP="131798F9">
            <w:pPr>
              <w:rPr>
                <w:rFonts w:eastAsia="Arial" w:cs="Arial"/>
                <w:szCs w:val="20"/>
              </w:rPr>
            </w:pPr>
            <w:r w:rsidRPr="00143F35">
              <w:rPr>
                <w:rFonts w:eastAsia="Arial" w:cs="Arial"/>
                <w:szCs w:val="20"/>
              </w:rPr>
              <w:t>Equality Statement</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BFEE882" w14:textId="07744891" w:rsidR="131798F9" w:rsidRPr="00143F35" w:rsidRDefault="008476BB" w:rsidP="131798F9">
            <w:pPr>
              <w:jc w:val="center"/>
              <w:rPr>
                <w:rFonts w:eastAsia="Arial" w:cs="Arial"/>
                <w:szCs w:val="20"/>
              </w:rPr>
            </w:pPr>
            <w:r w:rsidRPr="00143F35">
              <w:rPr>
                <w:rFonts w:eastAsia="Arial" w:cs="Arial"/>
                <w:szCs w:val="20"/>
              </w:rPr>
              <w:t>7</w:t>
            </w:r>
          </w:p>
        </w:tc>
      </w:tr>
      <w:tr w:rsidR="131798F9" w:rsidRPr="00143F35" w14:paraId="33398F40"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647D5FF" w14:textId="098DBE19" w:rsidR="131798F9" w:rsidRPr="00143F35" w:rsidRDefault="131798F9" w:rsidP="131798F9">
            <w:pPr>
              <w:jc w:val="center"/>
              <w:rPr>
                <w:rFonts w:eastAsia="Arial" w:cs="Arial"/>
                <w:szCs w:val="20"/>
              </w:rPr>
            </w:pPr>
            <w:r w:rsidRPr="00143F35">
              <w:rPr>
                <w:rFonts w:eastAsia="Arial" w:cs="Arial"/>
                <w:szCs w:val="20"/>
              </w:rPr>
              <w:t>5</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CEBE5FE" w14:textId="3CE50436" w:rsidR="131798F9" w:rsidRPr="00143F35" w:rsidRDefault="131798F9" w:rsidP="131798F9">
            <w:pPr>
              <w:rPr>
                <w:rFonts w:eastAsia="Arial" w:cs="Arial"/>
                <w:szCs w:val="20"/>
              </w:rPr>
            </w:pPr>
            <w:r w:rsidRPr="00143F35">
              <w:rPr>
                <w:rFonts w:eastAsia="Arial" w:cs="Arial"/>
                <w:szCs w:val="20"/>
              </w:rPr>
              <w:t>Roles &amp; Responsibility</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7A464D8" w14:textId="22DFE866" w:rsidR="131798F9" w:rsidRPr="00143F35" w:rsidRDefault="00596A6A" w:rsidP="131798F9">
            <w:pPr>
              <w:jc w:val="center"/>
              <w:rPr>
                <w:rFonts w:eastAsia="Arial" w:cs="Arial"/>
                <w:szCs w:val="20"/>
              </w:rPr>
            </w:pPr>
            <w:r w:rsidRPr="00143F35">
              <w:rPr>
                <w:rFonts w:eastAsia="Arial" w:cs="Arial"/>
                <w:szCs w:val="20"/>
              </w:rPr>
              <w:t>8</w:t>
            </w:r>
          </w:p>
        </w:tc>
      </w:tr>
      <w:tr w:rsidR="131798F9" w:rsidRPr="00143F35" w14:paraId="0905E341"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7C163BA" w14:textId="27519F11" w:rsidR="131798F9" w:rsidRPr="00143F35" w:rsidRDefault="131798F9" w:rsidP="131798F9">
            <w:pPr>
              <w:jc w:val="center"/>
              <w:rPr>
                <w:rFonts w:eastAsia="Arial" w:cs="Arial"/>
                <w:szCs w:val="20"/>
              </w:rPr>
            </w:pPr>
            <w:r w:rsidRPr="00143F35">
              <w:rPr>
                <w:rFonts w:eastAsia="Arial" w:cs="Arial"/>
                <w:szCs w:val="20"/>
              </w:rPr>
              <w:t>6</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95CA779" w14:textId="571DCFAB" w:rsidR="131798F9" w:rsidRPr="00143F35" w:rsidRDefault="131798F9" w:rsidP="131798F9">
            <w:pPr>
              <w:rPr>
                <w:rFonts w:eastAsia="Arial" w:cs="Arial"/>
                <w:szCs w:val="20"/>
              </w:rPr>
            </w:pPr>
            <w:r w:rsidRPr="00143F35">
              <w:rPr>
                <w:rFonts w:eastAsia="Arial" w:cs="Arial"/>
                <w:szCs w:val="20"/>
              </w:rPr>
              <w:t>Confidentiality</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D9BDF08" w14:textId="64F6B97F" w:rsidR="131798F9" w:rsidRPr="00143F35" w:rsidRDefault="131798F9" w:rsidP="131798F9">
            <w:pPr>
              <w:jc w:val="center"/>
              <w:rPr>
                <w:rFonts w:eastAsia="Arial" w:cs="Arial"/>
                <w:szCs w:val="20"/>
              </w:rPr>
            </w:pPr>
            <w:r w:rsidRPr="00143F35">
              <w:rPr>
                <w:rFonts w:eastAsia="Arial" w:cs="Arial"/>
                <w:szCs w:val="20"/>
              </w:rPr>
              <w:t>1</w:t>
            </w:r>
            <w:r w:rsidR="00596A6A" w:rsidRPr="00143F35">
              <w:rPr>
                <w:rFonts w:eastAsia="Arial" w:cs="Arial"/>
                <w:szCs w:val="20"/>
              </w:rPr>
              <w:t>1</w:t>
            </w:r>
          </w:p>
        </w:tc>
      </w:tr>
      <w:tr w:rsidR="131798F9" w:rsidRPr="00143F35" w14:paraId="17AED85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40BD3B7" w14:textId="470DF880" w:rsidR="131798F9" w:rsidRPr="00143F35" w:rsidRDefault="131798F9" w:rsidP="131798F9">
            <w:pPr>
              <w:jc w:val="center"/>
              <w:rPr>
                <w:rFonts w:eastAsia="Arial" w:cs="Arial"/>
                <w:szCs w:val="20"/>
              </w:rPr>
            </w:pPr>
            <w:r w:rsidRPr="00143F35">
              <w:rPr>
                <w:rFonts w:eastAsia="Arial" w:cs="Arial"/>
                <w:szCs w:val="20"/>
              </w:rPr>
              <w:t>7</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7D48D34" w14:textId="1D9BB944" w:rsidR="131798F9" w:rsidRPr="00143F35" w:rsidRDefault="131798F9" w:rsidP="131798F9">
            <w:pPr>
              <w:rPr>
                <w:rFonts w:eastAsia="Arial" w:cs="Arial"/>
                <w:szCs w:val="20"/>
              </w:rPr>
            </w:pPr>
            <w:r w:rsidRPr="00143F35">
              <w:rPr>
                <w:rFonts w:eastAsia="Arial" w:cs="Arial"/>
                <w:szCs w:val="20"/>
              </w:rPr>
              <w:t>Recognising Abuse &amp; Taking Action</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9D3DC46" w14:textId="070461AD" w:rsidR="131798F9" w:rsidRPr="00143F35" w:rsidRDefault="131798F9" w:rsidP="131798F9">
            <w:pPr>
              <w:jc w:val="center"/>
              <w:rPr>
                <w:rFonts w:eastAsia="Arial" w:cs="Arial"/>
                <w:szCs w:val="20"/>
              </w:rPr>
            </w:pPr>
            <w:r w:rsidRPr="00143F35">
              <w:rPr>
                <w:rFonts w:eastAsia="Arial" w:cs="Arial"/>
                <w:szCs w:val="20"/>
              </w:rPr>
              <w:t>1</w:t>
            </w:r>
            <w:r w:rsidR="00596A6A" w:rsidRPr="00143F35">
              <w:rPr>
                <w:rFonts w:eastAsia="Arial" w:cs="Arial"/>
                <w:szCs w:val="20"/>
              </w:rPr>
              <w:t>2</w:t>
            </w:r>
          </w:p>
        </w:tc>
      </w:tr>
      <w:tr w:rsidR="131798F9" w:rsidRPr="00143F35" w14:paraId="581DDB8D"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37A8065" w14:textId="0D86876A" w:rsidR="131798F9" w:rsidRPr="00143F35" w:rsidRDefault="131798F9" w:rsidP="131798F9">
            <w:pPr>
              <w:jc w:val="center"/>
              <w:rPr>
                <w:rFonts w:eastAsia="Arial" w:cs="Arial"/>
                <w:szCs w:val="20"/>
              </w:rPr>
            </w:pPr>
            <w:r w:rsidRPr="00143F35">
              <w:rPr>
                <w:rFonts w:eastAsia="Arial" w:cs="Arial"/>
                <w:szCs w:val="20"/>
              </w:rPr>
              <w:t>8</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F19FA8E" w14:textId="7BB238AE" w:rsidR="131798F9" w:rsidRPr="00143F35" w:rsidRDefault="131798F9" w:rsidP="131798F9">
            <w:pPr>
              <w:rPr>
                <w:rFonts w:eastAsia="Arial" w:cs="Arial"/>
                <w:szCs w:val="20"/>
              </w:rPr>
            </w:pPr>
            <w:r w:rsidRPr="00143F35">
              <w:rPr>
                <w:rFonts w:eastAsia="Arial" w:cs="Arial"/>
                <w:szCs w:val="20"/>
              </w:rPr>
              <w:t>Notifying Parents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79B9F0B" w14:textId="1923AB1C" w:rsidR="131798F9" w:rsidRPr="00143F35" w:rsidRDefault="131798F9" w:rsidP="131798F9">
            <w:pPr>
              <w:jc w:val="center"/>
              <w:rPr>
                <w:rFonts w:eastAsia="Arial" w:cs="Arial"/>
                <w:szCs w:val="20"/>
              </w:rPr>
            </w:pPr>
            <w:r w:rsidRPr="00143F35">
              <w:rPr>
                <w:rFonts w:eastAsia="Arial" w:cs="Arial"/>
                <w:szCs w:val="20"/>
              </w:rPr>
              <w:t>2</w:t>
            </w:r>
            <w:r w:rsidR="00002C41" w:rsidRPr="00143F35">
              <w:rPr>
                <w:rFonts w:eastAsia="Arial" w:cs="Arial"/>
                <w:szCs w:val="20"/>
              </w:rPr>
              <w:t>3</w:t>
            </w:r>
          </w:p>
        </w:tc>
      </w:tr>
      <w:tr w:rsidR="131798F9" w:rsidRPr="00143F35" w14:paraId="3F4D7FE2"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ED55375" w14:textId="3276F07E" w:rsidR="131798F9" w:rsidRPr="00143F35" w:rsidRDefault="131798F9" w:rsidP="131798F9">
            <w:pPr>
              <w:jc w:val="center"/>
              <w:rPr>
                <w:rFonts w:eastAsia="Arial" w:cs="Arial"/>
                <w:szCs w:val="20"/>
              </w:rPr>
            </w:pPr>
            <w:r w:rsidRPr="00143F35">
              <w:rPr>
                <w:rFonts w:eastAsia="Arial" w:cs="Arial"/>
                <w:szCs w:val="20"/>
              </w:rPr>
              <w:t>9</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F808823" w14:textId="6AE65790" w:rsidR="131798F9" w:rsidRPr="00143F35" w:rsidRDefault="131798F9" w:rsidP="131798F9">
            <w:pPr>
              <w:rPr>
                <w:rFonts w:eastAsia="Arial" w:cs="Arial"/>
                <w:szCs w:val="20"/>
              </w:rPr>
            </w:pPr>
            <w:r w:rsidRPr="00143F35">
              <w:rPr>
                <w:rFonts w:eastAsia="Arial" w:cs="Arial"/>
                <w:szCs w:val="20"/>
              </w:rPr>
              <w:t>Pupils with Special Educational Needs &amp; Disabilities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5178001" w14:textId="1DD6F451" w:rsidR="131798F9" w:rsidRPr="00143F35" w:rsidRDefault="131798F9" w:rsidP="131798F9">
            <w:pPr>
              <w:jc w:val="center"/>
              <w:rPr>
                <w:rFonts w:eastAsia="Arial" w:cs="Arial"/>
                <w:szCs w:val="20"/>
              </w:rPr>
            </w:pPr>
            <w:r w:rsidRPr="00143F35">
              <w:rPr>
                <w:rFonts w:eastAsia="Arial" w:cs="Arial"/>
                <w:szCs w:val="20"/>
              </w:rPr>
              <w:t>2</w:t>
            </w:r>
            <w:r w:rsidR="00002C41" w:rsidRPr="00143F35">
              <w:rPr>
                <w:rFonts w:eastAsia="Arial" w:cs="Arial"/>
                <w:szCs w:val="20"/>
              </w:rPr>
              <w:t>4</w:t>
            </w:r>
          </w:p>
        </w:tc>
      </w:tr>
      <w:tr w:rsidR="131798F9" w:rsidRPr="00143F35" w14:paraId="029E1ECC"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4B248D5" w14:textId="0B96C550" w:rsidR="131798F9" w:rsidRPr="00143F35" w:rsidRDefault="131798F9" w:rsidP="131798F9">
            <w:pPr>
              <w:jc w:val="center"/>
              <w:rPr>
                <w:rFonts w:eastAsia="Arial" w:cs="Arial"/>
                <w:szCs w:val="20"/>
              </w:rPr>
            </w:pPr>
            <w:r w:rsidRPr="00143F35">
              <w:rPr>
                <w:rFonts w:eastAsia="Arial" w:cs="Arial"/>
                <w:szCs w:val="20"/>
              </w:rPr>
              <w:t>10</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A6ED5F7" w14:textId="02D8AB5D" w:rsidR="131798F9" w:rsidRPr="00143F35" w:rsidRDefault="131798F9" w:rsidP="131798F9">
            <w:pPr>
              <w:rPr>
                <w:rFonts w:eastAsia="Arial" w:cs="Arial"/>
                <w:szCs w:val="20"/>
              </w:rPr>
            </w:pPr>
            <w:r w:rsidRPr="00143F35">
              <w:rPr>
                <w:rFonts w:eastAsia="Arial" w:cs="Arial"/>
                <w:szCs w:val="20"/>
              </w:rPr>
              <w:t>Pupils with a Social Worker</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BC62638" w14:textId="532150B4" w:rsidR="131798F9" w:rsidRPr="00143F35" w:rsidRDefault="131798F9" w:rsidP="131798F9">
            <w:pPr>
              <w:jc w:val="center"/>
              <w:rPr>
                <w:rFonts w:eastAsia="Arial" w:cs="Arial"/>
                <w:szCs w:val="20"/>
              </w:rPr>
            </w:pPr>
            <w:r w:rsidRPr="00143F35">
              <w:rPr>
                <w:rFonts w:eastAsia="Arial" w:cs="Arial"/>
                <w:szCs w:val="20"/>
              </w:rPr>
              <w:t>2</w:t>
            </w:r>
            <w:r w:rsidR="00002C41" w:rsidRPr="00143F35">
              <w:rPr>
                <w:rFonts w:eastAsia="Arial" w:cs="Arial"/>
                <w:szCs w:val="20"/>
              </w:rPr>
              <w:t>4</w:t>
            </w:r>
          </w:p>
        </w:tc>
      </w:tr>
      <w:tr w:rsidR="131798F9" w:rsidRPr="00143F35" w14:paraId="23B4FE3D"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0FCB102" w14:textId="524C7D64" w:rsidR="131798F9" w:rsidRPr="00143F35" w:rsidRDefault="131798F9" w:rsidP="131798F9">
            <w:pPr>
              <w:jc w:val="center"/>
              <w:rPr>
                <w:rFonts w:eastAsia="Arial" w:cs="Arial"/>
                <w:szCs w:val="20"/>
              </w:rPr>
            </w:pPr>
            <w:r w:rsidRPr="00143F35">
              <w:rPr>
                <w:rFonts w:eastAsia="Arial" w:cs="Arial"/>
                <w:szCs w:val="20"/>
              </w:rPr>
              <w:t>11</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8E2FB61" w14:textId="2F6AEA51" w:rsidR="131798F9" w:rsidRPr="00143F35" w:rsidRDefault="131798F9" w:rsidP="131798F9">
            <w:pPr>
              <w:rPr>
                <w:rFonts w:eastAsia="Arial" w:cs="Arial"/>
                <w:szCs w:val="20"/>
              </w:rPr>
            </w:pPr>
            <w:r w:rsidRPr="00143F35">
              <w:rPr>
                <w:rFonts w:eastAsia="Arial" w:cs="Arial"/>
                <w:szCs w:val="20"/>
              </w:rPr>
              <w:t>Looked-after &amp; previously looked after children</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7B58FA9" w14:textId="714A86C1" w:rsidR="131798F9" w:rsidRPr="00143F35" w:rsidRDefault="131798F9" w:rsidP="131798F9">
            <w:pPr>
              <w:jc w:val="center"/>
              <w:rPr>
                <w:rFonts w:eastAsia="Arial" w:cs="Arial"/>
                <w:szCs w:val="20"/>
              </w:rPr>
            </w:pPr>
            <w:r w:rsidRPr="00143F35">
              <w:rPr>
                <w:rFonts w:eastAsia="Arial" w:cs="Arial"/>
                <w:szCs w:val="20"/>
              </w:rPr>
              <w:t>2</w:t>
            </w:r>
            <w:r w:rsidR="00002C41" w:rsidRPr="00143F35">
              <w:rPr>
                <w:rFonts w:eastAsia="Arial" w:cs="Arial"/>
                <w:szCs w:val="20"/>
              </w:rPr>
              <w:t>4</w:t>
            </w:r>
          </w:p>
        </w:tc>
      </w:tr>
      <w:tr w:rsidR="131798F9" w:rsidRPr="00143F35" w14:paraId="50F7FDE4"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0F28FEB" w14:textId="158C15F7" w:rsidR="131798F9" w:rsidRPr="00143F35" w:rsidRDefault="131798F9" w:rsidP="131798F9">
            <w:pPr>
              <w:jc w:val="center"/>
              <w:rPr>
                <w:rFonts w:eastAsia="Arial" w:cs="Arial"/>
                <w:szCs w:val="20"/>
              </w:rPr>
            </w:pPr>
            <w:r w:rsidRPr="00143F35">
              <w:rPr>
                <w:rFonts w:eastAsia="Arial" w:cs="Arial"/>
                <w:szCs w:val="20"/>
              </w:rPr>
              <w:t>12</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4F207B5" w14:textId="4D141C78" w:rsidR="131798F9" w:rsidRPr="00143F35" w:rsidRDefault="131798F9" w:rsidP="131798F9">
            <w:pPr>
              <w:rPr>
                <w:rFonts w:eastAsia="Arial" w:cs="Arial"/>
                <w:szCs w:val="20"/>
              </w:rPr>
            </w:pPr>
            <w:r w:rsidRPr="00143F35">
              <w:rPr>
                <w:rFonts w:eastAsia="Arial" w:cs="Arial"/>
                <w:szCs w:val="20"/>
              </w:rPr>
              <w:t>Mobile phones &amp; cameras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1C43B6" w14:textId="246B2B92" w:rsidR="131798F9" w:rsidRPr="00143F35" w:rsidRDefault="131798F9" w:rsidP="131798F9">
            <w:pPr>
              <w:jc w:val="center"/>
              <w:rPr>
                <w:rFonts w:eastAsia="Arial" w:cs="Arial"/>
                <w:szCs w:val="20"/>
              </w:rPr>
            </w:pPr>
            <w:r w:rsidRPr="00143F35">
              <w:rPr>
                <w:rFonts w:eastAsia="Arial" w:cs="Arial"/>
                <w:szCs w:val="20"/>
              </w:rPr>
              <w:t>2</w:t>
            </w:r>
            <w:r w:rsidR="00002C41" w:rsidRPr="00143F35">
              <w:rPr>
                <w:rFonts w:eastAsia="Arial" w:cs="Arial"/>
                <w:szCs w:val="20"/>
              </w:rPr>
              <w:t>5</w:t>
            </w:r>
          </w:p>
        </w:tc>
      </w:tr>
      <w:tr w:rsidR="131798F9" w:rsidRPr="00143F35" w14:paraId="79CDD315"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854727F" w14:textId="5CBEC34A" w:rsidR="131798F9" w:rsidRPr="00143F35" w:rsidRDefault="131798F9" w:rsidP="131798F9">
            <w:pPr>
              <w:jc w:val="center"/>
              <w:rPr>
                <w:rFonts w:eastAsia="Arial" w:cs="Arial"/>
                <w:szCs w:val="20"/>
              </w:rPr>
            </w:pPr>
            <w:r w:rsidRPr="00143F35">
              <w:rPr>
                <w:rFonts w:eastAsia="Arial" w:cs="Arial"/>
                <w:szCs w:val="20"/>
              </w:rPr>
              <w:t>13</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5018284" w14:textId="35CE0BA9" w:rsidR="131798F9" w:rsidRPr="00143F35" w:rsidRDefault="131798F9" w:rsidP="131798F9">
            <w:pPr>
              <w:rPr>
                <w:rFonts w:eastAsia="Arial" w:cs="Arial"/>
                <w:szCs w:val="20"/>
              </w:rPr>
            </w:pPr>
            <w:r w:rsidRPr="00143F35">
              <w:rPr>
                <w:rFonts w:eastAsia="Arial" w:cs="Arial"/>
                <w:szCs w:val="20"/>
              </w:rPr>
              <w:t>Complaints &amp; concerns about Academy Safeguarding Policies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7D650F9" w14:textId="5FBB9DD1" w:rsidR="131798F9" w:rsidRPr="00143F35" w:rsidRDefault="131798F9" w:rsidP="131798F9">
            <w:pPr>
              <w:jc w:val="center"/>
              <w:rPr>
                <w:rFonts w:eastAsia="Arial" w:cs="Arial"/>
                <w:szCs w:val="20"/>
              </w:rPr>
            </w:pPr>
            <w:r w:rsidRPr="00143F35">
              <w:rPr>
                <w:rFonts w:eastAsia="Arial" w:cs="Arial"/>
                <w:szCs w:val="20"/>
              </w:rPr>
              <w:t>2</w:t>
            </w:r>
            <w:r w:rsidR="00002C41" w:rsidRPr="00143F35">
              <w:rPr>
                <w:rFonts w:eastAsia="Arial" w:cs="Arial"/>
                <w:szCs w:val="20"/>
              </w:rPr>
              <w:t>5</w:t>
            </w:r>
          </w:p>
        </w:tc>
      </w:tr>
      <w:tr w:rsidR="131798F9" w:rsidRPr="00143F35" w14:paraId="7BE8D857"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5A3B1D" w14:textId="16704BF4" w:rsidR="131798F9" w:rsidRPr="00143F35" w:rsidRDefault="131798F9" w:rsidP="131798F9">
            <w:pPr>
              <w:jc w:val="center"/>
              <w:rPr>
                <w:rFonts w:eastAsia="Arial" w:cs="Arial"/>
                <w:szCs w:val="20"/>
              </w:rPr>
            </w:pPr>
            <w:r w:rsidRPr="00143F35">
              <w:rPr>
                <w:rFonts w:eastAsia="Arial" w:cs="Arial"/>
                <w:szCs w:val="20"/>
              </w:rPr>
              <w:t>14</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4AE86AB" w14:textId="214C68A8" w:rsidR="131798F9" w:rsidRPr="00143F35" w:rsidRDefault="131798F9" w:rsidP="131798F9">
            <w:pPr>
              <w:rPr>
                <w:rFonts w:eastAsia="Arial" w:cs="Arial"/>
                <w:szCs w:val="20"/>
              </w:rPr>
            </w:pPr>
            <w:r w:rsidRPr="00143F35">
              <w:rPr>
                <w:rFonts w:eastAsia="Arial" w:cs="Arial"/>
                <w:szCs w:val="20"/>
              </w:rPr>
              <w:t>Record-keeping</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827C74B" w14:textId="5D1363BB" w:rsidR="131798F9" w:rsidRPr="00143F35" w:rsidRDefault="131798F9" w:rsidP="131798F9">
            <w:pPr>
              <w:jc w:val="center"/>
              <w:rPr>
                <w:rFonts w:eastAsia="Arial" w:cs="Arial"/>
                <w:szCs w:val="20"/>
              </w:rPr>
            </w:pPr>
            <w:r w:rsidRPr="00143F35">
              <w:rPr>
                <w:rFonts w:eastAsia="Arial" w:cs="Arial"/>
                <w:szCs w:val="20"/>
              </w:rPr>
              <w:t>2</w:t>
            </w:r>
            <w:r w:rsidR="00002C41" w:rsidRPr="00143F35">
              <w:rPr>
                <w:rFonts w:eastAsia="Arial" w:cs="Arial"/>
                <w:szCs w:val="20"/>
              </w:rPr>
              <w:t>6</w:t>
            </w:r>
          </w:p>
        </w:tc>
      </w:tr>
      <w:tr w:rsidR="131798F9" w:rsidRPr="00143F35" w14:paraId="0560E57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1E886AD" w14:textId="7248154B" w:rsidR="131798F9" w:rsidRPr="00143F35" w:rsidRDefault="131798F9" w:rsidP="131798F9">
            <w:pPr>
              <w:jc w:val="center"/>
              <w:rPr>
                <w:rFonts w:eastAsia="Arial" w:cs="Arial"/>
                <w:szCs w:val="20"/>
              </w:rPr>
            </w:pPr>
            <w:r w:rsidRPr="00143F35">
              <w:rPr>
                <w:rFonts w:eastAsia="Arial" w:cs="Arial"/>
                <w:szCs w:val="20"/>
              </w:rPr>
              <w:t>15</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49D65BD" w14:textId="3C5FECBB" w:rsidR="131798F9" w:rsidRPr="00143F35" w:rsidRDefault="131798F9" w:rsidP="131798F9">
            <w:pPr>
              <w:rPr>
                <w:rFonts w:eastAsia="Arial" w:cs="Arial"/>
                <w:szCs w:val="20"/>
              </w:rPr>
            </w:pPr>
            <w:r w:rsidRPr="00143F35">
              <w:rPr>
                <w:rFonts w:eastAsia="Arial" w:cs="Arial"/>
                <w:szCs w:val="20"/>
              </w:rPr>
              <w:t>Training</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4F1D47D" w14:textId="4C64707B" w:rsidR="131798F9" w:rsidRPr="00143F35" w:rsidRDefault="131798F9" w:rsidP="131798F9">
            <w:pPr>
              <w:jc w:val="center"/>
              <w:rPr>
                <w:rFonts w:eastAsia="Arial" w:cs="Arial"/>
                <w:szCs w:val="20"/>
              </w:rPr>
            </w:pPr>
            <w:r w:rsidRPr="00143F35">
              <w:rPr>
                <w:rFonts w:eastAsia="Arial" w:cs="Arial"/>
                <w:szCs w:val="20"/>
              </w:rPr>
              <w:t>2</w:t>
            </w:r>
            <w:r w:rsidR="00002C41" w:rsidRPr="00143F35">
              <w:rPr>
                <w:rFonts w:eastAsia="Arial" w:cs="Arial"/>
                <w:szCs w:val="20"/>
              </w:rPr>
              <w:t>6</w:t>
            </w:r>
          </w:p>
        </w:tc>
      </w:tr>
      <w:tr w:rsidR="131798F9" w:rsidRPr="00143F35" w14:paraId="5AC8EA48"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E72337F" w14:textId="0C6607D2" w:rsidR="131798F9" w:rsidRPr="00143F35" w:rsidRDefault="131798F9" w:rsidP="131798F9">
            <w:pPr>
              <w:jc w:val="center"/>
              <w:rPr>
                <w:rFonts w:eastAsia="Arial" w:cs="Arial"/>
                <w:szCs w:val="20"/>
              </w:rPr>
            </w:pPr>
            <w:r w:rsidRPr="00143F35">
              <w:rPr>
                <w:rFonts w:eastAsia="Arial" w:cs="Arial"/>
                <w:szCs w:val="20"/>
              </w:rPr>
              <w:t>16</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E3DFF23" w14:textId="54BF087E" w:rsidR="131798F9" w:rsidRPr="00143F35" w:rsidRDefault="131798F9" w:rsidP="131798F9">
            <w:pPr>
              <w:rPr>
                <w:rFonts w:eastAsia="Arial" w:cs="Arial"/>
                <w:szCs w:val="20"/>
              </w:rPr>
            </w:pPr>
            <w:r w:rsidRPr="00143F35">
              <w:rPr>
                <w:rFonts w:eastAsia="Arial" w:cs="Arial"/>
                <w:szCs w:val="20"/>
              </w:rPr>
              <w:t xml:space="preserve">Monitoring arrangements </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39B9DB6" w14:textId="000975D7" w:rsidR="131798F9" w:rsidRPr="00143F35" w:rsidRDefault="131798F9" w:rsidP="131798F9">
            <w:pPr>
              <w:jc w:val="center"/>
              <w:rPr>
                <w:rFonts w:eastAsia="Arial" w:cs="Arial"/>
                <w:szCs w:val="20"/>
              </w:rPr>
            </w:pPr>
            <w:r w:rsidRPr="00143F35">
              <w:rPr>
                <w:rFonts w:eastAsia="Arial" w:cs="Arial"/>
                <w:szCs w:val="20"/>
              </w:rPr>
              <w:t>2</w:t>
            </w:r>
            <w:r w:rsidR="00225A4D" w:rsidRPr="00143F35">
              <w:rPr>
                <w:rFonts w:eastAsia="Arial" w:cs="Arial"/>
                <w:szCs w:val="20"/>
              </w:rPr>
              <w:t>7</w:t>
            </w:r>
          </w:p>
        </w:tc>
      </w:tr>
      <w:tr w:rsidR="131798F9" w:rsidRPr="00143F35" w14:paraId="73941258"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F3824CB" w14:textId="5AE9D993" w:rsidR="131798F9" w:rsidRPr="00143F35" w:rsidRDefault="131798F9" w:rsidP="131798F9">
            <w:pPr>
              <w:jc w:val="center"/>
              <w:rPr>
                <w:rFonts w:eastAsia="Arial" w:cs="Arial"/>
                <w:szCs w:val="20"/>
              </w:rPr>
            </w:pPr>
            <w:r w:rsidRPr="00143F35">
              <w:rPr>
                <w:rFonts w:eastAsia="Arial" w:cs="Arial"/>
                <w:szCs w:val="20"/>
              </w:rPr>
              <w:t>17</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F895545" w14:textId="152BB2A2" w:rsidR="131798F9" w:rsidRPr="00143F35" w:rsidRDefault="131798F9" w:rsidP="131798F9">
            <w:pPr>
              <w:rPr>
                <w:rFonts w:eastAsia="Arial" w:cs="Arial"/>
                <w:szCs w:val="20"/>
              </w:rPr>
            </w:pPr>
            <w:r w:rsidRPr="00143F35">
              <w:rPr>
                <w:rFonts w:eastAsia="Arial" w:cs="Arial"/>
                <w:szCs w:val="20"/>
              </w:rPr>
              <w:t>Links with other Policies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40E6C41" w14:textId="74D94E24" w:rsidR="131798F9" w:rsidRPr="00143F35" w:rsidRDefault="131798F9" w:rsidP="131798F9">
            <w:pPr>
              <w:jc w:val="center"/>
              <w:rPr>
                <w:rFonts w:eastAsia="Arial" w:cs="Arial"/>
                <w:szCs w:val="20"/>
              </w:rPr>
            </w:pPr>
            <w:r w:rsidRPr="00143F35">
              <w:rPr>
                <w:rFonts w:eastAsia="Arial" w:cs="Arial"/>
                <w:szCs w:val="20"/>
              </w:rPr>
              <w:t>2</w:t>
            </w:r>
            <w:r w:rsidR="00225A4D" w:rsidRPr="00143F35">
              <w:rPr>
                <w:rFonts w:eastAsia="Arial" w:cs="Arial"/>
                <w:szCs w:val="20"/>
              </w:rPr>
              <w:t>7</w:t>
            </w:r>
          </w:p>
        </w:tc>
      </w:tr>
      <w:tr w:rsidR="131798F9" w:rsidRPr="00143F35" w14:paraId="54EFFCF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E50FEC9" w14:textId="6A0F9F9A" w:rsidR="131798F9" w:rsidRPr="00143F35" w:rsidRDefault="131798F9" w:rsidP="131798F9">
            <w:pPr>
              <w:jc w:val="center"/>
              <w:rPr>
                <w:rFonts w:eastAsia="Arial" w:cs="Arial"/>
                <w:szCs w:val="20"/>
              </w:rPr>
            </w:pPr>
            <w:r w:rsidRPr="00143F35">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8A4DF26" w14:textId="51E39081" w:rsidR="131798F9" w:rsidRPr="00143F35" w:rsidRDefault="131798F9" w:rsidP="131798F9">
            <w:pPr>
              <w:rPr>
                <w:rFonts w:eastAsia="Arial" w:cs="Arial"/>
                <w:szCs w:val="20"/>
              </w:rPr>
            </w:pPr>
            <w:r w:rsidRPr="00143F35">
              <w:rPr>
                <w:rFonts w:eastAsia="Arial" w:cs="Arial"/>
                <w:szCs w:val="20"/>
              </w:rPr>
              <w:t>Appendix 1 – Types of Abuse</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2C04384" w14:textId="0B1041BF" w:rsidR="131798F9" w:rsidRPr="00143F35" w:rsidRDefault="131798F9" w:rsidP="131798F9">
            <w:pPr>
              <w:jc w:val="center"/>
              <w:rPr>
                <w:rFonts w:eastAsia="Arial" w:cs="Arial"/>
                <w:szCs w:val="20"/>
              </w:rPr>
            </w:pPr>
            <w:r w:rsidRPr="00143F35">
              <w:rPr>
                <w:rFonts w:eastAsia="Arial" w:cs="Arial"/>
                <w:szCs w:val="20"/>
              </w:rPr>
              <w:t>2</w:t>
            </w:r>
            <w:r w:rsidR="00225A4D" w:rsidRPr="00143F35">
              <w:rPr>
                <w:rFonts w:eastAsia="Arial" w:cs="Arial"/>
                <w:szCs w:val="20"/>
              </w:rPr>
              <w:t>8</w:t>
            </w:r>
          </w:p>
        </w:tc>
      </w:tr>
      <w:tr w:rsidR="131798F9" w:rsidRPr="00143F35" w14:paraId="6E9F4293"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FF54E84" w14:textId="091A0A1E" w:rsidR="131798F9" w:rsidRPr="00143F35" w:rsidRDefault="131798F9" w:rsidP="131798F9">
            <w:pPr>
              <w:jc w:val="center"/>
              <w:rPr>
                <w:rFonts w:eastAsia="Arial" w:cs="Arial"/>
                <w:szCs w:val="20"/>
              </w:rPr>
            </w:pPr>
            <w:r w:rsidRPr="00143F35">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AA9A835" w14:textId="56677F0E" w:rsidR="131798F9" w:rsidRPr="00143F35" w:rsidRDefault="131798F9" w:rsidP="131798F9">
            <w:pPr>
              <w:rPr>
                <w:rFonts w:eastAsia="Arial" w:cs="Arial"/>
                <w:szCs w:val="20"/>
              </w:rPr>
            </w:pPr>
            <w:r w:rsidRPr="00143F35">
              <w:rPr>
                <w:rFonts w:eastAsia="Arial" w:cs="Arial"/>
                <w:szCs w:val="20"/>
              </w:rPr>
              <w:t>Appendix 2 – Safer Recruitment &amp; DBS Checks – Policy &amp; Procedures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BF17959" w14:textId="4A701F35" w:rsidR="131798F9" w:rsidRPr="00143F35" w:rsidRDefault="131798F9" w:rsidP="131798F9">
            <w:pPr>
              <w:jc w:val="center"/>
              <w:rPr>
                <w:rFonts w:eastAsia="Arial" w:cs="Arial"/>
                <w:szCs w:val="20"/>
              </w:rPr>
            </w:pPr>
            <w:r w:rsidRPr="00143F35">
              <w:rPr>
                <w:rFonts w:eastAsia="Arial" w:cs="Arial"/>
                <w:szCs w:val="20"/>
              </w:rPr>
              <w:t>2</w:t>
            </w:r>
            <w:r w:rsidR="00225A4D" w:rsidRPr="00143F35">
              <w:rPr>
                <w:rFonts w:eastAsia="Arial" w:cs="Arial"/>
                <w:szCs w:val="20"/>
              </w:rPr>
              <w:t>9</w:t>
            </w:r>
          </w:p>
        </w:tc>
      </w:tr>
      <w:tr w:rsidR="131798F9" w:rsidRPr="00143F35" w14:paraId="3D4AB60E"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29F50E9" w14:textId="1ABE0E8D" w:rsidR="131798F9" w:rsidRPr="00143F35" w:rsidRDefault="131798F9" w:rsidP="131798F9">
            <w:pPr>
              <w:jc w:val="center"/>
              <w:rPr>
                <w:rFonts w:eastAsia="Arial" w:cs="Arial"/>
                <w:szCs w:val="20"/>
              </w:rPr>
            </w:pPr>
            <w:r w:rsidRPr="00143F35">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D191E13" w14:textId="2345C21B" w:rsidR="131798F9" w:rsidRPr="00143F35" w:rsidRDefault="131798F9" w:rsidP="131798F9">
            <w:pPr>
              <w:rPr>
                <w:rFonts w:eastAsia="Arial" w:cs="Arial"/>
                <w:szCs w:val="20"/>
              </w:rPr>
            </w:pPr>
            <w:r w:rsidRPr="00143F35">
              <w:rPr>
                <w:rFonts w:eastAsia="Arial" w:cs="Arial"/>
                <w:szCs w:val="20"/>
              </w:rPr>
              <w:t>Appendix 3 – Allegations of Abuse Made Against Staff</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F9C0729" w14:textId="0CA9E4E4" w:rsidR="131798F9" w:rsidRPr="00143F35" w:rsidRDefault="131798F9" w:rsidP="131798F9">
            <w:pPr>
              <w:jc w:val="center"/>
              <w:rPr>
                <w:rFonts w:eastAsia="Arial" w:cs="Arial"/>
                <w:szCs w:val="20"/>
              </w:rPr>
            </w:pPr>
            <w:r w:rsidRPr="00143F35">
              <w:rPr>
                <w:rFonts w:eastAsia="Arial" w:cs="Arial"/>
                <w:szCs w:val="20"/>
              </w:rPr>
              <w:t>3</w:t>
            </w:r>
            <w:r w:rsidR="00225A4D" w:rsidRPr="00143F35">
              <w:rPr>
                <w:rFonts w:eastAsia="Arial" w:cs="Arial"/>
                <w:szCs w:val="20"/>
              </w:rPr>
              <w:t>3</w:t>
            </w:r>
          </w:p>
        </w:tc>
      </w:tr>
      <w:tr w:rsidR="131798F9" w:rsidRPr="00143F35" w14:paraId="61851F64"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725592C" w14:textId="39BE43E8" w:rsidR="131798F9" w:rsidRPr="00143F35" w:rsidRDefault="131798F9" w:rsidP="131798F9">
            <w:pPr>
              <w:jc w:val="center"/>
              <w:rPr>
                <w:rFonts w:eastAsia="Arial" w:cs="Arial"/>
                <w:szCs w:val="20"/>
              </w:rPr>
            </w:pPr>
            <w:r w:rsidRPr="00143F35">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9292EB7" w14:textId="78129A7E" w:rsidR="131798F9" w:rsidRPr="00143F35" w:rsidRDefault="131798F9" w:rsidP="131798F9">
            <w:pPr>
              <w:rPr>
                <w:rFonts w:eastAsia="Arial" w:cs="Arial"/>
                <w:szCs w:val="20"/>
              </w:rPr>
            </w:pPr>
            <w:r w:rsidRPr="00143F35">
              <w:rPr>
                <w:rFonts w:eastAsia="Arial" w:cs="Arial"/>
                <w:szCs w:val="20"/>
              </w:rPr>
              <w:t>Appendix 3.1 – Low Level Concerns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762B5BD" w14:textId="6E3DA44D" w:rsidR="131798F9" w:rsidRPr="00143F35" w:rsidRDefault="131798F9" w:rsidP="131798F9">
            <w:pPr>
              <w:jc w:val="center"/>
              <w:rPr>
                <w:rFonts w:eastAsia="Arial" w:cs="Arial"/>
                <w:szCs w:val="20"/>
              </w:rPr>
            </w:pPr>
            <w:r w:rsidRPr="00143F35">
              <w:rPr>
                <w:rFonts w:eastAsia="Arial" w:cs="Arial"/>
                <w:szCs w:val="20"/>
              </w:rPr>
              <w:t>3</w:t>
            </w:r>
            <w:r w:rsidR="00225A4D" w:rsidRPr="00143F35">
              <w:rPr>
                <w:rFonts w:eastAsia="Arial" w:cs="Arial"/>
                <w:szCs w:val="20"/>
              </w:rPr>
              <w:t>8</w:t>
            </w:r>
          </w:p>
        </w:tc>
      </w:tr>
      <w:tr w:rsidR="131798F9" w:rsidRPr="00143F35" w14:paraId="2214B6FE"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EE48430" w14:textId="08DAD56C" w:rsidR="131798F9" w:rsidRPr="00143F35" w:rsidRDefault="131798F9" w:rsidP="131798F9">
            <w:pPr>
              <w:jc w:val="center"/>
              <w:rPr>
                <w:rFonts w:eastAsia="Arial" w:cs="Arial"/>
                <w:szCs w:val="20"/>
              </w:rPr>
            </w:pPr>
            <w:r w:rsidRPr="00143F35">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E67B068" w14:textId="1C2E2899" w:rsidR="131798F9" w:rsidRPr="00143F35" w:rsidRDefault="131798F9" w:rsidP="131798F9">
            <w:pPr>
              <w:rPr>
                <w:rFonts w:eastAsia="Arial" w:cs="Arial"/>
                <w:szCs w:val="20"/>
              </w:rPr>
            </w:pPr>
            <w:r w:rsidRPr="00143F35">
              <w:rPr>
                <w:rFonts w:eastAsia="Arial" w:cs="Arial"/>
                <w:szCs w:val="20"/>
              </w:rPr>
              <w:t>Appendix 3.2 – Low Level Concern Log</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D10277F" w14:textId="0404B553" w:rsidR="131798F9" w:rsidRPr="00143F35" w:rsidRDefault="00CC2E42" w:rsidP="131798F9">
            <w:pPr>
              <w:jc w:val="center"/>
              <w:rPr>
                <w:rFonts w:eastAsia="Arial" w:cs="Arial"/>
                <w:szCs w:val="20"/>
              </w:rPr>
            </w:pPr>
            <w:r w:rsidRPr="00143F35">
              <w:rPr>
                <w:rFonts w:eastAsia="Arial" w:cs="Arial"/>
                <w:szCs w:val="20"/>
              </w:rPr>
              <w:t>4</w:t>
            </w:r>
            <w:r w:rsidR="00225A4D" w:rsidRPr="00143F35">
              <w:rPr>
                <w:rFonts w:eastAsia="Arial" w:cs="Arial"/>
                <w:szCs w:val="20"/>
              </w:rPr>
              <w:t>1</w:t>
            </w:r>
          </w:p>
        </w:tc>
      </w:tr>
      <w:tr w:rsidR="131798F9" w:rsidRPr="00143F35" w14:paraId="500DBB27"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AD66E16" w14:textId="486A294C" w:rsidR="131798F9" w:rsidRPr="00143F35" w:rsidRDefault="131798F9" w:rsidP="131798F9">
            <w:pPr>
              <w:jc w:val="center"/>
              <w:rPr>
                <w:rFonts w:eastAsia="Arial" w:cs="Arial"/>
                <w:szCs w:val="20"/>
              </w:rPr>
            </w:pPr>
            <w:r w:rsidRPr="00143F35">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A85E87A" w14:textId="1A8E2E51" w:rsidR="131798F9" w:rsidRPr="00143F35" w:rsidRDefault="131798F9" w:rsidP="131798F9">
            <w:pPr>
              <w:rPr>
                <w:rFonts w:eastAsia="Arial" w:cs="Arial"/>
                <w:szCs w:val="20"/>
              </w:rPr>
            </w:pPr>
            <w:r w:rsidRPr="00143F35">
              <w:rPr>
                <w:rFonts w:eastAsia="Arial" w:cs="Arial"/>
                <w:szCs w:val="20"/>
              </w:rPr>
              <w:t>Appendix 4 – Specific Safeguarding Issues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17AC99" w14:textId="58114596" w:rsidR="131798F9" w:rsidRPr="00143F35" w:rsidRDefault="131798F9" w:rsidP="131798F9">
            <w:pPr>
              <w:jc w:val="center"/>
              <w:rPr>
                <w:rFonts w:eastAsia="Arial" w:cs="Arial"/>
                <w:szCs w:val="20"/>
              </w:rPr>
            </w:pPr>
            <w:r w:rsidRPr="00143F35">
              <w:rPr>
                <w:rFonts w:eastAsia="Arial" w:cs="Arial"/>
                <w:szCs w:val="20"/>
              </w:rPr>
              <w:t>4</w:t>
            </w:r>
            <w:r w:rsidR="00225A4D" w:rsidRPr="00143F35">
              <w:rPr>
                <w:rFonts w:eastAsia="Arial" w:cs="Arial"/>
                <w:szCs w:val="20"/>
              </w:rPr>
              <w:t>4</w:t>
            </w:r>
          </w:p>
        </w:tc>
      </w:tr>
    </w:tbl>
    <w:p w14:paraId="5BF77B5D" w14:textId="74B8820A" w:rsidR="00B50A31" w:rsidRPr="00143F35" w:rsidRDefault="00B50A31" w:rsidP="131798F9">
      <w:pPr>
        <w:spacing w:line="259" w:lineRule="auto"/>
        <w:rPr>
          <w:rFonts w:eastAsia="Arial" w:cs="Arial"/>
          <w:color w:val="000000" w:themeColor="text1"/>
          <w:szCs w:val="20"/>
        </w:rPr>
      </w:pPr>
    </w:p>
    <w:p w14:paraId="5F7B2622" w14:textId="252D1CB5" w:rsidR="00B50A31" w:rsidRPr="00143F35" w:rsidRDefault="00B50A31" w:rsidP="131798F9">
      <w:pPr>
        <w:spacing w:line="259" w:lineRule="auto"/>
        <w:rPr>
          <w:rFonts w:eastAsia="Arial" w:cs="Arial"/>
          <w:color w:val="000000" w:themeColor="text1"/>
          <w:szCs w:val="20"/>
        </w:rPr>
      </w:pPr>
    </w:p>
    <w:p w14:paraId="102B67C3" w14:textId="77777777" w:rsidR="00C7428E" w:rsidRPr="00143F35" w:rsidRDefault="00C7428E" w:rsidP="131798F9">
      <w:pPr>
        <w:spacing w:line="259" w:lineRule="auto"/>
        <w:rPr>
          <w:rFonts w:eastAsia="Arial" w:cs="Arial"/>
          <w:color w:val="000000" w:themeColor="text1"/>
          <w:szCs w:val="20"/>
        </w:rPr>
      </w:pPr>
    </w:p>
    <w:p w14:paraId="4B1E11B5" w14:textId="77777777" w:rsidR="00C7428E" w:rsidRPr="00143F35" w:rsidRDefault="00C7428E" w:rsidP="131798F9">
      <w:pPr>
        <w:spacing w:line="259" w:lineRule="auto"/>
        <w:rPr>
          <w:rFonts w:eastAsia="Arial" w:cs="Arial"/>
          <w:color w:val="000000" w:themeColor="text1"/>
          <w:szCs w:val="20"/>
        </w:rPr>
      </w:pPr>
    </w:p>
    <w:p w14:paraId="4251B7B4" w14:textId="77777777" w:rsidR="00C7428E" w:rsidRPr="00143F35" w:rsidRDefault="00C7428E" w:rsidP="131798F9">
      <w:pPr>
        <w:spacing w:line="259" w:lineRule="auto"/>
        <w:rPr>
          <w:rFonts w:eastAsia="Arial" w:cs="Arial"/>
          <w:color w:val="000000" w:themeColor="text1"/>
          <w:szCs w:val="20"/>
        </w:rPr>
      </w:pPr>
    </w:p>
    <w:p w14:paraId="5D66475C" w14:textId="77777777" w:rsidR="007D66A7" w:rsidRPr="00143F35" w:rsidRDefault="007D66A7" w:rsidP="131798F9">
      <w:pPr>
        <w:spacing w:line="259" w:lineRule="auto"/>
        <w:rPr>
          <w:rFonts w:eastAsia="Arial" w:cs="Arial"/>
          <w:b/>
          <w:bCs/>
          <w:color w:val="ED7D31" w:themeColor="accent2"/>
          <w:szCs w:val="20"/>
        </w:rPr>
      </w:pPr>
    </w:p>
    <w:p w14:paraId="04E6CCAB" w14:textId="3138717B" w:rsidR="00B50A31" w:rsidRPr="00143F35" w:rsidRDefault="2C2A4A78" w:rsidP="131798F9">
      <w:pPr>
        <w:spacing w:line="259" w:lineRule="auto"/>
        <w:rPr>
          <w:rFonts w:eastAsia="Arial" w:cs="Arial"/>
          <w:b/>
          <w:bCs/>
          <w:color w:val="ED7D31" w:themeColor="accent2"/>
          <w:szCs w:val="20"/>
        </w:rPr>
      </w:pPr>
      <w:r w:rsidRPr="00143F35">
        <w:rPr>
          <w:rFonts w:eastAsia="Arial" w:cs="Arial"/>
          <w:b/>
          <w:bCs/>
          <w:color w:val="ED7D31" w:themeColor="accent2"/>
          <w:szCs w:val="20"/>
        </w:rPr>
        <w:t>Version History</w:t>
      </w:r>
    </w:p>
    <w:tbl>
      <w:tblPr>
        <w:tblStyle w:val="TableGrid"/>
        <w:tblW w:w="934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27"/>
        <w:gridCol w:w="6521"/>
      </w:tblGrid>
      <w:tr w:rsidR="008918DE" w:rsidRPr="00143F35" w14:paraId="0AE4B096" w14:textId="77777777" w:rsidTr="008918DE">
        <w:trPr>
          <w:trHeight w:val="495"/>
        </w:trPr>
        <w:tc>
          <w:tcPr>
            <w:tcW w:w="282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01F14B7" w14:textId="77777777" w:rsidR="008918DE" w:rsidRPr="00143F35" w:rsidRDefault="008918DE" w:rsidP="00852182">
            <w:pPr>
              <w:rPr>
                <w:rFonts w:eastAsia="Arial" w:cs="Arial"/>
                <w:szCs w:val="20"/>
              </w:rPr>
            </w:pPr>
            <w:r w:rsidRPr="00143F35">
              <w:rPr>
                <w:rFonts w:eastAsia="Arial" w:cs="Arial"/>
                <w:b/>
                <w:bCs/>
                <w:szCs w:val="20"/>
              </w:rPr>
              <w:t>Approved by:</w:t>
            </w:r>
          </w:p>
        </w:tc>
        <w:tc>
          <w:tcPr>
            <w:tcW w:w="652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E3F3BC4" w14:textId="210C7F23" w:rsidR="008918DE" w:rsidRPr="00143F35" w:rsidRDefault="008918DE" w:rsidP="00852182">
            <w:pPr>
              <w:rPr>
                <w:rFonts w:eastAsia="Arial" w:cs="Arial"/>
                <w:szCs w:val="20"/>
              </w:rPr>
            </w:pPr>
            <w:r w:rsidRPr="00143F35">
              <w:rPr>
                <w:rFonts w:eastAsia="Arial" w:cs="Arial"/>
                <w:szCs w:val="20"/>
              </w:rPr>
              <w:t>Trustees</w:t>
            </w:r>
          </w:p>
        </w:tc>
      </w:tr>
      <w:tr w:rsidR="005D66B2" w:rsidRPr="00143F35" w14:paraId="1B403CD3" w14:textId="77777777" w:rsidTr="008918DE">
        <w:trPr>
          <w:trHeight w:val="495"/>
        </w:trPr>
        <w:tc>
          <w:tcPr>
            <w:tcW w:w="282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2573101" w14:textId="77777777" w:rsidR="005D66B2" w:rsidRPr="00143F35" w:rsidRDefault="005D66B2" w:rsidP="00852182">
            <w:pPr>
              <w:rPr>
                <w:rFonts w:eastAsia="Arial" w:cs="Arial"/>
                <w:szCs w:val="20"/>
              </w:rPr>
            </w:pPr>
            <w:r w:rsidRPr="00143F35">
              <w:rPr>
                <w:rFonts w:eastAsia="Arial" w:cs="Arial"/>
                <w:b/>
                <w:bCs/>
                <w:szCs w:val="20"/>
              </w:rPr>
              <w:t>Last reviewed:</w:t>
            </w:r>
          </w:p>
        </w:tc>
        <w:tc>
          <w:tcPr>
            <w:tcW w:w="652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5FFA3EA" w14:textId="655F2D0B" w:rsidR="005D66B2" w:rsidRPr="00143F35" w:rsidRDefault="003471D4" w:rsidP="00852182">
            <w:pPr>
              <w:rPr>
                <w:rFonts w:eastAsia="Arial" w:cs="Arial"/>
                <w:szCs w:val="20"/>
              </w:rPr>
            </w:pPr>
            <w:r w:rsidRPr="00143F35">
              <w:rPr>
                <w:rFonts w:eastAsia="Arial" w:cs="Arial"/>
                <w:szCs w:val="20"/>
              </w:rPr>
              <w:t xml:space="preserve">May </w:t>
            </w:r>
            <w:r w:rsidR="005D66B2" w:rsidRPr="00143F35">
              <w:rPr>
                <w:rFonts w:eastAsia="Arial" w:cs="Arial"/>
                <w:szCs w:val="20"/>
              </w:rPr>
              <w:t>202</w:t>
            </w:r>
            <w:r w:rsidRPr="00143F35">
              <w:rPr>
                <w:rFonts w:eastAsia="Arial" w:cs="Arial"/>
                <w:szCs w:val="20"/>
              </w:rPr>
              <w:t>5</w:t>
            </w:r>
          </w:p>
        </w:tc>
      </w:tr>
      <w:tr w:rsidR="005D66B2" w:rsidRPr="00143F35" w14:paraId="6C7C3244" w14:textId="77777777" w:rsidTr="008918DE">
        <w:trPr>
          <w:trHeight w:val="495"/>
        </w:trPr>
        <w:tc>
          <w:tcPr>
            <w:tcW w:w="282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A6A3BF4" w14:textId="77777777" w:rsidR="005D66B2" w:rsidRPr="00143F35" w:rsidRDefault="005D66B2" w:rsidP="00852182">
            <w:pPr>
              <w:rPr>
                <w:rFonts w:eastAsia="Arial" w:cs="Arial"/>
                <w:szCs w:val="20"/>
              </w:rPr>
            </w:pPr>
            <w:r w:rsidRPr="00143F35">
              <w:rPr>
                <w:rFonts w:eastAsia="Arial" w:cs="Arial"/>
                <w:b/>
                <w:bCs/>
                <w:szCs w:val="20"/>
              </w:rPr>
              <w:t>Next review due by:</w:t>
            </w:r>
          </w:p>
        </w:tc>
        <w:tc>
          <w:tcPr>
            <w:tcW w:w="652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88AB631" w14:textId="2E65D9CD" w:rsidR="005D66B2" w:rsidRPr="00143F35" w:rsidRDefault="003471D4" w:rsidP="00852182">
            <w:pPr>
              <w:rPr>
                <w:rFonts w:eastAsia="Arial" w:cs="Arial"/>
                <w:szCs w:val="20"/>
              </w:rPr>
            </w:pPr>
            <w:r w:rsidRPr="00143F35">
              <w:rPr>
                <w:rFonts w:eastAsia="Arial" w:cs="Arial"/>
                <w:szCs w:val="20"/>
              </w:rPr>
              <w:t>May</w:t>
            </w:r>
            <w:r w:rsidR="005D66B2" w:rsidRPr="00143F35">
              <w:rPr>
                <w:rFonts w:eastAsia="Arial" w:cs="Arial"/>
                <w:szCs w:val="20"/>
              </w:rPr>
              <w:t xml:space="preserve"> 202</w:t>
            </w:r>
            <w:r w:rsidRPr="00143F35">
              <w:rPr>
                <w:rFonts w:eastAsia="Arial" w:cs="Arial"/>
                <w:szCs w:val="20"/>
              </w:rPr>
              <w:t>6</w:t>
            </w:r>
          </w:p>
        </w:tc>
      </w:tr>
    </w:tbl>
    <w:p w14:paraId="5144312B" w14:textId="77777777" w:rsidR="005D66B2" w:rsidRPr="00143F35" w:rsidRDefault="005D66B2" w:rsidP="131798F9">
      <w:pPr>
        <w:spacing w:line="259" w:lineRule="auto"/>
        <w:rPr>
          <w:rFonts w:eastAsia="Arial" w:cs="Arial"/>
          <w:color w:val="ED7D31" w:themeColor="accent2"/>
          <w:szCs w:val="20"/>
        </w:rPr>
      </w:pPr>
    </w:p>
    <w:tbl>
      <w:tblPr>
        <w:tblStyle w:val="TableGrid"/>
        <w:tblW w:w="934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45"/>
        <w:gridCol w:w="1282"/>
        <w:gridCol w:w="1276"/>
        <w:gridCol w:w="5245"/>
      </w:tblGrid>
      <w:tr w:rsidR="131798F9" w:rsidRPr="00143F35" w14:paraId="56537080" w14:textId="77777777" w:rsidTr="38151F8C">
        <w:trPr>
          <w:trHeight w:val="258"/>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8BFF010" w14:textId="2FD0DF9E" w:rsidR="131798F9" w:rsidRPr="00143F35" w:rsidRDefault="131798F9" w:rsidP="131798F9">
            <w:pPr>
              <w:rPr>
                <w:rFonts w:eastAsia="Arial" w:cs="Arial"/>
                <w:szCs w:val="20"/>
              </w:rPr>
            </w:pPr>
            <w:r w:rsidRPr="00143F35">
              <w:rPr>
                <w:rFonts w:eastAsia="Arial" w:cs="Arial"/>
                <w:b/>
                <w:bCs/>
                <w:szCs w:val="20"/>
              </w:rPr>
              <w:t>Date</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7D5EFC4" w14:textId="62E9B230" w:rsidR="131798F9" w:rsidRPr="00143F35" w:rsidRDefault="131798F9" w:rsidP="131798F9">
            <w:pPr>
              <w:rPr>
                <w:rFonts w:eastAsia="Arial" w:cs="Arial"/>
                <w:szCs w:val="20"/>
              </w:rPr>
            </w:pPr>
            <w:r w:rsidRPr="00143F35">
              <w:rPr>
                <w:rFonts w:eastAsia="Arial" w:cs="Arial"/>
                <w:b/>
                <w:bCs/>
                <w:szCs w:val="20"/>
              </w:rPr>
              <w:t>Author</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3424D17" w14:textId="468C24CC" w:rsidR="131798F9" w:rsidRPr="00143F35" w:rsidRDefault="131798F9" w:rsidP="131798F9">
            <w:pPr>
              <w:rPr>
                <w:rFonts w:eastAsia="Arial" w:cs="Arial"/>
                <w:szCs w:val="20"/>
              </w:rPr>
            </w:pPr>
            <w:r w:rsidRPr="00143F35">
              <w:rPr>
                <w:rFonts w:eastAsia="Arial" w:cs="Arial"/>
                <w:b/>
                <w:bCs/>
                <w:szCs w:val="20"/>
              </w:rPr>
              <w:t>Version</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7D49B05" w14:textId="78541366" w:rsidR="131798F9" w:rsidRPr="00143F35" w:rsidRDefault="131798F9" w:rsidP="131798F9">
            <w:pPr>
              <w:rPr>
                <w:rFonts w:eastAsia="Arial" w:cs="Arial"/>
                <w:szCs w:val="20"/>
              </w:rPr>
            </w:pPr>
            <w:r w:rsidRPr="00143F35">
              <w:rPr>
                <w:rFonts w:eastAsia="Arial" w:cs="Arial"/>
                <w:b/>
                <w:bCs/>
                <w:szCs w:val="20"/>
              </w:rPr>
              <w:t>Comment</w:t>
            </w:r>
          </w:p>
        </w:tc>
      </w:tr>
      <w:tr w:rsidR="131798F9" w:rsidRPr="00143F35" w14:paraId="08A9826F" w14:textId="77777777" w:rsidTr="38151F8C">
        <w:trPr>
          <w:trHeight w:val="166"/>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4803969" w14:textId="272B42B9" w:rsidR="131798F9" w:rsidRPr="00143F35" w:rsidRDefault="131798F9" w:rsidP="131798F9">
            <w:pPr>
              <w:rPr>
                <w:rFonts w:eastAsia="Arial" w:cs="Arial"/>
                <w:szCs w:val="20"/>
              </w:rPr>
            </w:pPr>
            <w:r w:rsidRPr="00143F35">
              <w:rPr>
                <w:rFonts w:eastAsia="Arial" w:cs="Arial"/>
                <w:szCs w:val="20"/>
              </w:rPr>
              <w:t>July 2020</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7896BEA" w14:textId="2C001561" w:rsidR="131798F9" w:rsidRPr="00143F35" w:rsidRDefault="131798F9" w:rsidP="131798F9">
            <w:pPr>
              <w:rPr>
                <w:rFonts w:eastAsia="Arial" w:cs="Arial"/>
                <w:szCs w:val="20"/>
              </w:rPr>
            </w:pPr>
            <w:r w:rsidRPr="00143F35">
              <w:rPr>
                <w:rFonts w:eastAsia="Arial" w:cs="Arial"/>
                <w:szCs w:val="20"/>
              </w:rPr>
              <w:t>JH</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E800713" w14:textId="03008966" w:rsidR="131798F9" w:rsidRPr="00143F35" w:rsidRDefault="131798F9" w:rsidP="131798F9">
            <w:pPr>
              <w:rPr>
                <w:rFonts w:eastAsia="Arial" w:cs="Arial"/>
                <w:szCs w:val="20"/>
              </w:rPr>
            </w:pPr>
            <w:r w:rsidRPr="00143F35">
              <w:rPr>
                <w:rFonts w:eastAsia="Arial" w:cs="Arial"/>
                <w:szCs w:val="20"/>
              </w:rPr>
              <w:t>1</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529C594" w14:textId="0E15F8C5" w:rsidR="131798F9" w:rsidRPr="00143F35" w:rsidRDefault="131798F9" w:rsidP="131798F9">
            <w:pPr>
              <w:rPr>
                <w:rFonts w:eastAsia="Arial" w:cs="Arial"/>
                <w:szCs w:val="20"/>
              </w:rPr>
            </w:pPr>
          </w:p>
        </w:tc>
      </w:tr>
      <w:tr w:rsidR="131798F9" w:rsidRPr="00143F35" w14:paraId="5535B517"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5B84F9A" w14:textId="5DA5E56C" w:rsidR="131798F9" w:rsidRPr="00143F35" w:rsidRDefault="131798F9" w:rsidP="131798F9">
            <w:pPr>
              <w:rPr>
                <w:rFonts w:eastAsia="Arial" w:cs="Arial"/>
                <w:szCs w:val="20"/>
              </w:rPr>
            </w:pPr>
            <w:r w:rsidRPr="00143F35">
              <w:rPr>
                <w:rFonts w:eastAsia="Arial" w:cs="Arial"/>
                <w:szCs w:val="20"/>
              </w:rPr>
              <w:t>July 2021</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2715CAB" w14:textId="125FFEBD" w:rsidR="131798F9" w:rsidRPr="00143F35" w:rsidRDefault="131798F9" w:rsidP="131798F9">
            <w:pPr>
              <w:rPr>
                <w:rFonts w:eastAsia="Arial" w:cs="Arial"/>
                <w:szCs w:val="20"/>
              </w:rPr>
            </w:pPr>
            <w:r w:rsidRPr="00143F35">
              <w:rPr>
                <w:rFonts w:eastAsia="Arial" w:cs="Arial"/>
                <w:szCs w:val="20"/>
              </w:rPr>
              <w:t>JH</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2ABF5C9" w14:textId="2CADAB7C" w:rsidR="131798F9" w:rsidRPr="00143F35" w:rsidRDefault="131798F9" w:rsidP="131798F9">
            <w:pPr>
              <w:rPr>
                <w:rFonts w:eastAsia="Arial" w:cs="Arial"/>
                <w:szCs w:val="20"/>
              </w:rPr>
            </w:pPr>
            <w:r w:rsidRPr="00143F35">
              <w:rPr>
                <w:rFonts w:eastAsia="Arial" w:cs="Arial"/>
                <w:szCs w:val="20"/>
              </w:rPr>
              <w:t>2</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2534C78" w14:textId="142748FD" w:rsidR="131798F9" w:rsidRPr="00143F35" w:rsidRDefault="131798F9" w:rsidP="131798F9">
            <w:pPr>
              <w:rPr>
                <w:rFonts w:eastAsia="Arial" w:cs="Arial"/>
                <w:szCs w:val="20"/>
              </w:rPr>
            </w:pPr>
            <w:r w:rsidRPr="00143F35">
              <w:rPr>
                <w:rFonts w:eastAsia="Arial" w:cs="Arial"/>
                <w:szCs w:val="20"/>
              </w:rPr>
              <w:t>KCSIE changes included</w:t>
            </w:r>
          </w:p>
        </w:tc>
      </w:tr>
      <w:tr w:rsidR="131798F9" w:rsidRPr="00143F35" w14:paraId="337733DE"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BB9535B" w14:textId="47656FEC" w:rsidR="131798F9" w:rsidRPr="00143F35" w:rsidRDefault="131798F9" w:rsidP="131798F9">
            <w:pPr>
              <w:rPr>
                <w:rFonts w:eastAsia="Arial" w:cs="Arial"/>
                <w:szCs w:val="20"/>
              </w:rPr>
            </w:pPr>
            <w:r w:rsidRPr="00143F35">
              <w:rPr>
                <w:rFonts w:eastAsia="Arial" w:cs="Arial"/>
                <w:szCs w:val="20"/>
              </w:rPr>
              <w:t>May 2022</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81F1041" w14:textId="68BEA80F" w:rsidR="131798F9" w:rsidRPr="00143F35" w:rsidRDefault="131798F9" w:rsidP="131798F9">
            <w:pPr>
              <w:rPr>
                <w:rFonts w:eastAsia="Arial" w:cs="Arial"/>
                <w:szCs w:val="20"/>
              </w:rPr>
            </w:pPr>
            <w:r w:rsidRPr="00143F35">
              <w:rPr>
                <w:rFonts w:eastAsia="Arial" w:cs="Arial"/>
                <w:szCs w:val="20"/>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646CA3C" w14:textId="5989FF6E" w:rsidR="131798F9" w:rsidRPr="00143F35" w:rsidRDefault="131798F9" w:rsidP="131798F9">
            <w:pPr>
              <w:rPr>
                <w:rFonts w:eastAsia="Arial" w:cs="Arial"/>
                <w:szCs w:val="20"/>
              </w:rPr>
            </w:pPr>
            <w:r w:rsidRPr="00143F35">
              <w:rPr>
                <w:rFonts w:eastAsia="Arial" w:cs="Arial"/>
                <w:szCs w:val="20"/>
              </w:rPr>
              <w:t>3</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4C76CE4" w14:textId="0DCE41D9" w:rsidR="131798F9" w:rsidRPr="00143F35" w:rsidRDefault="131798F9" w:rsidP="131798F9">
            <w:pPr>
              <w:rPr>
                <w:rFonts w:eastAsia="Arial" w:cs="Arial"/>
                <w:szCs w:val="20"/>
              </w:rPr>
            </w:pPr>
            <w:r w:rsidRPr="00143F35">
              <w:rPr>
                <w:rFonts w:eastAsia="Arial" w:cs="Arial"/>
                <w:szCs w:val="20"/>
              </w:rPr>
              <w:t>Low level concerns, Appendix 3.1 added</w:t>
            </w:r>
          </w:p>
        </w:tc>
      </w:tr>
      <w:tr w:rsidR="131798F9" w:rsidRPr="00143F35" w14:paraId="2D648896"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CFCFE89" w14:textId="3606B00D" w:rsidR="131798F9" w:rsidRPr="00143F35" w:rsidRDefault="131798F9" w:rsidP="131798F9">
            <w:pPr>
              <w:rPr>
                <w:rFonts w:eastAsia="Arial" w:cs="Arial"/>
                <w:szCs w:val="20"/>
              </w:rPr>
            </w:pPr>
            <w:r w:rsidRPr="00143F35">
              <w:rPr>
                <w:rFonts w:eastAsia="Arial" w:cs="Arial"/>
                <w:szCs w:val="20"/>
              </w:rPr>
              <w:t>July 2022</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95E5BC4" w14:textId="0BE23DCC" w:rsidR="131798F9" w:rsidRPr="00143F35" w:rsidRDefault="131798F9" w:rsidP="131798F9">
            <w:pPr>
              <w:rPr>
                <w:rFonts w:eastAsia="Arial" w:cs="Arial"/>
                <w:szCs w:val="20"/>
              </w:rPr>
            </w:pPr>
            <w:r w:rsidRPr="00143F35">
              <w:rPr>
                <w:rFonts w:eastAsia="Arial" w:cs="Arial"/>
                <w:szCs w:val="20"/>
              </w:rPr>
              <w:t>JH / 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5AF0A19" w14:textId="6D90E3F7" w:rsidR="131798F9" w:rsidRPr="00143F35" w:rsidRDefault="131798F9" w:rsidP="131798F9">
            <w:pPr>
              <w:rPr>
                <w:rFonts w:eastAsia="Arial" w:cs="Arial"/>
                <w:szCs w:val="20"/>
              </w:rPr>
            </w:pPr>
            <w:r w:rsidRPr="00143F35">
              <w:rPr>
                <w:rFonts w:eastAsia="Arial" w:cs="Arial"/>
                <w:szCs w:val="20"/>
              </w:rPr>
              <w:t>4</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738797C" w14:textId="07E9DC66" w:rsidR="131798F9" w:rsidRPr="00143F35" w:rsidRDefault="131798F9" w:rsidP="131798F9">
            <w:pPr>
              <w:rPr>
                <w:rFonts w:eastAsia="Arial" w:cs="Arial"/>
                <w:szCs w:val="20"/>
              </w:rPr>
            </w:pPr>
            <w:r w:rsidRPr="00143F35">
              <w:rPr>
                <w:rFonts w:eastAsia="Arial" w:cs="Arial"/>
                <w:szCs w:val="20"/>
              </w:rPr>
              <w:t>KCSIE 2022 changes included</w:t>
            </w:r>
          </w:p>
        </w:tc>
      </w:tr>
      <w:tr w:rsidR="131798F9" w:rsidRPr="00143F35" w14:paraId="17A7C014"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5BAE872" w14:textId="121C9DC6" w:rsidR="70B193EB" w:rsidRPr="00143F35" w:rsidRDefault="70B193EB" w:rsidP="131798F9">
            <w:pPr>
              <w:rPr>
                <w:rFonts w:eastAsia="Arial" w:cs="Arial"/>
                <w:szCs w:val="20"/>
              </w:rPr>
            </w:pPr>
            <w:r w:rsidRPr="00143F35">
              <w:rPr>
                <w:rFonts w:eastAsia="Arial" w:cs="Arial"/>
                <w:szCs w:val="20"/>
              </w:rPr>
              <w:t>July 2023</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3599F74" w14:textId="7064A780" w:rsidR="70B193EB" w:rsidRPr="00143F35" w:rsidRDefault="70B193EB" w:rsidP="131798F9">
            <w:pPr>
              <w:rPr>
                <w:rFonts w:eastAsia="Arial" w:cs="Arial"/>
                <w:szCs w:val="20"/>
              </w:rPr>
            </w:pPr>
            <w:r w:rsidRPr="00143F35">
              <w:rPr>
                <w:rFonts w:eastAsia="Arial" w:cs="Arial"/>
                <w:szCs w:val="20"/>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85E0A03" w14:textId="658CA579" w:rsidR="70B193EB" w:rsidRPr="00143F35" w:rsidRDefault="70B193EB" w:rsidP="131798F9">
            <w:pPr>
              <w:rPr>
                <w:rFonts w:eastAsia="Arial" w:cs="Arial"/>
                <w:szCs w:val="20"/>
              </w:rPr>
            </w:pPr>
            <w:r w:rsidRPr="00143F35">
              <w:rPr>
                <w:rFonts w:eastAsia="Arial" w:cs="Arial"/>
                <w:szCs w:val="20"/>
              </w:rPr>
              <w:t>5</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FE83E64" w14:textId="4D27F41B" w:rsidR="70B193EB" w:rsidRPr="00143F35" w:rsidRDefault="70B193EB" w:rsidP="131798F9">
            <w:pPr>
              <w:rPr>
                <w:rFonts w:eastAsia="Arial" w:cs="Arial"/>
                <w:szCs w:val="20"/>
              </w:rPr>
            </w:pPr>
            <w:r w:rsidRPr="00143F35">
              <w:rPr>
                <w:rFonts w:eastAsia="Arial" w:cs="Arial"/>
                <w:szCs w:val="20"/>
              </w:rPr>
              <w:t>KCSIE 2023 changes included</w:t>
            </w:r>
          </w:p>
        </w:tc>
      </w:tr>
      <w:tr w:rsidR="00E00D41" w:rsidRPr="00143F35" w14:paraId="14CED38E"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A4D42A8" w14:textId="7A56DFDF" w:rsidR="00E00D41" w:rsidRPr="00143F35" w:rsidRDefault="51CF0038" w:rsidP="1439DDF4">
            <w:pPr>
              <w:rPr>
                <w:rFonts w:eastAsia="Arial" w:cs="Arial"/>
              </w:rPr>
            </w:pPr>
            <w:r w:rsidRPr="00143F35">
              <w:rPr>
                <w:rFonts w:eastAsia="Arial" w:cs="Arial"/>
              </w:rPr>
              <w:t>October 23</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10310FB" w14:textId="3B61FA95" w:rsidR="00E00D41" w:rsidRPr="00143F35" w:rsidRDefault="51CF0038" w:rsidP="1439DDF4">
            <w:pPr>
              <w:rPr>
                <w:rFonts w:eastAsia="Arial" w:cs="Arial"/>
              </w:rPr>
            </w:pPr>
            <w:r w:rsidRPr="00143F35">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DAF40E1" w14:textId="60D21675" w:rsidR="00E00D41" w:rsidRPr="00143F35" w:rsidRDefault="51CF0038" w:rsidP="1439DDF4">
            <w:pPr>
              <w:rPr>
                <w:rFonts w:eastAsia="Arial" w:cs="Arial"/>
              </w:rPr>
            </w:pPr>
            <w:r w:rsidRPr="00143F35">
              <w:rPr>
                <w:rFonts w:eastAsia="Arial" w:cs="Arial"/>
              </w:rPr>
              <w:t>5</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758CD75" w14:textId="22439075" w:rsidR="00E00D41" w:rsidRPr="00143F35" w:rsidRDefault="51CF0038" w:rsidP="1439DDF4">
            <w:pPr>
              <w:rPr>
                <w:rFonts w:eastAsia="Arial" w:cs="Arial"/>
              </w:rPr>
            </w:pPr>
            <w:r w:rsidRPr="00143F35">
              <w:rPr>
                <w:rFonts w:eastAsia="Arial" w:cs="Arial"/>
              </w:rPr>
              <w:t>Andrew Skeffington confirmed as Safeguarding Trustee</w:t>
            </w:r>
          </w:p>
        </w:tc>
      </w:tr>
      <w:tr w:rsidR="008918DE" w:rsidRPr="00143F35" w14:paraId="6313629D"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03D894F" w14:textId="6D6A4328" w:rsidR="008918DE" w:rsidRPr="00143F35" w:rsidRDefault="00DF2162" w:rsidP="1439DDF4">
            <w:pPr>
              <w:rPr>
                <w:rFonts w:eastAsia="Arial" w:cs="Arial"/>
              </w:rPr>
            </w:pPr>
            <w:r w:rsidRPr="00143F35">
              <w:rPr>
                <w:rFonts w:eastAsia="Arial" w:cs="Arial"/>
              </w:rPr>
              <w:t>May 24</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3C95638" w14:textId="18A3A1E9" w:rsidR="008918DE" w:rsidRPr="00143F35" w:rsidRDefault="00DF2162" w:rsidP="1439DDF4">
            <w:pPr>
              <w:rPr>
                <w:rFonts w:eastAsia="Arial" w:cs="Arial"/>
              </w:rPr>
            </w:pPr>
            <w:r w:rsidRPr="00143F35">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DFD76DC" w14:textId="588724A3" w:rsidR="008918DE" w:rsidRPr="00143F35" w:rsidRDefault="00DF2162" w:rsidP="1439DDF4">
            <w:pPr>
              <w:rPr>
                <w:rFonts w:eastAsia="Arial" w:cs="Arial"/>
              </w:rPr>
            </w:pPr>
            <w:r w:rsidRPr="00143F35">
              <w:rPr>
                <w:rFonts w:eastAsia="Arial" w:cs="Arial"/>
              </w:rPr>
              <w:t>5</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FC5D1ED" w14:textId="3C0E4302" w:rsidR="008918DE" w:rsidRPr="00143F35" w:rsidRDefault="00DF2162" w:rsidP="1439DDF4">
            <w:pPr>
              <w:rPr>
                <w:rFonts w:eastAsia="Arial" w:cs="Arial"/>
              </w:rPr>
            </w:pPr>
            <w:r w:rsidRPr="00143F35">
              <w:rPr>
                <w:rFonts w:eastAsia="Arial" w:cs="Arial"/>
              </w:rPr>
              <w:t>Updated Working Together to Safeguard Children 2023 and working together to improve school attendance from 19</w:t>
            </w:r>
            <w:r w:rsidRPr="00143F35">
              <w:rPr>
                <w:rFonts w:eastAsia="Arial" w:cs="Arial"/>
                <w:vertAlign w:val="superscript"/>
              </w:rPr>
              <w:t>th</w:t>
            </w:r>
            <w:r w:rsidRPr="00143F35">
              <w:rPr>
                <w:rFonts w:eastAsia="Arial" w:cs="Arial"/>
              </w:rPr>
              <w:t xml:space="preserve"> August 2024</w:t>
            </w:r>
          </w:p>
        </w:tc>
      </w:tr>
      <w:tr w:rsidR="008918DE" w:rsidRPr="00143F35" w14:paraId="26216575"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D65CA1D" w14:textId="02215179" w:rsidR="008918DE" w:rsidRPr="00143F35" w:rsidRDefault="000770EB" w:rsidP="1439DDF4">
            <w:pPr>
              <w:rPr>
                <w:rFonts w:eastAsia="Arial" w:cs="Arial"/>
              </w:rPr>
            </w:pPr>
            <w:r w:rsidRPr="00143F35">
              <w:rPr>
                <w:rFonts w:eastAsia="Arial" w:cs="Arial"/>
              </w:rPr>
              <w:t>Sept 24</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5077E33" w14:textId="3F17D4A7" w:rsidR="008918DE" w:rsidRPr="00143F35" w:rsidRDefault="000770EB" w:rsidP="1439DDF4">
            <w:pPr>
              <w:rPr>
                <w:rFonts w:eastAsia="Arial" w:cs="Arial"/>
              </w:rPr>
            </w:pPr>
            <w:r w:rsidRPr="00143F35">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B811ED3" w14:textId="4E1FF33C" w:rsidR="008918DE" w:rsidRPr="00143F35" w:rsidRDefault="35E1B5E3" w:rsidP="1439DDF4">
            <w:pPr>
              <w:rPr>
                <w:rFonts w:eastAsia="Arial" w:cs="Arial"/>
              </w:rPr>
            </w:pPr>
            <w:r w:rsidRPr="00143F35">
              <w:rPr>
                <w:rFonts w:eastAsia="Arial" w:cs="Arial"/>
              </w:rPr>
              <w:t>6</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3887C9E" w14:textId="18AA8414" w:rsidR="008918DE" w:rsidRPr="00143F35" w:rsidRDefault="35E1B5E3" w:rsidP="1439DDF4">
            <w:pPr>
              <w:rPr>
                <w:rFonts w:eastAsia="Arial" w:cs="Arial"/>
              </w:rPr>
            </w:pPr>
            <w:r w:rsidRPr="00143F35">
              <w:rPr>
                <w:rFonts w:eastAsia="Arial" w:cs="Arial"/>
              </w:rPr>
              <w:t>Added 2024 updates KCSIE</w:t>
            </w:r>
          </w:p>
        </w:tc>
      </w:tr>
      <w:tr w:rsidR="008918DE" w:rsidRPr="00143F35" w14:paraId="7CB56AFB"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6F660A5" w14:textId="440A435C" w:rsidR="008918DE" w:rsidRPr="00143F35" w:rsidRDefault="005C66C6" w:rsidP="1439DDF4">
            <w:pPr>
              <w:rPr>
                <w:rFonts w:eastAsia="Arial" w:cs="Arial"/>
              </w:rPr>
            </w:pPr>
            <w:r w:rsidRPr="00143F35">
              <w:rPr>
                <w:rFonts w:eastAsia="Arial" w:cs="Arial"/>
              </w:rPr>
              <w:t>July</w:t>
            </w:r>
            <w:r w:rsidR="003471D4" w:rsidRPr="00143F35">
              <w:rPr>
                <w:rFonts w:eastAsia="Arial" w:cs="Arial"/>
              </w:rPr>
              <w:t xml:space="preserve"> 25</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4E65AD5" w14:textId="65CEA027" w:rsidR="008918DE" w:rsidRPr="00143F35" w:rsidRDefault="003471D4" w:rsidP="1439DDF4">
            <w:pPr>
              <w:rPr>
                <w:rFonts w:eastAsia="Arial" w:cs="Arial"/>
              </w:rPr>
            </w:pPr>
            <w:r w:rsidRPr="00143F35">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4375C66" w14:textId="42E2E81C" w:rsidR="008918DE" w:rsidRPr="00143F35" w:rsidRDefault="003471D4" w:rsidP="1439DDF4">
            <w:pPr>
              <w:rPr>
                <w:rFonts w:eastAsia="Arial" w:cs="Arial"/>
              </w:rPr>
            </w:pPr>
            <w:r w:rsidRPr="00143F35">
              <w:rPr>
                <w:rFonts w:eastAsia="Arial" w:cs="Arial"/>
              </w:rPr>
              <w:t>6</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AE05F51" w14:textId="7C2D0A59" w:rsidR="008918DE" w:rsidRPr="00143F35" w:rsidRDefault="003471D4" w:rsidP="1439DDF4">
            <w:pPr>
              <w:rPr>
                <w:rFonts w:eastAsia="Arial" w:cs="Arial"/>
              </w:rPr>
            </w:pPr>
            <w:r w:rsidRPr="00143F35">
              <w:rPr>
                <w:rFonts w:eastAsia="Arial" w:cs="Arial"/>
              </w:rPr>
              <w:t>Added 2025 Updates KCSIE</w:t>
            </w:r>
          </w:p>
        </w:tc>
      </w:tr>
      <w:tr w:rsidR="008918DE" w:rsidRPr="00143F35" w14:paraId="0FE75E9A"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2F9CAAD" w14:textId="135E934F" w:rsidR="008918DE" w:rsidRPr="00143F35"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3E1258B" w14:textId="77777777" w:rsidR="008918DE" w:rsidRPr="00143F35"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F69FF0A" w14:textId="77777777" w:rsidR="008918DE" w:rsidRPr="00143F35"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06A0FA7" w14:textId="77777777" w:rsidR="008918DE" w:rsidRPr="00143F35" w:rsidRDefault="008918DE" w:rsidP="1439DDF4">
            <w:pPr>
              <w:rPr>
                <w:rFonts w:eastAsia="Arial" w:cs="Arial"/>
              </w:rPr>
            </w:pPr>
          </w:p>
        </w:tc>
      </w:tr>
      <w:tr w:rsidR="008918DE" w:rsidRPr="00143F35" w14:paraId="30CF8184"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7526A83" w14:textId="77777777" w:rsidR="008918DE" w:rsidRPr="00143F35"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FCCE6CD" w14:textId="77777777" w:rsidR="008918DE" w:rsidRPr="00143F35"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2BF1DB1" w14:textId="77777777" w:rsidR="008918DE" w:rsidRPr="00143F35"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8E2D342" w14:textId="77777777" w:rsidR="008918DE" w:rsidRPr="00143F35" w:rsidRDefault="008918DE" w:rsidP="1439DDF4">
            <w:pPr>
              <w:rPr>
                <w:rFonts w:eastAsia="Arial" w:cs="Arial"/>
              </w:rPr>
            </w:pPr>
          </w:p>
        </w:tc>
      </w:tr>
      <w:tr w:rsidR="008918DE" w:rsidRPr="00143F35" w14:paraId="17950A8B"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CF4FD50" w14:textId="77777777" w:rsidR="008918DE" w:rsidRPr="00143F35"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DA6AB00" w14:textId="77777777" w:rsidR="008918DE" w:rsidRPr="00143F35"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DFAD6AD" w14:textId="77777777" w:rsidR="008918DE" w:rsidRPr="00143F35"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B0A5CC0" w14:textId="77777777" w:rsidR="008918DE" w:rsidRPr="00143F35" w:rsidRDefault="008918DE" w:rsidP="1439DDF4">
            <w:pPr>
              <w:rPr>
                <w:rFonts w:eastAsia="Arial" w:cs="Arial"/>
              </w:rPr>
            </w:pPr>
          </w:p>
        </w:tc>
      </w:tr>
      <w:tr w:rsidR="008918DE" w:rsidRPr="00143F35" w14:paraId="1B4AFC91"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8EAAAD9" w14:textId="77777777" w:rsidR="008918DE" w:rsidRPr="00143F35"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DA92B9D" w14:textId="77777777" w:rsidR="008918DE" w:rsidRPr="00143F35"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DFAE547" w14:textId="77777777" w:rsidR="008918DE" w:rsidRPr="00143F35"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D3A93F6" w14:textId="77777777" w:rsidR="008918DE" w:rsidRPr="00143F35" w:rsidRDefault="008918DE" w:rsidP="1439DDF4">
            <w:pPr>
              <w:rPr>
                <w:rFonts w:eastAsia="Arial" w:cs="Arial"/>
              </w:rPr>
            </w:pPr>
          </w:p>
        </w:tc>
      </w:tr>
      <w:tr w:rsidR="008918DE" w:rsidRPr="00143F35" w14:paraId="7843CAF7"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DC07F14" w14:textId="77777777" w:rsidR="008918DE" w:rsidRPr="00143F35"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CD80611" w14:textId="77777777" w:rsidR="008918DE" w:rsidRPr="00143F35"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66DB848" w14:textId="77777777" w:rsidR="008918DE" w:rsidRPr="00143F35"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A43709C" w14:textId="77777777" w:rsidR="008918DE" w:rsidRPr="00143F35" w:rsidRDefault="008918DE" w:rsidP="1439DDF4">
            <w:pPr>
              <w:rPr>
                <w:rFonts w:eastAsia="Arial" w:cs="Arial"/>
              </w:rPr>
            </w:pPr>
          </w:p>
        </w:tc>
      </w:tr>
      <w:tr w:rsidR="008918DE" w:rsidRPr="00143F35" w14:paraId="2DFF076B"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F9E8CE0" w14:textId="77777777" w:rsidR="008918DE" w:rsidRPr="00143F35"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08F3561" w14:textId="77777777" w:rsidR="008918DE" w:rsidRPr="00143F35"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0FFB96F" w14:textId="77777777" w:rsidR="008918DE" w:rsidRPr="00143F35"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D79A015" w14:textId="77777777" w:rsidR="008918DE" w:rsidRPr="00143F35" w:rsidRDefault="008918DE" w:rsidP="1439DDF4">
            <w:pPr>
              <w:rPr>
                <w:rFonts w:eastAsia="Arial" w:cs="Arial"/>
              </w:rPr>
            </w:pPr>
          </w:p>
        </w:tc>
      </w:tr>
    </w:tbl>
    <w:p w14:paraId="24F9FB72" w14:textId="77777777" w:rsidR="00690BED" w:rsidRPr="00143F35" w:rsidRDefault="00690BED" w:rsidP="00690BED"/>
    <w:p w14:paraId="5C1FE172" w14:textId="77777777" w:rsidR="008918DE" w:rsidRPr="00143F35" w:rsidRDefault="008918DE" w:rsidP="00690BED"/>
    <w:p w14:paraId="26EAC4E1" w14:textId="77777777" w:rsidR="008918DE" w:rsidRPr="00143F35" w:rsidRDefault="008918DE" w:rsidP="00690BED"/>
    <w:p w14:paraId="7B69183A" w14:textId="77777777" w:rsidR="008918DE" w:rsidRPr="00143F35" w:rsidRDefault="008918DE" w:rsidP="00690BED"/>
    <w:p w14:paraId="75B15598" w14:textId="77777777" w:rsidR="008918DE" w:rsidRPr="00143F35" w:rsidRDefault="008918DE" w:rsidP="00690BED"/>
    <w:p w14:paraId="7036B585" w14:textId="77777777" w:rsidR="008918DE" w:rsidRPr="00143F35" w:rsidRDefault="008918DE" w:rsidP="00690BED"/>
    <w:p w14:paraId="5DB6418A" w14:textId="77777777" w:rsidR="008918DE" w:rsidRPr="00143F35" w:rsidRDefault="008918DE" w:rsidP="00690BED"/>
    <w:p w14:paraId="408F7126" w14:textId="77777777" w:rsidR="008918DE" w:rsidRPr="00143F35" w:rsidRDefault="008918DE" w:rsidP="00690BED"/>
    <w:p w14:paraId="0CD2DDC1" w14:textId="77777777" w:rsidR="008918DE" w:rsidRPr="00143F35" w:rsidRDefault="008918DE" w:rsidP="00690BED"/>
    <w:p w14:paraId="0D8F1520" w14:textId="7BB24616" w:rsidR="0024040B" w:rsidRPr="00143F35" w:rsidRDefault="0024040B" w:rsidP="004E4DFF">
      <w:pPr>
        <w:pStyle w:val="Heading1"/>
        <w:rPr>
          <w:color w:val="ED7D31" w:themeColor="accent2"/>
          <w:sz w:val="24"/>
          <w:szCs w:val="24"/>
        </w:rPr>
      </w:pPr>
      <w:bookmarkStart w:id="0" w:name="_Toc44934612"/>
      <w:r w:rsidRPr="00143F35">
        <w:rPr>
          <w:color w:val="ED7D31" w:themeColor="accent2"/>
          <w:sz w:val="24"/>
          <w:szCs w:val="24"/>
        </w:rPr>
        <w:lastRenderedPageBreak/>
        <w:t>Important contacts</w:t>
      </w:r>
      <w:bookmarkEnd w:id="0"/>
    </w:p>
    <w:tbl>
      <w:tblPr>
        <w:tblW w:w="9356"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078"/>
        <w:gridCol w:w="1879"/>
        <w:gridCol w:w="3528"/>
        <w:gridCol w:w="1871"/>
      </w:tblGrid>
      <w:tr w:rsidR="00D058AA" w:rsidRPr="00143F35" w14:paraId="488E0C7F" w14:textId="77777777" w:rsidTr="00D96198">
        <w:trPr>
          <w:cantSplit/>
          <w:tblHeader/>
        </w:trPr>
        <w:tc>
          <w:tcPr>
            <w:tcW w:w="207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C7C3ADE" w14:textId="7164B5D2" w:rsidR="00D058AA" w:rsidRPr="00143F35" w:rsidRDefault="00D058AA" w:rsidP="00F21E5A">
            <w:pPr>
              <w:pStyle w:val="1bodycopy10pt"/>
              <w:spacing w:after="0"/>
              <w:rPr>
                <w:rFonts w:cs="Arial"/>
                <w:caps/>
                <w:sz w:val="22"/>
                <w:szCs w:val="22"/>
              </w:rPr>
            </w:pPr>
            <w:r w:rsidRPr="00143F35">
              <w:rPr>
                <w:rFonts w:cs="Arial"/>
                <w:caps/>
                <w:sz w:val="22"/>
                <w:szCs w:val="22"/>
              </w:rPr>
              <w:t>Organisation</w:t>
            </w:r>
          </w:p>
        </w:tc>
        <w:tc>
          <w:tcPr>
            <w:tcW w:w="1879"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52A1A55" w14:textId="7DFC8B62" w:rsidR="00D058AA" w:rsidRPr="00143F35" w:rsidRDefault="00D058AA" w:rsidP="00F21E5A">
            <w:pPr>
              <w:pStyle w:val="1bodycopy10pt"/>
              <w:spacing w:after="0"/>
              <w:rPr>
                <w:rFonts w:cs="Arial"/>
                <w:caps/>
                <w:sz w:val="22"/>
                <w:szCs w:val="22"/>
              </w:rPr>
            </w:pPr>
            <w:r w:rsidRPr="00143F35">
              <w:rPr>
                <w:rFonts w:cs="Arial"/>
                <w:caps/>
                <w:sz w:val="22"/>
                <w:szCs w:val="22"/>
              </w:rPr>
              <w:t>Role</w:t>
            </w:r>
          </w:p>
        </w:tc>
        <w:tc>
          <w:tcPr>
            <w:tcW w:w="352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B410112" w14:textId="16CCA7A2" w:rsidR="00D058AA" w:rsidRPr="00143F35" w:rsidRDefault="00D058AA" w:rsidP="00AE297F">
            <w:pPr>
              <w:pStyle w:val="1bodycopy10pt"/>
              <w:tabs>
                <w:tab w:val="left" w:pos="1248"/>
              </w:tabs>
              <w:spacing w:after="0"/>
              <w:rPr>
                <w:rFonts w:cs="Arial"/>
                <w:caps/>
                <w:sz w:val="22"/>
                <w:szCs w:val="22"/>
              </w:rPr>
            </w:pPr>
            <w:r w:rsidRPr="00143F35">
              <w:rPr>
                <w:rFonts w:cs="Arial"/>
                <w:caps/>
                <w:sz w:val="22"/>
                <w:szCs w:val="22"/>
              </w:rPr>
              <w:t>Name</w:t>
            </w:r>
            <w:r w:rsidR="00AE297F" w:rsidRPr="00143F35">
              <w:rPr>
                <w:rFonts w:cs="Arial"/>
                <w:caps/>
                <w:sz w:val="22"/>
                <w:szCs w:val="22"/>
              </w:rPr>
              <w:tab/>
            </w:r>
          </w:p>
        </w:tc>
        <w:tc>
          <w:tcPr>
            <w:tcW w:w="187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7D319B6" w14:textId="77777777" w:rsidR="00D058AA" w:rsidRPr="00143F35" w:rsidRDefault="00D058AA" w:rsidP="00F21E5A">
            <w:pPr>
              <w:pStyle w:val="1bodycopy10pt"/>
              <w:spacing w:after="0"/>
              <w:rPr>
                <w:rFonts w:cs="Arial"/>
                <w:caps/>
                <w:sz w:val="22"/>
                <w:szCs w:val="22"/>
              </w:rPr>
            </w:pPr>
            <w:r w:rsidRPr="00143F35">
              <w:rPr>
                <w:rFonts w:cs="Arial"/>
                <w:caps/>
                <w:sz w:val="22"/>
                <w:szCs w:val="22"/>
              </w:rPr>
              <w:t>Contact details</w:t>
            </w:r>
          </w:p>
        </w:tc>
      </w:tr>
      <w:tr w:rsidR="00D058AA" w:rsidRPr="00143F35" w14:paraId="2995D276" w14:textId="77777777" w:rsidTr="00D96198">
        <w:trPr>
          <w:cantSplit/>
          <w:trHeight w:val="567"/>
        </w:trPr>
        <w:tc>
          <w:tcPr>
            <w:tcW w:w="2078" w:type="dxa"/>
          </w:tcPr>
          <w:p w14:paraId="492E0391" w14:textId="14B3431C" w:rsidR="00D058AA" w:rsidRPr="00143F35" w:rsidRDefault="00E47DD5" w:rsidP="0024040B">
            <w:pPr>
              <w:pStyle w:val="Tablecopybulleted"/>
              <w:numPr>
                <w:ilvl w:val="0"/>
                <w:numId w:val="0"/>
              </w:numPr>
              <w:rPr>
                <w:rFonts w:cs="Arial"/>
                <w:sz w:val="22"/>
                <w:szCs w:val="22"/>
              </w:rPr>
            </w:pPr>
            <w:r w:rsidRPr="00143F35">
              <w:rPr>
                <w:rFonts w:cs="Arial"/>
                <w:sz w:val="22"/>
                <w:szCs w:val="22"/>
              </w:rPr>
              <w:t>The Enquire Learning Trust</w:t>
            </w:r>
          </w:p>
        </w:tc>
        <w:tc>
          <w:tcPr>
            <w:tcW w:w="1879" w:type="dxa"/>
            <w:shd w:val="clear" w:color="auto" w:fill="auto"/>
          </w:tcPr>
          <w:p w14:paraId="0C823284" w14:textId="7CA10AF3" w:rsidR="00D058AA" w:rsidRPr="00143F35" w:rsidRDefault="00D058AA" w:rsidP="0024040B">
            <w:pPr>
              <w:pStyle w:val="Tablecopybulleted"/>
              <w:numPr>
                <w:ilvl w:val="0"/>
                <w:numId w:val="0"/>
              </w:numPr>
              <w:rPr>
                <w:rFonts w:cs="Arial"/>
                <w:sz w:val="22"/>
                <w:szCs w:val="22"/>
              </w:rPr>
            </w:pPr>
            <w:r w:rsidRPr="00143F35">
              <w:rPr>
                <w:rFonts w:cs="Arial"/>
                <w:sz w:val="22"/>
                <w:szCs w:val="22"/>
              </w:rPr>
              <w:t>Vulnerable Pupils Officer</w:t>
            </w:r>
          </w:p>
        </w:tc>
        <w:tc>
          <w:tcPr>
            <w:tcW w:w="3528" w:type="dxa"/>
            <w:shd w:val="clear" w:color="auto" w:fill="auto"/>
          </w:tcPr>
          <w:p w14:paraId="79D8A547" w14:textId="0A3577ED" w:rsidR="00D058AA" w:rsidRPr="00143F35" w:rsidRDefault="00D058AA" w:rsidP="3FE4D692">
            <w:pPr>
              <w:pStyle w:val="Tablebodycopy"/>
              <w:spacing w:line="259" w:lineRule="auto"/>
              <w:rPr>
                <w:rFonts w:cs="Arial"/>
                <w:sz w:val="22"/>
                <w:szCs w:val="22"/>
              </w:rPr>
            </w:pPr>
            <w:r w:rsidRPr="00143F35">
              <w:rPr>
                <w:rFonts w:cs="Arial"/>
                <w:sz w:val="22"/>
                <w:szCs w:val="22"/>
              </w:rPr>
              <w:t>Jaimie Holbrook</w:t>
            </w:r>
          </w:p>
        </w:tc>
        <w:tc>
          <w:tcPr>
            <w:tcW w:w="1871" w:type="dxa"/>
            <w:shd w:val="clear" w:color="auto" w:fill="auto"/>
          </w:tcPr>
          <w:p w14:paraId="07497EE5" w14:textId="693830DD" w:rsidR="00D058AA" w:rsidRPr="00143F35" w:rsidRDefault="00D058AA" w:rsidP="00F21E5A">
            <w:pPr>
              <w:pStyle w:val="1bodycopy10pt"/>
              <w:rPr>
                <w:rFonts w:cs="Arial"/>
                <w:sz w:val="22"/>
                <w:szCs w:val="22"/>
              </w:rPr>
            </w:pPr>
            <w:r w:rsidRPr="00143F35">
              <w:rPr>
                <w:rFonts w:cs="Arial"/>
                <w:sz w:val="22"/>
                <w:szCs w:val="22"/>
              </w:rPr>
              <w:t>01924 792</w:t>
            </w:r>
            <w:r w:rsidR="00F82B0E" w:rsidRPr="00143F35">
              <w:rPr>
                <w:rFonts w:cs="Arial"/>
                <w:sz w:val="22"/>
                <w:szCs w:val="22"/>
              </w:rPr>
              <w:t xml:space="preserve"> </w:t>
            </w:r>
            <w:r w:rsidRPr="00143F35">
              <w:rPr>
                <w:rFonts w:cs="Arial"/>
                <w:sz w:val="22"/>
                <w:szCs w:val="22"/>
              </w:rPr>
              <w:t>960</w:t>
            </w:r>
          </w:p>
        </w:tc>
      </w:tr>
      <w:tr w:rsidR="00D058AA" w:rsidRPr="00143F35" w14:paraId="274BB931" w14:textId="77777777" w:rsidTr="00D96198">
        <w:trPr>
          <w:cantSplit/>
          <w:trHeight w:val="567"/>
        </w:trPr>
        <w:tc>
          <w:tcPr>
            <w:tcW w:w="2078" w:type="dxa"/>
          </w:tcPr>
          <w:p w14:paraId="1DDE5DA9" w14:textId="2BCA8A6F" w:rsidR="00D058AA" w:rsidRPr="00143F35" w:rsidRDefault="00E47DD5" w:rsidP="0024040B">
            <w:pPr>
              <w:pStyle w:val="Tablecopybulleted"/>
              <w:numPr>
                <w:ilvl w:val="0"/>
                <w:numId w:val="0"/>
              </w:numPr>
              <w:rPr>
                <w:rFonts w:cs="Arial"/>
                <w:sz w:val="22"/>
                <w:szCs w:val="22"/>
              </w:rPr>
            </w:pPr>
            <w:r w:rsidRPr="00143F35">
              <w:rPr>
                <w:rFonts w:cs="Arial"/>
                <w:sz w:val="22"/>
                <w:szCs w:val="22"/>
              </w:rPr>
              <w:t>The Enquire Learning Trust</w:t>
            </w:r>
          </w:p>
        </w:tc>
        <w:tc>
          <w:tcPr>
            <w:tcW w:w="1879" w:type="dxa"/>
            <w:tcBorders>
              <w:bottom w:val="single" w:sz="4" w:space="0" w:color="E7E6E6" w:themeColor="background2"/>
            </w:tcBorders>
            <w:shd w:val="clear" w:color="auto" w:fill="auto"/>
          </w:tcPr>
          <w:p w14:paraId="302DB9D5" w14:textId="6F72B032" w:rsidR="00D058AA" w:rsidRPr="00143F35" w:rsidRDefault="00D058AA" w:rsidP="0024040B">
            <w:pPr>
              <w:pStyle w:val="Tablecopybulleted"/>
              <w:numPr>
                <w:ilvl w:val="0"/>
                <w:numId w:val="0"/>
              </w:numPr>
              <w:rPr>
                <w:rFonts w:cs="Arial"/>
                <w:sz w:val="22"/>
                <w:szCs w:val="22"/>
              </w:rPr>
            </w:pPr>
            <w:r w:rsidRPr="00143F35">
              <w:rPr>
                <w:rFonts w:cs="Arial"/>
                <w:sz w:val="22"/>
                <w:szCs w:val="22"/>
              </w:rPr>
              <w:t>Vulnerable Pupils Leader</w:t>
            </w:r>
          </w:p>
        </w:tc>
        <w:tc>
          <w:tcPr>
            <w:tcW w:w="3528" w:type="dxa"/>
            <w:shd w:val="clear" w:color="auto" w:fill="auto"/>
          </w:tcPr>
          <w:p w14:paraId="653EDE91" w14:textId="640575A5" w:rsidR="00D058AA" w:rsidRPr="00143F35" w:rsidRDefault="00D058AA" w:rsidP="3FE4D692">
            <w:pPr>
              <w:pStyle w:val="Tablebodycopy"/>
              <w:spacing w:line="259" w:lineRule="auto"/>
              <w:rPr>
                <w:rFonts w:cs="Arial"/>
                <w:sz w:val="22"/>
                <w:szCs w:val="22"/>
              </w:rPr>
            </w:pPr>
            <w:r w:rsidRPr="00143F35">
              <w:rPr>
                <w:rFonts w:cs="Arial"/>
                <w:sz w:val="22"/>
                <w:szCs w:val="22"/>
              </w:rPr>
              <w:t>Rachel Cooper</w:t>
            </w:r>
          </w:p>
        </w:tc>
        <w:tc>
          <w:tcPr>
            <w:tcW w:w="1871" w:type="dxa"/>
            <w:shd w:val="clear" w:color="auto" w:fill="auto"/>
          </w:tcPr>
          <w:p w14:paraId="37ED57BD" w14:textId="408C80DB" w:rsidR="00D058AA" w:rsidRPr="00143F35" w:rsidRDefault="00D058AA" w:rsidP="00F21E5A">
            <w:pPr>
              <w:pStyle w:val="1bodycopy10pt"/>
              <w:rPr>
                <w:rFonts w:cs="Arial"/>
                <w:sz w:val="22"/>
                <w:szCs w:val="22"/>
              </w:rPr>
            </w:pPr>
            <w:r w:rsidRPr="00143F35">
              <w:rPr>
                <w:rFonts w:cs="Arial"/>
                <w:sz w:val="22"/>
                <w:szCs w:val="22"/>
              </w:rPr>
              <w:t>01924 792</w:t>
            </w:r>
            <w:r w:rsidR="00F82B0E" w:rsidRPr="00143F35">
              <w:rPr>
                <w:rFonts w:cs="Arial"/>
                <w:sz w:val="22"/>
                <w:szCs w:val="22"/>
              </w:rPr>
              <w:t xml:space="preserve"> </w:t>
            </w:r>
            <w:r w:rsidRPr="00143F35">
              <w:rPr>
                <w:rFonts w:cs="Arial"/>
                <w:sz w:val="22"/>
                <w:szCs w:val="22"/>
              </w:rPr>
              <w:t>960</w:t>
            </w:r>
          </w:p>
        </w:tc>
      </w:tr>
      <w:tr w:rsidR="00E37D05" w:rsidRPr="00143F35" w14:paraId="701132BE" w14:textId="77777777" w:rsidTr="00D96198">
        <w:trPr>
          <w:cantSplit/>
          <w:trHeight w:val="567"/>
        </w:trPr>
        <w:tc>
          <w:tcPr>
            <w:tcW w:w="2078" w:type="dxa"/>
            <w:tcBorders>
              <w:right w:val="single" w:sz="4" w:space="0" w:color="E7E6E6" w:themeColor="background2"/>
            </w:tcBorders>
          </w:tcPr>
          <w:p w14:paraId="3C37AE96" w14:textId="1A5C2642" w:rsidR="00E37D05" w:rsidRPr="00143F35" w:rsidRDefault="00E37D05" w:rsidP="0024040B">
            <w:pPr>
              <w:pStyle w:val="Tablecopybulleted"/>
              <w:numPr>
                <w:ilvl w:val="0"/>
                <w:numId w:val="0"/>
              </w:numPr>
              <w:rPr>
                <w:rFonts w:cs="Arial"/>
                <w:sz w:val="22"/>
                <w:szCs w:val="22"/>
              </w:rPr>
            </w:pPr>
            <w:r w:rsidRPr="00143F35">
              <w:rPr>
                <w:rFonts w:cs="Arial"/>
                <w:sz w:val="22"/>
                <w:szCs w:val="22"/>
              </w:rPr>
              <w:t>The Enquire Learning Trust</w:t>
            </w:r>
          </w:p>
        </w:tc>
        <w:tc>
          <w:tcPr>
            <w:tcW w:w="18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3F3176ED" w14:textId="2CF07515" w:rsidR="00E37D05" w:rsidRPr="00143F35" w:rsidRDefault="00E37D05" w:rsidP="2C01526C">
            <w:pPr>
              <w:pStyle w:val="Tablecopybulleted"/>
              <w:numPr>
                <w:ilvl w:val="0"/>
                <w:numId w:val="0"/>
              </w:numPr>
              <w:rPr>
                <w:rFonts w:cs="Arial"/>
                <w:sz w:val="22"/>
                <w:szCs w:val="22"/>
              </w:rPr>
            </w:pPr>
            <w:r w:rsidRPr="00143F35">
              <w:rPr>
                <w:rFonts w:cs="Arial"/>
                <w:sz w:val="22"/>
                <w:szCs w:val="22"/>
              </w:rPr>
              <w:t>Chair of Trustees</w:t>
            </w:r>
          </w:p>
        </w:tc>
        <w:tc>
          <w:tcPr>
            <w:tcW w:w="3528" w:type="dxa"/>
            <w:tcBorders>
              <w:left w:val="single" w:sz="4" w:space="0" w:color="E7E6E6" w:themeColor="background2"/>
            </w:tcBorders>
            <w:shd w:val="clear" w:color="auto" w:fill="auto"/>
          </w:tcPr>
          <w:p w14:paraId="67AC320B" w14:textId="092A22E4" w:rsidR="00E37D05" w:rsidRPr="00143F35" w:rsidRDefault="00421D64" w:rsidP="3FE4D692">
            <w:pPr>
              <w:pStyle w:val="Tablebodycopy"/>
              <w:spacing w:line="259" w:lineRule="auto"/>
              <w:rPr>
                <w:rFonts w:cs="Arial"/>
                <w:sz w:val="22"/>
                <w:szCs w:val="22"/>
              </w:rPr>
            </w:pPr>
            <w:r w:rsidRPr="00143F35">
              <w:rPr>
                <w:rFonts w:cs="Arial"/>
                <w:sz w:val="22"/>
                <w:szCs w:val="22"/>
              </w:rPr>
              <w:t>Delyse</w:t>
            </w:r>
            <w:r w:rsidR="3E2FFEB1" w:rsidRPr="00143F35">
              <w:rPr>
                <w:rFonts w:cs="Arial"/>
                <w:sz w:val="22"/>
                <w:szCs w:val="22"/>
              </w:rPr>
              <w:t xml:space="preserve"> </w:t>
            </w:r>
            <w:r w:rsidR="003F7FA1" w:rsidRPr="00143F35">
              <w:rPr>
                <w:rFonts w:cs="Arial"/>
                <w:sz w:val="22"/>
                <w:szCs w:val="22"/>
              </w:rPr>
              <w:t>Turrell</w:t>
            </w:r>
          </w:p>
        </w:tc>
        <w:tc>
          <w:tcPr>
            <w:tcW w:w="1871" w:type="dxa"/>
            <w:shd w:val="clear" w:color="auto" w:fill="auto"/>
          </w:tcPr>
          <w:p w14:paraId="5408C8EE" w14:textId="69FDC887" w:rsidR="00E37D05" w:rsidRPr="00143F35" w:rsidRDefault="00E37D05" w:rsidP="00F21E5A">
            <w:pPr>
              <w:pStyle w:val="1bodycopy10pt"/>
              <w:rPr>
                <w:rFonts w:cs="Arial"/>
                <w:sz w:val="22"/>
                <w:szCs w:val="22"/>
              </w:rPr>
            </w:pPr>
            <w:r w:rsidRPr="00143F35">
              <w:rPr>
                <w:rFonts w:cs="Arial"/>
                <w:sz w:val="22"/>
                <w:szCs w:val="22"/>
              </w:rPr>
              <w:t>01924 792 960</w:t>
            </w:r>
          </w:p>
        </w:tc>
      </w:tr>
      <w:tr w:rsidR="00BD5746" w:rsidRPr="00143F35" w14:paraId="307641F8" w14:textId="77777777" w:rsidTr="00D96198">
        <w:trPr>
          <w:cantSplit/>
          <w:trHeight w:val="567"/>
        </w:trPr>
        <w:tc>
          <w:tcPr>
            <w:tcW w:w="2078" w:type="dxa"/>
          </w:tcPr>
          <w:p w14:paraId="5BF5A773" w14:textId="5D39B51A" w:rsidR="00BD5746" w:rsidRPr="00143F35" w:rsidRDefault="00BD5746" w:rsidP="0024040B">
            <w:pPr>
              <w:pStyle w:val="Tablecopybulleted"/>
              <w:numPr>
                <w:ilvl w:val="0"/>
                <w:numId w:val="0"/>
              </w:numPr>
              <w:rPr>
                <w:rFonts w:cs="Arial"/>
                <w:sz w:val="22"/>
                <w:szCs w:val="22"/>
              </w:rPr>
            </w:pPr>
            <w:r w:rsidRPr="00143F35">
              <w:rPr>
                <w:rFonts w:cs="Arial"/>
                <w:sz w:val="22"/>
                <w:szCs w:val="22"/>
              </w:rPr>
              <w:t>The Enquire Learning Trust</w:t>
            </w:r>
          </w:p>
        </w:tc>
        <w:tc>
          <w:tcPr>
            <w:tcW w:w="1879" w:type="dxa"/>
            <w:tcBorders>
              <w:top w:val="single" w:sz="4" w:space="0" w:color="E7E6E6" w:themeColor="background2"/>
            </w:tcBorders>
            <w:shd w:val="clear" w:color="auto" w:fill="auto"/>
          </w:tcPr>
          <w:p w14:paraId="7A25DF7C" w14:textId="4580A84D" w:rsidR="00BD5746" w:rsidRPr="00143F35" w:rsidRDefault="00BD5746" w:rsidP="2C01526C">
            <w:pPr>
              <w:pStyle w:val="Tablecopybulleted"/>
              <w:numPr>
                <w:ilvl w:val="0"/>
                <w:numId w:val="0"/>
              </w:numPr>
              <w:rPr>
                <w:rFonts w:cs="Arial"/>
                <w:sz w:val="22"/>
                <w:szCs w:val="22"/>
              </w:rPr>
            </w:pPr>
            <w:r w:rsidRPr="00143F35">
              <w:rPr>
                <w:rFonts w:cs="Arial"/>
                <w:sz w:val="22"/>
                <w:szCs w:val="22"/>
              </w:rPr>
              <w:t>Safeguarding Trustee</w:t>
            </w:r>
          </w:p>
        </w:tc>
        <w:tc>
          <w:tcPr>
            <w:tcW w:w="3528" w:type="dxa"/>
            <w:shd w:val="clear" w:color="auto" w:fill="auto"/>
          </w:tcPr>
          <w:p w14:paraId="19FB89CA" w14:textId="66A7B055" w:rsidR="00BD5746" w:rsidRPr="00143F35" w:rsidRDefault="548EA80B" w:rsidP="3FE4D692">
            <w:pPr>
              <w:pStyle w:val="Tablebodycopy"/>
              <w:spacing w:line="259" w:lineRule="auto"/>
              <w:rPr>
                <w:rFonts w:cs="Arial"/>
                <w:sz w:val="22"/>
                <w:szCs w:val="22"/>
              </w:rPr>
            </w:pPr>
            <w:r w:rsidRPr="00143F35">
              <w:rPr>
                <w:rFonts w:cs="Arial"/>
                <w:sz w:val="22"/>
                <w:szCs w:val="22"/>
              </w:rPr>
              <w:t>A</w:t>
            </w:r>
            <w:r w:rsidR="51962FCB" w:rsidRPr="00143F35">
              <w:rPr>
                <w:rFonts w:cs="Arial"/>
                <w:sz w:val="22"/>
                <w:szCs w:val="22"/>
              </w:rPr>
              <w:t>ndrew Skeffington</w:t>
            </w:r>
          </w:p>
        </w:tc>
        <w:tc>
          <w:tcPr>
            <w:tcW w:w="1871" w:type="dxa"/>
            <w:shd w:val="clear" w:color="auto" w:fill="auto"/>
          </w:tcPr>
          <w:p w14:paraId="61E1DA08" w14:textId="3F99EBCA" w:rsidR="00BD5746" w:rsidRPr="00143F35" w:rsidRDefault="00BD5746" w:rsidP="00F21E5A">
            <w:pPr>
              <w:pStyle w:val="1bodycopy10pt"/>
              <w:rPr>
                <w:rFonts w:cs="Arial"/>
                <w:sz w:val="22"/>
                <w:szCs w:val="22"/>
              </w:rPr>
            </w:pPr>
            <w:r w:rsidRPr="00143F35">
              <w:rPr>
                <w:rFonts w:cs="Arial"/>
                <w:sz w:val="22"/>
                <w:szCs w:val="22"/>
              </w:rPr>
              <w:t>01924 792 960</w:t>
            </w:r>
          </w:p>
        </w:tc>
      </w:tr>
      <w:tr w:rsidR="00B77418" w:rsidRPr="00143F35" w14:paraId="6787CB68" w14:textId="77777777" w:rsidTr="00D96198">
        <w:trPr>
          <w:cantSplit/>
          <w:trHeight w:val="567"/>
        </w:trPr>
        <w:tc>
          <w:tcPr>
            <w:tcW w:w="2078" w:type="dxa"/>
          </w:tcPr>
          <w:p w14:paraId="15E18522" w14:textId="3F438C13" w:rsidR="00B77418" w:rsidRPr="00143F35" w:rsidRDefault="00B77418" w:rsidP="0024040B">
            <w:pPr>
              <w:pStyle w:val="Tablecopybulleted"/>
              <w:numPr>
                <w:ilvl w:val="0"/>
                <w:numId w:val="0"/>
              </w:numPr>
              <w:rPr>
                <w:rFonts w:cs="Arial"/>
                <w:sz w:val="22"/>
                <w:szCs w:val="22"/>
              </w:rPr>
            </w:pPr>
            <w:r w:rsidRPr="00143F35">
              <w:rPr>
                <w:rFonts w:cs="Arial"/>
                <w:sz w:val="22"/>
                <w:szCs w:val="22"/>
              </w:rPr>
              <w:t>The Enquire Learning Trust</w:t>
            </w:r>
          </w:p>
        </w:tc>
        <w:tc>
          <w:tcPr>
            <w:tcW w:w="1879" w:type="dxa"/>
            <w:shd w:val="clear" w:color="auto" w:fill="auto"/>
          </w:tcPr>
          <w:p w14:paraId="60DD9B06" w14:textId="77777777" w:rsidR="00B77418" w:rsidRPr="00143F35" w:rsidRDefault="00B77418" w:rsidP="0024040B">
            <w:pPr>
              <w:pStyle w:val="Tablecopybulleted"/>
              <w:numPr>
                <w:ilvl w:val="0"/>
                <w:numId w:val="0"/>
              </w:numPr>
              <w:rPr>
                <w:rFonts w:cs="Arial"/>
                <w:sz w:val="22"/>
                <w:szCs w:val="22"/>
              </w:rPr>
            </w:pPr>
            <w:r w:rsidRPr="00143F35">
              <w:rPr>
                <w:rFonts w:cs="Arial"/>
                <w:sz w:val="22"/>
                <w:szCs w:val="22"/>
              </w:rPr>
              <w:t>Chief Executive Officer</w:t>
            </w:r>
          </w:p>
          <w:p w14:paraId="07BD1CAE" w14:textId="06D77A07" w:rsidR="00C85701" w:rsidRPr="00143F35" w:rsidRDefault="00C85701" w:rsidP="0024040B">
            <w:pPr>
              <w:pStyle w:val="Tablecopybulleted"/>
              <w:numPr>
                <w:ilvl w:val="0"/>
                <w:numId w:val="0"/>
              </w:numPr>
              <w:rPr>
                <w:rFonts w:cs="Arial"/>
                <w:sz w:val="22"/>
                <w:szCs w:val="22"/>
              </w:rPr>
            </w:pPr>
            <w:r w:rsidRPr="00143F35">
              <w:rPr>
                <w:rFonts w:cs="Arial"/>
                <w:sz w:val="22"/>
                <w:szCs w:val="22"/>
              </w:rPr>
              <w:t>Whistle Blowing Officer</w:t>
            </w:r>
          </w:p>
        </w:tc>
        <w:tc>
          <w:tcPr>
            <w:tcW w:w="3528" w:type="dxa"/>
            <w:shd w:val="clear" w:color="auto" w:fill="auto"/>
          </w:tcPr>
          <w:p w14:paraId="7D0202F1" w14:textId="0714DA90" w:rsidR="00B77418" w:rsidRPr="00143F35" w:rsidRDefault="00B77418" w:rsidP="3FE4D692">
            <w:pPr>
              <w:pStyle w:val="Tablebodycopy"/>
              <w:spacing w:line="259" w:lineRule="auto"/>
              <w:rPr>
                <w:rFonts w:cs="Arial"/>
                <w:sz w:val="22"/>
                <w:szCs w:val="22"/>
              </w:rPr>
            </w:pPr>
            <w:r w:rsidRPr="00143F35">
              <w:rPr>
                <w:rFonts w:cs="Arial"/>
                <w:sz w:val="22"/>
                <w:szCs w:val="22"/>
              </w:rPr>
              <w:t>Darren Holmes</w:t>
            </w:r>
          </w:p>
        </w:tc>
        <w:tc>
          <w:tcPr>
            <w:tcW w:w="1871" w:type="dxa"/>
            <w:shd w:val="clear" w:color="auto" w:fill="auto"/>
          </w:tcPr>
          <w:p w14:paraId="5137DF8B" w14:textId="0B49883C" w:rsidR="00B77418" w:rsidRPr="00143F35" w:rsidRDefault="00C85701" w:rsidP="00F21E5A">
            <w:pPr>
              <w:pStyle w:val="1bodycopy10pt"/>
              <w:rPr>
                <w:rFonts w:cs="Arial"/>
                <w:sz w:val="22"/>
                <w:szCs w:val="22"/>
              </w:rPr>
            </w:pPr>
            <w:r w:rsidRPr="00143F35">
              <w:rPr>
                <w:rFonts w:cs="Arial"/>
                <w:sz w:val="22"/>
                <w:szCs w:val="22"/>
              </w:rPr>
              <w:t>01924 792 960</w:t>
            </w:r>
          </w:p>
        </w:tc>
      </w:tr>
      <w:tr w:rsidR="00B77418" w:rsidRPr="00143F35" w14:paraId="0FFA78A6" w14:textId="77777777" w:rsidTr="00D96198">
        <w:trPr>
          <w:cantSplit/>
          <w:trHeight w:val="567"/>
        </w:trPr>
        <w:tc>
          <w:tcPr>
            <w:tcW w:w="2078" w:type="dxa"/>
          </w:tcPr>
          <w:p w14:paraId="02E832FB" w14:textId="68571AD9" w:rsidR="00B77418" w:rsidRPr="00143F35" w:rsidRDefault="00B77418" w:rsidP="0024040B">
            <w:pPr>
              <w:pStyle w:val="Tablecopybulleted"/>
              <w:numPr>
                <w:ilvl w:val="0"/>
                <w:numId w:val="0"/>
              </w:numPr>
              <w:rPr>
                <w:rFonts w:cs="Arial"/>
                <w:sz w:val="22"/>
                <w:szCs w:val="22"/>
              </w:rPr>
            </w:pPr>
            <w:r w:rsidRPr="00143F35">
              <w:rPr>
                <w:rFonts w:cs="Arial"/>
                <w:sz w:val="22"/>
                <w:szCs w:val="22"/>
              </w:rPr>
              <w:t>The Enquire Learning Trust</w:t>
            </w:r>
          </w:p>
        </w:tc>
        <w:tc>
          <w:tcPr>
            <w:tcW w:w="1879" w:type="dxa"/>
            <w:shd w:val="clear" w:color="auto" w:fill="auto"/>
          </w:tcPr>
          <w:p w14:paraId="1D16DD15" w14:textId="77777777" w:rsidR="00B77418" w:rsidRPr="00143F35" w:rsidRDefault="00C85701" w:rsidP="0024040B">
            <w:pPr>
              <w:pStyle w:val="Tablecopybulleted"/>
              <w:numPr>
                <w:ilvl w:val="0"/>
                <w:numId w:val="0"/>
              </w:numPr>
              <w:rPr>
                <w:rFonts w:cs="Arial"/>
                <w:sz w:val="22"/>
                <w:szCs w:val="22"/>
              </w:rPr>
            </w:pPr>
            <w:r w:rsidRPr="00143F35">
              <w:rPr>
                <w:rFonts w:cs="Arial"/>
                <w:sz w:val="22"/>
                <w:szCs w:val="22"/>
              </w:rPr>
              <w:t>Director of People</w:t>
            </w:r>
          </w:p>
          <w:p w14:paraId="20F86BAD" w14:textId="654B6F51" w:rsidR="00C85701" w:rsidRPr="00143F35" w:rsidRDefault="00C85701" w:rsidP="0024040B">
            <w:pPr>
              <w:pStyle w:val="Tablecopybulleted"/>
              <w:numPr>
                <w:ilvl w:val="0"/>
                <w:numId w:val="0"/>
              </w:numPr>
              <w:rPr>
                <w:rFonts w:cs="Arial"/>
                <w:sz w:val="22"/>
                <w:szCs w:val="22"/>
              </w:rPr>
            </w:pPr>
            <w:r w:rsidRPr="00143F35">
              <w:rPr>
                <w:rFonts w:cs="Arial"/>
                <w:sz w:val="22"/>
                <w:szCs w:val="22"/>
              </w:rPr>
              <w:t>Whistle Blowing Officer</w:t>
            </w:r>
          </w:p>
        </w:tc>
        <w:tc>
          <w:tcPr>
            <w:tcW w:w="3528" w:type="dxa"/>
            <w:shd w:val="clear" w:color="auto" w:fill="auto"/>
          </w:tcPr>
          <w:p w14:paraId="754790EE" w14:textId="1071E20F" w:rsidR="00B77418" w:rsidRPr="00143F35" w:rsidRDefault="00C85701" w:rsidP="3FE4D692">
            <w:pPr>
              <w:pStyle w:val="Tablebodycopy"/>
              <w:spacing w:line="259" w:lineRule="auto"/>
              <w:rPr>
                <w:rFonts w:cs="Arial"/>
                <w:sz w:val="22"/>
                <w:szCs w:val="22"/>
              </w:rPr>
            </w:pPr>
            <w:r w:rsidRPr="00143F35">
              <w:rPr>
                <w:rFonts w:cs="Arial"/>
                <w:sz w:val="22"/>
                <w:szCs w:val="22"/>
              </w:rPr>
              <w:t>Lauren Pilgrim</w:t>
            </w:r>
          </w:p>
        </w:tc>
        <w:tc>
          <w:tcPr>
            <w:tcW w:w="1871" w:type="dxa"/>
            <w:shd w:val="clear" w:color="auto" w:fill="auto"/>
          </w:tcPr>
          <w:p w14:paraId="558FFD6F" w14:textId="1CBF6E4D" w:rsidR="00B77418" w:rsidRPr="00143F35" w:rsidRDefault="00C85701" w:rsidP="00F21E5A">
            <w:pPr>
              <w:pStyle w:val="1bodycopy10pt"/>
              <w:rPr>
                <w:rFonts w:cs="Arial"/>
                <w:sz w:val="22"/>
                <w:szCs w:val="22"/>
              </w:rPr>
            </w:pPr>
            <w:r w:rsidRPr="00143F35">
              <w:rPr>
                <w:rFonts w:cs="Arial"/>
                <w:sz w:val="22"/>
                <w:szCs w:val="22"/>
              </w:rPr>
              <w:t>01924 792 960</w:t>
            </w:r>
          </w:p>
        </w:tc>
      </w:tr>
      <w:tr w:rsidR="00583B32" w:rsidRPr="00143F35" w14:paraId="3E51512E" w14:textId="77777777" w:rsidTr="00D96198">
        <w:trPr>
          <w:cantSplit/>
        </w:trPr>
        <w:tc>
          <w:tcPr>
            <w:tcW w:w="2078" w:type="dxa"/>
          </w:tcPr>
          <w:p w14:paraId="0FB9A041" w14:textId="63AB8AC3" w:rsidR="00583B32" w:rsidRPr="00143F35" w:rsidRDefault="00D96198" w:rsidP="4B83E60D">
            <w:pPr>
              <w:pStyle w:val="1bodycopy10pt"/>
              <w:rPr>
                <w:rFonts w:cs="Arial"/>
                <w:sz w:val="22"/>
                <w:szCs w:val="22"/>
                <w:highlight w:val="cyan"/>
              </w:rPr>
            </w:pPr>
            <w:r w:rsidRPr="005B5F09">
              <w:rPr>
                <w:rFonts w:cs="Arial"/>
                <w:sz w:val="22"/>
                <w:szCs w:val="22"/>
              </w:rPr>
              <w:t>East Whitby Primary Academy</w:t>
            </w:r>
          </w:p>
        </w:tc>
        <w:tc>
          <w:tcPr>
            <w:tcW w:w="1879" w:type="dxa"/>
            <w:shd w:val="clear" w:color="auto" w:fill="auto"/>
            <w:vAlign w:val="center"/>
          </w:tcPr>
          <w:p w14:paraId="5F459A01" w14:textId="459F8C2D" w:rsidR="00583B32" w:rsidRPr="00143F35" w:rsidRDefault="00D96198" w:rsidP="0024040B">
            <w:pPr>
              <w:pStyle w:val="1bodycopy10pt"/>
              <w:rPr>
                <w:rFonts w:cs="Arial"/>
                <w:sz w:val="22"/>
                <w:szCs w:val="22"/>
              </w:rPr>
            </w:pPr>
            <w:r w:rsidRPr="005B5F09">
              <w:rPr>
                <w:rFonts w:cs="Arial"/>
                <w:sz w:val="22"/>
                <w:szCs w:val="22"/>
              </w:rPr>
              <w:t>Designated Safeguarding Lead</w:t>
            </w:r>
          </w:p>
        </w:tc>
        <w:tc>
          <w:tcPr>
            <w:tcW w:w="3528" w:type="dxa"/>
            <w:shd w:val="clear" w:color="auto" w:fill="auto"/>
          </w:tcPr>
          <w:p w14:paraId="4445DEC3" w14:textId="34DA7045" w:rsidR="70671A82" w:rsidRPr="00143F35" w:rsidRDefault="00D96198" w:rsidP="70671A82">
            <w:pPr>
              <w:pStyle w:val="Tablebodycopy"/>
              <w:spacing w:line="259" w:lineRule="auto"/>
              <w:rPr>
                <w:rFonts w:cs="Arial"/>
                <w:sz w:val="22"/>
                <w:szCs w:val="22"/>
              </w:rPr>
            </w:pPr>
            <w:r w:rsidRPr="005B5F09">
              <w:rPr>
                <w:rFonts w:cs="Arial"/>
                <w:sz w:val="22"/>
                <w:szCs w:val="22"/>
              </w:rPr>
              <w:t>Simon Smith</w:t>
            </w:r>
          </w:p>
        </w:tc>
        <w:tc>
          <w:tcPr>
            <w:tcW w:w="1871" w:type="dxa"/>
            <w:shd w:val="clear" w:color="auto" w:fill="auto"/>
          </w:tcPr>
          <w:p w14:paraId="521A1E34" w14:textId="4DD3E6F1" w:rsidR="70671A82" w:rsidRPr="00143F35" w:rsidRDefault="00D96198" w:rsidP="70671A82">
            <w:pPr>
              <w:pStyle w:val="1bodycopy10pt"/>
              <w:spacing w:line="259" w:lineRule="auto"/>
              <w:rPr>
                <w:rFonts w:cs="Arial"/>
                <w:sz w:val="22"/>
                <w:szCs w:val="22"/>
              </w:rPr>
            </w:pPr>
            <w:r w:rsidRPr="005B5F09">
              <w:rPr>
                <w:rFonts w:cs="Arial"/>
                <w:sz w:val="22"/>
                <w:szCs w:val="22"/>
              </w:rPr>
              <w:t>01947602202</w:t>
            </w:r>
          </w:p>
        </w:tc>
      </w:tr>
      <w:tr w:rsidR="00D96198" w:rsidRPr="00143F35" w14:paraId="16DAE921" w14:textId="77777777" w:rsidTr="00D96198">
        <w:trPr>
          <w:cantSplit/>
        </w:trPr>
        <w:tc>
          <w:tcPr>
            <w:tcW w:w="2078" w:type="dxa"/>
          </w:tcPr>
          <w:p w14:paraId="6176E2E6" w14:textId="46F3A766" w:rsidR="00D96198" w:rsidRPr="005B5F09" w:rsidRDefault="00D96198" w:rsidP="00D96198">
            <w:pPr>
              <w:pStyle w:val="1bodycopy10pt"/>
              <w:rPr>
                <w:rFonts w:cs="Arial"/>
                <w:sz w:val="22"/>
                <w:szCs w:val="22"/>
              </w:rPr>
            </w:pPr>
            <w:r w:rsidRPr="005B5F09">
              <w:rPr>
                <w:rFonts w:cs="Arial"/>
                <w:sz w:val="22"/>
                <w:szCs w:val="22"/>
              </w:rPr>
              <w:t>East Whitby Primary Academy</w:t>
            </w:r>
          </w:p>
        </w:tc>
        <w:tc>
          <w:tcPr>
            <w:tcW w:w="1879" w:type="dxa"/>
            <w:shd w:val="clear" w:color="auto" w:fill="auto"/>
            <w:vAlign w:val="center"/>
          </w:tcPr>
          <w:p w14:paraId="28EB6A1F" w14:textId="0C69CFC5" w:rsidR="00D96198" w:rsidRPr="005B5F09" w:rsidRDefault="00D96198" w:rsidP="00D96198">
            <w:pPr>
              <w:pStyle w:val="1bodycopy10pt"/>
              <w:rPr>
                <w:rFonts w:cs="Arial"/>
                <w:sz w:val="22"/>
                <w:szCs w:val="22"/>
              </w:rPr>
            </w:pPr>
            <w:r w:rsidRPr="005B5F09">
              <w:rPr>
                <w:rFonts w:cs="Arial"/>
                <w:sz w:val="22"/>
                <w:szCs w:val="22"/>
              </w:rPr>
              <w:t>Deputy Designated Safeguarding Lead</w:t>
            </w:r>
          </w:p>
        </w:tc>
        <w:tc>
          <w:tcPr>
            <w:tcW w:w="3528" w:type="dxa"/>
            <w:shd w:val="clear" w:color="auto" w:fill="auto"/>
          </w:tcPr>
          <w:p w14:paraId="525478A1" w14:textId="77777777" w:rsidR="00D96198" w:rsidRPr="005B5F09" w:rsidRDefault="00D96198" w:rsidP="00D96198">
            <w:pPr>
              <w:pStyle w:val="Tablebodycopy"/>
              <w:spacing w:line="259" w:lineRule="auto"/>
              <w:rPr>
                <w:rFonts w:cs="Arial"/>
                <w:sz w:val="22"/>
                <w:szCs w:val="22"/>
              </w:rPr>
            </w:pPr>
            <w:r w:rsidRPr="005B5F09">
              <w:rPr>
                <w:rFonts w:cs="Arial"/>
                <w:sz w:val="22"/>
                <w:szCs w:val="22"/>
              </w:rPr>
              <w:t>Megan Suggitt</w:t>
            </w:r>
          </w:p>
          <w:p w14:paraId="6A52F58F" w14:textId="0DA49DF2" w:rsidR="00D96198" w:rsidRPr="005B5F09" w:rsidRDefault="00D96198" w:rsidP="00D96198">
            <w:pPr>
              <w:pStyle w:val="Tablebodycopy"/>
              <w:spacing w:line="259" w:lineRule="auto"/>
              <w:rPr>
                <w:rFonts w:cs="Arial"/>
                <w:sz w:val="22"/>
                <w:szCs w:val="22"/>
              </w:rPr>
            </w:pPr>
            <w:r w:rsidRPr="005B5F09">
              <w:rPr>
                <w:rFonts w:cs="Arial"/>
                <w:sz w:val="22"/>
                <w:szCs w:val="22"/>
              </w:rPr>
              <w:t>Sarah Rhys</w:t>
            </w:r>
          </w:p>
        </w:tc>
        <w:tc>
          <w:tcPr>
            <w:tcW w:w="1871" w:type="dxa"/>
            <w:shd w:val="clear" w:color="auto" w:fill="auto"/>
          </w:tcPr>
          <w:p w14:paraId="0BA36809" w14:textId="7F4BFE23" w:rsidR="00D96198" w:rsidRPr="005B5F09" w:rsidRDefault="00D96198" w:rsidP="00D96198">
            <w:pPr>
              <w:pStyle w:val="1bodycopy10pt"/>
              <w:spacing w:line="259" w:lineRule="auto"/>
              <w:rPr>
                <w:rFonts w:cs="Arial"/>
                <w:sz w:val="22"/>
                <w:szCs w:val="22"/>
              </w:rPr>
            </w:pPr>
            <w:r w:rsidRPr="005B5F09">
              <w:rPr>
                <w:rFonts w:cs="Arial"/>
                <w:sz w:val="22"/>
                <w:szCs w:val="22"/>
              </w:rPr>
              <w:t>01947602202</w:t>
            </w:r>
          </w:p>
        </w:tc>
      </w:tr>
      <w:tr w:rsidR="00D96198" w:rsidRPr="00143F35" w14:paraId="1947DF54" w14:textId="77777777" w:rsidTr="00D96198">
        <w:trPr>
          <w:cantSplit/>
        </w:trPr>
        <w:tc>
          <w:tcPr>
            <w:tcW w:w="2078" w:type="dxa"/>
          </w:tcPr>
          <w:p w14:paraId="3FA84462" w14:textId="216191E2" w:rsidR="00D96198" w:rsidRPr="005B5F09" w:rsidRDefault="00D96198" w:rsidP="00D96198">
            <w:pPr>
              <w:pStyle w:val="1bodycopy10pt"/>
              <w:rPr>
                <w:rFonts w:cs="Arial"/>
                <w:sz w:val="22"/>
                <w:szCs w:val="22"/>
              </w:rPr>
            </w:pPr>
            <w:r w:rsidRPr="005B5F09">
              <w:rPr>
                <w:rFonts w:cs="Arial"/>
                <w:sz w:val="22"/>
                <w:szCs w:val="22"/>
              </w:rPr>
              <w:t>East Whitby Primary Academy</w:t>
            </w:r>
          </w:p>
        </w:tc>
        <w:tc>
          <w:tcPr>
            <w:tcW w:w="1879" w:type="dxa"/>
            <w:shd w:val="clear" w:color="auto" w:fill="auto"/>
            <w:vAlign w:val="center"/>
          </w:tcPr>
          <w:p w14:paraId="355428E9" w14:textId="372646AC" w:rsidR="00D96198" w:rsidRPr="005B5F09" w:rsidRDefault="00D96198" w:rsidP="00D96198">
            <w:pPr>
              <w:pStyle w:val="1bodycopy10pt"/>
              <w:rPr>
                <w:rFonts w:cs="Arial"/>
                <w:sz w:val="22"/>
                <w:szCs w:val="22"/>
              </w:rPr>
            </w:pPr>
            <w:r w:rsidRPr="005B5F09">
              <w:rPr>
                <w:rFonts w:cs="Arial"/>
                <w:sz w:val="22"/>
                <w:szCs w:val="22"/>
              </w:rPr>
              <w:t>Designated Teacher for LAC</w:t>
            </w:r>
          </w:p>
        </w:tc>
        <w:tc>
          <w:tcPr>
            <w:tcW w:w="3528" w:type="dxa"/>
            <w:shd w:val="clear" w:color="auto" w:fill="auto"/>
          </w:tcPr>
          <w:p w14:paraId="78B24D28" w14:textId="5271F778" w:rsidR="00D96198" w:rsidRPr="005B5F09" w:rsidRDefault="00D96198" w:rsidP="00D96198">
            <w:pPr>
              <w:pStyle w:val="Tablebodycopy"/>
              <w:spacing w:line="259" w:lineRule="auto"/>
              <w:rPr>
                <w:rFonts w:cs="Arial"/>
                <w:sz w:val="22"/>
                <w:szCs w:val="22"/>
              </w:rPr>
            </w:pPr>
            <w:r>
              <w:rPr>
                <w:rFonts w:cs="Arial"/>
                <w:sz w:val="22"/>
                <w:szCs w:val="22"/>
              </w:rPr>
              <w:t>Sarah Rhys</w:t>
            </w:r>
          </w:p>
        </w:tc>
        <w:tc>
          <w:tcPr>
            <w:tcW w:w="1871" w:type="dxa"/>
            <w:shd w:val="clear" w:color="auto" w:fill="auto"/>
          </w:tcPr>
          <w:p w14:paraId="6B46E18D" w14:textId="792F9F44" w:rsidR="00D96198" w:rsidRPr="005B5F09" w:rsidRDefault="00D96198" w:rsidP="00D96198">
            <w:pPr>
              <w:pStyle w:val="1bodycopy10pt"/>
              <w:spacing w:line="259" w:lineRule="auto"/>
              <w:rPr>
                <w:rFonts w:cs="Arial"/>
                <w:sz w:val="22"/>
                <w:szCs w:val="22"/>
              </w:rPr>
            </w:pPr>
            <w:r w:rsidRPr="005B5F09">
              <w:rPr>
                <w:rFonts w:cs="Arial"/>
                <w:sz w:val="22"/>
                <w:szCs w:val="22"/>
              </w:rPr>
              <w:t>01947602202</w:t>
            </w:r>
          </w:p>
        </w:tc>
      </w:tr>
      <w:tr w:rsidR="00D96198" w:rsidRPr="00143F35" w14:paraId="5776F75E" w14:textId="77777777" w:rsidTr="00D96198">
        <w:trPr>
          <w:cantSplit/>
          <w:trHeight w:val="567"/>
        </w:trPr>
        <w:tc>
          <w:tcPr>
            <w:tcW w:w="2078" w:type="dxa"/>
          </w:tcPr>
          <w:p w14:paraId="7C9BD66F" w14:textId="34915DC1" w:rsidR="00D96198" w:rsidRPr="00143F35" w:rsidRDefault="00D96198" w:rsidP="00D96198">
            <w:pPr>
              <w:pStyle w:val="1bodycopy10pt"/>
              <w:rPr>
                <w:rFonts w:eastAsia="Arial" w:cs="Arial"/>
                <w:sz w:val="22"/>
                <w:szCs w:val="22"/>
              </w:rPr>
            </w:pPr>
            <w:r w:rsidRPr="005B5F09">
              <w:rPr>
                <w:rFonts w:cs="Arial"/>
                <w:sz w:val="22"/>
                <w:szCs w:val="22"/>
              </w:rPr>
              <w:t xml:space="preserve">North Yorkshire County Council </w:t>
            </w:r>
            <w:proofErr w:type="spellStart"/>
            <w:r w:rsidRPr="005B5F09">
              <w:rPr>
                <w:rFonts w:cs="Arial"/>
                <w:sz w:val="22"/>
                <w:szCs w:val="22"/>
              </w:rPr>
              <w:t>Childrens</w:t>
            </w:r>
            <w:proofErr w:type="spellEnd"/>
            <w:r w:rsidRPr="005B5F09">
              <w:rPr>
                <w:rFonts w:cs="Arial"/>
                <w:sz w:val="22"/>
                <w:szCs w:val="22"/>
              </w:rPr>
              <w:t xml:space="preserve"> and Families Service</w:t>
            </w:r>
          </w:p>
        </w:tc>
        <w:tc>
          <w:tcPr>
            <w:tcW w:w="1879" w:type="dxa"/>
            <w:shd w:val="clear" w:color="auto" w:fill="auto"/>
          </w:tcPr>
          <w:p w14:paraId="60ECA158" w14:textId="7110095A" w:rsidR="00D96198" w:rsidRPr="00C42482" w:rsidRDefault="00D96198" w:rsidP="00D96198">
            <w:pPr>
              <w:pStyle w:val="1bodycopy10pt"/>
              <w:rPr>
                <w:rFonts w:cs="Arial"/>
                <w:sz w:val="22"/>
                <w:szCs w:val="22"/>
              </w:rPr>
            </w:pPr>
          </w:p>
        </w:tc>
        <w:tc>
          <w:tcPr>
            <w:tcW w:w="3528" w:type="dxa"/>
            <w:shd w:val="clear" w:color="auto" w:fill="auto"/>
          </w:tcPr>
          <w:p w14:paraId="212FAB99" w14:textId="77777777" w:rsidR="00D96198" w:rsidRPr="005B5F09" w:rsidRDefault="00D96198" w:rsidP="00D96198">
            <w:pPr>
              <w:rPr>
                <w:rFonts w:cs="Arial"/>
                <w:bCs/>
              </w:rPr>
            </w:pPr>
            <w:r w:rsidRPr="005B5F09">
              <w:rPr>
                <w:rFonts w:cs="Arial"/>
                <w:b/>
              </w:rPr>
              <w:t>LADO Manager: Susan Crawford</w:t>
            </w:r>
          </w:p>
          <w:p w14:paraId="3CD6DB2F" w14:textId="77777777" w:rsidR="00D96198" w:rsidRPr="005B5F09" w:rsidRDefault="00D96198" w:rsidP="00D96198">
            <w:pPr>
              <w:rPr>
                <w:rFonts w:cs="Arial"/>
                <w:bCs/>
              </w:rPr>
            </w:pPr>
            <w:r w:rsidRPr="005B5F09">
              <w:rPr>
                <w:rFonts w:cs="Arial"/>
                <w:b/>
              </w:rPr>
              <w:t>LADO: Julie Kaye</w:t>
            </w:r>
            <w:r w:rsidRPr="005B5F09">
              <w:rPr>
                <w:rFonts w:cs="Arial"/>
                <w:b/>
              </w:rPr>
              <w:tab/>
            </w:r>
          </w:p>
          <w:p w14:paraId="19A3624F" w14:textId="77777777" w:rsidR="00D96198" w:rsidRPr="005B5F09" w:rsidRDefault="00D96198" w:rsidP="00D96198">
            <w:pPr>
              <w:rPr>
                <w:rFonts w:cs="Arial"/>
                <w:b/>
              </w:rPr>
            </w:pPr>
            <w:r w:rsidRPr="005B5F09">
              <w:rPr>
                <w:rFonts w:cs="Arial"/>
                <w:b/>
              </w:rPr>
              <w:t xml:space="preserve">LADO: Andy Kenyon          </w:t>
            </w:r>
          </w:p>
          <w:p w14:paraId="2BFF2813" w14:textId="77777777" w:rsidR="00D96198" w:rsidRPr="005B5F09" w:rsidRDefault="00D96198" w:rsidP="00D96198">
            <w:pPr>
              <w:pStyle w:val="Tablebodycopy"/>
              <w:spacing w:line="259" w:lineRule="auto"/>
              <w:rPr>
                <w:rFonts w:cs="Arial"/>
                <w:sz w:val="22"/>
                <w:szCs w:val="22"/>
              </w:rPr>
            </w:pPr>
            <w:r w:rsidRPr="005B5F09">
              <w:rPr>
                <w:rFonts w:cs="Arial"/>
                <w:b/>
              </w:rPr>
              <w:t xml:space="preserve">LADO: Marie Pettman                                  </w:t>
            </w:r>
          </w:p>
          <w:p w14:paraId="70F68D19" w14:textId="76B11D4B" w:rsidR="00D96198" w:rsidRPr="00C42482" w:rsidRDefault="00D96198" w:rsidP="00D96198">
            <w:pPr>
              <w:pStyle w:val="1bodycopy10pt"/>
              <w:spacing w:line="259" w:lineRule="auto"/>
              <w:rPr>
                <w:rFonts w:cs="Arial"/>
                <w:sz w:val="22"/>
                <w:szCs w:val="22"/>
              </w:rPr>
            </w:pPr>
            <w:r w:rsidRPr="005B5F09">
              <w:rPr>
                <w:rFonts w:cs="Arial"/>
                <w:sz w:val="22"/>
                <w:szCs w:val="22"/>
              </w:rPr>
              <w:t>lado@northyorks.gov.uk</w:t>
            </w:r>
          </w:p>
        </w:tc>
        <w:tc>
          <w:tcPr>
            <w:tcW w:w="1871" w:type="dxa"/>
            <w:shd w:val="clear" w:color="auto" w:fill="auto"/>
          </w:tcPr>
          <w:p w14:paraId="6B0F80CF" w14:textId="77777777" w:rsidR="00D96198" w:rsidRPr="005B5F09" w:rsidRDefault="00D96198" w:rsidP="00D96198">
            <w:pPr>
              <w:rPr>
                <w:rFonts w:cs="Arial"/>
                <w:sz w:val="22"/>
                <w:szCs w:val="22"/>
              </w:rPr>
            </w:pPr>
            <w:r w:rsidRPr="005B5F09">
              <w:rPr>
                <w:rFonts w:cs="Arial"/>
                <w:sz w:val="22"/>
                <w:szCs w:val="22"/>
              </w:rPr>
              <w:t>01609 533080</w:t>
            </w:r>
          </w:p>
          <w:p w14:paraId="3D8FFA02" w14:textId="59781BA2" w:rsidR="00D96198" w:rsidRPr="00143F35" w:rsidRDefault="00D96198" w:rsidP="00D96198">
            <w:pPr>
              <w:pStyle w:val="1bodycopy10pt"/>
            </w:pPr>
          </w:p>
        </w:tc>
      </w:tr>
      <w:tr w:rsidR="00D96198" w:rsidRPr="00143F35" w14:paraId="456DCA62" w14:textId="77777777" w:rsidTr="00D96198">
        <w:trPr>
          <w:cantSplit/>
          <w:trHeight w:val="567"/>
        </w:trPr>
        <w:tc>
          <w:tcPr>
            <w:tcW w:w="2078" w:type="dxa"/>
          </w:tcPr>
          <w:p w14:paraId="5B04074F" w14:textId="07A61849" w:rsidR="00D96198" w:rsidRPr="00143F35" w:rsidRDefault="00D96198" w:rsidP="00D96198">
            <w:pPr>
              <w:pStyle w:val="1bodycopy10pt"/>
              <w:rPr>
                <w:rFonts w:cs="Arial"/>
                <w:sz w:val="22"/>
                <w:szCs w:val="22"/>
              </w:rPr>
            </w:pPr>
            <w:r w:rsidRPr="005B5F09">
              <w:rPr>
                <w:rFonts w:cs="Arial"/>
                <w:sz w:val="22"/>
                <w:szCs w:val="22"/>
              </w:rPr>
              <w:t xml:space="preserve">North Yorkshire County Council </w:t>
            </w:r>
            <w:proofErr w:type="spellStart"/>
            <w:r w:rsidRPr="005B5F09">
              <w:rPr>
                <w:rFonts w:cs="Arial"/>
                <w:sz w:val="22"/>
                <w:szCs w:val="22"/>
              </w:rPr>
              <w:t>Childrens</w:t>
            </w:r>
            <w:proofErr w:type="spellEnd"/>
            <w:r w:rsidRPr="005B5F09">
              <w:rPr>
                <w:rFonts w:cs="Arial"/>
                <w:sz w:val="22"/>
                <w:szCs w:val="22"/>
              </w:rPr>
              <w:t xml:space="preserve"> and Families Service</w:t>
            </w:r>
          </w:p>
        </w:tc>
        <w:tc>
          <w:tcPr>
            <w:tcW w:w="1879" w:type="dxa"/>
            <w:shd w:val="clear" w:color="auto" w:fill="auto"/>
          </w:tcPr>
          <w:p w14:paraId="31BBCC0C" w14:textId="77777777" w:rsidR="00D96198" w:rsidRDefault="00D96198" w:rsidP="00D96198">
            <w:pPr>
              <w:pStyle w:val="1bodycopy10pt"/>
              <w:rPr>
                <w:rFonts w:cs="Arial"/>
                <w:sz w:val="22"/>
                <w:szCs w:val="22"/>
              </w:rPr>
            </w:pPr>
            <w:r>
              <w:rPr>
                <w:rFonts w:cs="Arial"/>
                <w:sz w:val="22"/>
                <w:szCs w:val="22"/>
              </w:rPr>
              <w:t>Local Authority Early Help Service</w:t>
            </w:r>
            <w:r w:rsidRPr="005B5F09">
              <w:rPr>
                <w:rFonts w:cs="Arial"/>
                <w:sz w:val="22"/>
                <w:szCs w:val="22"/>
              </w:rPr>
              <w:t xml:space="preserve"> Children’s Services</w:t>
            </w:r>
          </w:p>
          <w:p w14:paraId="7F84CDF1" w14:textId="77777777" w:rsidR="00D96198" w:rsidRDefault="00D96198" w:rsidP="00D96198">
            <w:pPr>
              <w:pStyle w:val="1bodycopy10pt"/>
              <w:rPr>
                <w:rFonts w:cs="Arial"/>
                <w:sz w:val="22"/>
                <w:szCs w:val="22"/>
              </w:rPr>
            </w:pPr>
          </w:p>
          <w:p w14:paraId="44994355" w14:textId="7D5E5FD7" w:rsidR="00D96198" w:rsidRPr="00143F35" w:rsidRDefault="00D96198" w:rsidP="00D96198">
            <w:pPr>
              <w:pStyle w:val="1bodycopy10pt"/>
              <w:rPr>
                <w:rFonts w:cs="Arial"/>
                <w:sz w:val="22"/>
                <w:szCs w:val="22"/>
              </w:rPr>
            </w:pPr>
          </w:p>
        </w:tc>
        <w:tc>
          <w:tcPr>
            <w:tcW w:w="3528" w:type="dxa"/>
            <w:shd w:val="clear" w:color="auto" w:fill="auto"/>
          </w:tcPr>
          <w:p w14:paraId="2D849246" w14:textId="77777777" w:rsidR="00D96198" w:rsidRPr="004723E9" w:rsidRDefault="00D96198" w:rsidP="00D96198">
            <w:pPr>
              <w:pStyle w:val="Tablebodycopy"/>
              <w:rPr>
                <w:rFonts w:asciiTheme="minorHAnsi" w:hAnsiTheme="minorHAnsi" w:cstheme="minorHAnsi"/>
                <w:b/>
                <w:bCs/>
                <w:color w:val="0070C0"/>
                <w:sz w:val="24"/>
                <w:bdr w:val="none" w:sz="0" w:space="0" w:color="auto" w:frame="1"/>
                <w:shd w:val="clear" w:color="auto" w:fill="FFFFFF"/>
              </w:rPr>
            </w:pPr>
            <w:r w:rsidRPr="004723E9">
              <w:rPr>
                <w:rFonts w:ascii="inherit" w:hAnsi="inherit" w:cs="Calibri"/>
                <w:b/>
                <w:bCs/>
                <w:color w:val="0070C0"/>
                <w:szCs w:val="20"/>
                <w:bdr w:val="none" w:sz="0" w:space="0" w:color="auto" w:frame="1"/>
                <w:shd w:val="clear" w:color="auto" w:fill="FFFFFF"/>
              </w:rPr>
              <w:t> </w:t>
            </w:r>
            <w:r w:rsidRPr="004723E9">
              <w:rPr>
                <w:rFonts w:asciiTheme="minorHAnsi" w:hAnsiTheme="minorHAnsi" w:cstheme="minorHAnsi"/>
                <w:b/>
                <w:bCs/>
                <w:sz w:val="24"/>
                <w:bdr w:val="none" w:sz="0" w:space="0" w:color="auto" w:frame="1"/>
                <w:shd w:val="clear" w:color="auto" w:fill="FFFFFF"/>
              </w:rPr>
              <w:t>James Urquhart</w:t>
            </w:r>
          </w:p>
          <w:p w14:paraId="46B8E15B" w14:textId="51EC5C66" w:rsidR="00D96198" w:rsidRPr="00143F35" w:rsidRDefault="00D96198" w:rsidP="00D96198">
            <w:pPr>
              <w:pStyle w:val="Tablebodycopy"/>
            </w:pPr>
            <w:hyperlink r:id="rId12" w:history="1">
              <w:r w:rsidRPr="00F37DC6">
                <w:rPr>
                  <w:rStyle w:val="Hyperlink"/>
                  <w:rFonts w:ascii="inherit" w:hAnsi="inherit" w:cs="Calibri"/>
                  <w:b/>
                  <w:bCs/>
                  <w:szCs w:val="20"/>
                  <w:bdr w:val="none" w:sz="0" w:space="0" w:color="auto" w:frame="1"/>
                  <w:shd w:val="clear" w:color="auto" w:fill="FFFFFF"/>
                </w:rPr>
                <w:t>james.urquhart@northyorks.gov.uk</w:t>
              </w:r>
            </w:hyperlink>
          </w:p>
        </w:tc>
        <w:tc>
          <w:tcPr>
            <w:tcW w:w="1871" w:type="dxa"/>
            <w:shd w:val="clear" w:color="auto" w:fill="auto"/>
          </w:tcPr>
          <w:p w14:paraId="3DAA32DB" w14:textId="17D6FA29" w:rsidR="00D96198" w:rsidRPr="00C2786E" w:rsidRDefault="00D96198" w:rsidP="00D96198">
            <w:pPr>
              <w:pStyle w:val="1bodycopy10pt"/>
            </w:pPr>
            <w:r w:rsidRPr="005B5F09">
              <w:rPr>
                <w:rFonts w:cs="Arial"/>
                <w:sz w:val="22"/>
                <w:szCs w:val="22"/>
              </w:rPr>
              <w:t>01609 780780</w:t>
            </w:r>
          </w:p>
        </w:tc>
      </w:tr>
    </w:tbl>
    <w:p w14:paraId="291CBD24" w14:textId="77777777" w:rsidR="00181877" w:rsidRPr="00143F35" w:rsidRDefault="00181877" w:rsidP="002E109D">
      <w:pPr>
        <w:pStyle w:val="6Abstract"/>
        <w:spacing w:line="240" w:lineRule="auto"/>
        <w:rPr>
          <w:rFonts w:cs="Arial"/>
          <w:sz w:val="10"/>
          <w:szCs w:val="10"/>
          <w:lang w:val="en-GB"/>
        </w:rPr>
      </w:pPr>
    </w:p>
    <w:tbl>
      <w:tblPr>
        <w:tblStyle w:val="TableGrid"/>
        <w:tblW w:w="9351" w:type="dxa"/>
        <w:tblLook w:val="04A0" w:firstRow="1" w:lastRow="0" w:firstColumn="1" w:lastColumn="0" w:noHBand="0" w:noVBand="1"/>
      </w:tblPr>
      <w:tblGrid>
        <w:gridCol w:w="4957"/>
        <w:gridCol w:w="4394"/>
      </w:tblGrid>
      <w:tr w:rsidR="00181877" w:rsidRPr="00143F35" w14:paraId="38BD7976" w14:textId="77777777" w:rsidTr="00181877">
        <w:tc>
          <w:tcPr>
            <w:tcW w:w="4957" w:type="dxa"/>
            <w:shd w:val="clear" w:color="auto" w:fill="D0CECE" w:themeFill="background2" w:themeFillShade="E6"/>
          </w:tcPr>
          <w:p w14:paraId="7EA65BBB" w14:textId="0B1F9E39" w:rsidR="00181877" w:rsidRPr="00143F35" w:rsidRDefault="00181877" w:rsidP="00181877">
            <w:pPr>
              <w:pStyle w:val="6Abstract"/>
              <w:spacing w:line="240" w:lineRule="auto"/>
              <w:jc w:val="center"/>
              <w:rPr>
                <w:rFonts w:cs="Arial"/>
                <w:b/>
                <w:bCs/>
                <w:sz w:val="22"/>
                <w:szCs w:val="22"/>
                <w:lang w:val="en-GB"/>
              </w:rPr>
            </w:pPr>
            <w:r w:rsidRPr="00143F35">
              <w:rPr>
                <w:rFonts w:cs="Arial"/>
                <w:b/>
                <w:bCs/>
                <w:sz w:val="22"/>
                <w:szCs w:val="22"/>
                <w:lang w:val="en-GB"/>
              </w:rPr>
              <w:lastRenderedPageBreak/>
              <w:t>Organisation</w:t>
            </w:r>
          </w:p>
        </w:tc>
        <w:tc>
          <w:tcPr>
            <w:tcW w:w="4394" w:type="dxa"/>
            <w:shd w:val="clear" w:color="auto" w:fill="D0CECE" w:themeFill="background2" w:themeFillShade="E6"/>
          </w:tcPr>
          <w:p w14:paraId="4F1A22FF" w14:textId="426D4FF2" w:rsidR="00181877" w:rsidRPr="00143F35" w:rsidRDefault="00181877" w:rsidP="00181877">
            <w:pPr>
              <w:pStyle w:val="6Abstract"/>
              <w:spacing w:line="240" w:lineRule="auto"/>
              <w:jc w:val="center"/>
              <w:rPr>
                <w:rFonts w:cs="Arial"/>
                <w:b/>
                <w:bCs/>
                <w:sz w:val="22"/>
                <w:szCs w:val="22"/>
                <w:lang w:val="en-GB"/>
              </w:rPr>
            </w:pPr>
            <w:r w:rsidRPr="00143F35">
              <w:rPr>
                <w:rFonts w:cs="Arial"/>
                <w:b/>
                <w:bCs/>
                <w:sz w:val="22"/>
                <w:szCs w:val="22"/>
                <w:lang w:val="en-GB"/>
              </w:rPr>
              <w:t>Contact Details</w:t>
            </w:r>
          </w:p>
        </w:tc>
      </w:tr>
      <w:tr w:rsidR="00181877" w:rsidRPr="00143F35" w14:paraId="7B3C4888" w14:textId="77777777" w:rsidTr="00295053">
        <w:trPr>
          <w:trHeight w:val="284"/>
        </w:trPr>
        <w:tc>
          <w:tcPr>
            <w:tcW w:w="4957" w:type="dxa"/>
          </w:tcPr>
          <w:p w14:paraId="57E98220" w14:textId="6C983FD3" w:rsidR="00181877" w:rsidRPr="00143F35" w:rsidRDefault="00181877" w:rsidP="00181877">
            <w:pPr>
              <w:pStyle w:val="6Abstract"/>
              <w:spacing w:line="240" w:lineRule="auto"/>
              <w:rPr>
                <w:rFonts w:cs="Arial"/>
                <w:sz w:val="22"/>
                <w:szCs w:val="22"/>
                <w:lang w:val="en-GB"/>
              </w:rPr>
            </w:pPr>
            <w:r w:rsidRPr="00143F35">
              <w:rPr>
                <w:rFonts w:cs="Arial"/>
                <w:sz w:val="22"/>
                <w:szCs w:val="22"/>
                <w:lang w:val="en-GB"/>
              </w:rPr>
              <w:t>Channel Helpline</w:t>
            </w:r>
          </w:p>
        </w:tc>
        <w:tc>
          <w:tcPr>
            <w:tcW w:w="4394" w:type="dxa"/>
          </w:tcPr>
          <w:p w14:paraId="3431F2CC" w14:textId="1E63E942" w:rsidR="00181877" w:rsidRPr="00143F35" w:rsidRDefault="00181877" w:rsidP="00181877">
            <w:pPr>
              <w:pStyle w:val="6Abstract"/>
              <w:spacing w:line="240" w:lineRule="auto"/>
              <w:jc w:val="center"/>
              <w:rPr>
                <w:rFonts w:cs="Arial"/>
                <w:sz w:val="22"/>
                <w:szCs w:val="22"/>
                <w:lang w:val="en-GB"/>
              </w:rPr>
            </w:pPr>
            <w:r w:rsidRPr="00143F35">
              <w:rPr>
                <w:rFonts w:cs="Arial"/>
                <w:sz w:val="22"/>
                <w:szCs w:val="22"/>
                <w:shd w:val="clear" w:color="auto" w:fill="FFFFFF"/>
                <w:lang w:val="en-GB"/>
              </w:rPr>
              <w:t>020 7340 7264</w:t>
            </w:r>
          </w:p>
        </w:tc>
      </w:tr>
      <w:tr w:rsidR="00181877" w:rsidRPr="00143F35" w14:paraId="35B91FED" w14:textId="77777777" w:rsidTr="00295053">
        <w:trPr>
          <w:trHeight w:val="284"/>
        </w:trPr>
        <w:tc>
          <w:tcPr>
            <w:tcW w:w="4957" w:type="dxa"/>
          </w:tcPr>
          <w:p w14:paraId="3FF990C6" w14:textId="628EE542" w:rsidR="00181877" w:rsidRPr="00143F35" w:rsidRDefault="00181877" w:rsidP="00181877">
            <w:pPr>
              <w:pStyle w:val="6Abstract"/>
              <w:spacing w:line="240" w:lineRule="auto"/>
              <w:rPr>
                <w:rFonts w:cs="Arial"/>
                <w:sz w:val="22"/>
                <w:szCs w:val="22"/>
                <w:lang w:val="en-GB"/>
              </w:rPr>
            </w:pPr>
            <w:r w:rsidRPr="00143F35">
              <w:rPr>
                <w:rFonts w:cs="Arial"/>
                <w:sz w:val="22"/>
                <w:szCs w:val="22"/>
                <w:lang w:val="en-GB"/>
              </w:rPr>
              <w:t>Extremism Helpline</w:t>
            </w:r>
          </w:p>
        </w:tc>
        <w:tc>
          <w:tcPr>
            <w:tcW w:w="4394" w:type="dxa"/>
          </w:tcPr>
          <w:p w14:paraId="6433E3DA" w14:textId="4B281765" w:rsidR="00181877" w:rsidRPr="00143F35" w:rsidRDefault="00181877" w:rsidP="00181877">
            <w:pPr>
              <w:pStyle w:val="6Abstract"/>
              <w:spacing w:line="240" w:lineRule="auto"/>
              <w:jc w:val="center"/>
              <w:rPr>
                <w:rFonts w:cs="Arial"/>
                <w:sz w:val="22"/>
                <w:szCs w:val="22"/>
                <w:lang w:val="en-GB"/>
              </w:rPr>
            </w:pPr>
            <w:r w:rsidRPr="00143F35">
              <w:rPr>
                <w:rFonts w:cs="Arial"/>
                <w:color w:val="0B0C0C"/>
                <w:sz w:val="22"/>
                <w:szCs w:val="22"/>
                <w:shd w:val="clear" w:color="auto" w:fill="FFFFFF"/>
                <w:lang w:val="en-GB"/>
              </w:rPr>
              <w:t>020 7340 7264</w:t>
            </w:r>
          </w:p>
        </w:tc>
      </w:tr>
      <w:tr w:rsidR="00181877" w:rsidRPr="00143F35" w14:paraId="64797700" w14:textId="77777777" w:rsidTr="00295053">
        <w:trPr>
          <w:trHeight w:val="284"/>
        </w:trPr>
        <w:tc>
          <w:tcPr>
            <w:tcW w:w="4957" w:type="dxa"/>
          </w:tcPr>
          <w:p w14:paraId="361561C6" w14:textId="1C03D210" w:rsidR="00181877" w:rsidRPr="00143F35" w:rsidRDefault="00181877" w:rsidP="00181877">
            <w:pPr>
              <w:pStyle w:val="6Abstract"/>
              <w:spacing w:line="240" w:lineRule="auto"/>
              <w:rPr>
                <w:rFonts w:cs="Arial"/>
                <w:sz w:val="22"/>
                <w:szCs w:val="22"/>
                <w:lang w:val="en-GB"/>
              </w:rPr>
            </w:pPr>
            <w:r w:rsidRPr="00143F35">
              <w:rPr>
                <w:rFonts w:cs="Arial"/>
                <w:sz w:val="22"/>
                <w:szCs w:val="22"/>
                <w:lang w:val="en-GB"/>
              </w:rPr>
              <w:t>Anti-Terrorist Helpline</w:t>
            </w:r>
          </w:p>
        </w:tc>
        <w:tc>
          <w:tcPr>
            <w:tcW w:w="4394" w:type="dxa"/>
          </w:tcPr>
          <w:p w14:paraId="6D54ACE3" w14:textId="5C165E46" w:rsidR="00181877" w:rsidRPr="00143F35" w:rsidRDefault="00181877" w:rsidP="00181877">
            <w:pPr>
              <w:pStyle w:val="6Abstract"/>
              <w:spacing w:line="240" w:lineRule="auto"/>
              <w:jc w:val="center"/>
              <w:rPr>
                <w:rFonts w:cs="Arial"/>
                <w:sz w:val="22"/>
                <w:szCs w:val="22"/>
                <w:lang w:val="en-GB"/>
              </w:rPr>
            </w:pPr>
            <w:r w:rsidRPr="00143F35">
              <w:rPr>
                <w:rFonts w:cs="Arial"/>
                <w:color w:val="111111"/>
                <w:sz w:val="22"/>
                <w:szCs w:val="22"/>
                <w:shd w:val="clear" w:color="auto" w:fill="FFFFFF"/>
                <w:lang w:val="en-GB"/>
              </w:rPr>
              <w:t>0800 789 321</w:t>
            </w:r>
          </w:p>
        </w:tc>
      </w:tr>
      <w:tr w:rsidR="00181877" w:rsidRPr="00143F35" w14:paraId="5E737E17" w14:textId="77777777" w:rsidTr="00295053">
        <w:trPr>
          <w:trHeight w:val="284"/>
        </w:trPr>
        <w:tc>
          <w:tcPr>
            <w:tcW w:w="4957" w:type="dxa"/>
          </w:tcPr>
          <w:p w14:paraId="57AFC5AF" w14:textId="401A7B3C" w:rsidR="00181877" w:rsidRPr="00143F35" w:rsidRDefault="00181877" w:rsidP="00181877">
            <w:pPr>
              <w:pStyle w:val="6Abstract"/>
              <w:spacing w:line="240" w:lineRule="auto"/>
              <w:rPr>
                <w:rFonts w:cs="Arial"/>
                <w:sz w:val="22"/>
                <w:szCs w:val="22"/>
                <w:lang w:val="en-GB"/>
              </w:rPr>
            </w:pPr>
            <w:r w:rsidRPr="00143F35">
              <w:rPr>
                <w:rFonts w:cs="Arial"/>
                <w:sz w:val="22"/>
                <w:szCs w:val="22"/>
                <w:lang w:val="en-GB"/>
              </w:rPr>
              <w:t>NSPCC Helpline</w:t>
            </w:r>
          </w:p>
        </w:tc>
        <w:tc>
          <w:tcPr>
            <w:tcW w:w="4394" w:type="dxa"/>
          </w:tcPr>
          <w:p w14:paraId="0D3FAA43" w14:textId="612B8270" w:rsidR="00181877" w:rsidRPr="00143F35" w:rsidRDefault="00181877" w:rsidP="00181877">
            <w:pPr>
              <w:pStyle w:val="6Abstract"/>
              <w:spacing w:line="240" w:lineRule="auto"/>
              <w:jc w:val="center"/>
              <w:rPr>
                <w:rFonts w:cs="Arial"/>
                <w:sz w:val="22"/>
                <w:szCs w:val="22"/>
                <w:lang w:val="en-GB"/>
              </w:rPr>
            </w:pPr>
            <w:r w:rsidRPr="00143F35">
              <w:rPr>
                <w:rFonts w:cs="Arial"/>
                <w:sz w:val="22"/>
                <w:szCs w:val="22"/>
                <w:lang w:val="en-GB"/>
              </w:rPr>
              <w:t>0808 800 5000</w:t>
            </w:r>
          </w:p>
        </w:tc>
      </w:tr>
      <w:tr w:rsidR="00181877" w:rsidRPr="00143F35" w14:paraId="319C2485" w14:textId="77777777" w:rsidTr="00295053">
        <w:trPr>
          <w:trHeight w:val="284"/>
        </w:trPr>
        <w:tc>
          <w:tcPr>
            <w:tcW w:w="4957" w:type="dxa"/>
          </w:tcPr>
          <w:p w14:paraId="5849085F" w14:textId="1D8F4957" w:rsidR="00181877" w:rsidRPr="00143F35" w:rsidRDefault="00181877" w:rsidP="00181877">
            <w:pPr>
              <w:pStyle w:val="6Abstract"/>
              <w:spacing w:line="240" w:lineRule="auto"/>
              <w:rPr>
                <w:rFonts w:cs="Arial"/>
                <w:sz w:val="22"/>
                <w:szCs w:val="22"/>
                <w:lang w:val="en-GB"/>
              </w:rPr>
            </w:pPr>
            <w:r w:rsidRPr="00143F35">
              <w:rPr>
                <w:rFonts w:cs="Arial"/>
                <w:sz w:val="22"/>
                <w:szCs w:val="22"/>
                <w:lang w:val="en-GB"/>
              </w:rPr>
              <w:t>Operation Encompass</w:t>
            </w:r>
          </w:p>
        </w:tc>
        <w:tc>
          <w:tcPr>
            <w:tcW w:w="4394" w:type="dxa"/>
          </w:tcPr>
          <w:p w14:paraId="04D31A14" w14:textId="5D37E8D0" w:rsidR="00181877" w:rsidRPr="00143F35" w:rsidRDefault="00181877" w:rsidP="00181877">
            <w:pPr>
              <w:pStyle w:val="6Abstract"/>
              <w:spacing w:line="240" w:lineRule="auto"/>
              <w:jc w:val="center"/>
              <w:rPr>
                <w:rFonts w:cs="Arial"/>
                <w:sz w:val="22"/>
                <w:szCs w:val="22"/>
                <w:lang w:val="en-GB"/>
              </w:rPr>
            </w:pPr>
            <w:r w:rsidRPr="00143F35">
              <w:rPr>
                <w:rFonts w:cs="Arial"/>
                <w:sz w:val="22"/>
                <w:szCs w:val="22"/>
                <w:lang w:val="en-GB"/>
              </w:rPr>
              <w:t>0204 513 9990</w:t>
            </w:r>
          </w:p>
        </w:tc>
      </w:tr>
      <w:tr w:rsidR="00181877" w:rsidRPr="00143F35" w14:paraId="6D1CD97B" w14:textId="77777777" w:rsidTr="00295053">
        <w:trPr>
          <w:trHeight w:val="284"/>
        </w:trPr>
        <w:tc>
          <w:tcPr>
            <w:tcW w:w="4957" w:type="dxa"/>
          </w:tcPr>
          <w:p w14:paraId="0A156266" w14:textId="2DB7A2CB" w:rsidR="00181877" w:rsidRPr="00143F35" w:rsidRDefault="00181877" w:rsidP="00181877">
            <w:pPr>
              <w:pStyle w:val="6Abstract"/>
              <w:spacing w:line="240" w:lineRule="auto"/>
              <w:rPr>
                <w:rFonts w:cs="Arial"/>
                <w:sz w:val="22"/>
                <w:szCs w:val="22"/>
                <w:lang w:val="en-GB"/>
              </w:rPr>
            </w:pPr>
            <w:r w:rsidRPr="00143F35">
              <w:rPr>
                <w:rFonts w:cs="Arial"/>
                <w:sz w:val="22"/>
                <w:szCs w:val="22"/>
                <w:lang w:val="en-GB"/>
              </w:rPr>
              <w:t>Forced Marriage Unit</w:t>
            </w:r>
          </w:p>
        </w:tc>
        <w:tc>
          <w:tcPr>
            <w:tcW w:w="4394" w:type="dxa"/>
          </w:tcPr>
          <w:p w14:paraId="716C91A8" w14:textId="44EB6381" w:rsidR="00181877" w:rsidRPr="00143F35" w:rsidRDefault="00181877" w:rsidP="00181877">
            <w:pPr>
              <w:pStyle w:val="6Abstract"/>
              <w:spacing w:line="240" w:lineRule="auto"/>
              <w:jc w:val="center"/>
              <w:rPr>
                <w:rFonts w:cs="Arial"/>
                <w:sz w:val="22"/>
                <w:szCs w:val="22"/>
                <w:lang w:val="en-GB"/>
              </w:rPr>
            </w:pPr>
            <w:r w:rsidRPr="00143F35">
              <w:rPr>
                <w:rFonts w:cs="Arial"/>
                <w:sz w:val="22"/>
                <w:szCs w:val="22"/>
                <w:lang w:val="en-GB"/>
              </w:rPr>
              <w:t>020 7008 0151</w:t>
            </w:r>
          </w:p>
        </w:tc>
      </w:tr>
    </w:tbl>
    <w:p w14:paraId="374CAA97" w14:textId="77777777" w:rsidR="00166F69" w:rsidRPr="00143F35" w:rsidRDefault="00166F69" w:rsidP="0024040B">
      <w:pPr>
        <w:pStyle w:val="6Abstract"/>
        <w:rPr>
          <w:rFonts w:cs="Arial"/>
          <w:sz w:val="4"/>
          <w:szCs w:val="4"/>
          <w:lang w:val="en-GB"/>
        </w:rPr>
      </w:pPr>
    </w:p>
    <w:tbl>
      <w:tblPr>
        <w:tblStyle w:val="TableGrid"/>
        <w:tblW w:w="0" w:type="auto"/>
        <w:tblInd w:w="704" w:type="dxa"/>
        <w:tblLook w:val="04A0" w:firstRow="1" w:lastRow="0" w:firstColumn="1" w:lastColumn="0" w:noHBand="0" w:noVBand="1"/>
      </w:tblPr>
      <w:tblGrid>
        <w:gridCol w:w="7938"/>
      </w:tblGrid>
      <w:tr w:rsidR="00407B26" w:rsidRPr="00143F35" w14:paraId="5E220847" w14:textId="77777777" w:rsidTr="00C327C8">
        <w:tc>
          <w:tcPr>
            <w:tcW w:w="7938" w:type="dxa"/>
          </w:tcPr>
          <w:p w14:paraId="259D7408" w14:textId="6728FE3F" w:rsidR="00407B26" w:rsidRPr="00143F35" w:rsidRDefault="00407B26" w:rsidP="0004783B">
            <w:pPr>
              <w:pStyle w:val="1bodycopy10pt"/>
              <w:jc w:val="center"/>
              <w:rPr>
                <w:rFonts w:cs="Arial"/>
                <w:sz w:val="22"/>
                <w:szCs w:val="22"/>
              </w:rPr>
            </w:pPr>
            <w:r w:rsidRPr="00143F35">
              <w:rPr>
                <w:rFonts w:cs="Arial"/>
                <w:sz w:val="22"/>
                <w:szCs w:val="22"/>
              </w:rPr>
              <w:t xml:space="preserve">If a child is at risk of immediate </w:t>
            </w:r>
            <w:proofErr w:type="gramStart"/>
            <w:r w:rsidRPr="00143F35">
              <w:rPr>
                <w:rFonts w:cs="Arial"/>
                <w:sz w:val="22"/>
                <w:szCs w:val="22"/>
              </w:rPr>
              <w:t>harm</w:t>
            </w:r>
            <w:proofErr w:type="gramEnd"/>
            <w:r w:rsidRPr="00143F35">
              <w:rPr>
                <w:rFonts w:cs="Arial"/>
                <w:sz w:val="22"/>
                <w:szCs w:val="22"/>
              </w:rPr>
              <w:t xml:space="preserve"> you </w:t>
            </w:r>
            <w:r w:rsidR="00363DC2" w:rsidRPr="00143F35">
              <w:rPr>
                <w:rFonts w:cs="Arial"/>
                <w:sz w:val="22"/>
                <w:szCs w:val="22"/>
              </w:rPr>
              <w:t>must</w:t>
            </w:r>
            <w:r w:rsidRPr="00143F35">
              <w:rPr>
                <w:rFonts w:cs="Arial"/>
                <w:sz w:val="22"/>
                <w:szCs w:val="22"/>
              </w:rPr>
              <w:t xml:space="preserve"> call the Police on</w:t>
            </w:r>
          </w:p>
          <w:p w14:paraId="54A87875" w14:textId="4AF59CE6" w:rsidR="0004783B" w:rsidRPr="00143F35" w:rsidRDefault="0004783B" w:rsidP="0004783B">
            <w:pPr>
              <w:pStyle w:val="1bodycopy10pt"/>
              <w:jc w:val="center"/>
              <w:rPr>
                <w:rFonts w:cs="Arial"/>
                <w:sz w:val="22"/>
                <w:szCs w:val="22"/>
              </w:rPr>
            </w:pPr>
            <w:r w:rsidRPr="00143F35">
              <w:rPr>
                <w:rFonts w:cs="Arial"/>
                <w:sz w:val="22"/>
                <w:szCs w:val="22"/>
              </w:rPr>
              <w:t>999</w:t>
            </w:r>
          </w:p>
        </w:tc>
      </w:tr>
    </w:tbl>
    <w:p w14:paraId="6CB60B38" w14:textId="77777777" w:rsidR="00FB1BDF" w:rsidRPr="00143F35" w:rsidRDefault="00FB1BDF" w:rsidP="0024040B">
      <w:pPr>
        <w:pStyle w:val="6Abstract"/>
        <w:rPr>
          <w:rFonts w:cs="Arial"/>
          <w:b/>
          <w:bCs/>
          <w:color w:val="ED7D31" w:themeColor="accent2"/>
          <w:sz w:val="24"/>
          <w:szCs w:val="24"/>
          <w:lang w:val="en-GB"/>
        </w:rPr>
      </w:pPr>
    </w:p>
    <w:p w14:paraId="11DE9C5E" w14:textId="77777777" w:rsidR="00FB1BDF" w:rsidRPr="00143F35" w:rsidRDefault="00FB1BDF" w:rsidP="0024040B">
      <w:pPr>
        <w:pStyle w:val="6Abstract"/>
        <w:rPr>
          <w:rFonts w:cs="Arial"/>
          <w:b/>
          <w:bCs/>
          <w:color w:val="ED7D31" w:themeColor="accent2"/>
          <w:sz w:val="24"/>
          <w:szCs w:val="24"/>
          <w:lang w:val="en-GB"/>
        </w:rPr>
      </w:pPr>
    </w:p>
    <w:p w14:paraId="551E276E" w14:textId="1ED94FFF" w:rsidR="00EC6739" w:rsidRPr="00143F35" w:rsidRDefault="00EC6739" w:rsidP="0024040B">
      <w:pPr>
        <w:pStyle w:val="6Abstract"/>
        <w:rPr>
          <w:rFonts w:cs="Arial"/>
          <w:b/>
          <w:bCs/>
          <w:color w:val="ED7D31" w:themeColor="accent2"/>
          <w:sz w:val="22"/>
          <w:szCs w:val="22"/>
          <w:lang w:val="en-GB"/>
        </w:rPr>
      </w:pPr>
      <w:r w:rsidRPr="00143F35">
        <w:rPr>
          <w:rFonts w:cs="Arial"/>
          <w:b/>
          <w:bCs/>
          <w:color w:val="ED7D31" w:themeColor="accent2"/>
          <w:sz w:val="22"/>
          <w:szCs w:val="22"/>
          <w:lang w:val="en-GB"/>
        </w:rPr>
        <w:t>Useful Information</w:t>
      </w:r>
    </w:p>
    <w:p w14:paraId="7B886691" w14:textId="77777777" w:rsidR="00D96198" w:rsidRPr="00AE326A" w:rsidRDefault="00D96198" w:rsidP="00D96198">
      <w:pPr>
        <w:rPr>
          <w:rFonts w:eastAsiaTheme="minorHAnsi" w:cs="Arial"/>
          <w:sz w:val="22"/>
          <w:szCs w:val="22"/>
        </w:rPr>
      </w:pPr>
      <w:r w:rsidRPr="00AE326A">
        <w:rPr>
          <w:rFonts w:eastAsiaTheme="minorHAnsi" w:cs="Arial"/>
          <w:sz w:val="22"/>
          <w:szCs w:val="22"/>
        </w:rPr>
        <w:t xml:space="preserve">North Yorkshire Children’s and families Service </w:t>
      </w:r>
      <w:hyperlink r:id="rId13" w:history="1">
        <w:r w:rsidRPr="00AE326A">
          <w:rPr>
            <w:rFonts w:cs="Arial"/>
            <w:color w:val="0072CC"/>
            <w:sz w:val="22"/>
            <w:szCs w:val="22"/>
            <w:u w:val="single"/>
            <w:shd w:val="clear" w:color="auto" w:fill="FFFFFF"/>
          </w:rPr>
          <w:t>https://www.northyorks.gov.uk/children-and-families</w:t>
        </w:r>
      </w:hyperlink>
      <w:r w:rsidRPr="00AE326A">
        <w:rPr>
          <w:rFonts w:cs="Arial"/>
          <w:color w:val="006621"/>
          <w:sz w:val="22"/>
          <w:szCs w:val="22"/>
          <w:shd w:val="clear" w:color="auto" w:fill="FFFFFF"/>
        </w:rPr>
        <w:t xml:space="preserve"> </w:t>
      </w:r>
    </w:p>
    <w:p w14:paraId="3AD3CD39" w14:textId="77777777" w:rsidR="00D96198" w:rsidRPr="00AE326A" w:rsidRDefault="00D96198" w:rsidP="00D96198">
      <w:pPr>
        <w:rPr>
          <w:rFonts w:eastAsiaTheme="minorHAnsi" w:cs="Arial"/>
          <w:sz w:val="22"/>
          <w:szCs w:val="22"/>
        </w:rPr>
      </w:pPr>
      <w:r w:rsidRPr="00AE326A">
        <w:rPr>
          <w:rFonts w:eastAsiaTheme="minorHAnsi" w:cs="Arial"/>
          <w:sz w:val="22"/>
          <w:szCs w:val="22"/>
        </w:rPr>
        <w:t>North Yorkshire Children’s and families Service Early Help East (Scarborough, Whitby and Ryedale) 01609 534 852</w:t>
      </w:r>
    </w:p>
    <w:p w14:paraId="6A74E9FB" w14:textId="77777777" w:rsidR="00D96198" w:rsidRPr="00AE326A" w:rsidRDefault="00D96198" w:rsidP="00D96198">
      <w:pPr>
        <w:rPr>
          <w:rFonts w:ascii="Helvetica" w:hAnsi="Helvetica" w:cs="Helvetica"/>
          <w:sz w:val="22"/>
          <w:szCs w:val="22"/>
          <w:shd w:val="clear" w:color="auto" w:fill="FFFFFF"/>
        </w:rPr>
      </w:pPr>
      <w:r w:rsidRPr="00AE326A">
        <w:rPr>
          <w:rFonts w:eastAsiaTheme="minorHAnsi" w:cs="Arial"/>
          <w:sz w:val="22"/>
          <w:szCs w:val="22"/>
        </w:rPr>
        <w:t xml:space="preserve">Whitby Foodbank </w:t>
      </w:r>
      <w:hyperlink r:id="rId14" w:history="1">
        <w:r w:rsidRPr="00AE326A">
          <w:rPr>
            <w:rFonts w:cs="Arial"/>
            <w:color w:val="0072CC"/>
            <w:sz w:val="22"/>
            <w:szCs w:val="22"/>
            <w:u w:val="single"/>
            <w:shd w:val="clear" w:color="auto" w:fill="FFFFFF"/>
          </w:rPr>
          <w:t>www.foodbank4whitby.org.uk</w:t>
        </w:r>
      </w:hyperlink>
      <w:r w:rsidRPr="00AE326A">
        <w:rPr>
          <w:rFonts w:cs="Arial"/>
          <w:color w:val="006621"/>
          <w:sz w:val="22"/>
          <w:szCs w:val="22"/>
          <w:shd w:val="clear" w:color="auto" w:fill="FFFFFF"/>
        </w:rPr>
        <w:t xml:space="preserve"> </w:t>
      </w:r>
      <w:r w:rsidRPr="00AE326A">
        <w:rPr>
          <w:rFonts w:cs="Arial"/>
          <w:sz w:val="22"/>
          <w:szCs w:val="22"/>
          <w:shd w:val="clear" w:color="auto" w:fill="FFFFFF"/>
        </w:rPr>
        <w:t xml:space="preserve">Contact </w:t>
      </w:r>
      <w:r w:rsidRPr="00AE326A">
        <w:rPr>
          <w:rFonts w:ascii="Helvetica" w:hAnsi="Helvetica" w:cs="Helvetica"/>
          <w:sz w:val="22"/>
          <w:szCs w:val="22"/>
          <w:shd w:val="clear" w:color="auto" w:fill="FFFFFF"/>
        </w:rPr>
        <w:t>07789 765696</w:t>
      </w:r>
    </w:p>
    <w:p w14:paraId="4AB11774" w14:textId="4F525F4F" w:rsidR="00D96198" w:rsidRPr="00D96198" w:rsidRDefault="00D96198" w:rsidP="00D96198">
      <w:pPr>
        <w:rPr>
          <w:rFonts w:cs="Arial"/>
          <w:color w:val="006621"/>
          <w:sz w:val="22"/>
          <w:szCs w:val="22"/>
          <w:shd w:val="clear" w:color="auto" w:fill="FFFFFF"/>
        </w:rPr>
      </w:pPr>
      <w:r w:rsidRPr="00AE326A">
        <w:rPr>
          <w:rFonts w:ascii="Helvetica" w:hAnsi="Helvetica" w:cs="Helvetica"/>
          <w:sz w:val="22"/>
          <w:szCs w:val="22"/>
          <w:shd w:val="clear" w:color="auto" w:fill="FFFFFF"/>
        </w:rPr>
        <w:t xml:space="preserve">SEND Team North Yorkshire </w:t>
      </w:r>
      <w:hyperlink r:id="rId15" w:history="1">
        <w:r w:rsidRPr="00AE326A">
          <w:rPr>
            <w:rFonts w:cs="Arial"/>
            <w:color w:val="0072CC"/>
            <w:sz w:val="22"/>
            <w:szCs w:val="22"/>
            <w:u w:val="single"/>
            <w:shd w:val="clear" w:color="auto" w:fill="FFFFFF"/>
          </w:rPr>
          <w:t>https://www.northyorks.gov.uk/send</w:t>
        </w:r>
      </w:hyperlink>
    </w:p>
    <w:p w14:paraId="7FB658AD" w14:textId="77777777" w:rsidR="00D96198" w:rsidRDefault="00D96198" w:rsidP="00EC6739">
      <w:pPr>
        <w:pStyle w:val="NoSpacing"/>
        <w:rPr>
          <w:rFonts w:ascii="Arial" w:hAnsi="Arial" w:cs="Arial"/>
          <w:lang w:val="en-GB"/>
        </w:rPr>
      </w:pPr>
    </w:p>
    <w:p w14:paraId="07F1E076" w14:textId="06DDA2AC" w:rsidR="00EC6739" w:rsidRPr="00143F35" w:rsidRDefault="00EC6739" w:rsidP="00EC6739">
      <w:pPr>
        <w:pStyle w:val="NoSpacing"/>
        <w:rPr>
          <w:rFonts w:ascii="Arial" w:eastAsiaTheme="minorHAnsi" w:hAnsi="Arial" w:cs="Arial"/>
          <w:color w:val="0000FF"/>
          <w:u w:val="single"/>
          <w:lang w:val="en-GB"/>
        </w:rPr>
      </w:pPr>
      <w:r w:rsidRPr="00143F35">
        <w:rPr>
          <w:rFonts w:ascii="Arial" w:hAnsi="Arial" w:cs="Arial"/>
          <w:lang w:val="en-GB"/>
        </w:rPr>
        <w:t xml:space="preserve">Support for professionals can be found in the county lines toolkit here </w:t>
      </w:r>
      <w:hyperlink r:id="rId16" w:history="1">
        <w:r w:rsidRPr="00143F35">
          <w:rPr>
            <w:rFonts w:ascii="Arial" w:eastAsiaTheme="minorHAnsi" w:hAnsi="Arial" w:cs="Arial"/>
            <w:color w:val="0000FF"/>
            <w:u w:val="single"/>
            <w:lang w:val="en-GB"/>
          </w:rPr>
          <w:t>County Lines Toolkit For Professionals | The Children's Society (childrenssociety.org.uk)</w:t>
        </w:r>
      </w:hyperlink>
    </w:p>
    <w:p w14:paraId="308D5E12" w14:textId="77777777" w:rsidR="00374BC8" w:rsidRPr="00143F35" w:rsidRDefault="00374BC8" w:rsidP="00EC6739">
      <w:pPr>
        <w:pStyle w:val="NoSpacing"/>
        <w:rPr>
          <w:rFonts w:ascii="Arial" w:eastAsiaTheme="minorHAnsi" w:hAnsi="Arial" w:cs="Arial"/>
          <w:color w:val="0000FF"/>
          <w:u w:val="single"/>
          <w:lang w:val="en-GB"/>
        </w:rPr>
      </w:pPr>
    </w:p>
    <w:p w14:paraId="5A78ACBE" w14:textId="0D9DCCC2" w:rsidR="00374BC8" w:rsidRPr="00143F35" w:rsidRDefault="00290B7C" w:rsidP="00EC6739">
      <w:pPr>
        <w:pStyle w:val="NoSpacing"/>
        <w:rPr>
          <w:rFonts w:ascii="Arial" w:eastAsiaTheme="minorHAnsi" w:hAnsi="Arial" w:cs="Arial"/>
          <w:color w:val="0000FF"/>
          <w:u w:val="single"/>
          <w:lang w:val="en-GB"/>
        </w:rPr>
      </w:pPr>
      <w:r w:rsidRPr="00143F35">
        <w:rPr>
          <w:rFonts w:ascii="Arial" w:hAnsi="Arial" w:cs="Arial"/>
          <w:lang w:val="en-GB"/>
        </w:rPr>
        <w:t xml:space="preserve">Further information on signs of a child’s involvement in sexual exploitation is available in Home Office guidance: </w:t>
      </w:r>
      <w:hyperlink r:id="rId17" w:history="1">
        <w:r w:rsidR="006E06B1" w:rsidRPr="00143F35">
          <w:rPr>
            <w:rStyle w:val="Hyperlink"/>
            <w:rFonts w:ascii="Arial" w:eastAsiaTheme="minorHAnsi" w:hAnsi="Arial" w:cs="Arial"/>
            <w:lang w:val="en-GB"/>
          </w:rPr>
          <w:t>https://www.gov.uk/government/publications/child-sexual-exploitation-definition-and-guide-for-practitioners</w:t>
        </w:r>
      </w:hyperlink>
    </w:p>
    <w:p w14:paraId="135B2006" w14:textId="77777777" w:rsidR="006E06B1" w:rsidRPr="00143F35" w:rsidRDefault="006E06B1" w:rsidP="00EC6739">
      <w:pPr>
        <w:pStyle w:val="NoSpacing"/>
        <w:rPr>
          <w:rFonts w:ascii="Arial" w:eastAsiaTheme="minorHAnsi" w:hAnsi="Arial" w:cs="Arial"/>
          <w:color w:val="0000FF"/>
          <w:u w:val="single"/>
          <w:lang w:val="en-GB"/>
        </w:rPr>
      </w:pPr>
    </w:p>
    <w:p w14:paraId="3E4FCCA4" w14:textId="0103E13C" w:rsidR="006E06B1" w:rsidRPr="00143F35" w:rsidRDefault="006E06B1" w:rsidP="00EC6739">
      <w:pPr>
        <w:pStyle w:val="NoSpacing"/>
        <w:rPr>
          <w:rFonts w:ascii="Arial" w:eastAsiaTheme="minorHAnsi" w:hAnsi="Arial" w:cs="Arial"/>
          <w:color w:val="0000FF"/>
          <w:u w:val="single"/>
          <w:lang w:val="en-GB"/>
        </w:rPr>
      </w:pPr>
      <w:hyperlink r:id="rId18" w:history="1">
        <w:r w:rsidRPr="00143F35">
          <w:rPr>
            <w:rFonts w:ascii="Arial" w:eastAsia="MS Mincho" w:hAnsi="Arial" w:cs="Arial"/>
            <w:color w:val="0000FF"/>
            <w:highlight w:val="green"/>
            <w:u w:val="single"/>
            <w:lang w:val="en-GB"/>
          </w:rPr>
          <w:t>Preventing Child Sexual Exploitation | The Children's Society</w:t>
        </w:r>
      </w:hyperlink>
    </w:p>
    <w:p w14:paraId="602DEF17" w14:textId="77777777" w:rsidR="007A0115" w:rsidRPr="00143F35" w:rsidRDefault="007A0115" w:rsidP="007A0115">
      <w:pPr>
        <w:pStyle w:val="4Bulletedcopyblue"/>
        <w:rPr>
          <w:sz w:val="22"/>
          <w:szCs w:val="22"/>
        </w:rPr>
      </w:pPr>
    </w:p>
    <w:p w14:paraId="24FA6DD2" w14:textId="5F7B51EA" w:rsidR="00101C4D" w:rsidRPr="00143F35" w:rsidRDefault="007A0115" w:rsidP="00361B41">
      <w:pPr>
        <w:pStyle w:val="4Bulletedcopyblue"/>
        <w:rPr>
          <w:rFonts w:eastAsiaTheme="minorHAnsi"/>
          <w:color w:val="0072CC"/>
          <w:sz w:val="22"/>
          <w:szCs w:val="22"/>
          <w:u w:val="single"/>
        </w:rPr>
      </w:pPr>
      <w:r w:rsidRPr="00143F35">
        <w:rPr>
          <w:sz w:val="22"/>
          <w:szCs w:val="22"/>
        </w:rPr>
        <w:t xml:space="preserve">Government guidance </w:t>
      </w:r>
      <w:r w:rsidR="00255335" w:rsidRPr="00143F35">
        <w:rPr>
          <w:sz w:val="22"/>
          <w:szCs w:val="22"/>
        </w:rPr>
        <w:t xml:space="preserve">on Forced Marriage can be found here </w:t>
      </w:r>
      <w:hyperlink w:history="1">
        <w:r w:rsidR="00255335" w:rsidRPr="00143F35">
          <w:rPr>
            <w:rStyle w:val="Hyperlink"/>
            <w:rFonts w:eastAsiaTheme="minorHAnsi"/>
            <w:sz w:val="22"/>
            <w:szCs w:val="22"/>
          </w:rPr>
          <w:t>The right to choose: government guidance on forced marriage - GOV.UK (www.gov.uk)</w:t>
        </w:r>
      </w:hyperlink>
    </w:p>
    <w:p w14:paraId="554C8BE3" w14:textId="0A087DD8" w:rsidR="00866E3F" w:rsidRPr="00143F35" w:rsidRDefault="00866E3F" w:rsidP="00EC6739">
      <w:pPr>
        <w:pStyle w:val="NoSpacing"/>
        <w:rPr>
          <w:rFonts w:ascii="Arial" w:eastAsia="MS Mincho" w:hAnsi="Arial" w:cs="Arial"/>
          <w:lang w:val="en-GB"/>
        </w:rPr>
      </w:pPr>
      <w:r w:rsidRPr="00143F35">
        <w:rPr>
          <w:rFonts w:ascii="Arial" w:eastAsia="MS Mincho" w:hAnsi="Arial" w:cs="Arial"/>
          <w:highlight w:val="green"/>
          <w:lang w:val="en-GB"/>
        </w:rPr>
        <w:t>Lucy Faith</w:t>
      </w:r>
      <w:r w:rsidR="00340CA5" w:rsidRPr="00143F35">
        <w:rPr>
          <w:rFonts w:ascii="Arial" w:eastAsia="MS Mincho" w:hAnsi="Arial" w:cs="Arial"/>
          <w:highlight w:val="green"/>
          <w:lang w:val="en-GB"/>
        </w:rPr>
        <w:t xml:space="preserve">full Foundation - </w:t>
      </w:r>
      <w:hyperlink r:id="rId19" w:history="1">
        <w:r w:rsidR="000B2D8C" w:rsidRPr="00143F35">
          <w:rPr>
            <w:rFonts w:ascii="Arial" w:eastAsia="MS Mincho" w:hAnsi="Arial" w:cs="Arial"/>
            <w:color w:val="0000FF"/>
            <w:highlight w:val="green"/>
            <w:u w:val="single"/>
            <w:lang w:val="en-GB"/>
          </w:rPr>
          <w:t>What is harmful sexual behaviour - Lucy Faithfull Foundation</w:t>
        </w:r>
      </w:hyperlink>
    </w:p>
    <w:p w14:paraId="24A53EA7" w14:textId="69F0F756" w:rsidR="00866E3F" w:rsidRPr="00143F35" w:rsidRDefault="00866E3F" w:rsidP="00EC6739">
      <w:pPr>
        <w:pStyle w:val="NoSpacing"/>
        <w:rPr>
          <w:rFonts w:ascii="Arial" w:eastAsia="MS Mincho" w:hAnsi="Arial" w:cs="Arial"/>
          <w:lang w:val="en-GB"/>
        </w:rPr>
      </w:pPr>
    </w:p>
    <w:p w14:paraId="1CC7901D" w14:textId="749F7700" w:rsidR="0093357C" w:rsidRPr="00143F35" w:rsidRDefault="00361B41" w:rsidP="00EC6739">
      <w:pPr>
        <w:pStyle w:val="NoSpacing"/>
        <w:rPr>
          <w:rFonts w:ascii="Arial" w:eastAsiaTheme="minorHAnsi" w:hAnsi="Arial" w:cs="Arial"/>
          <w:color w:val="0000FF"/>
          <w:u w:val="single"/>
          <w:lang w:val="en-GB"/>
        </w:rPr>
      </w:pPr>
      <w:r w:rsidRPr="00143F35">
        <w:rPr>
          <w:rFonts w:ascii="Arial" w:hAnsi="Arial" w:cs="Arial"/>
          <w:lang w:val="en-GB"/>
        </w:rPr>
        <w:t xml:space="preserve">Non-statutory guidance for local areas, developed by the Tackling Child Exploitation (TCE) Support Programme, funded by the Department for Education and supported by the Home Office, the Department for Health and Social Care and the Ministry of Justice </w:t>
      </w:r>
      <w:hyperlink r:id="rId20" w:history="1">
        <w:r w:rsidR="0093357C" w:rsidRPr="00143F35">
          <w:rPr>
            <w:rFonts w:ascii="Arial" w:eastAsia="MS Mincho" w:hAnsi="Arial" w:cs="Arial"/>
            <w:color w:val="0000FF"/>
            <w:u w:val="single"/>
            <w:lang w:val="en-GB"/>
          </w:rPr>
          <w:t>Multi-agency Practice Principles for responding to child exploitation and extra-familial harm (researchinpractice.org.uk)</w:t>
        </w:r>
      </w:hyperlink>
    </w:p>
    <w:p w14:paraId="06425257" w14:textId="1D29A3CA" w:rsidR="002B3C87" w:rsidRPr="00143F35" w:rsidRDefault="00F14779" w:rsidP="00011F53">
      <w:pPr>
        <w:rPr>
          <w:rFonts w:cs="Arial"/>
          <w:sz w:val="22"/>
          <w:szCs w:val="22"/>
          <w:lang w:eastAsia="en-GB"/>
        </w:rPr>
      </w:pPr>
      <w:r w:rsidRPr="00143F35">
        <w:rPr>
          <w:rFonts w:cs="Arial"/>
          <w:sz w:val="22"/>
          <w:szCs w:val="22"/>
          <w:lang w:eastAsia="en-GB"/>
        </w:rPr>
        <w:t xml:space="preserve"> </w:t>
      </w:r>
    </w:p>
    <w:p w14:paraId="70417617" w14:textId="4ED4A401" w:rsidR="06675659" w:rsidRPr="00143F35" w:rsidRDefault="06675659" w:rsidP="78F5DD75">
      <w:pPr>
        <w:spacing w:after="160" w:line="257" w:lineRule="auto"/>
        <w:rPr>
          <w:rStyle w:val="Hyperlink"/>
          <w:rFonts w:eastAsia="Arial" w:cs="Arial"/>
          <w:color w:val="4472C4" w:themeColor="accent1"/>
          <w:sz w:val="22"/>
          <w:szCs w:val="22"/>
        </w:rPr>
      </w:pPr>
      <w:bookmarkStart w:id="1" w:name="_Toc44934613"/>
      <w:r w:rsidRPr="00143F35">
        <w:rPr>
          <w:rFonts w:cs="Arial"/>
          <w:sz w:val="22"/>
          <w:szCs w:val="22"/>
          <w:lang w:eastAsia="en-GB"/>
        </w:rPr>
        <w:lastRenderedPageBreak/>
        <w:t>Children and the court system -</w:t>
      </w:r>
      <w:r w:rsidRPr="00143F35">
        <w:rPr>
          <w:rFonts w:cs="Arial"/>
          <w:color w:val="4472C4" w:themeColor="accent1"/>
          <w:sz w:val="22"/>
          <w:szCs w:val="22"/>
          <w:lang w:eastAsia="en-GB"/>
        </w:rPr>
        <w:t xml:space="preserve"> </w:t>
      </w:r>
      <w:hyperlink r:id="rId21">
        <w:r w:rsidRPr="00143F35">
          <w:rPr>
            <w:rStyle w:val="Hyperlink"/>
            <w:rFonts w:eastAsia="Arial" w:cs="Arial"/>
            <w:color w:val="4472C4" w:themeColor="accent1"/>
            <w:sz w:val="22"/>
            <w:szCs w:val="22"/>
          </w:rPr>
          <w:t>https://www.gov.uk/government/publications/young-witness-booklet-for-5-to-11-year-olds</w:t>
        </w:r>
      </w:hyperlink>
    </w:p>
    <w:p w14:paraId="41463A26" w14:textId="5EEE28D4" w:rsidR="78F5DD75" w:rsidRPr="00143F35" w:rsidRDefault="78F5DD75" w:rsidP="78F5DD75">
      <w:pPr>
        <w:spacing w:after="160" w:line="257" w:lineRule="auto"/>
        <w:rPr>
          <w:rFonts w:eastAsia="Arial" w:cs="Arial"/>
          <w:color w:val="467886"/>
          <w:sz w:val="22"/>
          <w:szCs w:val="22"/>
          <w:u w:val="single"/>
        </w:rPr>
      </w:pPr>
    </w:p>
    <w:p w14:paraId="41100E4A" w14:textId="4F4AED9F" w:rsidR="78F5DD75" w:rsidRPr="00143F35" w:rsidRDefault="78F5DD75" w:rsidP="78F5DD75">
      <w:pPr>
        <w:rPr>
          <w:rFonts w:cs="Arial"/>
          <w:sz w:val="22"/>
          <w:szCs w:val="22"/>
          <w:lang w:eastAsia="en-GB"/>
        </w:rPr>
      </w:pPr>
    </w:p>
    <w:p w14:paraId="469C7B6E" w14:textId="1C7ADE54" w:rsidR="0024040B" w:rsidRPr="00143F35" w:rsidRDefault="00740AC8" w:rsidP="0024040B">
      <w:pPr>
        <w:pStyle w:val="Heading1"/>
        <w:rPr>
          <w:color w:val="ED7D31" w:themeColor="accent2"/>
          <w:sz w:val="22"/>
          <w:szCs w:val="22"/>
        </w:rPr>
      </w:pPr>
      <w:r w:rsidRPr="00143F35">
        <w:rPr>
          <w:color w:val="ED7D31" w:themeColor="accent2"/>
          <w:sz w:val="22"/>
          <w:szCs w:val="22"/>
        </w:rPr>
        <w:t xml:space="preserve">1. </w:t>
      </w:r>
      <w:r w:rsidR="0024040B" w:rsidRPr="00143F35">
        <w:rPr>
          <w:color w:val="ED7D31" w:themeColor="accent2"/>
          <w:sz w:val="22"/>
          <w:szCs w:val="22"/>
        </w:rPr>
        <w:t>Aims</w:t>
      </w:r>
      <w:bookmarkEnd w:id="1"/>
    </w:p>
    <w:p w14:paraId="7C380C70" w14:textId="77777777" w:rsidR="00740AC8" w:rsidRPr="00143F35" w:rsidRDefault="0024040B" w:rsidP="00011F53">
      <w:pPr>
        <w:pStyle w:val="1bodycopy10pt"/>
        <w:jc w:val="both"/>
        <w:rPr>
          <w:rFonts w:cs="Arial"/>
          <w:sz w:val="22"/>
          <w:szCs w:val="22"/>
        </w:rPr>
      </w:pPr>
      <w:r w:rsidRPr="00143F35">
        <w:rPr>
          <w:rFonts w:cs="Arial"/>
          <w:sz w:val="22"/>
          <w:szCs w:val="22"/>
        </w:rPr>
        <w:t xml:space="preserve">The </w:t>
      </w:r>
      <w:r w:rsidR="00685FBB" w:rsidRPr="00143F35">
        <w:rPr>
          <w:rFonts w:cs="Arial"/>
          <w:sz w:val="22"/>
          <w:szCs w:val="22"/>
        </w:rPr>
        <w:t>academy</w:t>
      </w:r>
      <w:r w:rsidRPr="00143F35">
        <w:rPr>
          <w:rFonts w:cs="Arial"/>
          <w:sz w:val="22"/>
          <w:szCs w:val="22"/>
        </w:rPr>
        <w:t xml:space="preserve"> aims to ensure that:</w:t>
      </w:r>
    </w:p>
    <w:p w14:paraId="0D4230F5" w14:textId="77777777" w:rsidR="00740AC8" w:rsidRPr="00143F35" w:rsidRDefault="0024040B" w:rsidP="00011F53">
      <w:pPr>
        <w:pStyle w:val="4Bulletedcopyblue"/>
        <w:jc w:val="both"/>
        <w:rPr>
          <w:sz w:val="22"/>
          <w:szCs w:val="22"/>
        </w:rPr>
      </w:pPr>
      <w:r w:rsidRPr="00143F35">
        <w:rPr>
          <w:sz w:val="22"/>
          <w:szCs w:val="22"/>
        </w:rPr>
        <w:t>Appropriate action is taken in a timely manner to safeguard and promote children’s welfare</w:t>
      </w:r>
    </w:p>
    <w:p w14:paraId="3F5CDBAE" w14:textId="661473B9" w:rsidR="0024040B" w:rsidRPr="00143F35" w:rsidRDefault="0024040B" w:rsidP="00011F53">
      <w:pPr>
        <w:pStyle w:val="4Bulletedcopyblue"/>
        <w:jc w:val="both"/>
        <w:rPr>
          <w:sz w:val="22"/>
          <w:szCs w:val="22"/>
        </w:rPr>
      </w:pPr>
      <w:r w:rsidRPr="00143F35">
        <w:rPr>
          <w:sz w:val="22"/>
          <w:szCs w:val="22"/>
        </w:rPr>
        <w:t>All staff are aware of</w:t>
      </w:r>
      <w:r w:rsidR="545AB53C" w:rsidRPr="00143F35">
        <w:rPr>
          <w:sz w:val="22"/>
          <w:szCs w:val="22"/>
        </w:rPr>
        <w:t xml:space="preserve"> and understand </w:t>
      </w:r>
      <w:r w:rsidRPr="00143F35">
        <w:rPr>
          <w:sz w:val="22"/>
          <w:szCs w:val="22"/>
        </w:rPr>
        <w:t>their statutory responsibilities with respect to safeguarding</w:t>
      </w:r>
    </w:p>
    <w:p w14:paraId="68647049" w14:textId="77777777" w:rsidR="00A62B49" w:rsidRPr="00143F35" w:rsidRDefault="0024040B" w:rsidP="00011F53">
      <w:pPr>
        <w:pStyle w:val="4Bulletedcopyblue"/>
        <w:jc w:val="both"/>
        <w:rPr>
          <w:sz w:val="22"/>
          <w:szCs w:val="22"/>
        </w:rPr>
      </w:pPr>
      <w:r w:rsidRPr="00143F35">
        <w:rPr>
          <w:sz w:val="22"/>
          <w:szCs w:val="22"/>
        </w:rPr>
        <w:t>Staff a</w:t>
      </w:r>
      <w:r w:rsidR="00711808" w:rsidRPr="00143F35">
        <w:rPr>
          <w:sz w:val="22"/>
          <w:szCs w:val="22"/>
        </w:rPr>
        <w:t xml:space="preserve">re properly </w:t>
      </w:r>
      <w:r w:rsidR="00685FBB" w:rsidRPr="00143F35">
        <w:rPr>
          <w:sz w:val="22"/>
          <w:szCs w:val="22"/>
        </w:rPr>
        <w:t>trained</w:t>
      </w:r>
      <w:r w:rsidR="00711808" w:rsidRPr="00143F35">
        <w:rPr>
          <w:sz w:val="22"/>
          <w:szCs w:val="22"/>
        </w:rPr>
        <w:t xml:space="preserve"> in recognis</w:t>
      </w:r>
      <w:r w:rsidRPr="00143F35">
        <w:rPr>
          <w:sz w:val="22"/>
          <w:szCs w:val="22"/>
        </w:rPr>
        <w:t>ing and reporting safeguarding issues</w:t>
      </w:r>
    </w:p>
    <w:p w14:paraId="20AF79EC" w14:textId="77777777" w:rsidR="000740FE" w:rsidRPr="00143F35" w:rsidRDefault="000740FE" w:rsidP="00011F53">
      <w:pPr>
        <w:pStyle w:val="Heading1"/>
        <w:jc w:val="both"/>
        <w:rPr>
          <w:rFonts w:eastAsia="MS Mincho"/>
          <w:b w:val="0"/>
          <w:color w:val="ED7D31" w:themeColor="accent2"/>
          <w:sz w:val="22"/>
          <w:szCs w:val="22"/>
        </w:rPr>
      </w:pPr>
      <w:bookmarkStart w:id="2" w:name="_Toc44934614"/>
    </w:p>
    <w:p w14:paraId="29D39B40" w14:textId="6EFDFBBD" w:rsidR="0024040B" w:rsidRPr="00143F35" w:rsidRDefault="0024040B" w:rsidP="00011F53">
      <w:pPr>
        <w:pStyle w:val="Heading1"/>
        <w:jc w:val="both"/>
        <w:rPr>
          <w:color w:val="ED7D31" w:themeColor="accent2"/>
          <w:sz w:val="22"/>
          <w:szCs w:val="22"/>
        </w:rPr>
      </w:pPr>
      <w:r w:rsidRPr="00143F35">
        <w:rPr>
          <w:color w:val="ED7D31" w:themeColor="accent2"/>
          <w:sz w:val="22"/>
          <w:szCs w:val="22"/>
        </w:rPr>
        <w:t>2. Legislation and statutory guidance</w:t>
      </w:r>
      <w:bookmarkEnd w:id="2"/>
    </w:p>
    <w:p w14:paraId="35F7A005" w14:textId="691906DE" w:rsidR="0024040B" w:rsidRPr="00143F35" w:rsidRDefault="0024040B" w:rsidP="00011F53">
      <w:pPr>
        <w:pStyle w:val="1bodycopy10pt"/>
        <w:jc w:val="both"/>
        <w:rPr>
          <w:rFonts w:cs="Arial"/>
          <w:sz w:val="22"/>
          <w:szCs w:val="22"/>
        </w:rPr>
      </w:pPr>
      <w:r w:rsidRPr="00143F35">
        <w:rPr>
          <w:rFonts w:eastAsia="Arial" w:cs="Arial"/>
          <w:sz w:val="22"/>
          <w:szCs w:val="22"/>
        </w:rPr>
        <w:t>This policy is based on the Department for Education’s statutory guidance</w:t>
      </w:r>
      <w:r w:rsidR="00BB778C" w:rsidRPr="00143F35">
        <w:rPr>
          <w:rFonts w:eastAsia="Arial" w:cs="Arial"/>
          <w:sz w:val="22"/>
          <w:szCs w:val="22"/>
        </w:rPr>
        <w:t xml:space="preserve"> </w:t>
      </w:r>
      <w:hyperlink r:id="rId22" w:history="1">
        <w:r w:rsidR="00EC0E2E" w:rsidRPr="00143F35">
          <w:rPr>
            <w:rFonts w:cs="Arial"/>
            <w:color w:val="0000FF"/>
            <w:sz w:val="22"/>
            <w:szCs w:val="22"/>
            <w:u w:val="single"/>
          </w:rPr>
          <w:t>Keeping children safe in education 2025</w:t>
        </w:r>
      </w:hyperlink>
      <w:r w:rsidR="00EC0E2E" w:rsidRPr="00143F35">
        <w:rPr>
          <w:rFonts w:cs="Arial"/>
          <w:sz w:val="22"/>
          <w:szCs w:val="22"/>
        </w:rPr>
        <w:t xml:space="preserve"> </w:t>
      </w:r>
      <w:r w:rsidRPr="00143F35">
        <w:rPr>
          <w:rFonts w:eastAsia="Arial" w:cs="Arial"/>
          <w:sz w:val="22"/>
          <w:szCs w:val="22"/>
        </w:rPr>
        <w:t xml:space="preserve">and </w:t>
      </w:r>
      <w:hyperlink r:id="rId23">
        <w:r w:rsidR="006640A0" w:rsidRPr="00143F35">
          <w:rPr>
            <w:rFonts w:cs="Arial"/>
            <w:color w:val="0000FF"/>
            <w:sz w:val="22"/>
            <w:szCs w:val="22"/>
            <w:u w:val="single"/>
          </w:rPr>
          <w:t>Working together to safeguard children 2023: statutory guidance (publishing.service.gov.uk)</w:t>
        </w:r>
      </w:hyperlink>
      <w:r w:rsidR="006640A0" w:rsidRPr="00143F35">
        <w:rPr>
          <w:rFonts w:cs="Arial"/>
          <w:sz w:val="22"/>
          <w:szCs w:val="22"/>
        </w:rPr>
        <w:t xml:space="preserve"> </w:t>
      </w:r>
      <w:r w:rsidRPr="00143F35">
        <w:rPr>
          <w:rFonts w:eastAsia="Arial" w:cs="Arial"/>
          <w:sz w:val="22"/>
          <w:szCs w:val="22"/>
        </w:rPr>
        <w:t xml:space="preserve">and the </w:t>
      </w:r>
      <w:hyperlink r:id="rId24">
        <w:r w:rsidRPr="00143F35">
          <w:rPr>
            <w:rStyle w:val="Hyperlink"/>
            <w:rFonts w:cs="Arial"/>
            <w:sz w:val="22"/>
            <w:szCs w:val="22"/>
          </w:rPr>
          <w:t>Governance Handbook</w:t>
        </w:r>
      </w:hyperlink>
      <w:r w:rsidRPr="00143F35">
        <w:rPr>
          <w:rFonts w:eastAsia="Arial" w:cs="Arial"/>
          <w:sz w:val="22"/>
          <w:szCs w:val="22"/>
        </w:rPr>
        <w:t xml:space="preserve">. We comply with this guidance and </w:t>
      </w:r>
      <w:r w:rsidRPr="00143F35">
        <w:rPr>
          <w:rFonts w:cs="Arial"/>
          <w:sz w:val="22"/>
          <w:szCs w:val="22"/>
        </w:rPr>
        <w:t>the arrangements agreed and published by our 3 local safeguarding partners.</w:t>
      </w:r>
    </w:p>
    <w:p w14:paraId="77C2BB60" w14:textId="77777777" w:rsidR="0024040B" w:rsidRPr="00143F35" w:rsidRDefault="0024040B" w:rsidP="00011F53">
      <w:pPr>
        <w:pStyle w:val="1bodycopy10pt"/>
        <w:jc w:val="both"/>
        <w:rPr>
          <w:rFonts w:cs="Arial"/>
          <w:sz w:val="22"/>
          <w:szCs w:val="22"/>
        </w:rPr>
      </w:pPr>
      <w:r w:rsidRPr="00143F35">
        <w:rPr>
          <w:rFonts w:eastAsia="Arial" w:cs="Arial"/>
          <w:sz w:val="22"/>
          <w:szCs w:val="22"/>
        </w:rPr>
        <w:t>This policy is also based on the following legislation:</w:t>
      </w:r>
    </w:p>
    <w:p w14:paraId="049B50BC" w14:textId="77777777" w:rsidR="0024040B" w:rsidRPr="00143F35" w:rsidRDefault="0024040B" w:rsidP="00011F53">
      <w:pPr>
        <w:pStyle w:val="4Bulletedcopyblue"/>
        <w:jc w:val="both"/>
        <w:rPr>
          <w:sz w:val="22"/>
          <w:szCs w:val="22"/>
        </w:rPr>
      </w:pPr>
      <w:r w:rsidRPr="00143F35">
        <w:rPr>
          <w:sz w:val="22"/>
          <w:szCs w:val="22"/>
        </w:rPr>
        <w:t xml:space="preserve">Part 3 of the schedule to the </w:t>
      </w:r>
      <w:hyperlink r:id="rId25" w:history="1">
        <w:r w:rsidRPr="00143F35">
          <w:rPr>
            <w:rStyle w:val="Hyperlink"/>
            <w:rFonts w:eastAsia="Arial"/>
            <w:sz w:val="22"/>
            <w:szCs w:val="22"/>
          </w:rPr>
          <w:t>Education (Independent School Standards) Regulations 2014</w:t>
        </w:r>
      </w:hyperlink>
      <w:r w:rsidRPr="00143F35">
        <w:rPr>
          <w:sz w:val="22"/>
          <w:szCs w:val="22"/>
        </w:rPr>
        <w:t xml:space="preserve">, which places a duty on academies and independent schools to safeguard and promote the welfare of pupils at the school </w:t>
      </w:r>
    </w:p>
    <w:p w14:paraId="5574DD57" w14:textId="77777777" w:rsidR="0024040B" w:rsidRPr="00143F35" w:rsidRDefault="0024040B" w:rsidP="00011F53">
      <w:pPr>
        <w:pStyle w:val="4Bulletedcopyblue"/>
        <w:jc w:val="both"/>
        <w:rPr>
          <w:sz w:val="22"/>
          <w:szCs w:val="22"/>
        </w:rPr>
      </w:pPr>
      <w:hyperlink r:id="rId26" w:history="1">
        <w:r w:rsidRPr="00143F35">
          <w:rPr>
            <w:rStyle w:val="Hyperlink"/>
            <w:rFonts w:eastAsia="Arial"/>
            <w:sz w:val="22"/>
            <w:szCs w:val="22"/>
          </w:rPr>
          <w:t>The Children Act 1989</w:t>
        </w:r>
      </w:hyperlink>
      <w:r w:rsidRPr="00143F35">
        <w:rPr>
          <w:sz w:val="22"/>
          <w:szCs w:val="22"/>
        </w:rPr>
        <w:t xml:space="preserve"> (and </w:t>
      </w:r>
      <w:hyperlink r:id="rId27" w:history="1">
        <w:r w:rsidRPr="00143F35">
          <w:rPr>
            <w:rStyle w:val="Hyperlink"/>
            <w:rFonts w:eastAsia="Arial"/>
            <w:sz w:val="22"/>
            <w:szCs w:val="22"/>
          </w:rPr>
          <w:t>2004 amendment</w:t>
        </w:r>
      </w:hyperlink>
      <w:r w:rsidRPr="00143F35">
        <w:rPr>
          <w:sz w:val="22"/>
          <w:szCs w:val="22"/>
        </w:rPr>
        <w:t>), which provides a framework for the care and protection of children</w:t>
      </w:r>
    </w:p>
    <w:p w14:paraId="053123E5" w14:textId="5D386460" w:rsidR="00193EA8" w:rsidRPr="00143F35" w:rsidRDefault="00193EA8" w:rsidP="00011F53">
      <w:pPr>
        <w:pStyle w:val="4Bulletedcopyblue"/>
        <w:jc w:val="both"/>
        <w:rPr>
          <w:color w:val="0000FF"/>
          <w:sz w:val="22"/>
          <w:szCs w:val="22"/>
          <w:u w:val="single"/>
        </w:rPr>
      </w:pPr>
      <w:r w:rsidRPr="00143F35">
        <w:rPr>
          <w:sz w:val="22"/>
          <w:szCs w:val="22"/>
        </w:rPr>
        <w:t xml:space="preserve">Statutory guidance on Working Together to Improve School Attendance </w:t>
      </w:r>
      <w:hyperlink r:id="rId28" w:history="1">
        <w:r w:rsidR="00114533" w:rsidRPr="00143F35">
          <w:rPr>
            <w:color w:val="0000FF"/>
            <w:sz w:val="22"/>
            <w:szCs w:val="22"/>
            <w:u w:val="single"/>
          </w:rPr>
          <w:t>Working together to improve school attendance (applies from 19 August 2024) (publishing.service.gov.uk)</w:t>
        </w:r>
      </w:hyperlink>
    </w:p>
    <w:p w14:paraId="25AF0201" w14:textId="44A3BC8C" w:rsidR="00255CA5" w:rsidRPr="00143F35" w:rsidRDefault="00255CA5" w:rsidP="00342CCB">
      <w:pPr>
        <w:rPr>
          <w:rFonts w:cs="Arial"/>
          <w:sz w:val="22"/>
          <w:szCs w:val="22"/>
        </w:rPr>
      </w:pPr>
      <w:hyperlink r:id="rId29" w:history="1">
        <w:r w:rsidRPr="00143F35">
          <w:rPr>
            <w:rStyle w:val="Hyperlink"/>
            <w:rFonts w:cs="Arial"/>
            <w:sz w:val="22"/>
            <w:szCs w:val="22"/>
            <w:highlight w:val="green"/>
          </w:rPr>
          <w:t>Alternative provision - GOV.UK</w:t>
        </w:r>
      </w:hyperlink>
    </w:p>
    <w:p w14:paraId="7F5C306A" w14:textId="77777777" w:rsidR="0024040B" w:rsidRPr="00143F35" w:rsidRDefault="0024040B" w:rsidP="00011F53">
      <w:pPr>
        <w:pStyle w:val="4Bulletedcopyblue"/>
        <w:jc w:val="both"/>
        <w:rPr>
          <w:sz w:val="22"/>
          <w:szCs w:val="22"/>
        </w:rPr>
      </w:pPr>
      <w:r w:rsidRPr="00143F35">
        <w:rPr>
          <w:sz w:val="22"/>
          <w:szCs w:val="22"/>
        </w:rPr>
        <w:t xml:space="preserve">Section 5B(11) of the Female Genital Mutilation Act 2003, as inserted by section 74 of the </w:t>
      </w:r>
      <w:hyperlink r:id="rId30" w:history="1">
        <w:r w:rsidRPr="00143F35">
          <w:rPr>
            <w:rStyle w:val="Hyperlink"/>
            <w:rFonts w:eastAsia="Arial"/>
            <w:sz w:val="22"/>
            <w:szCs w:val="22"/>
          </w:rPr>
          <w:t>Serious Crime Act 2015</w:t>
        </w:r>
      </w:hyperlink>
      <w:r w:rsidRPr="00143F35">
        <w:rPr>
          <w:sz w:val="22"/>
          <w:szCs w:val="22"/>
        </w:rPr>
        <w:t>, which places a statutory duty on teachers to report to the police where they discover that female genital mutilation (FGM) appears to have been carried out on a girl under 18</w:t>
      </w:r>
    </w:p>
    <w:p w14:paraId="0EBA3C3C" w14:textId="77777777" w:rsidR="0024040B" w:rsidRPr="00143F35" w:rsidRDefault="0024040B" w:rsidP="00011F53">
      <w:pPr>
        <w:pStyle w:val="4Bulletedcopyblue"/>
        <w:jc w:val="both"/>
        <w:rPr>
          <w:sz w:val="22"/>
          <w:szCs w:val="22"/>
        </w:rPr>
      </w:pPr>
      <w:hyperlink r:id="rId31" w:history="1">
        <w:r w:rsidRPr="00143F35">
          <w:rPr>
            <w:rStyle w:val="Hyperlink"/>
            <w:rFonts w:eastAsia="Arial"/>
            <w:sz w:val="22"/>
            <w:szCs w:val="22"/>
          </w:rPr>
          <w:t>Statutory guidance on FGM</w:t>
        </w:r>
      </w:hyperlink>
      <w:r w:rsidRPr="00143F35">
        <w:rPr>
          <w:sz w:val="22"/>
          <w:szCs w:val="22"/>
        </w:rPr>
        <w:t xml:space="preserve">, which sets out responsibilities with regards to safeguarding and supporting girls affected by FGM </w:t>
      </w:r>
    </w:p>
    <w:p w14:paraId="19A588AA" w14:textId="77777777" w:rsidR="0024040B" w:rsidRPr="00143F35" w:rsidRDefault="0024040B" w:rsidP="00011F53">
      <w:pPr>
        <w:pStyle w:val="4Bulletedcopyblue"/>
        <w:jc w:val="both"/>
        <w:rPr>
          <w:sz w:val="22"/>
          <w:szCs w:val="22"/>
        </w:rPr>
      </w:pPr>
      <w:hyperlink r:id="rId32" w:history="1">
        <w:r w:rsidRPr="00143F35">
          <w:rPr>
            <w:rStyle w:val="Hyperlink"/>
            <w:rFonts w:eastAsia="Arial"/>
            <w:sz w:val="22"/>
            <w:szCs w:val="22"/>
          </w:rPr>
          <w:t>The Rehabilitation of Offenders Act 1974</w:t>
        </w:r>
      </w:hyperlink>
      <w:r w:rsidRPr="00143F35">
        <w:rPr>
          <w:sz w:val="22"/>
          <w:szCs w:val="22"/>
        </w:rPr>
        <w:t>, which outlines when people with criminal convictions can work with children</w:t>
      </w:r>
    </w:p>
    <w:p w14:paraId="7E78A471" w14:textId="77777777" w:rsidR="0024040B" w:rsidRPr="00143F35" w:rsidRDefault="0024040B" w:rsidP="00011F53">
      <w:pPr>
        <w:pStyle w:val="4Bulletedcopyblue"/>
        <w:jc w:val="both"/>
        <w:rPr>
          <w:sz w:val="22"/>
          <w:szCs w:val="22"/>
        </w:rPr>
      </w:pPr>
      <w:r w:rsidRPr="00143F35">
        <w:rPr>
          <w:sz w:val="22"/>
          <w:szCs w:val="22"/>
        </w:rPr>
        <w:t xml:space="preserve">Schedule 4 of the </w:t>
      </w:r>
      <w:hyperlink r:id="rId33">
        <w:r w:rsidRPr="00143F35">
          <w:rPr>
            <w:rStyle w:val="Hyperlink"/>
            <w:rFonts w:eastAsia="Arial"/>
            <w:sz w:val="22"/>
            <w:szCs w:val="22"/>
          </w:rPr>
          <w:t>Safeguarding Vulnerable Groups Act 2006</w:t>
        </w:r>
      </w:hyperlink>
      <w:r w:rsidRPr="00143F35">
        <w:rPr>
          <w:sz w:val="22"/>
          <w:szCs w:val="22"/>
        </w:rPr>
        <w:t>, which defines what ‘regulated activity’ is in relation to children</w:t>
      </w:r>
    </w:p>
    <w:p w14:paraId="168583D6" w14:textId="627A96F1" w:rsidR="66BBA581" w:rsidRPr="00143F35" w:rsidRDefault="66BBA581" w:rsidP="77B1F5CB">
      <w:pPr>
        <w:pStyle w:val="4Bulletedcopyblue"/>
        <w:jc w:val="both"/>
        <w:rPr>
          <w:sz w:val="22"/>
          <w:szCs w:val="22"/>
        </w:rPr>
      </w:pPr>
      <w:hyperlink r:id="rId34">
        <w:r w:rsidRPr="00143F35">
          <w:rPr>
            <w:rStyle w:val="Hyperlink"/>
            <w:sz w:val="22"/>
            <w:szCs w:val="22"/>
          </w:rPr>
          <w:t>Prevent duty guidance: Guidance for specified authorities in England and Wales (print-ready PDF) (publishing.service.gov.uk)</w:t>
        </w:r>
      </w:hyperlink>
      <w:r w:rsidR="0024040B" w:rsidRPr="00143F35">
        <w:rPr>
          <w:sz w:val="22"/>
          <w:szCs w:val="22"/>
        </w:rPr>
        <w:t xml:space="preserve"> which explains schools’ duties under the </w:t>
      </w:r>
      <w:proofErr w:type="gramStart"/>
      <w:r w:rsidR="0024040B" w:rsidRPr="00143F35">
        <w:rPr>
          <w:sz w:val="22"/>
          <w:szCs w:val="22"/>
        </w:rPr>
        <w:t>Counter-Terrorism</w:t>
      </w:r>
      <w:proofErr w:type="gramEnd"/>
      <w:r w:rsidR="0024040B" w:rsidRPr="00143F35">
        <w:rPr>
          <w:sz w:val="22"/>
          <w:szCs w:val="22"/>
        </w:rPr>
        <w:t xml:space="preserve"> and Security Act 2015 with respect to protecting people from the risk of radicalisation and extremism</w:t>
      </w:r>
    </w:p>
    <w:p w14:paraId="1E48FCDD" w14:textId="77777777" w:rsidR="0024040B" w:rsidRPr="00143F35" w:rsidRDefault="0024040B" w:rsidP="00011F53">
      <w:pPr>
        <w:pStyle w:val="4Bulletedcopyblue"/>
        <w:jc w:val="both"/>
        <w:rPr>
          <w:sz w:val="22"/>
          <w:szCs w:val="22"/>
        </w:rPr>
      </w:pPr>
      <w:r w:rsidRPr="00143F35">
        <w:rPr>
          <w:sz w:val="22"/>
          <w:szCs w:val="22"/>
        </w:rPr>
        <w:t xml:space="preserve">The </w:t>
      </w:r>
      <w:hyperlink r:id="rId35" w:history="1">
        <w:r w:rsidRPr="00143F35">
          <w:rPr>
            <w:rStyle w:val="Hyperlink"/>
            <w:rFonts w:eastAsia="Arial"/>
            <w:sz w:val="22"/>
            <w:szCs w:val="22"/>
          </w:rPr>
          <w:t>Childcare (Disqualification) and Childcare (Early Years Provision Free of Charge) (Extended Entitlement) (Amendment) Regulations 2018</w:t>
        </w:r>
      </w:hyperlink>
      <w:r w:rsidRPr="00143F35">
        <w:rPr>
          <w:sz w:val="22"/>
          <w:szCs w:val="22"/>
        </w:rPr>
        <w:t xml:space="preserve"> (referred to in this policy as the “2018 Childcare Disqualification Regulations”) and </w:t>
      </w:r>
      <w:hyperlink r:id="rId36" w:history="1">
        <w:r w:rsidRPr="00143F35">
          <w:rPr>
            <w:rStyle w:val="Hyperlink"/>
            <w:rFonts w:eastAsia="Arial"/>
            <w:sz w:val="22"/>
            <w:szCs w:val="22"/>
          </w:rPr>
          <w:t>Childcare Act 2006</w:t>
        </w:r>
      </w:hyperlink>
      <w:r w:rsidRPr="00143F35">
        <w:rPr>
          <w:sz w:val="22"/>
          <w:szCs w:val="22"/>
        </w:rPr>
        <w:t>, which set out who is disqualified from working with children</w:t>
      </w:r>
    </w:p>
    <w:p w14:paraId="71197EE0" w14:textId="166A64F7" w:rsidR="0024040B" w:rsidRPr="00143F35" w:rsidRDefault="0024040B" w:rsidP="00011F53">
      <w:pPr>
        <w:pStyle w:val="4Bulletedcopyblue"/>
        <w:jc w:val="both"/>
        <w:rPr>
          <w:sz w:val="22"/>
          <w:szCs w:val="22"/>
        </w:rPr>
      </w:pPr>
      <w:r w:rsidRPr="00143F35">
        <w:rPr>
          <w:sz w:val="22"/>
          <w:szCs w:val="22"/>
        </w:rPr>
        <w:t xml:space="preserve">This policy also meets requirements relating to safeguarding and welfare in the </w:t>
      </w:r>
    </w:p>
    <w:p w14:paraId="3C3017A7" w14:textId="3835ACEE" w:rsidR="006D51CD" w:rsidRPr="00143F35" w:rsidRDefault="006D51CD" w:rsidP="00011F53">
      <w:pPr>
        <w:pStyle w:val="4Bulletedcopyblue"/>
        <w:jc w:val="both"/>
        <w:rPr>
          <w:sz w:val="22"/>
          <w:szCs w:val="22"/>
        </w:rPr>
      </w:pPr>
      <w:hyperlink r:id="rId37" w:history="1">
        <w:r w:rsidRPr="00143F35">
          <w:rPr>
            <w:color w:val="0000FF"/>
            <w:sz w:val="22"/>
            <w:szCs w:val="22"/>
            <w:highlight w:val="green"/>
            <w:u w:val="single"/>
          </w:rPr>
          <w:t>EYFS statutory framework for group and school-based providers</w:t>
        </w:r>
      </w:hyperlink>
    </w:p>
    <w:p w14:paraId="6C60CE65" w14:textId="416BD0B2" w:rsidR="0396D4F2" w:rsidRPr="00143F35" w:rsidRDefault="0396D4F2" w:rsidP="77B1F5CB">
      <w:pPr>
        <w:pStyle w:val="4Bulletedcopyblue"/>
        <w:jc w:val="both"/>
        <w:rPr>
          <w:sz w:val="22"/>
          <w:szCs w:val="22"/>
        </w:rPr>
      </w:pPr>
      <w:hyperlink r:id="rId38">
        <w:r w:rsidRPr="00143F35">
          <w:rPr>
            <w:rStyle w:val="Hyperlink"/>
            <w:sz w:val="22"/>
            <w:szCs w:val="22"/>
          </w:rPr>
          <w:t>Meeting digital and technology standards in schools and colleges - Filtering and monitoring standards for schools and colleges - Guidance - GOV.UK (www.gov.uk)</w:t>
        </w:r>
      </w:hyperlink>
      <w:r w:rsidRPr="00143F35">
        <w:rPr>
          <w:sz w:val="22"/>
          <w:szCs w:val="22"/>
        </w:rPr>
        <w:t xml:space="preserve"> which has guidance on filtering and monitoring of online activity to keep children safe</w:t>
      </w:r>
      <w:r w:rsidR="2774F5AE" w:rsidRPr="00143F35">
        <w:rPr>
          <w:sz w:val="22"/>
          <w:szCs w:val="22"/>
        </w:rPr>
        <w:t>.</w:t>
      </w:r>
    </w:p>
    <w:p w14:paraId="58C6B200" w14:textId="4373A4F2" w:rsidR="00A31E7F" w:rsidRPr="00143F35" w:rsidRDefault="00A31E7F" w:rsidP="77B1F5CB">
      <w:pPr>
        <w:pStyle w:val="1bodycopy10pt"/>
        <w:jc w:val="both"/>
        <w:rPr>
          <w:rFonts w:cs="Arial"/>
          <w:sz w:val="22"/>
          <w:szCs w:val="22"/>
        </w:rPr>
      </w:pPr>
    </w:p>
    <w:p w14:paraId="56BD8246" w14:textId="33B109D3" w:rsidR="00E25BF1" w:rsidRPr="00143F35" w:rsidRDefault="0024040B" w:rsidP="77B1F5CB">
      <w:pPr>
        <w:pStyle w:val="1bodycopy10pt"/>
        <w:jc w:val="both"/>
        <w:rPr>
          <w:rFonts w:cs="Arial"/>
          <w:sz w:val="22"/>
          <w:szCs w:val="22"/>
        </w:rPr>
      </w:pPr>
      <w:r w:rsidRPr="00143F35">
        <w:rPr>
          <w:rFonts w:cs="Arial"/>
          <w:sz w:val="22"/>
          <w:szCs w:val="22"/>
        </w:rPr>
        <w:t>This policy also complies with our funding agreement and articles of association.</w:t>
      </w:r>
    </w:p>
    <w:p w14:paraId="5F12E538" w14:textId="77777777" w:rsidR="00CC340E" w:rsidRPr="00143F35" w:rsidRDefault="00CC340E" w:rsidP="00011F53">
      <w:pPr>
        <w:pStyle w:val="Heading1"/>
        <w:jc w:val="both"/>
        <w:rPr>
          <w:color w:val="ED7D31" w:themeColor="accent2"/>
          <w:sz w:val="22"/>
          <w:szCs w:val="22"/>
        </w:rPr>
      </w:pPr>
      <w:bookmarkStart w:id="3" w:name="_Toc44934615"/>
      <w:r w:rsidRPr="00143F35">
        <w:rPr>
          <w:color w:val="ED7D31" w:themeColor="accent2"/>
          <w:sz w:val="22"/>
          <w:szCs w:val="22"/>
        </w:rPr>
        <w:t>3. Definitions</w:t>
      </w:r>
      <w:bookmarkEnd w:id="3"/>
    </w:p>
    <w:p w14:paraId="72F07493" w14:textId="77777777" w:rsidR="00CC340E" w:rsidRPr="00143F35" w:rsidRDefault="00CC340E" w:rsidP="77B1F5CB">
      <w:pPr>
        <w:pStyle w:val="1bodycopy10pt"/>
        <w:jc w:val="both"/>
        <w:rPr>
          <w:rFonts w:cs="Arial"/>
          <w:sz w:val="22"/>
          <w:szCs w:val="22"/>
        </w:rPr>
      </w:pPr>
      <w:r w:rsidRPr="00143F35">
        <w:rPr>
          <w:rFonts w:cs="Arial"/>
          <w:b/>
          <w:bCs/>
          <w:sz w:val="22"/>
          <w:szCs w:val="22"/>
        </w:rPr>
        <w:t>Safeguarding and promoting the welfare of children</w:t>
      </w:r>
      <w:r w:rsidRPr="00143F35">
        <w:rPr>
          <w:rFonts w:cs="Arial"/>
          <w:sz w:val="22"/>
          <w:szCs w:val="22"/>
        </w:rPr>
        <w:t xml:space="preserve"> means: </w:t>
      </w:r>
    </w:p>
    <w:p w14:paraId="0A67F543" w14:textId="2B26C3D4" w:rsidR="0424D305" w:rsidRPr="00143F35" w:rsidRDefault="0424D305" w:rsidP="77B1F5CB">
      <w:pPr>
        <w:pStyle w:val="1bodycopy10pt"/>
        <w:numPr>
          <w:ilvl w:val="0"/>
          <w:numId w:val="7"/>
        </w:numPr>
        <w:jc w:val="both"/>
        <w:rPr>
          <w:rFonts w:cs="Arial"/>
          <w:sz w:val="22"/>
          <w:szCs w:val="22"/>
        </w:rPr>
      </w:pPr>
      <w:r w:rsidRPr="00143F35">
        <w:rPr>
          <w:rFonts w:cs="Arial"/>
          <w:sz w:val="22"/>
          <w:szCs w:val="22"/>
        </w:rPr>
        <w:t xml:space="preserve">Providing help and support to meet the needs of children as soon as problems emerge </w:t>
      </w:r>
    </w:p>
    <w:p w14:paraId="2B54E80B" w14:textId="0E30E6E7" w:rsidR="0424D305" w:rsidRPr="00143F35" w:rsidRDefault="0424D305" w:rsidP="77B1F5CB">
      <w:pPr>
        <w:pStyle w:val="1bodycopy10pt"/>
        <w:numPr>
          <w:ilvl w:val="0"/>
          <w:numId w:val="7"/>
        </w:numPr>
        <w:jc w:val="both"/>
        <w:rPr>
          <w:rFonts w:cs="Arial"/>
          <w:sz w:val="22"/>
          <w:szCs w:val="22"/>
        </w:rPr>
      </w:pPr>
      <w:r w:rsidRPr="00143F35">
        <w:rPr>
          <w:rFonts w:cs="Arial"/>
          <w:sz w:val="22"/>
          <w:szCs w:val="22"/>
        </w:rPr>
        <w:t xml:space="preserve">Protecting children from maltreatment, whether that is within or outside the home, including online </w:t>
      </w:r>
    </w:p>
    <w:p w14:paraId="3C933892" w14:textId="75C70DF7" w:rsidR="0424D305" w:rsidRPr="00143F35" w:rsidRDefault="0424D305" w:rsidP="77B1F5CB">
      <w:pPr>
        <w:pStyle w:val="1bodycopy10pt"/>
        <w:numPr>
          <w:ilvl w:val="0"/>
          <w:numId w:val="7"/>
        </w:numPr>
        <w:jc w:val="both"/>
        <w:rPr>
          <w:rFonts w:cs="Arial"/>
          <w:sz w:val="22"/>
          <w:szCs w:val="22"/>
        </w:rPr>
      </w:pPr>
      <w:r w:rsidRPr="00143F35">
        <w:rPr>
          <w:rFonts w:cs="Arial"/>
          <w:sz w:val="22"/>
          <w:szCs w:val="22"/>
        </w:rPr>
        <w:t xml:space="preserve">Preventing impairment of children’s mental and physical health or development </w:t>
      </w:r>
    </w:p>
    <w:p w14:paraId="70634B64" w14:textId="521FF07B" w:rsidR="0424D305" w:rsidRPr="00143F35" w:rsidRDefault="0424D305" w:rsidP="77B1F5CB">
      <w:pPr>
        <w:pStyle w:val="1bodycopy10pt"/>
        <w:numPr>
          <w:ilvl w:val="0"/>
          <w:numId w:val="7"/>
        </w:numPr>
        <w:jc w:val="both"/>
        <w:rPr>
          <w:rFonts w:cs="Arial"/>
          <w:sz w:val="22"/>
          <w:szCs w:val="22"/>
        </w:rPr>
      </w:pPr>
      <w:r w:rsidRPr="00143F35">
        <w:rPr>
          <w:rFonts w:cs="Arial"/>
          <w:sz w:val="22"/>
          <w:szCs w:val="22"/>
        </w:rPr>
        <w:t xml:space="preserve">Ensuring that children grow up in circumstances consistent with the provision of safe and effective care </w:t>
      </w:r>
    </w:p>
    <w:p w14:paraId="57B49173" w14:textId="6EF8DE73" w:rsidR="0424D305" w:rsidRPr="00143F35" w:rsidRDefault="0424D305" w:rsidP="77B1F5CB">
      <w:pPr>
        <w:pStyle w:val="1bodycopy10pt"/>
        <w:numPr>
          <w:ilvl w:val="0"/>
          <w:numId w:val="7"/>
        </w:numPr>
        <w:jc w:val="both"/>
        <w:rPr>
          <w:rFonts w:cs="Arial"/>
          <w:sz w:val="22"/>
          <w:szCs w:val="22"/>
        </w:rPr>
      </w:pPr>
      <w:r w:rsidRPr="00143F35">
        <w:rPr>
          <w:rFonts w:cs="Arial"/>
          <w:sz w:val="22"/>
          <w:szCs w:val="22"/>
        </w:rPr>
        <w:t xml:space="preserve">Promoting the upbringing of children with their birth parents, or otherwise their family network through a kinship care arrangement, whenever possible and where this is in the best interests of the children </w:t>
      </w:r>
    </w:p>
    <w:p w14:paraId="36CC42EA" w14:textId="5D582D98" w:rsidR="0424D305" w:rsidRPr="00143F35" w:rsidRDefault="0424D305" w:rsidP="77B1F5CB">
      <w:pPr>
        <w:pStyle w:val="1bodycopy10pt"/>
        <w:numPr>
          <w:ilvl w:val="0"/>
          <w:numId w:val="7"/>
        </w:numPr>
        <w:jc w:val="both"/>
        <w:rPr>
          <w:rFonts w:cs="Arial"/>
          <w:sz w:val="22"/>
          <w:szCs w:val="22"/>
        </w:rPr>
      </w:pPr>
      <w:r w:rsidRPr="00143F35">
        <w:rPr>
          <w:rFonts w:cs="Arial"/>
          <w:sz w:val="22"/>
          <w:szCs w:val="22"/>
        </w:rPr>
        <w:t>Taking action to enable all children to have the best outcomes in line with the outcomes set out in the Children’s Social Care National Framework.</w:t>
      </w:r>
    </w:p>
    <w:p w14:paraId="3BEC98ED" w14:textId="77777777" w:rsidR="00CC340E" w:rsidRPr="00143F35" w:rsidRDefault="00CC340E" w:rsidP="00011F53">
      <w:pPr>
        <w:pStyle w:val="1bodycopy10pt"/>
        <w:jc w:val="both"/>
        <w:rPr>
          <w:rFonts w:cs="Arial"/>
          <w:sz w:val="22"/>
          <w:szCs w:val="22"/>
        </w:rPr>
      </w:pPr>
      <w:r w:rsidRPr="00143F35">
        <w:rPr>
          <w:rFonts w:cs="Arial"/>
          <w:b/>
          <w:bCs/>
          <w:sz w:val="22"/>
          <w:szCs w:val="22"/>
        </w:rPr>
        <w:t>Child protection</w:t>
      </w:r>
      <w:r w:rsidRPr="00143F35">
        <w:rPr>
          <w:rFonts w:cs="Arial"/>
          <w:bCs/>
          <w:sz w:val="22"/>
          <w:szCs w:val="22"/>
        </w:rPr>
        <w:t xml:space="preserve"> </w:t>
      </w:r>
      <w:r w:rsidRPr="00143F35">
        <w:rPr>
          <w:rFonts w:cs="Arial"/>
          <w:sz w:val="22"/>
          <w:szCs w:val="22"/>
        </w:rPr>
        <w:t xml:space="preserve">is part of this definition and refers to activities undertaken to prevent children suffering, or being likely to suffer, significant harm. </w:t>
      </w:r>
    </w:p>
    <w:p w14:paraId="7EB3A179" w14:textId="77777777" w:rsidR="00CC340E" w:rsidRPr="00143F35" w:rsidRDefault="00CC340E" w:rsidP="00011F53">
      <w:pPr>
        <w:pStyle w:val="1bodycopy10pt"/>
        <w:jc w:val="both"/>
        <w:rPr>
          <w:rFonts w:cs="Arial"/>
          <w:sz w:val="22"/>
          <w:szCs w:val="22"/>
        </w:rPr>
      </w:pPr>
      <w:r w:rsidRPr="00143F35">
        <w:rPr>
          <w:rFonts w:cs="Arial"/>
          <w:b/>
          <w:bCs/>
          <w:sz w:val="22"/>
          <w:szCs w:val="22"/>
        </w:rPr>
        <w:t>Abuse</w:t>
      </w:r>
      <w:r w:rsidRPr="00143F35">
        <w:rPr>
          <w:rFonts w:cs="Arial"/>
          <w:sz w:val="22"/>
          <w:szCs w:val="22"/>
        </w:rPr>
        <w:t xml:space="preserve"> is a form of maltreatment of a child</w:t>
      </w:r>
      <w:r w:rsidR="00685FBB" w:rsidRPr="00143F35">
        <w:rPr>
          <w:rFonts w:cs="Arial"/>
          <w:sz w:val="22"/>
          <w:szCs w:val="22"/>
        </w:rPr>
        <w:t xml:space="preserve"> </w:t>
      </w:r>
      <w:r w:rsidRPr="00143F35">
        <w:rPr>
          <w:rFonts w:cs="Arial"/>
          <w:sz w:val="22"/>
          <w:szCs w:val="22"/>
        </w:rPr>
        <w:t>and may involve inflicting harm or failing to act to prevent harm. Appendix 1 explains the different types of abuse.</w:t>
      </w:r>
    </w:p>
    <w:p w14:paraId="4C4695F1" w14:textId="77777777" w:rsidR="00CC340E" w:rsidRPr="00143F35" w:rsidRDefault="00CC340E" w:rsidP="00011F53">
      <w:pPr>
        <w:pStyle w:val="1bodycopy10pt"/>
        <w:jc w:val="both"/>
        <w:rPr>
          <w:rFonts w:cs="Arial"/>
          <w:sz w:val="22"/>
          <w:szCs w:val="22"/>
        </w:rPr>
      </w:pPr>
      <w:r w:rsidRPr="00143F35">
        <w:rPr>
          <w:rFonts w:cs="Arial"/>
          <w:b/>
          <w:sz w:val="22"/>
          <w:szCs w:val="22"/>
        </w:rPr>
        <w:t xml:space="preserve">Neglect </w:t>
      </w:r>
      <w:r w:rsidRPr="00143F35">
        <w:rPr>
          <w:rFonts w:cs="Arial"/>
          <w:sz w:val="22"/>
          <w:szCs w:val="22"/>
        </w:rPr>
        <w:t>is a form of abuse and is the persistent failure to meet a child’s basic physical and/or psychological needs, likely to result in the serious impairment of the child’s health or development. Appendix 1 defines neglect in more detail.</w:t>
      </w:r>
    </w:p>
    <w:p w14:paraId="4AF32979" w14:textId="77777777" w:rsidR="00CC340E" w:rsidRPr="00143F35" w:rsidRDefault="00CC340E" w:rsidP="00011F53">
      <w:pPr>
        <w:pStyle w:val="1bodycopy10pt"/>
        <w:jc w:val="both"/>
        <w:rPr>
          <w:rFonts w:cs="Arial"/>
          <w:sz w:val="22"/>
          <w:szCs w:val="22"/>
        </w:rPr>
      </w:pPr>
      <w:r w:rsidRPr="00143F35">
        <w:rPr>
          <w:rFonts w:cs="Arial"/>
          <w:b/>
          <w:sz w:val="22"/>
          <w:szCs w:val="22"/>
        </w:rPr>
        <w:t>Sexting</w:t>
      </w:r>
      <w:r w:rsidRPr="00143F35">
        <w:rPr>
          <w:rFonts w:cs="Arial"/>
          <w:sz w:val="22"/>
          <w:szCs w:val="22"/>
        </w:rPr>
        <w:t xml:space="preserve"> (also known as youth produced sexual imagery) is the sharing of sexual imagery (photos or videos) by children</w:t>
      </w:r>
    </w:p>
    <w:p w14:paraId="6D8AE883" w14:textId="77777777" w:rsidR="00CC340E" w:rsidRPr="00143F35" w:rsidRDefault="00CC340E" w:rsidP="00011F53">
      <w:pPr>
        <w:pStyle w:val="1bodycopy10pt"/>
        <w:jc w:val="both"/>
        <w:rPr>
          <w:rFonts w:cs="Arial"/>
          <w:sz w:val="22"/>
          <w:szCs w:val="22"/>
        </w:rPr>
      </w:pPr>
      <w:r w:rsidRPr="00143F35">
        <w:rPr>
          <w:rFonts w:cs="Arial"/>
          <w:b/>
          <w:bCs/>
          <w:sz w:val="22"/>
          <w:szCs w:val="22"/>
        </w:rPr>
        <w:t>Children</w:t>
      </w:r>
      <w:r w:rsidRPr="00143F35">
        <w:rPr>
          <w:rFonts w:cs="Arial"/>
          <w:bCs/>
          <w:sz w:val="22"/>
          <w:szCs w:val="22"/>
        </w:rPr>
        <w:t xml:space="preserve"> </w:t>
      </w:r>
      <w:proofErr w:type="gramStart"/>
      <w:r w:rsidRPr="00143F35">
        <w:rPr>
          <w:rFonts w:cs="Arial"/>
          <w:bCs/>
          <w:sz w:val="22"/>
          <w:szCs w:val="22"/>
        </w:rPr>
        <w:t>includes</w:t>
      </w:r>
      <w:proofErr w:type="gramEnd"/>
      <w:r w:rsidRPr="00143F35">
        <w:rPr>
          <w:rFonts w:cs="Arial"/>
          <w:bCs/>
          <w:sz w:val="22"/>
          <w:szCs w:val="22"/>
        </w:rPr>
        <w:t xml:space="preserve"> everyone under the age of 18</w:t>
      </w:r>
      <w:r w:rsidRPr="00143F35">
        <w:rPr>
          <w:rFonts w:cs="Arial"/>
          <w:sz w:val="22"/>
          <w:szCs w:val="22"/>
        </w:rPr>
        <w:t xml:space="preserve">. </w:t>
      </w:r>
    </w:p>
    <w:p w14:paraId="0506D677" w14:textId="59D509A2" w:rsidR="00CC340E" w:rsidRPr="00143F35" w:rsidRDefault="00CC340E" w:rsidP="00011F53">
      <w:pPr>
        <w:pStyle w:val="1bodycopy10pt"/>
        <w:jc w:val="both"/>
        <w:rPr>
          <w:rFonts w:cs="Arial"/>
          <w:sz w:val="22"/>
          <w:szCs w:val="22"/>
        </w:rPr>
      </w:pPr>
      <w:r w:rsidRPr="00143F35">
        <w:rPr>
          <w:rFonts w:cs="Arial"/>
          <w:sz w:val="22"/>
          <w:szCs w:val="22"/>
        </w:rPr>
        <w:t xml:space="preserve">The following </w:t>
      </w:r>
      <w:r w:rsidR="007B405B" w:rsidRPr="00143F35">
        <w:rPr>
          <w:rFonts w:cs="Arial"/>
          <w:sz w:val="22"/>
          <w:szCs w:val="22"/>
        </w:rPr>
        <w:t>three</w:t>
      </w:r>
      <w:r w:rsidRPr="00143F35">
        <w:rPr>
          <w:rFonts w:cs="Arial"/>
          <w:sz w:val="22"/>
          <w:szCs w:val="22"/>
        </w:rPr>
        <w:t xml:space="preserve"> </w:t>
      </w:r>
      <w:r w:rsidRPr="00143F35">
        <w:rPr>
          <w:rFonts w:cs="Arial"/>
          <w:b/>
          <w:sz w:val="22"/>
          <w:szCs w:val="22"/>
        </w:rPr>
        <w:t>safeguarding partners</w:t>
      </w:r>
      <w:r w:rsidRPr="00143F35">
        <w:rPr>
          <w:rFonts w:cs="Arial"/>
          <w:sz w:val="22"/>
          <w:szCs w:val="22"/>
        </w:rPr>
        <w:t xml:space="preserve"> are identified in Keeping Children Safe in Education</w:t>
      </w:r>
      <w:r w:rsidR="00C46AF9" w:rsidRPr="00143F35">
        <w:rPr>
          <w:rFonts w:cs="Arial"/>
          <w:sz w:val="22"/>
          <w:szCs w:val="22"/>
        </w:rPr>
        <w:t xml:space="preserve"> 2025</w:t>
      </w:r>
      <w:r w:rsidRPr="00143F35">
        <w:rPr>
          <w:rFonts w:cs="Arial"/>
          <w:sz w:val="22"/>
          <w:szCs w:val="22"/>
        </w:rPr>
        <w:t xml:space="preserve"> (and defined in the Children Act 2004, as amended by chapter 2 of the Children and Social Work Act 2017). They will </w:t>
      </w:r>
      <w:proofErr w:type="gramStart"/>
      <w:r w:rsidRPr="00143F35">
        <w:rPr>
          <w:rFonts w:cs="Arial"/>
          <w:sz w:val="22"/>
          <w:szCs w:val="22"/>
        </w:rPr>
        <w:t>make arrangements</w:t>
      </w:r>
      <w:proofErr w:type="gramEnd"/>
      <w:r w:rsidRPr="00143F35">
        <w:rPr>
          <w:rFonts w:cs="Arial"/>
          <w:sz w:val="22"/>
          <w:szCs w:val="22"/>
        </w:rPr>
        <w:t xml:space="preserve"> to work together to safeguard and promote the welfare of local children, including identifying and responding to their needs:  </w:t>
      </w:r>
    </w:p>
    <w:p w14:paraId="725E43DB" w14:textId="77777777" w:rsidR="00CC340E" w:rsidRPr="00143F35" w:rsidRDefault="00CC340E" w:rsidP="00011F53">
      <w:pPr>
        <w:pStyle w:val="4Bulletedcopyblue"/>
        <w:jc w:val="both"/>
        <w:rPr>
          <w:sz w:val="22"/>
          <w:szCs w:val="22"/>
        </w:rPr>
      </w:pPr>
      <w:r w:rsidRPr="00143F35">
        <w:rPr>
          <w:sz w:val="22"/>
          <w:szCs w:val="22"/>
        </w:rPr>
        <w:t>The local authority (LA)</w:t>
      </w:r>
    </w:p>
    <w:p w14:paraId="255E2458" w14:textId="77777777" w:rsidR="00CC340E" w:rsidRPr="00143F35" w:rsidRDefault="00CC340E" w:rsidP="00011F53">
      <w:pPr>
        <w:pStyle w:val="4Bulletedcopyblue"/>
        <w:jc w:val="both"/>
        <w:rPr>
          <w:sz w:val="22"/>
          <w:szCs w:val="22"/>
        </w:rPr>
      </w:pPr>
      <w:r w:rsidRPr="00143F35">
        <w:rPr>
          <w:sz w:val="22"/>
          <w:szCs w:val="22"/>
        </w:rPr>
        <w:t>A clinical commissioning group for an area within the LA</w:t>
      </w:r>
    </w:p>
    <w:p w14:paraId="75BC6B58" w14:textId="3A60CABF" w:rsidR="00977BB7" w:rsidRPr="00143F35" w:rsidRDefault="00CC340E" w:rsidP="00011F53">
      <w:pPr>
        <w:pStyle w:val="4Bulletedcopyblue"/>
        <w:jc w:val="both"/>
        <w:rPr>
          <w:sz w:val="22"/>
          <w:szCs w:val="22"/>
        </w:rPr>
      </w:pPr>
      <w:r w:rsidRPr="00143F35">
        <w:rPr>
          <w:sz w:val="22"/>
          <w:szCs w:val="22"/>
        </w:rPr>
        <w:t>The chief officer of police for a police area in the LA area</w:t>
      </w:r>
    </w:p>
    <w:p w14:paraId="5BB8A729" w14:textId="77777777" w:rsidR="00830B90" w:rsidRPr="00143F35" w:rsidRDefault="00830B90" w:rsidP="00011F53">
      <w:pPr>
        <w:pStyle w:val="4Bulletedcopyblue"/>
        <w:jc w:val="both"/>
        <w:rPr>
          <w:sz w:val="22"/>
          <w:szCs w:val="22"/>
        </w:rPr>
      </w:pPr>
    </w:p>
    <w:p w14:paraId="36D7D721" w14:textId="77777777" w:rsidR="00830B90" w:rsidRPr="00143F35" w:rsidRDefault="00830B90" w:rsidP="00011F53">
      <w:pPr>
        <w:pStyle w:val="4Bulletedcopyblue"/>
        <w:jc w:val="both"/>
        <w:rPr>
          <w:sz w:val="22"/>
          <w:szCs w:val="22"/>
        </w:rPr>
      </w:pPr>
    </w:p>
    <w:p w14:paraId="1AFEE373" w14:textId="77777777" w:rsidR="00CC340E" w:rsidRPr="00143F35" w:rsidRDefault="00CC340E" w:rsidP="00011F53">
      <w:pPr>
        <w:pStyle w:val="Heading1"/>
        <w:jc w:val="both"/>
        <w:rPr>
          <w:color w:val="ED7D31" w:themeColor="accent2"/>
          <w:sz w:val="22"/>
          <w:szCs w:val="22"/>
        </w:rPr>
      </w:pPr>
      <w:bookmarkStart w:id="4" w:name="_Toc44934616"/>
      <w:r w:rsidRPr="00143F35">
        <w:rPr>
          <w:color w:val="ED7D31" w:themeColor="accent2"/>
          <w:sz w:val="22"/>
          <w:szCs w:val="22"/>
        </w:rPr>
        <w:t>4. Equality statement</w:t>
      </w:r>
      <w:bookmarkEnd w:id="4"/>
    </w:p>
    <w:p w14:paraId="3F686834" w14:textId="7A3500A7" w:rsidR="00CC340E" w:rsidRPr="00143F35" w:rsidRDefault="00CC340E" w:rsidP="00011F53">
      <w:pPr>
        <w:pStyle w:val="1bodycopy10pt"/>
        <w:jc w:val="both"/>
        <w:rPr>
          <w:rFonts w:cs="Arial"/>
          <w:sz w:val="22"/>
          <w:szCs w:val="22"/>
        </w:rPr>
      </w:pPr>
      <w:r w:rsidRPr="00143F35">
        <w:rPr>
          <w:rFonts w:cs="Arial"/>
          <w:sz w:val="22"/>
          <w:szCs w:val="22"/>
        </w:rPr>
        <w:t xml:space="preserve">Some children have an increased risk of abuse, and additional barriers can exist for some children with respect to recognising or disclosing it. We are committed to anti-discriminatory </w:t>
      </w:r>
      <w:r w:rsidRPr="00143F35">
        <w:rPr>
          <w:rFonts w:cs="Arial"/>
          <w:sz w:val="22"/>
          <w:szCs w:val="22"/>
        </w:rPr>
        <w:lastRenderedPageBreak/>
        <w:t>practice and recognise children’s diverse circumstances. We ensure that all children have the same protection, regardless of any barriers they may face.</w:t>
      </w:r>
      <w:r w:rsidR="000B3899" w:rsidRPr="00143F35">
        <w:rPr>
          <w:rFonts w:cs="Arial"/>
          <w:sz w:val="22"/>
          <w:szCs w:val="22"/>
        </w:rPr>
        <w:t xml:space="preserve"> </w:t>
      </w:r>
    </w:p>
    <w:p w14:paraId="67999396" w14:textId="6B37878A" w:rsidR="00970027" w:rsidRPr="00143F35" w:rsidRDefault="003D43FF" w:rsidP="00011F53">
      <w:pPr>
        <w:pStyle w:val="1bodycopy10pt"/>
        <w:jc w:val="both"/>
        <w:rPr>
          <w:rFonts w:cs="Arial"/>
          <w:sz w:val="22"/>
          <w:szCs w:val="22"/>
        </w:rPr>
      </w:pPr>
      <w:r w:rsidRPr="00143F35">
        <w:rPr>
          <w:rFonts w:cs="Arial"/>
          <w:sz w:val="22"/>
          <w:szCs w:val="22"/>
        </w:rPr>
        <w:t>We have due regard to the need to eliminate unlawful discrimination, harassment and victimisation (and any other conduct prohibited under the Equality Act</w:t>
      </w:r>
      <w:r w:rsidR="003A704E" w:rsidRPr="00143F35">
        <w:rPr>
          <w:rFonts w:cs="Arial"/>
          <w:sz w:val="22"/>
          <w:szCs w:val="22"/>
        </w:rPr>
        <w:t xml:space="preserve"> 2010</w:t>
      </w:r>
      <w:r w:rsidRPr="00143F35">
        <w:rPr>
          <w:rFonts w:cs="Arial"/>
          <w:sz w:val="22"/>
          <w:szCs w:val="22"/>
        </w:rPr>
        <w:t xml:space="preserve">), to advance equality of opportunity and foster good relations between those who share a protected characteristic and those who do not. </w:t>
      </w:r>
      <w:r w:rsidR="003A704E" w:rsidRPr="00143F35">
        <w:rPr>
          <w:rFonts w:cs="Arial"/>
          <w:sz w:val="22"/>
          <w:szCs w:val="22"/>
        </w:rPr>
        <w:t xml:space="preserve">Guidance </w:t>
      </w:r>
      <w:r w:rsidR="003B2FAF" w:rsidRPr="00143F35">
        <w:rPr>
          <w:rFonts w:cs="Arial"/>
          <w:sz w:val="22"/>
          <w:szCs w:val="22"/>
        </w:rPr>
        <w:t>from</w:t>
      </w:r>
      <w:r w:rsidR="003A704E" w:rsidRPr="00143F35">
        <w:rPr>
          <w:rFonts w:cs="Arial"/>
          <w:sz w:val="22"/>
          <w:szCs w:val="22"/>
        </w:rPr>
        <w:t xml:space="preserve"> the </w:t>
      </w:r>
      <w:r w:rsidR="00CA1ED5" w:rsidRPr="00143F35">
        <w:rPr>
          <w:rFonts w:cs="Arial"/>
          <w:sz w:val="22"/>
          <w:szCs w:val="22"/>
        </w:rPr>
        <w:t>Human Rights Act (1998), the Equality Act (2010) and Public Sector Equality Duty</w:t>
      </w:r>
      <w:r w:rsidR="003A704E" w:rsidRPr="00143F35">
        <w:rPr>
          <w:rFonts w:cs="Arial"/>
          <w:sz w:val="22"/>
          <w:szCs w:val="22"/>
        </w:rPr>
        <w:t xml:space="preserve"> is followed</w:t>
      </w:r>
      <w:r w:rsidR="00CA1ED5" w:rsidRPr="00143F35">
        <w:rPr>
          <w:rFonts w:cs="Arial"/>
          <w:sz w:val="22"/>
          <w:szCs w:val="22"/>
        </w:rPr>
        <w:t>.</w:t>
      </w:r>
    </w:p>
    <w:p w14:paraId="657BCFF7" w14:textId="77777777" w:rsidR="00830B90" w:rsidRPr="00143F35" w:rsidRDefault="00830B90" w:rsidP="00011F53">
      <w:pPr>
        <w:pStyle w:val="1bodycopy10pt"/>
        <w:jc w:val="both"/>
        <w:rPr>
          <w:rFonts w:cs="Arial"/>
          <w:sz w:val="22"/>
          <w:szCs w:val="22"/>
        </w:rPr>
      </w:pPr>
    </w:p>
    <w:p w14:paraId="237259ED" w14:textId="5FEEC155" w:rsidR="00CC340E" w:rsidRPr="00143F35" w:rsidRDefault="00CC340E" w:rsidP="00011F53">
      <w:pPr>
        <w:pStyle w:val="1bodycopy10pt"/>
        <w:jc w:val="both"/>
        <w:rPr>
          <w:rFonts w:cs="Arial"/>
          <w:sz w:val="22"/>
          <w:szCs w:val="22"/>
        </w:rPr>
      </w:pPr>
      <w:r w:rsidRPr="00143F35">
        <w:rPr>
          <w:rFonts w:cs="Arial"/>
          <w:sz w:val="22"/>
          <w:szCs w:val="22"/>
        </w:rPr>
        <w:t>We give special consideration to children who:</w:t>
      </w:r>
    </w:p>
    <w:p w14:paraId="74F09410" w14:textId="77777777" w:rsidR="00CC340E" w:rsidRPr="00143F35" w:rsidRDefault="00CC340E" w:rsidP="00011F53">
      <w:pPr>
        <w:pStyle w:val="4Bulletedcopyblue"/>
        <w:jc w:val="both"/>
        <w:rPr>
          <w:sz w:val="22"/>
          <w:szCs w:val="22"/>
        </w:rPr>
      </w:pPr>
      <w:r w:rsidRPr="00143F35">
        <w:rPr>
          <w:sz w:val="22"/>
          <w:szCs w:val="22"/>
        </w:rPr>
        <w:t>Have special educational needs (SEN) or disabilities (see section 9)</w:t>
      </w:r>
    </w:p>
    <w:p w14:paraId="4C6D2824" w14:textId="77777777" w:rsidR="00CC340E" w:rsidRPr="00143F35" w:rsidRDefault="00CC340E" w:rsidP="00011F53">
      <w:pPr>
        <w:pStyle w:val="4Bulletedcopyblue"/>
        <w:jc w:val="both"/>
        <w:rPr>
          <w:sz w:val="22"/>
          <w:szCs w:val="22"/>
        </w:rPr>
      </w:pPr>
      <w:r w:rsidRPr="00143F35">
        <w:rPr>
          <w:sz w:val="22"/>
          <w:szCs w:val="22"/>
        </w:rPr>
        <w:t>Are young carers</w:t>
      </w:r>
    </w:p>
    <w:p w14:paraId="12A9D083" w14:textId="54A5FF93" w:rsidR="00CC340E" w:rsidRPr="00143F35" w:rsidRDefault="00CC340E" w:rsidP="00011F53">
      <w:pPr>
        <w:pStyle w:val="4Bulletedcopyblue"/>
        <w:jc w:val="both"/>
        <w:rPr>
          <w:sz w:val="22"/>
          <w:szCs w:val="22"/>
        </w:rPr>
      </w:pPr>
      <w:r w:rsidRPr="00143F35">
        <w:rPr>
          <w:sz w:val="22"/>
          <w:szCs w:val="22"/>
        </w:rPr>
        <w:t xml:space="preserve">May </w:t>
      </w:r>
      <w:proofErr w:type="gramStart"/>
      <w:r w:rsidRPr="00143F35">
        <w:rPr>
          <w:sz w:val="22"/>
          <w:szCs w:val="22"/>
        </w:rPr>
        <w:t>experience</w:t>
      </w:r>
      <w:proofErr w:type="gramEnd"/>
      <w:r w:rsidRPr="00143F35">
        <w:rPr>
          <w:sz w:val="22"/>
          <w:szCs w:val="22"/>
        </w:rPr>
        <w:t xml:space="preserve"> discrimination due to their race, ethnicity, religion, gender identification or sexuality </w:t>
      </w:r>
    </w:p>
    <w:p w14:paraId="7F4AA069" w14:textId="0EC942B8" w:rsidR="006711D5" w:rsidRPr="00143F35" w:rsidRDefault="0048192D" w:rsidP="00011F53">
      <w:pPr>
        <w:pStyle w:val="4Bulletedcopyblue"/>
        <w:jc w:val="both"/>
        <w:rPr>
          <w:sz w:val="22"/>
          <w:szCs w:val="22"/>
        </w:rPr>
      </w:pPr>
      <w:r w:rsidRPr="00143F35">
        <w:rPr>
          <w:sz w:val="22"/>
          <w:szCs w:val="22"/>
        </w:rPr>
        <w:t>Children who are LGBTQ</w:t>
      </w:r>
      <w:r w:rsidR="008F11F2" w:rsidRPr="00143F35">
        <w:rPr>
          <w:sz w:val="22"/>
          <w:szCs w:val="22"/>
        </w:rPr>
        <w:t>+</w:t>
      </w:r>
      <w:r w:rsidR="00A3696B" w:rsidRPr="00143F35">
        <w:rPr>
          <w:sz w:val="22"/>
          <w:szCs w:val="22"/>
        </w:rPr>
        <w:t xml:space="preserve"> </w:t>
      </w:r>
      <w:r w:rsidR="006F7DC1" w:rsidRPr="00143F35">
        <w:rPr>
          <w:sz w:val="22"/>
          <w:szCs w:val="22"/>
        </w:rPr>
        <w:t>(see section</w:t>
      </w:r>
      <w:r w:rsidR="006B667A" w:rsidRPr="00143F35">
        <w:rPr>
          <w:sz w:val="22"/>
          <w:szCs w:val="22"/>
        </w:rPr>
        <w:t xml:space="preserve"> 7</w:t>
      </w:r>
      <w:r w:rsidR="006F7DC1" w:rsidRPr="00143F35">
        <w:rPr>
          <w:sz w:val="22"/>
          <w:szCs w:val="22"/>
        </w:rPr>
        <w:t>)</w:t>
      </w:r>
    </w:p>
    <w:p w14:paraId="17B0E67E" w14:textId="77777777" w:rsidR="00CC340E" w:rsidRPr="00143F35" w:rsidRDefault="00CC340E" w:rsidP="00011F53">
      <w:pPr>
        <w:pStyle w:val="4Bulletedcopyblue"/>
        <w:jc w:val="both"/>
        <w:rPr>
          <w:sz w:val="22"/>
          <w:szCs w:val="22"/>
        </w:rPr>
      </w:pPr>
      <w:r w:rsidRPr="00143F35">
        <w:rPr>
          <w:sz w:val="22"/>
          <w:szCs w:val="22"/>
        </w:rPr>
        <w:t>Have English as an additional language</w:t>
      </w:r>
    </w:p>
    <w:p w14:paraId="78872C63" w14:textId="77777777" w:rsidR="00CC340E" w:rsidRPr="00143F35" w:rsidRDefault="00CC340E" w:rsidP="00011F53">
      <w:pPr>
        <w:pStyle w:val="4Bulletedcopyblue"/>
        <w:jc w:val="both"/>
        <w:rPr>
          <w:sz w:val="22"/>
          <w:szCs w:val="22"/>
        </w:rPr>
      </w:pPr>
      <w:r w:rsidRPr="00143F35">
        <w:rPr>
          <w:sz w:val="22"/>
          <w:szCs w:val="22"/>
        </w:rPr>
        <w:t xml:space="preserve">Are known to be living in difficult situations – for example, temporary accommodation or where there are issues such as substance abuse or domestic violence </w:t>
      </w:r>
    </w:p>
    <w:p w14:paraId="74BED024" w14:textId="77777777" w:rsidR="00CC340E" w:rsidRPr="00143F35" w:rsidRDefault="00CC340E" w:rsidP="00011F53">
      <w:pPr>
        <w:pStyle w:val="4Bulletedcopyblue"/>
        <w:jc w:val="both"/>
        <w:rPr>
          <w:sz w:val="22"/>
          <w:szCs w:val="22"/>
        </w:rPr>
      </w:pPr>
      <w:r w:rsidRPr="00143F35">
        <w:rPr>
          <w:sz w:val="22"/>
          <w:szCs w:val="22"/>
        </w:rPr>
        <w:t>Are at risk of FGM, sexual exploitation, forced marriage, or radicalisation</w:t>
      </w:r>
    </w:p>
    <w:p w14:paraId="5743F0C9" w14:textId="77777777" w:rsidR="00CC340E" w:rsidRPr="00143F35" w:rsidRDefault="00CC340E" w:rsidP="00011F53">
      <w:pPr>
        <w:pStyle w:val="4Bulletedcopyblue"/>
        <w:jc w:val="both"/>
        <w:rPr>
          <w:sz w:val="22"/>
          <w:szCs w:val="22"/>
        </w:rPr>
      </w:pPr>
      <w:r w:rsidRPr="00143F35">
        <w:rPr>
          <w:sz w:val="22"/>
          <w:szCs w:val="22"/>
        </w:rPr>
        <w:t>Are asylum seekers</w:t>
      </w:r>
    </w:p>
    <w:p w14:paraId="647924A9" w14:textId="77777777" w:rsidR="00CC340E" w:rsidRPr="00143F35" w:rsidRDefault="00CC340E" w:rsidP="00011F53">
      <w:pPr>
        <w:pStyle w:val="4Bulletedcopyblue"/>
        <w:jc w:val="both"/>
        <w:rPr>
          <w:sz w:val="22"/>
          <w:szCs w:val="22"/>
        </w:rPr>
      </w:pPr>
      <w:r w:rsidRPr="00143F35">
        <w:rPr>
          <w:sz w:val="22"/>
          <w:szCs w:val="22"/>
        </w:rPr>
        <w:t xml:space="preserve">Are at risk due to either their own or a family member’s mental health needs </w:t>
      </w:r>
    </w:p>
    <w:p w14:paraId="168058D7" w14:textId="77777777" w:rsidR="00CC340E" w:rsidRPr="00143F35" w:rsidRDefault="00CC340E" w:rsidP="00011F53">
      <w:pPr>
        <w:pStyle w:val="4Bulletedcopyblue"/>
        <w:jc w:val="both"/>
        <w:rPr>
          <w:sz w:val="22"/>
          <w:szCs w:val="22"/>
        </w:rPr>
      </w:pPr>
      <w:r w:rsidRPr="00143F35">
        <w:rPr>
          <w:sz w:val="22"/>
          <w:szCs w:val="22"/>
        </w:rPr>
        <w:t>Are looked after or previously looked after</w:t>
      </w:r>
      <w:r w:rsidR="00B54A97" w:rsidRPr="00143F35">
        <w:rPr>
          <w:sz w:val="22"/>
          <w:szCs w:val="22"/>
        </w:rPr>
        <w:t xml:space="preserve"> (see section 11)</w:t>
      </w:r>
    </w:p>
    <w:p w14:paraId="7CEAD64D" w14:textId="77777777" w:rsidR="007B0E49" w:rsidRPr="00143F35" w:rsidRDefault="007B0E49" w:rsidP="007B0E49">
      <w:pPr>
        <w:pStyle w:val="4Bulletedcopyblue"/>
        <w:rPr>
          <w:sz w:val="22"/>
          <w:szCs w:val="22"/>
        </w:rPr>
      </w:pPr>
    </w:p>
    <w:p w14:paraId="56D4877A" w14:textId="6C39B53D" w:rsidR="00C75D6F" w:rsidRPr="00143F35" w:rsidRDefault="00C75D6F" w:rsidP="007B0E49">
      <w:pPr>
        <w:pStyle w:val="4Bulletedcopyblue"/>
        <w:rPr>
          <w:sz w:val="22"/>
          <w:szCs w:val="22"/>
        </w:rPr>
      </w:pPr>
      <w:r w:rsidRPr="00143F35">
        <w:rPr>
          <w:sz w:val="22"/>
          <w:szCs w:val="22"/>
        </w:rPr>
        <w:t xml:space="preserve">Further </w:t>
      </w:r>
      <w:r w:rsidR="00AF5500" w:rsidRPr="00143F35">
        <w:rPr>
          <w:sz w:val="22"/>
          <w:szCs w:val="22"/>
        </w:rPr>
        <w:t xml:space="preserve">guidance can be found here </w:t>
      </w:r>
      <w:hyperlink r:id="rId39" w:history="1">
        <w:r w:rsidR="00AF5500" w:rsidRPr="00143F35">
          <w:rPr>
            <w:color w:val="0000FF"/>
            <w:sz w:val="22"/>
            <w:szCs w:val="22"/>
            <w:u w:val="single"/>
          </w:rPr>
          <w:t>Equality_Act_Advice_Final.pdf (publishing.service.gov.uk)</w:t>
        </w:r>
      </w:hyperlink>
    </w:p>
    <w:p w14:paraId="32935E58" w14:textId="77777777" w:rsidR="000B3899" w:rsidRPr="00143F35" w:rsidRDefault="000B3899" w:rsidP="000B3899">
      <w:pPr>
        <w:pStyle w:val="4Bulletedcopyblue"/>
        <w:ind w:left="530" w:hanging="360"/>
        <w:rPr>
          <w:sz w:val="22"/>
          <w:szCs w:val="22"/>
        </w:rPr>
      </w:pPr>
    </w:p>
    <w:p w14:paraId="39195C8B" w14:textId="6ECDAF9A" w:rsidR="00CC340E" w:rsidRPr="00143F35" w:rsidRDefault="00CC340E" w:rsidP="00011F53">
      <w:pPr>
        <w:pStyle w:val="Heading1"/>
        <w:jc w:val="both"/>
        <w:rPr>
          <w:color w:val="ED7D31" w:themeColor="accent2"/>
          <w:sz w:val="22"/>
          <w:szCs w:val="22"/>
        </w:rPr>
      </w:pPr>
      <w:bookmarkStart w:id="5" w:name="_Toc44934617"/>
      <w:r w:rsidRPr="00143F35">
        <w:rPr>
          <w:color w:val="ED7D31" w:themeColor="accent2"/>
          <w:sz w:val="22"/>
          <w:szCs w:val="22"/>
        </w:rPr>
        <w:t>5. Roles and responsibilities</w:t>
      </w:r>
      <w:bookmarkEnd w:id="5"/>
    </w:p>
    <w:p w14:paraId="1D0011A5" w14:textId="77777777" w:rsidR="00CC340E" w:rsidRPr="00143F35" w:rsidRDefault="00CC340E" w:rsidP="00011F53">
      <w:pPr>
        <w:pStyle w:val="1bodycopy10pt"/>
        <w:jc w:val="both"/>
        <w:rPr>
          <w:rFonts w:cs="Arial"/>
          <w:sz w:val="22"/>
          <w:szCs w:val="22"/>
        </w:rPr>
      </w:pPr>
      <w:r w:rsidRPr="00143F35">
        <w:rPr>
          <w:rFonts w:cs="Arial"/>
          <w:sz w:val="22"/>
          <w:szCs w:val="22"/>
        </w:rPr>
        <w:t xml:space="preserve">Safeguarding and child protection is </w:t>
      </w:r>
      <w:r w:rsidRPr="00143F35">
        <w:rPr>
          <w:rFonts w:cs="Arial"/>
          <w:b/>
          <w:bCs/>
          <w:sz w:val="22"/>
          <w:szCs w:val="22"/>
        </w:rPr>
        <w:t xml:space="preserve">everyone’s </w:t>
      </w:r>
      <w:r w:rsidRPr="00143F35">
        <w:rPr>
          <w:rFonts w:cs="Arial"/>
          <w:sz w:val="22"/>
          <w:szCs w:val="22"/>
        </w:rPr>
        <w:t xml:space="preserve">responsibility. This policy applies to all staff, volunteers and </w:t>
      </w:r>
      <w:r w:rsidR="007B405B" w:rsidRPr="00143F35">
        <w:rPr>
          <w:rFonts w:cs="Arial"/>
          <w:sz w:val="22"/>
          <w:szCs w:val="22"/>
        </w:rPr>
        <w:t>AIC members</w:t>
      </w:r>
      <w:r w:rsidRPr="00143F35">
        <w:rPr>
          <w:rFonts w:cs="Arial"/>
          <w:sz w:val="22"/>
          <w:szCs w:val="22"/>
        </w:rPr>
        <w:t xml:space="preserve"> in the school and is consistent with the procedures of the </w:t>
      </w:r>
      <w:r w:rsidR="007B405B" w:rsidRPr="00143F35">
        <w:rPr>
          <w:rFonts w:cs="Arial"/>
          <w:sz w:val="22"/>
          <w:szCs w:val="22"/>
        </w:rPr>
        <w:t>three</w:t>
      </w:r>
      <w:r w:rsidRPr="00143F35">
        <w:rPr>
          <w:rFonts w:cs="Arial"/>
          <w:sz w:val="22"/>
          <w:szCs w:val="22"/>
        </w:rPr>
        <w:t xml:space="preserve"> safeguarding partners. Our policy and procedures also apply to extended school and off-site activities. </w:t>
      </w:r>
    </w:p>
    <w:p w14:paraId="26B1B5EB" w14:textId="77777777" w:rsidR="00CC340E" w:rsidRPr="00143F35" w:rsidRDefault="00CC340E" w:rsidP="00011F53">
      <w:pPr>
        <w:pStyle w:val="Subhead2"/>
        <w:jc w:val="both"/>
        <w:rPr>
          <w:rFonts w:cs="Arial"/>
          <w:color w:val="ED7D31" w:themeColor="accent2"/>
          <w:sz w:val="22"/>
          <w:szCs w:val="22"/>
        </w:rPr>
      </w:pPr>
      <w:r w:rsidRPr="00143F35">
        <w:rPr>
          <w:rFonts w:cs="Arial"/>
          <w:color w:val="ED7D31" w:themeColor="accent2"/>
          <w:sz w:val="22"/>
          <w:szCs w:val="22"/>
        </w:rPr>
        <w:t>5.1 All staff</w:t>
      </w:r>
    </w:p>
    <w:p w14:paraId="0A9CBD15" w14:textId="6771A59F" w:rsidR="00CC340E" w:rsidRPr="00143F35" w:rsidRDefault="00CC340E" w:rsidP="00011F53">
      <w:pPr>
        <w:jc w:val="both"/>
        <w:rPr>
          <w:rFonts w:cs="Arial"/>
          <w:sz w:val="22"/>
          <w:szCs w:val="22"/>
        </w:rPr>
      </w:pPr>
      <w:r w:rsidRPr="00143F35">
        <w:rPr>
          <w:rFonts w:cs="Arial"/>
          <w:sz w:val="22"/>
          <w:szCs w:val="22"/>
        </w:rPr>
        <w:t xml:space="preserve">All staff will read and understand part 1 and Annex A of the Department for Education’s statutory safeguarding guidance, </w:t>
      </w:r>
      <w:hyperlink r:id="rId40" w:history="1">
        <w:r w:rsidR="00C46AF9" w:rsidRPr="00143F35">
          <w:rPr>
            <w:rFonts w:cs="Arial"/>
            <w:color w:val="0000FF"/>
            <w:sz w:val="22"/>
            <w:szCs w:val="22"/>
            <w:u w:val="single"/>
          </w:rPr>
          <w:t>Keeping children safe in education 2025</w:t>
        </w:r>
      </w:hyperlink>
      <w:r w:rsidR="00C46AF9" w:rsidRPr="00143F35">
        <w:rPr>
          <w:rFonts w:cs="Arial"/>
          <w:sz w:val="22"/>
          <w:szCs w:val="22"/>
        </w:rPr>
        <w:t xml:space="preserve"> </w:t>
      </w:r>
      <w:r w:rsidRPr="00143F35">
        <w:rPr>
          <w:rFonts w:cs="Arial"/>
          <w:sz w:val="22"/>
          <w:szCs w:val="22"/>
        </w:rPr>
        <w:t xml:space="preserve">and review this guidance at least annually. </w:t>
      </w:r>
    </w:p>
    <w:p w14:paraId="3A0E97C2" w14:textId="77777777" w:rsidR="00CC340E" w:rsidRPr="00143F35" w:rsidRDefault="00CC340E" w:rsidP="00011F53">
      <w:pPr>
        <w:jc w:val="both"/>
        <w:rPr>
          <w:rFonts w:cs="Arial"/>
          <w:sz w:val="22"/>
          <w:szCs w:val="22"/>
        </w:rPr>
      </w:pPr>
      <w:r w:rsidRPr="00143F35">
        <w:rPr>
          <w:rFonts w:cs="Arial"/>
          <w:sz w:val="22"/>
          <w:szCs w:val="22"/>
        </w:rPr>
        <w:t xml:space="preserve">All staff will be aware of: </w:t>
      </w:r>
    </w:p>
    <w:p w14:paraId="5CE0D21B" w14:textId="77777777" w:rsidR="00CC340E" w:rsidRPr="00143F35" w:rsidRDefault="00CC340E" w:rsidP="00011F53">
      <w:pPr>
        <w:pStyle w:val="4Bulletedcopyblue"/>
        <w:jc w:val="both"/>
        <w:rPr>
          <w:sz w:val="22"/>
          <w:szCs w:val="22"/>
        </w:rPr>
      </w:pPr>
      <w:r w:rsidRPr="00143F35">
        <w:rPr>
          <w:sz w:val="22"/>
          <w:szCs w:val="22"/>
        </w:rPr>
        <w:t xml:space="preserve">Our systems which support safeguarding, including this child protection and safeguarding policy, the staff </w:t>
      </w:r>
      <w:r w:rsidRPr="00143F35">
        <w:rPr>
          <w:rStyle w:val="1bodycopy10ptChar"/>
          <w:sz w:val="22"/>
          <w:szCs w:val="22"/>
          <w:lang w:val="en-GB"/>
        </w:rPr>
        <w:t>code of conduct,</w:t>
      </w:r>
      <w:r w:rsidRPr="00143F35">
        <w:rPr>
          <w:color w:val="F15F22"/>
          <w:sz w:val="22"/>
          <w:szCs w:val="22"/>
        </w:rPr>
        <w:t xml:space="preserve"> </w:t>
      </w:r>
      <w:r w:rsidRPr="00143F35">
        <w:rPr>
          <w:sz w:val="22"/>
          <w:szCs w:val="22"/>
        </w:rPr>
        <w:t>the role and identity</w:t>
      </w:r>
      <w:r w:rsidRPr="00143F35">
        <w:rPr>
          <w:i/>
          <w:iCs/>
          <w:sz w:val="22"/>
          <w:szCs w:val="22"/>
        </w:rPr>
        <w:t xml:space="preserve"> </w:t>
      </w:r>
      <w:r w:rsidRPr="00143F35">
        <w:rPr>
          <w:sz w:val="22"/>
          <w:szCs w:val="22"/>
        </w:rPr>
        <w:t xml:space="preserve">of the designated safeguarding lead (DSL) and </w:t>
      </w:r>
      <w:r w:rsidRPr="00143F35">
        <w:rPr>
          <w:rStyle w:val="1bodycopy10ptChar"/>
          <w:sz w:val="22"/>
          <w:szCs w:val="22"/>
          <w:lang w:val="en-GB"/>
        </w:rPr>
        <w:t>deputies,</w:t>
      </w:r>
      <w:r w:rsidRPr="00143F35">
        <w:rPr>
          <w:sz w:val="22"/>
          <w:szCs w:val="22"/>
        </w:rPr>
        <w:t xml:space="preserve"> the behaviour policy</w:t>
      </w:r>
      <w:r w:rsidR="007B405B" w:rsidRPr="00143F35">
        <w:rPr>
          <w:sz w:val="22"/>
          <w:szCs w:val="22"/>
        </w:rPr>
        <w:t>, how records should be kept on CPOMs</w:t>
      </w:r>
      <w:r w:rsidRPr="00143F35">
        <w:rPr>
          <w:sz w:val="22"/>
          <w:szCs w:val="22"/>
        </w:rPr>
        <w:t xml:space="preserve"> and the safeguarding response to children who go missing from education </w:t>
      </w:r>
    </w:p>
    <w:p w14:paraId="37E92D7A" w14:textId="61A9A5D3" w:rsidR="00CC340E" w:rsidRPr="00143F35" w:rsidRDefault="00CC340E" w:rsidP="00011F53">
      <w:pPr>
        <w:pStyle w:val="4Bulletedcopyblue"/>
        <w:jc w:val="both"/>
        <w:rPr>
          <w:sz w:val="22"/>
          <w:szCs w:val="22"/>
        </w:rPr>
      </w:pPr>
      <w:r w:rsidRPr="00143F35">
        <w:rPr>
          <w:sz w:val="22"/>
          <w:szCs w:val="22"/>
        </w:rPr>
        <w:t xml:space="preserve">The early help process and their role in it, including identifying emerging problems, liaising with the DSL, and sharing information with other professionals to support early identification and assessment </w:t>
      </w:r>
    </w:p>
    <w:p w14:paraId="078268BB" w14:textId="77777777" w:rsidR="00CC340E" w:rsidRPr="00143F35" w:rsidRDefault="00CC340E" w:rsidP="00011F53">
      <w:pPr>
        <w:pStyle w:val="4Bulletedcopyblue"/>
        <w:jc w:val="both"/>
        <w:rPr>
          <w:sz w:val="22"/>
          <w:szCs w:val="22"/>
        </w:rPr>
      </w:pPr>
      <w:r w:rsidRPr="00143F35">
        <w:rPr>
          <w:sz w:val="22"/>
          <w:szCs w:val="22"/>
        </w:rPr>
        <w:lastRenderedPageBreak/>
        <w:t>The process for making referrals to local authority children’s social care and for statutory assessments that may follow a referral, including the role they might be expected to play</w:t>
      </w:r>
    </w:p>
    <w:p w14:paraId="30F88562" w14:textId="77777777" w:rsidR="00CC340E" w:rsidRPr="00143F35" w:rsidRDefault="00CC340E" w:rsidP="00011F53">
      <w:pPr>
        <w:pStyle w:val="4Bulletedcopyblue"/>
        <w:jc w:val="both"/>
        <w:rPr>
          <w:sz w:val="22"/>
          <w:szCs w:val="22"/>
        </w:rPr>
      </w:pPr>
      <w:r w:rsidRPr="00143F35">
        <w:rPr>
          <w:sz w:val="22"/>
          <w:szCs w:val="22"/>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4921C3F6" w14:textId="77777777" w:rsidR="00CC340E" w:rsidRPr="00143F35" w:rsidRDefault="00CC340E" w:rsidP="00011F53">
      <w:pPr>
        <w:pStyle w:val="4Bulletedcopyblue"/>
        <w:jc w:val="both"/>
        <w:rPr>
          <w:sz w:val="22"/>
          <w:szCs w:val="22"/>
        </w:rPr>
      </w:pPr>
      <w:r w:rsidRPr="00143F35">
        <w:rPr>
          <w:sz w:val="22"/>
          <w:szCs w:val="22"/>
        </w:rPr>
        <w:t xml:space="preserve">The signs of different types of abuse and neglect, as well as specific safeguarding issues, such as child sexual exploitation (CSE), </w:t>
      </w:r>
      <w:r w:rsidR="001F06FF" w:rsidRPr="00143F35">
        <w:rPr>
          <w:sz w:val="22"/>
          <w:szCs w:val="22"/>
        </w:rPr>
        <w:t xml:space="preserve">indicators of being at risk from or involved with serious violent crime, </w:t>
      </w:r>
      <w:r w:rsidRPr="00143F35">
        <w:rPr>
          <w:sz w:val="22"/>
          <w:szCs w:val="22"/>
        </w:rPr>
        <w:t xml:space="preserve">FGM and radicalisation </w:t>
      </w:r>
    </w:p>
    <w:p w14:paraId="1CF4BF99" w14:textId="3BC7FC86" w:rsidR="00AB040C" w:rsidRPr="00143F35" w:rsidRDefault="00CC340E" w:rsidP="00011F53">
      <w:pPr>
        <w:jc w:val="both"/>
        <w:rPr>
          <w:rFonts w:cs="Arial"/>
          <w:sz w:val="22"/>
          <w:szCs w:val="22"/>
        </w:rPr>
      </w:pPr>
      <w:r w:rsidRPr="00143F35">
        <w:rPr>
          <w:rFonts w:cs="Arial"/>
          <w:sz w:val="22"/>
          <w:szCs w:val="22"/>
        </w:rPr>
        <w:t>Section 1</w:t>
      </w:r>
      <w:r w:rsidR="00B54A97" w:rsidRPr="00143F35">
        <w:rPr>
          <w:rFonts w:cs="Arial"/>
          <w:sz w:val="22"/>
          <w:szCs w:val="22"/>
        </w:rPr>
        <w:t>5</w:t>
      </w:r>
      <w:r w:rsidRPr="00143F35">
        <w:rPr>
          <w:rFonts w:cs="Arial"/>
          <w:sz w:val="22"/>
          <w:szCs w:val="22"/>
        </w:rPr>
        <w:t xml:space="preserve"> and appendix 4 of this policy outline in more detail how staff are supported to do this. </w:t>
      </w:r>
    </w:p>
    <w:p w14:paraId="34796566" w14:textId="77777777" w:rsidR="00CC340E" w:rsidRPr="00143F35" w:rsidRDefault="00CC340E" w:rsidP="00011F53">
      <w:pPr>
        <w:pStyle w:val="Subhead2"/>
        <w:jc w:val="both"/>
        <w:rPr>
          <w:rFonts w:cs="Arial"/>
          <w:color w:val="ED7D31" w:themeColor="accent2"/>
          <w:sz w:val="22"/>
          <w:szCs w:val="22"/>
        </w:rPr>
      </w:pPr>
      <w:r w:rsidRPr="00143F35">
        <w:rPr>
          <w:rFonts w:cs="Arial"/>
          <w:color w:val="ED7D31" w:themeColor="accent2"/>
          <w:sz w:val="22"/>
          <w:szCs w:val="22"/>
        </w:rPr>
        <w:t>5.2 The designated safeguarding lead (DSL)</w:t>
      </w:r>
    </w:p>
    <w:p w14:paraId="6CC69214" w14:textId="77777777" w:rsidR="00D95687" w:rsidRDefault="00CC340E" w:rsidP="00011F53">
      <w:pPr>
        <w:jc w:val="both"/>
        <w:rPr>
          <w:rFonts w:cs="Arial"/>
          <w:b/>
          <w:bCs/>
          <w:sz w:val="22"/>
          <w:szCs w:val="22"/>
        </w:rPr>
      </w:pPr>
      <w:r w:rsidRPr="00143F35">
        <w:rPr>
          <w:rFonts w:cs="Arial"/>
          <w:b/>
          <w:bCs/>
          <w:sz w:val="22"/>
          <w:szCs w:val="22"/>
        </w:rPr>
        <w:t xml:space="preserve">The DSL is a member of the senior leadership team. </w:t>
      </w:r>
    </w:p>
    <w:p w14:paraId="3C56368D" w14:textId="4DE2EBD9" w:rsidR="00D95687" w:rsidRDefault="00CC340E" w:rsidP="00011F53">
      <w:pPr>
        <w:jc w:val="both"/>
        <w:rPr>
          <w:rFonts w:cs="Arial"/>
          <w:b/>
          <w:bCs/>
          <w:sz w:val="22"/>
          <w:szCs w:val="22"/>
        </w:rPr>
      </w:pPr>
      <w:r w:rsidRPr="00D95687">
        <w:rPr>
          <w:rFonts w:cs="Arial"/>
          <w:b/>
          <w:bCs/>
          <w:sz w:val="22"/>
          <w:szCs w:val="22"/>
        </w:rPr>
        <w:t>Our DSL</w:t>
      </w:r>
      <w:r w:rsidR="00D95687">
        <w:rPr>
          <w:rFonts w:cs="Arial"/>
          <w:b/>
          <w:bCs/>
          <w:sz w:val="22"/>
          <w:szCs w:val="22"/>
        </w:rPr>
        <w:t>: Mr</w:t>
      </w:r>
      <w:r w:rsidR="00C41AD9">
        <w:rPr>
          <w:rFonts w:cs="Arial"/>
          <w:b/>
          <w:bCs/>
          <w:sz w:val="22"/>
          <w:szCs w:val="22"/>
        </w:rPr>
        <w:t xml:space="preserve"> Simon Smith</w:t>
      </w:r>
      <w:r w:rsidR="00474405" w:rsidRPr="00143F35">
        <w:rPr>
          <w:rFonts w:cs="Arial"/>
          <w:b/>
          <w:bCs/>
          <w:sz w:val="22"/>
          <w:szCs w:val="22"/>
        </w:rPr>
        <w:t xml:space="preserve"> </w:t>
      </w:r>
      <w:r w:rsidRPr="00143F35">
        <w:rPr>
          <w:rFonts w:cs="Arial"/>
          <w:b/>
          <w:bCs/>
          <w:sz w:val="22"/>
          <w:szCs w:val="22"/>
        </w:rPr>
        <w:t xml:space="preserve"> </w:t>
      </w:r>
    </w:p>
    <w:p w14:paraId="21347DEE" w14:textId="6D2382A9" w:rsidR="00733E12" w:rsidRPr="00D95687" w:rsidRDefault="00CC340E" w:rsidP="00011F53">
      <w:pPr>
        <w:jc w:val="both"/>
        <w:rPr>
          <w:rFonts w:cs="Arial"/>
          <w:b/>
          <w:bCs/>
          <w:sz w:val="22"/>
          <w:szCs w:val="22"/>
        </w:rPr>
      </w:pPr>
      <w:r w:rsidRPr="00143F35">
        <w:rPr>
          <w:rFonts w:cs="Arial"/>
          <w:b/>
          <w:bCs/>
          <w:sz w:val="22"/>
          <w:szCs w:val="22"/>
        </w:rPr>
        <w:t>The DSL takes lead responsibility for child protection and wider safeguarding.</w:t>
      </w:r>
    </w:p>
    <w:p w14:paraId="1E00FEF2" w14:textId="0EDF2253" w:rsidR="00CC340E" w:rsidRPr="00143F35" w:rsidRDefault="00CC340E" w:rsidP="00011F53">
      <w:pPr>
        <w:jc w:val="both"/>
        <w:rPr>
          <w:rFonts w:cs="Arial"/>
          <w:sz w:val="22"/>
          <w:szCs w:val="22"/>
        </w:rPr>
      </w:pPr>
      <w:r w:rsidRPr="00143F35">
        <w:rPr>
          <w:rFonts w:cs="Arial"/>
          <w:sz w:val="22"/>
          <w:szCs w:val="22"/>
        </w:rPr>
        <w:t>During term time, the DSL will be available during school hours for staff to discuss any safeguarding concerns.</w:t>
      </w:r>
    </w:p>
    <w:p w14:paraId="3DD1B8F3" w14:textId="77777777" w:rsidR="006A08F1" w:rsidRPr="00143F35" w:rsidRDefault="006A08F1" w:rsidP="00011F53">
      <w:pPr>
        <w:jc w:val="both"/>
        <w:rPr>
          <w:rFonts w:cs="Arial"/>
          <w:b/>
          <w:bCs/>
          <w:sz w:val="22"/>
          <w:szCs w:val="22"/>
        </w:rPr>
      </w:pPr>
    </w:p>
    <w:p w14:paraId="520CAC4C" w14:textId="6E9814DF" w:rsidR="006A30E4" w:rsidRPr="00143F35" w:rsidRDefault="006A30E4" w:rsidP="4AA4D046">
      <w:pPr>
        <w:spacing w:line="259" w:lineRule="auto"/>
        <w:jc w:val="both"/>
        <w:rPr>
          <w:rFonts w:cs="Arial"/>
          <w:sz w:val="22"/>
          <w:szCs w:val="22"/>
          <w:highlight w:val="cyan"/>
        </w:rPr>
      </w:pPr>
      <w:r w:rsidRPr="00143F35">
        <w:rPr>
          <w:rFonts w:cs="Arial"/>
          <w:b/>
          <w:bCs/>
          <w:sz w:val="22"/>
          <w:szCs w:val="22"/>
        </w:rPr>
        <w:t>When the DSL is not available the Deputy Designated Safeguarding Lead (DDSL) will act as cover</w:t>
      </w:r>
      <w:r w:rsidRPr="00143F35">
        <w:rPr>
          <w:rFonts w:cs="Arial"/>
          <w:sz w:val="22"/>
          <w:szCs w:val="22"/>
        </w:rPr>
        <w:t xml:space="preserve">. </w:t>
      </w:r>
      <w:r w:rsidR="00474405" w:rsidRPr="00D95687">
        <w:rPr>
          <w:rFonts w:cs="Arial"/>
          <w:sz w:val="22"/>
          <w:szCs w:val="22"/>
        </w:rPr>
        <w:t>Our DSL is</w:t>
      </w:r>
      <w:r w:rsidR="00D95687">
        <w:rPr>
          <w:rFonts w:cs="Arial"/>
          <w:sz w:val="22"/>
          <w:szCs w:val="22"/>
        </w:rPr>
        <w:t xml:space="preserve"> Mr</w:t>
      </w:r>
      <w:r w:rsidR="00C41AD9">
        <w:rPr>
          <w:rFonts w:cs="Arial"/>
          <w:sz w:val="22"/>
          <w:szCs w:val="22"/>
        </w:rPr>
        <w:t>s Megan Suggitt /Mrs Sarah Rhys</w:t>
      </w:r>
    </w:p>
    <w:p w14:paraId="734DE88B" w14:textId="77777777" w:rsidR="00733E12" w:rsidRPr="00143F35" w:rsidRDefault="00733E12" w:rsidP="00011F53">
      <w:pPr>
        <w:jc w:val="both"/>
        <w:rPr>
          <w:rFonts w:cs="Arial"/>
          <w:sz w:val="22"/>
          <w:szCs w:val="22"/>
        </w:rPr>
      </w:pPr>
    </w:p>
    <w:p w14:paraId="10103225" w14:textId="022F7FFE" w:rsidR="00CC340E" w:rsidRPr="00143F35" w:rsidRDefault="00CC340E" w:rsidP="00011F53">
      <w:pPr>
        <w:jc w:val="both"/>
        <w:rPr>
          <w:rFonts w:cs="Arial"/>
          <w:sz w:val="22"/>
          <w:szCs w:val="22"/>
        </w:rPr>
      </w:pPr>
      <w:r w:rsidRPr="00143F35">
        <w:rPr>
          <w:rFonts w:cs="Arial"/>
          <w:sz w:val="22"/>
          <w:szCs w:val="22"/>
        </w:rPr>
        <w:t>The DSL will be given the time, funding, training, resources and support to:</w:t>
      </w:r>
    </w:p>
    <w:p w14:paraId="703EB99E" w14:textId="771104F6" w:rsidR="005879D1" w:rsidRPr="00143F35" w:rsidRDefault="005879D1" w:rsidP="00011F53">
      <w:pPr>
        <w:pStyle w:val="4Bulletedcopyblue"/>
        <w:jc w:val="both"/>
        <w:rPr>
          <w:sz w:val="22"/>
          <w:szCs w:val="22"/>
        </w:rPr>
      </w:pPr>
      <w:r w:rsidRPr="00143F35">
        <w:rPr>
          <w:sz w:val="22"/>
          <w:szCs w:val="22"/>
        </w:rPr>
        <w:t xml:space="preserve">The </w:t>
      </w:r>
      <w:r w:rsidR="00BF7B10" w:rsidRPr="00143F35">
        <w:rPr>
          <w:sz w:val="22"/>
          <w:szCs w:val="22"/>
        </w:rPr>
        <w:t>DSL</w:t>
      </w:r>
      <w:r w:rsidRPr="00143F35">
        <w:rPr>
          <w:sz w:val="22"/>
          <w:szCs w:val="22"/>
        </w:rPr>
        <w:t xml:space="preserve"> will take lead responsibility for safeguarding and child protection (including online safety and understanding the filtering and monitoring systems and processes in place).</w:t>
      </w:r>
    </w:p>
    <w:p w14:paraId="5860773A" w14:textId="77777777" w:rsidR="00685FBB" w:rsidRPr="00143F35" w:rsidRDefault="00CC340E" w:rsidP="00011F53">
      <w:pPr>
        <w:pStyle w:val="4Bulletedcopyblue"/>
        <w:jc w:val="both"/>
        <w:rPr>
          <w:sz w:val="22"/>
          <w:szCs w:val="22"/>
        </w:rPr>
      </w:pPr>
      <w:r w:rsidRPr="00143F35">
        <w:rPr>
          <w:sz w:val="22"/>
          <w:szCs w:val="22"/>
        </w:rPr>
        <w:t>Provide advice and support to other staff on child welfare and child protection matters</w:t>
      </w:r>
    </w:p>
    <w:p w14:paraId="07CAD858" w14:textId="77777777" w:rsidR="00685FBB" w:rsidRPr="00143F35" w:rsidRDefault="00685FBB" w:rsidP="00011F53">
      <w:pPr>
        <w:pStyle w:val="4Bulletedcopyblue"/>
        <w:jc w:val="both"/>
        <w:rPr>
          <w:sz w:val="22"/>
          <w:szCs w:val="22"/>
        </w:rPr>
      </w:pPr>
      <w:r w:rsidRPr="00143F35">
        <w:rPr>
          <w:sz w:val="22"/>
          <w:szCs w:val="22"/>
        </w:rPr>
        <w:t xml:space="preserve">The DSL is responsible for maintaining accurate and up to date records of all safeguarding concerns. </w:t>
      </w:r>
    </w:p>
    <w:p w14:paraId="0BDA6D81" w14:textId="77777777" w:rsidR="00685FBB" w:rsidRPr="00143F35" w:rsidRDefault="00685FBB" w:rsidP="00011F53">
      <w:pPr>
        <w:pStyle w:val="4Bulletedcopyblue"/>
        <w:jc w:val="both"/>
        <w:rPr>
          <w:sz w:val="22"/>
          <w:szCs w:val="22"/>
        </w:rPr>
      </w:pPr>
      <w:r w:rsidRPr="00143F35">
        <w:rPr>
          <w:sz w:val="22"/>
          <w:szCs w:val="22"/>
        </w:rPr>
        <w:t xml:space="preserve">The DSL should liaise with the </w:t>
      </w:r>
      <w:proofErr w:type="gramStart"/>
      <w:r w:rsidRPr="00143F35">
        <w:rPr>
          <w:sz w:val="22"/>
          <w:szCs w:val="22"/>
        </w:rPr>
        <w:t>Principal</w:t>
      </w:r>
      <w:proofErr w:type="gramEnd"/>
      <w:r w:rsidRPr="00143F35">
        <w:rPr>
          <w:sz w:val="22"/>
          <w:szCs w:val="22"/>
        </w:rPr>
        <w:t xml:space="preserve"> to inform them of issues especially ongoing enquiries under section 47 of the Children Act 1989 and police investigations.</w:t>
      </w:r>
    </w:p>
    <w:p w14:paraId="55A7B6EB" w14:textId="77777777" w:rsidR="00685FBB" w:rsidRPr="00143F35" w:rsidRDefault="00685FBB" w:rsidP="00011F53">
      <w:pPr>
        <w:pStyle w:val="4Bulletedcopyblue"/>
        <w:jc w:val="both"/>
        <w:rPr>
          <w:sz w:val="22"/>
          <w:szCs w:val="22"/>
        </w:rPr>
      </w:pPr>
      <w:r w:rsidRPr="00143F35">
        <w:rPr>
          <w:sz w:val="22"/>
          <w:szCs w:val="22"/>
        </w:rPr>
        <w:t xml:space="preserve">The DSL should ensure each member of staff has access to, and understands, the </w:t>
      </w:r>
      <w:r w:rsidR="007B405B" w:rsidRPr="00143F35">
        <w:rPr>
          <w:sz w:val="22"/>
          <w:szCs w:val="22"/>
        </w:rPr>
        <w:t>academy’s</w:t>
      </w:r>
      <w:r w:rsidRPr="00143F35">
        <w:rPr>
          <w:sz w:val="22"/>
          <w:szCs w:val="22"/>
        </w:rPr>
        <w:t xml:space="preserve"> child protection policy and procedures, especially new and part time staff.</w:t>
      </w:r>
    </w:p>
    <w:p w14:paraId="66B15D0B" w14:textId="7C8A2EE8" w:rsidR="008C73CC" w:rsidRPr="00143F35" w:rsidRDefault="00685FBB" w:rsidP="00011F53">
      <w:pPr>
        <w:pStyle w:val="4Bulletedcopyblue"/>
        <w:jc w:val="both"/>
        <w:rPr>
          <w:sz w:val="22"/>
          <w:szCs w:val="22"/>
        </w:rPr>
      </w:pPr>
      <w:r w:rsidRPr="00143F35">
        <w:rPr>
          <w:sz w:val="22"/>
          <w:szCs w:val="22"/>
        </w:rPr>
        <w:t xml:space="preserve">The Designated Safeguarding Lead (DSL) is responsible for ensuring that all safeguarding issues raised are effectively responded to, recorded and referred to the appropriate agency. </w:t>
      </w:r>
    </w:p>
    <w:p w14:paraId="1E213309" w14:textId="663A53E5" w:rsidR="00685FBB" w:rsidRPr="00143F35" w:rsidRDefault="00685FBB" w:rsidP="00011F53">
      <w:pPr>
        <w:pStyle w:val="4Bulletedcopyblue"/>
        <w:ind w:left="530"/>
        <w:jc w:val="both"/>
        <w:rPr>
          <w:sz w:val="22"/>
          <w:szCs w:val="22"/>
        </w:rPr>
      </w:pPr>
      <w:r w:rsidRPr="00143F35">
        <w:rPr>
          <w:sz w:val="22"/>
          <w:szCs w:val="22"/>
        </w:rPr>
        <w:t>For example, t</w:t>
      </w:r>
      <w:r w:rsidRPr="00143F35">
        <w:rPr>
          <w:color w:val="000000"/>
          <w:sz w:val="22"/>
          <w:szCs w:val="22"/>
        </w:rPr>
        <w:t>he DSL is responsible for referring cases to Children’s Social Care if there are signs of abuse, to Channel if there are radicalisation concerns, and to the police if a crime has been committed.</w:t>
      </w:r>
    </w:p>
    <w:p w14:paraId="7AAF95B1" w14:textId="77777777" w:rsidR="00685FBB" w:rsidRPr="00143F35" w:rsidRDefault="00685FBB" w:rsidP="00011F53">
      <w:pPr>
        <w:pStyle w:val="4Bulletedcopyblue"/>
        <w:jc w:val="both"/>
        <w:rPr>
          <w:sz w:val="22"/>
          <w:szCs w:val="22"/>
        </w:rPr>
      </w:pPr>
      <w:r w:rsidRPr="00143F35">
        <w:rPr>
          <w:sz w:val="22"/>
          <w:szCs w:val="22"/>
        </w:rPr>
        <w:t xml:space="preserve">The DSL should understand the assessment process for providing early help and statutory intervention, including local criteria for action and local authority children’s social care referral arrangements. They should also have a working knowledge of how local authorities conduct a child protection case conference and a child protection review conference and be able to attend and contribute to these effectively when required to do so. </w:t>
      </w:r>
    </w:p>
    <w:p w14:paraId="3D0E94B2" w14:textId="77777777" w:rsidR="00685FBB" w:rsidRPr="00143F35" w:rsidRDefault="00685FBB" w:rsidP="00011F53">
      <w:pPr>
        <w:pStyle w:val="4Bulletedcopyblue"/>
        <w:jc w:val="both"/>
        <w:rPr>
          <w:sz w:val="22"/>
          <w:szCs w:val="22"/>
        </w:rPr>
      </w:pPr>
      <w:r w:rsidRPr="00143F35">
        <w:rPr>
          <w:sz w:val="22"/>
          <w:szCs w:val="22"/>
        </w:rPr>
        <w:t>They are responsible for arranging whole school safeguarding training for all staff and volunteers who work with children and young people in the school/establishment and that this training takes place at least every two years. They should act as a source of support, advice and expertise for other staff.</w:t>
      </w:r>
    </w:p>
    <w:p w14:paraId="736B51FE" w14:textId="5E36AA76" w:rsidR="00685FBB" w:rsidRPr="00143F35" w:rsidRDefault="00685FBB" w:rsidP="00011F53">
      <w:pPr>
        <w:pStyle w:val="4Bulletedcopyblue"/>
        <w:jc w:val="both"/>
        <w:rPr>
          <w:sz w:val="22"/>
          <w:szCs w:val="22"/>
        </w:rPr>
      </w:pPr>
      <w:r w:rsidRPr="00143F35">
        <w:rPr>
          <w:sz w:val="22"/>
          <w:szCs w:val="22"/>
        </w:rPr>
        <w:lastRenderedPageBreak/>
        <w:t xml:space="preserve">The DSL </w:t>
      </w:r>
      <w:r w:rsidRPr="00143F35">
        <w:rPr>
          <w:color w:val="000000"/>
          <w:sz w:val="22"/>
          <w:szCs w:val="22"/>
        </w:rPr>
        <w:t xml:space="preserve">ensures that safeguarding procedures are in line with those of the Local Safeguarding Partnerships’ protocols, including mandatory attendance at any Local Safeguarding Partnerships’ training </w:t>
      </w:r>
      <w:r w:rsidR="00B4354A" w:rsidRPr="00143F35">
        <w:rPr>
          <w:color w:val="000000"/>
          <w:sz w:val="22"/>
          <w:szCs w:val="22"/>
        </w:rPr>
        <w:t>programs</w:t>
      </w:r>
      <w:r w:rsidRPr="00143F35">
        <w:rPr>
          <w:color w:val="000000"/>
          <w:sz w:val="22"/>
          <w:szCs w:val="22"/>
        </w:rPr>
        <w:t xml:space="preserve"> and receiving monitoring visits from the professional advisor or local authority delegated staff. </w:t>
      </w:r>
    </w:p>
    <w:p w14:paraId="77357B99" w14:textId="77777777" w:rsidR="00685FBB" w:rsidRPr="00143F35" w:rsidRDefault="00685FBB" w:rsidP="00011F53">
      <w:pPr>
        <w:pStyle w:val="4Bulletedcopyblue"/>
        <w:jc w:val="both"/>
        <w:rPr>
          <w:sz w:val="22"/>
          <w:szCs w:val="22"/>
        </w:rPr>
      </w:pPr>
      <w:r w:rsidRPr="00143F35">
        <w:rPr>
          <w:color w:val="000000"/>
          <w:sz w:val="22"/>
          <w:szCs w:val="22"/>
        </w:rPr>
        <w:t>The DSL ensures that a senior member of staff who has the relevant training and access to appropriate supervision, attends: all conferences, core groups or meetings where it concerns a child at one of our academies and to contribute to multi-agency discussions to safeguard and promote the child’s welfare.</w:t>
      </w:r>
    </w:p>
    <w:p w14:paraId="53EC0DC8" w14:textId="77777777" w:rsidR="003A695F" w:rsidRPr="00143F35" w:rsidRDefault="003A695F" w:rsidP="00011F53">
      <w:pPr>
        <w:pStyle w:val="4Bulletedcopyblue"/>
        <w:jc w:val="both"/>
        <w:rPr>
          <w:color w:val="000000"/>
          <w:sz w:val="22"/>
          <w:szCs w:val="22"/>
        </w:rPr>
      </w:pPr>
    </w:p>
    <w:p w14:paraId="59D3A660" w14:textId="1E238683" w:rsidR="00685FBB" w:rsidRPr="00143F35" w:rsidRDefault="00685FBB" w:rsidP="00011F53">
      <w:pPr>
        <w:pStyle w:val="4Bulletedcopyblue"/>
        <w:jc w:val="both"/>
        <w:rPr>
          <w:sz w:val="22"/>
          <w:szCs w:val="22"/>
        </w:rPr>
      </w:pPr>
      <w:r w:rsidRPr="00143F35">
        <w:rPr>
          <w:color w:val="000000"/>
          <w:sz w:val="22"/>
          <w:szCs w:val="22"/>
        </w:rPr>
        <w:t xml:space="preserve">The DSL ensures that the Local Safeguarding Partnership Audit is completed and submitted annually. When the audit highlights any areas for improvement, this will be detailed in the action plan which will be signed off and monitored by the named governor for safeguarding to ensure these improvements are implemented. The audit is to be shared annually with the local authority and the Trust, which will have an auditing role in ensuring that the academy is meeting its safeguarding requirements under sec 175/157 of the Education Act 2002 for both maintained and independent schools. </w:t>
      </w:r>
    </w:p>
    <w:p w14:paraId="27A28C37" w14:textId="3C328A56" w:rsidR="00685FBB" w:rsidRPr="00143F35" w:rsidRDefault="007F17F8" w:rsidP="00011F53">
      <w:pPr>
        <w:pStyle w:val="4Bulletedcopyblue"/>
        <w:jc w:val="both"/>
        <w:rPr>
          <w:sz w:val="22"/>
          <w:szCs w:val="22"/>
        </w:rPr>
      </w:pPr>
      <w:r w:rsidRPr="00143F35">
        <w:rPr>
          <w:sz w:val="22"/>
          <w:szCs w:val="22"/>
        </w:rPr>
        <w:t>The DSL should be aware of the requirement for children to have an Appropriate Adult. Further information can be found in the Statutory guidance - PACE Code C 2019.</w:t>
      </w:r>
      <w:r w:rsidR="00837B0E" w:rsidRPr="00143F35">
        <w:rPr>
          <w:sz w:val="22"/>
          <w:szCs w:val="22"/>
        </w:rPr>
        <w:t xml:space="preserve"> </w:t>
      </w:r>
      <w:hyperlink r:id="rId41" w:history="1">
        <w:r w:rsidR="00837B0E" w:rsidRPr="00143F35">
          <w:rPr>
            <w:color w:val="0000FF"/>
            <w:sz w:val="22"/>
            <w:szCs w:val="22"/>
            <w:u w:val="single"/>
          </w:rPr>
          <w:t>PACE Code C 2019 (accessible) - GOV.UK (www.gov.uk)</w:t>
        </w:r>
      </w:hyperlink>
    </w:p>
    <w:p w14:paraId="21E9DD91" w14:textId="77777777" w:rsidR="00685FBB" w:rsidRPr="00143F35" w:rsidRDefault="00685FBB" w:rsidP="00011F53">
      <w:pPr>
        <w:pStyle w:val="NoSpacing"/>
        <w:spacing w:before="120" w:after="120"/>
        <w:jc w:val="both"/>
        <w:rPr>
          <w:rFonts w:ascii="Arial" w:hAnsi="Arial" w:cs="Arial"/>
          <w:lang w:val="en-GB"/>
        </w:rPr>
      </w:pPr>
      <w:r w:rsidRPr="00143F35">
        <w:rPr>
          <w:rFonts w:ascii="Arial" w:hAnsi="Arial" w:cs="Arial"/>
          <w:lang w:val="en-GB"/>
        </w:rPr>
        <w:t>The DSL and DDSLs should have access to appropriate supervision separate from any appraisal process.</w:t>
      </w:r>
    </w:p>
    <w:p w14:paraId="43842D3B" w14:textId="028F3B2C" w:rsidR="00685FBB" w:rsidRPr="00143F35" w:rsidRDefault="00CC340E" w:rsidP="00011F53">
      <w:pPr>
        <w:jc w:val="both"/>
        <w:rPr>
          <w:rFonts w:cs="Arial"/>
          <w:sz w:val="22"/>
          <w:szCs w:val="22"/>
        </w:rPr>
      </w:pPr>
      <w:r w:rsidRPr="00143F35">
        <w:rPr>
          <w:rFonts w:cs="Arial"/>
          <w:sz w:val="22"/>
          <w:szCs w:val="22"/>
        </w:rPr>
        <w:t xml:space="preserve">The DSL will also keep the </w:t>
      </w:r>
      <w:r w:rsidR="007B405B" w:rsidRPr="00143F35">
        <w:rPr>
          <w:rFonts w:cs="Arial"/>
          <w:sz w:val="22"/>
          <w:szCs w:val="22"/>
        </w:rPr>
        <w:t>principal</w:t>
      </w:r>
      <w:r w:rsidRPr="00143F35">
        <w:rPr>
          <w:rFonts w:cs="Arial"/>
          <w:sz w:val="22"/>
          <w:szCs w:val="22"/>
        </w:rPr>
        <w:t xml:space="preserve"> informed of any issues</w:t>
      </w:r>
      <w:r w:rsidR="00685FBB" w:rsidRPr="00143F35">
        <w:rPr>
          <w:rFonts w:cs="Arial"/>
          <w:sz w:val="22"/>
          <w:szCs w:val="22"/>
        </w:rPr>
        <w:t xml:space="preserve"> </w:t>
      </w:r>
      <w:r w:rsidRPr="00143F35">
        <w:rPr>
          <w:rFonts w:cs="Arial"/>
          <w:sz w:val="22"/>
          <w:szCs w:val="22"/>
        </w:rPr>
        <w:t>and liaise with local authority case managers and designated officers for child protection concerns as appropriate.</w:t>
      </w:r>
    </w:p>
    <w:p w14:paraId="003F1F54" w14:textId="77777777" w:rsidR="003A695F" w:rsidRPr="00143F35" w:rsidRDefault="003A695F" w:rsidP="00011F53">
      <w:pPr>
        <w:pStyle w:val="Subhead2"/>
        <w:jc w:val="both"/>
        <w:rPr>
          <w:rFonts w:cs="Arial"/>
          <w:color w:val="ED7D31" w:themeColor="accent2"/>
          <w:sz w:val="22"/>
          <w:szCs w:val="22"/>
        </w:rPr>
      </w:pPr>
    </w:p>
    <w:p w14:paraId="40C8027B" w14:textId="241622BB" w:rsidR="00CC340E" w:rsidRPr="00143F35" w:rsidRDefault="00D37FFE" w:rsidP="00011F53">
      <w:pPr>
        <w:pStyle w:val="Subhead2"/>
        <w:jc w:val="both"/>
        <w:rPr>
          <w:rFonts w:cs="Arial"/>
          <w:color w:val="ED7D31" w:themeColor="accent2"/>
          <w:sz w:val="22"/>
          <w:szCs w:val="22"/>
        </w:rPr>
      </w:pPr>
      <w:r w:rsidRPr="00143F35">
        <w:rPr>
          <w:rFonts w:cs="Arial"/>
          <w:color w:val="ED7D31" w:themeColor="accent2"/>
          <w:sz w:val="22"/>
          <w:szCs w:val="22"/>
        </w:rPr>
        <w:t xml:space="preserve">5.3 </w:t>
      </w:r>
      <w:r w:rsidR="007B405B" w:rsidRPr="00143F35">
        <w:rPr>
          <w:rFonts w:cs="Arial"/>
          <w:color w:val="ED7D31" w:themeColor="accent2"/>
          <w:sz w:val="22"/>
          <w:szCs w:val="22"/>
        </w:rPr>
        <w:t>Governance</w:t>
      </w:r>
    </w:p>
    <w:p w14:paraId="5413FE8D" w14:textId="0B084B07" w:rsidR="00685FBB" w:rsidRPr="00143F35" w:rsidRDefault="00685FBB" w:rsidP="00011F53">
      <w:pPr>
        <w:pStyle w:val="NoSpacing"/>
        <w:widowControl/>
        <w:spacing w:before="120" w:after="120"/>
        <w:jc w:val="both"/>
        <w:rPr>
          <w:rFonts w:ascii="Arial" w:hAnsi="Arial" w:cs="Arial"/>
          <w:lang w:val="en-GB"/>
        </w:rPr>
      </w:pPr>
      <w:r w:rsidRPr="00143F35">
        <w:rPr>
          <w:rFonts w:ascii="Arial" w:hAnsi="Arial" w:cs="Arial"/>
          <w:lang w:val="en-GB"/>
        </w:rPr>
        <w:t xml:space="preserve">The </w:t>
      </w:r>
      <w:r w:rsidR="007B405B" w:rsidRPr="00143F35">
        <w:rPr>
          <w:rFonts w:ascii="Arial" w:hAnsi="Arial" w:cs="Arial"/>
          <w:b/>
          <w:lang w:val="en-GB"/>
        </w:rPr>
        <w:t>Board of Trustees</w:t>
      </w:r>
      <w:r w:rsidRPr="00143F35">
        <w:rPr>
          <w:rFonts w:ascii="Arial" w:hAnsi="Arial" w:cs="Arial"/>
          <w:lang w:val="en-GB"/>
        </w:rPr>
        <w:t xml:space="preserve"> </w:t>
      </w:r>
      <w:r w:rsidR="007B405B" w:rsidRPr="00143F35">
        <w:rPr>
          <w:rFonts w:ascii="Arial" w:hAnsi="Arial" w:cs="Arial"/>
          <w:lang w:val="en-GB"/>
        </w:rPr>
        <w:t>are</w:t>
      </w:r>
      <w:r w:rsidRPr="00143F35">
        <w:rPr>
          <w:rFonts w:ascii="Arial" w:hAnsi="Arial" w:cs="Arial"/>
          <w:lang w:val="en-GB"/>
        </w:rPr>
        <w:t xml:space="preserve"> collectively responsible for ensuring that safeguarding arrangements are fully embedded within the school’s ethos and reflected in the school’s day-to-day practice.  </w:t>
      </w:r>
    </w:p>
    <w:p w14:paraId="583311AD" w14:textId="4F53586D" w:rsidR="00365A7C" w:rsidRPr="00143F35" w:rsidRDefault="00F678C0" w:rsidP="00011F53">
      <w:pPr>
        <w:pStyle w:val="NoSpacing"/>
        <w:widowControl/>
        <w:spacing w:before="120" w:after="120"/>
        <w:jc w:val="both"/>
        <w:rPr>
          <w:rFonts w:ascii="Arial" w:hAnsi="Arial" w:cs="Arial"/>
          <w:lang w:val="en-GB"/>
        </w:rPr>
      </w:pPr>
      <w:r w:rsidRPr="00143F35">
        <w:rPr>
          <w:rFonts w:ascii="Arial" w:hAnsi="Arial" w:cs="Arial"/>
          <w:lang w:val="en-GB"/>
        </w:rPr>
        <w:t>Trustees will receive appropriate safeguarding and child protection (including online</w:t>
      </w:r>
      <w:r w:rsidR="00336FB1" w:rsidRPr="00143F35">
        <w:rPr>
          <w:rFonts w:ascii="Arial" w:hAnsi="Arial" w:cs="Arial"/>
          <w:lang w:val="en-GB"/>
        </w:rPr>
        <w:t xml:space="preserve"> </w:t>
      </w:r>
      <w:r w:rsidR="005553D5" w:rsidRPr="00143F35">
        <w:rPr>
          <w:rFonts w:ascii="Arial" w:hAnsi="Arial" w:cs="Arial"/>
          <w:lang w:val="en-GB"/>
        </w:rPr>
        <w:t xml:space="preserve">safety and </w:t>
      </w:r>
      <w:r w:rsidR="00336FB1" w:rsidRPr="00143F35">
        <w:rPr>
          <w:rFonts w:ascii="Arial" w:hAnsi="Arial" w:cs="Arial"/>
          <w:lang w:val="en-GB"/>
        </w:rPr>
        <w:t>expectations, applicable roles and responsibilities in relation to filtering and monitoring</w:t>
      </w:r>
      <w:r w:rsidRPr="00143F35">
        <w:rPr>
          <w:rFonts w:ascii="Arial" w:hAnsi="Arial" w:cs="Arial"/>
          <w:lang w:val="en-GB"/>
        </w:rPr>
        <w:t xml:space="preserve">) training at </w:t>
      </w:r>
      <w:r w:rsidR="00272854" w:rsidRPr="00143F35">
        <w:rPr>
          <w:rFonts w:ascii="Arial" w:hAnsi="Arial" w:cs="Arial"/>
          <w:lang w:val="en-GB"/>
        </w:rPr>
        <w:t>induction,</w:t>
      </w:r>
      <w:r w:rsidRPr="00143F35">
        <w:rPr>
          <w:rFonts w:ascii="Arial" w:hAnsi="Arial" w:cs="Arial"/>
          <w:lang w:val="en-GB"/>
        </w:rPr>
        <w:t xml:space="preserve"> and this will be updated on a regular basis.</w:t>
      </w:r>
    </w:p>
    <w:p w14:paraId="0AF0F84E" w14:textId="64C91A03" w:rsidR="00FA786F" w:rsidRPr="00143F35" w:rsidRDefault="00FA786F" w:rsidP="00011F53">
      <w:pPr>
        <w:pStyle w:val="NoSpacing"/>
        <w:widowControl/>
        <w:spacing w:before="120" w:after="120"/>
        <w:jc w:val="both"/>
        <w:rPr>
          <w:rFonts w:ascii="Arial" w:hAnsi="Arial" w:cs="Arial"/>
          <w:lang w:val="en-GB"/>
        </w:rPr>
      </w:pPr>
      <w:r w:rsidRPr="00143F35">
        <w:rPr>
          <w:rFonts w:ascii="Arial" w:hAnsi="Arial" w:cs="Arial"/>
          <w:lang w:val="en-GB"/>
        </w:rPr>
        <w:t>Flick training will maintain a record of Trustee professional development.</w:t>
      </w:r>
    </w:p>
    <w:p w14:paraId="30048F28" w14:textId="1875FF0B" w:rsidR="0077741C" w:rsidRPr="00143F35" w:rsidRDefault="0077741C" w:rsidP="00011F53">
      <w:pPr>
        <w:pStyle w:val="NoSpacing"/>
        <w:widowControl/>
        <w:spacing w:before="120" w:after="120"/>
        <w:jc w:val="both"/>
        <w:rPr>
          <w:rFonts w:ascii="Arial" w:hAnsi="Arial" w:cs="Arial"/>
          <w:lang w:val="en-GB"/>
        </w:rPr>
      </w:pPr>
      <w:r w:rsidRPr="00143F35">
        <w:rPr>
          <w:rFonts w:ascii="Arial" w:hAnsi="Arial" w:cs="Arial"/>
          <w:lang w:val="en-GB"/>
        </w:rPr>
        <w:t xml:space="preserve">Trustees </w:t>
      </w:r>
      <w:r w:rsidR="00C055BA" w:rsidRPr="00143F35">
        <w:rPr>
          <w:rFonts w:ascii="Arial" w:hAnsi="Arial" w:cs="Arial"/>
          <w:lang w:val="en-GB"/>
        </w:rPr>
        <w:t xml:space="preserve">are responsible for the oversite of safeguarding </w:t>
      </w:r>
      <w:r w:rsidR="00165686" w:rsidRPr="00143F35">
        <w:rPr>
          <w:rFonts w:ascii="Arial" w:hAnsi="Arial" w:cs="Arial"/>
          <w:lang w:val="en-GB"/>
        </w:rPr>
        <w:t xml:space="preserve">arrangements and </w:t>
      </w:r>
      <w:proofErr w:type="spellStart"/>
      <w:r w:rsidR="00165686" w:rsidRPr="00143F35">
        <w:rPr>
          <w:rFonts w:ascii="Arial" w:hAnsi="Arial" w:cs="Arial"/>
          <w:lang w:val="en-GB"/>
        </w:rPr>
        <w:t>fulfill</w:t>
      </w:r>
      <w:proofErr w:type="spellEnd"/>
      <w:r w:rsidR="00165686" w:rsidRPr="00143F35">
        <w:rPr>
          <w:rFonts w:ascii="Arial" w:hAnsi="Arial" w:cs="Arial"/>
          <w:lang w:val="en-GB"/>
        </w:rPr>
        <w:t xml:space="preserve"> this role </w:t>
      </w:r>
      <w:r w:rsidR="00AC0CF4" w:rsidRPr="00143F35">
        <w:rPr>
          <w:rFonts w:ascii="Arial" w:hAnsi="Arial" w:cs="Arial"/>
          <w:lang w:val="en-GB"/>
        </w:rPr>
        <w:t>at strategic level. Th</w:t>
      </w:r>
      <w:r w:rsidR="005553CC" w:rsidRPr="00143F35">
        <w:rPr>
          <w:rFonts w:ascii="Arial" w:hAnsi="Arial" w:cs="Arial"/>
          <w:lang w:val="en-GB"/>
        </w:rPr>
        <w:t xml:space="preserve">e process involved includes </w:t>
      </w:r>
      <w:r w:rsidR="00A466FA" w:rsidRPr="00143F35">
        <w:rPr>
          <w:rFonts w:ascii="Arial" w:hAnsi="Arial" w:cs="Arial"/>
          <w:lang w:val="en-GB"/>
        </w:rPr>
        <w:t xml:space="preserve">termly </w:t>
      </w:r>
      <w:r w:rsidR="002B2630" w:rsidRPr="00143F35">
        <w:rPr>
          <w:rFonts w:ascii="Arial" w:hAnsi="Arial" w:cs="Arial"/>
          <w:lang w:val="en-GB"/>
        </w:rPr>
        <w:t xml:space="preserve">safeguarding visits to academies, a termly report </w:t>
      </w:r>
      <w:r w:rsidR="00E025F3" w:rsidRPr="00143F35">
        <w:rPr>
          <w:rFonts w:ascii="Arial" w:hAnsi="Arial" w:cs="Arial"/>
          <w:lang w:val="en-GB"/>
        </w:rPr>
        <w:t xml:space="preserve">to trustees and attendance of the vulnerable </w:t>
      </w:r>
      <w:proofErr w:type="gramStart"/>
      <w:r w:rsidR="008B52F5" w:rsidRPr="00143F35">
        <w:rPr>
          <w:rFonts w:ascii="Arial" w:hAnsi="Arial" w:cs="Arial"/>
          <w:lang w:val="en-GB"/>
        </w:rPr>
        <w:t>pupils</w:t>
      </w:r>
      <w:proofErr w:type="gramEnd"/>
      <w:r w:rsidR="00E025F3" w:rsidRPr="00143F35">
        <w:rPr>
          <w:rFonts w:ascii="Arial" w:hAnsi="Arial" w:cs="Arial"/>
          <w:lang w:val="en-GB"/>
        </w:rPr>
        <w:t xml:space="preserve"> officer and vulnerable pupils lead at the termly standards committee. </w:t>
      </w:r>
      <w:r w:rsidR="008B52F5" w:rsidRPr="00143F35">
        <w:rPr>
          <w:rFonts w:ascii="Arial" w:hAnsi="Arial" w:cs="Arial"/>
          <w:lang w:val="en-GB"/>
        </w:rPr>
        <w:t xml:space="preserve"> There is a named trustee who champions safeguarding within the Trust.</w:t>
      </w:r>
    </w:p>
    <w:p w14:paraId="1E194735" w14:textId="7E5C0BE1" w:rsidR="00685FBB" w:rsidRPr="00143F35" w:rsidRDefault="00685FBB" w:rsidP="00011F53">
      <w:pPr>
        <w:pStyle w:val="NoSpacing"/>
        <w:widowControl/>
        <w:spacing w:before="120" w:after="120"/>
        <w:jc w:val="both"/>
        <w:rPr>
          <w:rFonts w:ascii="Arial" w:hAnsi="Arial" w:cs="Arial"/>
          <w:lang w:val="en-GB"/>
        </w:rPr>
      </w:pPr>
      <w:r w:rsidRPr="00143F35">
        <w:rPr>
          <w:rFonts w:ascii="Arial" w:hAnsi="Arial" w:cs="Arial"/>
          <w:lang w:val="en-GB"/>
        </w:rPr>
        <w:t xml:space="preserve">The </w:t>
      </w:r>
      <w:r w:rsidR="007B405B" w:rsidRPr="00143F35">
        <w:rPr>
          <w:rFonts w:ascii="Arial" w:hAnsi="Arial" w:cs="Arial"/>
          <w:lang w:val="en-GB"/>
        </w:rPr>
        <w:t xml:space="preserve">Trustees </w:t>
      </w:r>
      <w:r w:rsidR="00BD709D" w:rsidRPr="00143F35">
        <w:rPr>
          <w:rFonts w:ascii="Arial" w:hAnsi="Arial" w:cs="Arial"/>
          <w:lang w:val="en-GB"/>
        </w:rPr>
        <w:t xml:space="preserve">also </w:t>
      </w:r>
      <w:r w:rsidR="007B405B" w:rsidRPr="00143F35">
        <w:rPr>
          <w:rFonts w:ascii="Arial" w:hAnsi="Arial" w:cs="Arial"/>
          <w:lang w:val="en-GB"/>
        </w:rPr>
        <w:t>delegate responsibility to AICs</w:t>
      </w:r>
      <w:r w:rsidRPr="00143F35">
        <w:rPr>
          <w:rFonts w:ascii="Arial" w:hAnsi="Arial" w:cs="Arial"/>
          <w:lang w:val="en-GB"/>
        </w:rPr>
        <w:t xml:space="preserve"> </w:t>
      </w:r>
      <w:r w:rsidR="00F81330" w:rsidRPr="00143F35">
        <w:rPr>
          <w:rFonts w:ascii="Arial" w:hAnsi="Arial" w:cs="Arial"/>
          <w:lang w:val="en-GB"/>
        </w:rPr>
        <w:t xml:space="preserve">who </w:t>
      </w:r>
      <w:r w:rsidRPr="00143F35">
        <w:rPr>
          <w:rFonts w:ascii="Arial" w:hAnsi="Arial" w:cs="Arial"/>
          <w:lang w:val="en-GB"/>
        </w:rPr>
        <w:t xml:space="preserve">are accountable for </w:t>
      </w:r>
      <w:r w:rsidR="00CE2143" w:rsidRPr="00143F35">
        <w:rPr>
          <w:rFonts w:ascii="Arial" w:hAnsi="Arial" w:cs="Arial"/>
          <w:lang w:val="en-GB"/>
        </w:rPr>
        <w:t>challenging the</w:t>
      </w:r>
      <w:r w:rsidR="00A925A7" w:rsidRPr="00143F35">
        <w:rPr>
          <w:rFonts w:ascii="Arial" w:hAnsi="Arial" w:cs="Arial"/>
          <w:lang w:val="en-GB"/>
        </w:rPr>
        <w:t xml:space="preserve"> implementation</w:t>
      </w:r>
      <w:r w:rsidRPr="00143F35">
        <w:rPr>
          <w:rFonts w:ascii="Arial" w:hAnsi="Arial" w:cs="Arial"/>
          <w:lang w:val="en-GB"/>
        </w:rPr>
        <w:t xml:space="preserve"> of this policy and compliance with it. Although the AIC takes collective responsibility to safeguard and promote the welfare of </w:t>
      </w:r>
      <w:r w:rsidR="00A925A7" w:rsidRPr="00143F35">
        <w:rPr>
          <w:rFonts w:ascii="Arial" w:hAnsi="Arial" w:cs="Arial"/>
          <w:lang w:val="en-GB"/>
        </w:rPr>
        <w:t>pupils</w:t>
      </w:r>
      <w:r w:rsidR="008B52F5" w:rsidRPr="00143F35">
        <w:rPr>
          <w:rFonts w:ascii="Arial" w:hAnsi="Arial" w:cs="Arial"/>
          <w:lang w:val="en-GB"/>
        </w:rPr>
        <w:t>.</w:t>
      </w:r>
    </w:p>
    <w:p w14:paraId="09348FBE" w14:textId="405D247D" w:rsidR="00782C8A" w:rsidRPr="00143F35" w:rsidRDefault="00782C8A" w:rsidP="00011F53">
      <w:pPr>
        <w:pStyle w:val="Standard"/>
        <w:jc w:val="both"/>
        <w:rPr>
          <w:color w:val="000000"/>
          <w:sz w:val="22"/>
          <w:szCs w:val="22"/>
        </w:rPr>
      </w:pPr>
      <w:r w:rsidRPr="00143F35">
        <w:rPr>
          <w:color w:val="000000"/>
          <w:sz w:val="22"/>
          <w:szCs w:val="22"/>
        </w:rPr>
        <w:t>The AIC will consider how pupils are taught to keep themselves safe, via the curriculum and other methods and how student voice provides feedback for the pupils’ opinions.</w:t>
      </w:r>
    </w:p>
    <w:p w14:paraId="243416F7" w14:textId="77777777" w:rsidR="008B52F5" w:rsidRPr="00143F35" w:rsidRDefault="008B52F5" w:rsidP="00011F53">
      <w:pPr>
        <w:pStyle w:val="Standard"/>
        <w:jc w:val="both"/>
        <w:rPr>
          <w:color w:val="000000"/>
          <w:sz w:val="22"/>
          <w:szCs w:val="22"/>
        </w:rPr>
      </w:pPr>
    </w:p>
    <w:p w14:paraId="2CFDC68E" w14:textId="5A1F2126" w:rsidR="008B52F5" w:rsidRPr="00143F35" w:rsidRDefault="008B52F5" w:rsidP="00011F53">
      <w:pPr>
        <w:pStyle w:val="Standard"/>
        <w:jc w:val="both"/>
        <w:rPr>
          <w:color w:val="000000"/>
          <w:sz w:val="22"/>
          <w:szCs w:val="22"/>
        </w:rPr>
      </w:pPr>
      <w:r w:rsidRPr="00143F35">
        <w:rPr>
          <w:color w:val="000000"/>
          <w:sz w:val="22"/>
          <w:szCs w:val="22"/>
        </w:rPr>
        <w:t xml:space="preserve">The AIC </w:t>
      </w:r>
      <w:r w:rsidR="000E2A49" w:rsidRPr="00143F35">
        <w:rPr>
          <w:color w:val="000000"/>
          <w:sz w:val="22"/>
          <w:szCs w:val="22"/>
        </w:rPr>
        <w:t xml:space="preserve">have access to termly Designated Safeguarding Lead sessions that are hosted by the vulnerable pupils lead and attend termly </w:t>
      </w:r>
      <w:r w:rsidR="004C4A49" w:rsidRPr="00143F35">
        <w:rPr>
          <w:color w:val="000000"/>
          <w:sz w:val="22"/>
          <w:szCs w:val="22"/>
        </w:rPr>
        <w:t xml:space="preserve">academy </w:t>
      </w:r>
      <w:r w:rsidR="000E2A49" w:rsidRPr="00143F35">
        <w:rPr>
          <w:color w:val="000000"/>
          <w:sz w:val="22"/>
          <w:szCs w:val="22"/>
        </w:rPr>
        <w:t xml:space="preserve">meetings </w:t>
      </w:r>
      <w:r w:rsidR="004C4A49" w:rsidRPr="00143F35">
        <w:rPr>
          <w:color w:val="000000"/>
          <w:sz w:val="22"/>
          <w:szCs w:val="22"/>
        </w:rPr>
        <w:t>as part of their role.</w:t>
      </w:r>
    </w:p>
    <w:p w14:paraId="4B0D1455" w14:textId="77777777" w:rsidR="00782C8A" w:rsidRPr="00143F35" w:rsidRDefault="00782C8A" w:rsidP="00011F53">
      <w:pPr>
        <w:pStyle w:val="Standard"/>
        <w:jc w:val="both"/>
        <w:rPr>
          <w:color w:val="000000"/>
          <w:sz w:val="22"/>
          <w:szCs w:val="22"/>
        </w:rPr>
      </w:pPr>
    </w:p>
    <w:p w14:paraId="4ACD89E1" w14:textId="07208C26" w:rsidR="00685FBB" w:rsidRPr="00143F35" w:rsidRDefault="00685FBB" w:rsidP="00011F53">
      <w:pPr>
        <w:pStyle w:val="Standard"/>
        <w:jc w:val="both"/>
        <w:rPr>
          <w:color w:val="FF0000"/>
          <w:sz w:val="22"/>
          <w:szCs w:val="22"/>
        </w:rPr>
      </w:pPr>
      <w:r w:rsidRPr="00143F35">
        <w:rPr>
          <w:color w:val="000000" w:themeColor="text1"/>
          <w:sz w:val="22"/>
          <w:szCs w:val="22"/>
        </w:rPr>
        <w:lastRenderedPageBreak/>
        <w:t xml:space="preserve">The </w:t>
      </w:r>
      <w:r w:rsidR="007B405B" w:rsidRPr="00143F35">
        <w:rPr>
          <w:color w:val="000000" w:themeColor="text1"/>
          <w:sz w:val="22"/>
          <w:szCs w:val="22"/>
        </w:rPr>
        <w:t>Trust’s</w:t>
      </w:r>
      <w:r w:rsidRPr="00143F35">
        <w:rPr>
          <w:color w:val="000000" w:themeColor="text1"/>
          <w:sz w:val="22"/>
          <w:szCs w:val="22"/>
        </w:rPr>
        <w:t xml:space="preserve"> named </w:t>
      </w:r>
      <w:r w:rsidR="04680277" w:rsidRPr="00143F35">
        <w:rPr>
          <w:color w:val="000000" w:themeColor="text1"/>
          <w:sz w:val="22"/>
          <w:szCs w:val="22"/>
        </w:rPr>
        <w:t xml:space="preserve">Trustee </w:t>
      </w:r>
      <w:r w:rsidRPr="00143F35">
        <w:rPr>
          <w:color w:val="000000" w:themeColor="text1"/>
          <w:sz w:val="22"/>
          <w:szCs w:val="22"/>
        </w:rPr>
        <w:t>for safeguarding is</w:t>
      </w:r>
      <w:r w:rsidR="57B1647A" w:rsidRPr="00143F35">
        <w:rPr>
          <w:color w:val="000000" w:themeColor="text1"/>
          <w:sz w:val="22"/>
          <w:szCs w:val="22"/>
        </w:rPr>
        <w:t xml:space="preserve"> Andrew Skeffington. </w:t>
      </w:r>
      <w:r w:rsidR="00494B55" w:rsidRPr="00143F35">
        <w:rPr>
          <w:color w:val="000000" w:themeColor="text1"/>
          <w:sz w:val="22"/>
          <w:szCs w:val="22"/>
        </w:rPr>
        <w:t>To contac</w:t>
      </w:r>
      <w:r w:rsidR="4699632A" w:rsidRPr="00143F35">
        <w:rPr>
          <w:color w:val="000000" w:themeColor="text1"/>
          <w:sz w:val="22"/>
          <w:szCs w:val="22"/>
        </w:rPr>
        <w:t xml:space="preserve">t Andrew, </w:t>
      </w:r>
      <w:r w:rsidR="00494B55" w:rsidRPr="00143F35">
        <w:rPr>
          <w:color w:val="000000" w:themeColor="text1"/>
          <w:sz w:val="22"/>
          <w:szCs w:val="22"/>
        </w:rPr>
        <w:t xml:space="preserve">please visit the </w:t>
      </w:r>
      <w:r w:rsidR="00EF7CE4" w:rsidRPr="00143F35">
        <w:rPr>
          <w:color w:val="000000" w:themeColor="text1"/>
          <w:sz w:val="22"/>
          <w:szCs w:val="22"/>
        </w:rPr>
        <w:t xml:space="preserve">‘Contact Us’ part of the Enquire Learning Trust website which can be found here </w:t>
      </w:r>
      <w:hyperlink r:id="rId42">
        <w:r w:rsidR="004379AE" w:rsidRPr="00143F35">
          <w:rPr>
            <w:rFonts w:eastAsia="MS Mincho"/>
            <w:color w:val="0000FF"/>
            <w:sz w:val="22"/>
            <w:szCs w:val="22"/>
            <w:u w:val="single"/>
          </w:rPr>
          <w:t>Contact us | The Enquire Learning Trust</w:t>
        </w:r>
      </w:hyperlink>
      <w:r w:rsidR="004379AE" w:rsidRPr="00143F35">
        <w:rPr>
          <w:rFonts w:eastAsia="MS Mincho"/>
          <w:sz w:val="22"/>
          <w:szCs w:val="22"/>
        </w:rPr>
        <w:t>.</w:t>
      </w:r>
    </w:p>
    <w:p w14:paraId="3C2B42BC" w14:textId="77777777" w:rsidR="00F01C5D" w:rsidRPr="00143F35" w:rsidRDefault="00F01C5D" w:rsidP="00011F53">
      <w:pPr>
        <w:pStyle w:val="Standard"/>
        <w:jc w:val="both"/>
        <w:rPr>
          <w:color w:val="000000"/>
          <w:sz w:val="22"/>
          <w:szCs w:val="22"/>
        </w:rPr>
      </w:pPr>
    </w:p>
    <w:p w14:paraId="4DB3ACE7" w14:textId="28B96BDC" w:rsidR="00D37FFE" w:rsidRPr="00143F35" w:rsidRDefault="00D37FFE" w:rsidP="00011F53">
      <w:pPr>
        <w:jc w:val="both"/>
        <w:rPr>
          <w:rFonts w:cs="Arial"/>
          <w:sz w:val="22"/>
          <w:szCs w:val="22"/>
        </w:rPr>
      </w:pPr>
      <w:r w:rsidRPr="00143F35">
        <w:rPr>
          <w:rFonts w:cs="Arial"/>
          <w:sz w:val="22"/>
          <w:szCs w:val="22"/>
        </w:rPr>
        <w:t xml:space="preserve">All </w:t>
      </w:r>
      <w:r w:rsidR="00C06BA1" w:rsidRPr="00143F35">
        <w:rPr>
          <w:rFonts w:cs="Arial"/>
          <w:sz w:val="22"/>
          <w:szCs w:val="22"/>
        </w:rPr>
        <w:t>AIC members</w:t>
      </w:r>
      <w:r w:rsidRPr="00143F35">
        <w:rPr>
          <w:rFonts w:cs="Arial"/>
          <w:sz w:val="22"/>
          <w:szCs w:val="22"/>
        </w:rPr>
        <w:t xml:space="preserve"> will read </w:t>
      </w:r>
      <w:r w:rsidR="12FF9A6E" w:rsidRPr="00143F35">
        <w:rPr>
          <w:rFonts w:cs="Arial"/>
          <w:sz w:val="22"/>
          <w:szCs w:val="22"/>
        </w:rPr>
        <w:t xml:space="preserve">and demonstrate and understanding of </w:t>
      </w:r>
      <w:r w:rsidRPr="00143F35">
        <w:rPr>
          <w:rFonts w:cs="Arial"/>
          <w:sz w:val="22"/>
          <w:szCs w:val="22"/>
        </w:rPr>
        <w:t>Keeping Children Safe in Education</w:t>
      </w:r>
      <w:r w:rsidR="00F01C5D" w:rsidRPr="00143F35">
        <w:rPr>
          <w:rFonts w:cs="Arial"/>
          <w:sz w:val="22"/>
          <w:szCs w:val="22"/>
        </w:rPr>
        <w:t xml:space="preserve"> 202</w:t>
      </w:r>
      <w:r w:rsidR="00C46AF9" w:rsidRPr="00143F35">
        <w:rPr>
          <w:rFonts w:cs="Arial"/>
          <w:sz w:val="22"/>
          <w:szCs w:val="22"/>
        </w:rPr>
        <w:t>5</w:t>
      </w:r>
      <w:r w:rsidRPr="00143F35">
        <w:rPr>
          <w:rFonts w:cs="Arial"/>
          <w:sz w:val="22"/>
          <w:szCs w:val="22"/>
        </w:rPr>
        <w:t xml:space="preserve">. </w:t>
      </w:r>
    </w:p>
    <w:p w14:paraId="4E4F5950" w14:textId="6455F42F" w:rsidR="003A695F" w:rsidRDefault="00B54A97" w:rsidP="00D95687">
      <w:pPr>
        <w:jc w:val="both"/>
        <w:rPr>
          <w:rFonts w:cs="Arial"/>
          <w:color w:val="000000"/>
          <w:sz w:val="22"/>
          <w:szCs w:val="22"/>
        </w:rPr>
      </w:pPr>
      <w:r w:rsidRPr="00143F35">
        <w:rPr>
          <w:rFonts w:cs="Arial"/>
          <w:color w:val="000000"/>
          <w:sz w:val="22"/>
          <w:szCs w:val="22"/>
        </w:rPr>
        <w:t xml:space="preserve">Section 15 </w:t>
      </w:r>
      <w:r w:rsidR="00B71AE5" w:rsidRPr="00143F35">
        <w:rPr>
          <w:rFonts w:cs="Arial"/>
          <w:color w:val="000000"/>
          <w:sz w:val="22"/>
          <w:szCs w:val="22"/>
        </w:rPr>
        <w:t xml:space="preserve">of this policy </w:t>
      </w:r>
      <w:r w:rsidR="00D37FFE" w:rsidRPr="00143F35">
        <w:rPr>
          <w:rFonts w:cs="Arial"/>
          <w:color w:val="000000"/>
          <w:sz w:val="22"/>
          <w:szCs w:val="22"/>
        </w:rPr>
        <w:t xml:space="preserve">has information on how </w:t>
      </w:r>
      <w:r w:rsidR="00685FBB" w:rsidRPr="00143F35">
        <w:rPr>
          <w:rFonts w:cs="Arial"/>
          <w:color w:val="000000"/>
          <w:sz w:val="22"/>
          <w:szCs w:val="22"/>
        </w:rPr>
        <w:t>AIC members</w:t>
      </w:r>
      <w:r w:rsidR="00D37FFE" w:rsidRPr="00143F35">
        <w:rPr>
          <w:rFonts w:cs="Arial"/>
          <w:color w:val="000000"/>
          <w:sz w:val="22"/>
          <w:szCs w:val="22"/>
        </w:rPr>
        <w:t xml:space="preserve"> are supported to fulfil their role.</w:t>
      </w:r>
    </w:p>
    <w:p w14:paraId="3071AD32" w14:textId="77777777" w:rsidR="00D95687" w:rsidRPr="00D95687" w:rsidRDefault="00D95687" w:rsidP="00D95687">
      <w:pPr>
        <w:jc w:val="both"/>
        <w:rPr>
          <w:rFonts w:cs="Arial"/>
          <w:color w:val="000000"/>
          <w:sz w:val="22"/>
          <w:szCs w:val="22"/>
        </w:rPr>
      </w:pPr>
    </w:p>
    <w:p w14:paraId="0D338CCD" w14:textId="16838343" w:rsidR="00D37FFE" w:rsidRPr="00143F35" w:rsidRDefault="00D37FFE" w:rsidP="00011F53">
      <w:pPr>
        <w:pStyle w:val="Subhead2"/>
        <w:jc w:val="both"/>
        <w:rPr>
          <w:rFonts w:cs="Arial"/>
          <w:color w:val="ED7D31" w:themeColor="accent2"/>
          <w:sz w:val="22"/>
          <w:szCs w:val="22"/>
        </w:rPr>
      </w:pPr>
      <w:r w:rsidRPr="00143F35">
        <w:rPr>
          <w:rFonts w:cs="Arial"/>
          <w:color w:val="ED7D31" w:themeColor="accent2"/>
          <w:sz w:val="22"/>
          <w:szCs w:val="22"/>
        </w:rPr>
        <w:t xml:space="preserve">5.4 The </w:t>
      </w:r>
      <w:r w:rsidR="007B405B" w:rsidRPr="00143F35">
        <w:rPr>
          <w:rFonts w:cs="Arial"/>
          <w:color w:val="ED7D31" w:themeColor="accent2"/>
          <w:sz w:val="22"/>
          <w:szCs w:val="22"/>
        </w:rPr>
        <w:t>Principal</w:t>
      </w:r>
    </w:p>
    <w:p w14:paraId="0DAD4BB3" w14:textId="5B75B355" w:rsidR="00D37FFE" w:rsidRPr="00143F35" w:rsidRDefault="00D37FFE" w:rsidP="00011F53">
      <w:pPr>
        <w:jc w:val="both"/>
        <w:rPr>
          <w:rFonts w:cs="Arial"/>
          <w:sz w:val="22"/>
          <w:szCs w:val="22"/>
        </w:rPr>
      </w:pPr>
      <w:r w:rsidRPr="00143F35">
        <w:rPr>
          <w:rFonts w:cs="Arial"/>
          <w:sz w:val="22"/>
          <w:szCs w:val="22"/>
        </w:rPr>
        <w:t xml:space="preserve">The </w:t>
      </w:r>
      <w:proofErr w:type="gramStart"/>
      <w:r w:rsidR="00E25BF1" w:rsidRPr="00143F35">
        <w:rPr>
          <w:rFonts w:cs="Arial"/>
          <w:sz w:val="22"/>
          <w:szCs w:val="22"/>
        </w:rPr>
        <w:t>P</w:t>
      </w:r>
      <w:r w:rsidR="6B8D7FC2" w:rsidRPr="00143F35">
        <w:rPr>
          <w:rFonts w:cs="Arial"/>
          <w:sz w:val="22"/>
          <w:szCs w:val="22"/>
        </w:rPr>
        <w:t>rincipal</w:t>
      </w:r>
      <w:proofErr w:type="gramEnd"/>
      <w:r w:rsidR="6B8D7FC2" w:rsidRPr="00143F35">
        <w:rPr>
          <w:rFonts w:cs="Arial"/>
          <w:sz w:val="22"/>
          <w:szCs w:val="22"/>
        </w:rPr>
        <w:t xml:space="preserve"> </w:t>
      </w:r>
      <w:r w:rsidRPr="00143F35">
        <w:rPr>
          <w:rFonts w:cs="Arial"/>
          <w:sz w:val="22"/>
          <w:szCs w:val="22"/>
        </w:rPr>
        <w:t>is responsible for the implementation of this policy, including:</w:t>
      </w:r>
    </w:p>
    <w:p w14:paraId="540EC123" w14:textId="7A941892" w:rsidR="00F01C5D" w:rsidRPr="00143F35" w:rsidRDefault="00F01C5D" w:rsidP="00011F53">
      <w:pPr>
        <w:pStyle w:val="4Bulletedcopyblue"/>
        <w:jc w:val="both"/>
        <w:rPr>
          <w:sz w:val="22"/>
          <w:szCs w:val="22"/>
        </w:rPr>
      </w:pPr>
      <w:r w:rsidRPr="00143F35">
        <w:rPr>
          <w:sz w:val="22"/>
          <w:szCs w:val="22"/>
        </w:rPr>
        <w:t xml:space="preserve">The </w:t>
      </w:r>
      <w:proofErr w:type="gramStart"/>
      <w:r w:rsidRPr="00143F35">
        <w:rPr>
          <w:sz w:val="22"/>
          <w:szCs w:val="22"/>
        </w:rPr>
        <w:t>Principal</w:t>
      </w:r>
      <w:proofErr w:type="gramEnd"/>
      <w:r w:rsidRPr="00143F35">
        <w:rPr>
          <w:sz w:val="22"/>
          <w:szCs w:val="22"/>
        </w:rPr>
        <w:t xml:space="preserve"> will ensure that all staff in their academy read and have understood at least part one (and Annex A if they work directly with children) of DfE statutory guidance, Keeping Children Safe in Education 20</w:t>
      </w:r>
      <w:r w:rsidR="00BD5746" w:rsidRPr="00143F35">
        <w:rPr>
          <w:sz w:val="22"/>
          <w:szCs w:val="22"/>
        </w:rPr>
        <w:t>2</w:t>
      </w:r>
      <w:r w:rsidR="00C46AF9" w:rsidRPr="00143F35">
        <w:rPr>
          <w:sz w:val="22"/>
          <w:szCs w:val="22"/>
        </w:rPr>
        <w:t>5</w:t>
      </w:r>
      <w:r w:rsidRPr="00143F35">
        <w:rPr>
          <w:sz w:val="22"/>
          <w:szCs w:val="22"/>
        </w:rPr>
        <w:t xml:space="preserve">, ‘Safeguarding information for all staff’. </w:t>
      </w:r>
    </w:p>
    <w:p w14:paraId="41E1CE7D" w14:textId="70EF5752" w:rsidR="35DA65E2" w:rsidRPr="00143F35" w:rsidRDefault="35DA65E2" w:rsidP="00011F53">
      <w:pPr>
        <w:pStyle w:val="4Bulletedcopyblue"/>
        <w:jc w:val="both"/>
        <w:rPr>
          <w:rFonts w:eastAsia="Arial"/>
          <w:sz w:val="22"/>
          <w:szCs w:val="22"/>
        </w:rPr>
      </w:pPr>
      <w:r w:rsidRPr="00143F35">
        <w:rPr>
          <w:rFonts w:eastAsia="Arial"/>
          <w:sz w:val="22"/>
          <w:szCs w:val="22"/>
        </w:rPr>
        <w:t xml:space="preserve">The </w:t>
      </w:r>
      <w:proofErr w:type="gramStart"/>
      <w:r w:rsidRPr="00143F35">
        <w:rPr>
          <w:rFonts w:eastAsia="Arial"/>
          <w:sz w:val="22"/>
          <w:szCs w:val="22"/>
        </w:rPr>
        <w:t>Principal</w:t>
      </w:r>
      <w:proofErr w:type="gramEnd"/>
      <w:r w:rsidRPr="00143F35">
        <w:rPr>
          <w:rFonts w:eastAsia="Arial"/>
          <w:sz w:val="22"/>
          <w:szCs w:val="22"/>
        </w:rPr>
        <w:t xml:space="preserve"> will respond appropriately to pupils who go missing from education and inform and report to the Local Authority safeguarding partnership when required. They will ensure, where possible, that the school holds more than one emergency contact number for pupils.</w:t>
      </w:r>
    </w:p>
    <w:p w14:paraId="005BEA19" w14:textId="008BBB8D" w:rsidR="00F01C5D" w:rsidRPr="00143F35" w:rsidRDefault="00F01C5D" w:rsidP="00011F53">
      <w:pPr>
        <w:pStyle w:val="4Bulletedcopyblue"/>
        <w:jc w:val="both"/>
        <w:rPr>
          <w:sz w:val="22"/>
          <w:szCs w:val="22"/>
        </w:rPr>
      </w:pPr>
      <w:r w:rsidRPr="00143F35">
        <w:rPr>
          <w:sz w:val="22"/>
          <w:szCs w:val="22"/>
        </w:rPr>
        <w:t xml:space="preserve">It is the responsibility of the </w:t>
      </w:r>
      <w:proofErr w:type="gramStart"/>
      <w:r w:rsidRPr="00143F35">
        <w:rPr>
          <w:sz w:val="22"/>
          <w:szCs w:val="22"/>
        </w:rPr>
        <w:t>Principal</w:t>
      </w:r>
      <w:proofErr w:type="gramEnd"/>
      <w:r w:rsidRPr="00143F35">
        <w:rPr>
          <w:sz w:val="22"/>
          <w:szCs w:val="22"/>
        </w:rPr>
        <w:t xml:space="preserve"> to ensure that all staff and volunteers are properly vetted (and/or supervised) to make sure they are safe to work with the pupils who attend our academies and that we have procedures for handling allegations of abuse made against members of staff (including the principal and volunteer helpers).</w:t>
      </w:r>
      <w:r w:rsidR="00F24B3B" w:rsidRPr="00143F35">
        <w:rPr>
          <w:sz w:val="22"/>
          <w:szCs w:val="22"/>
        </w:rPr>
        <w:t xml:space="preserve"> </w:t>
      </w:r>
    </w:p>
    <w:p w14:paraId="4C3DC07C" w14:textId="77777777" w:rsidR="00D37FFE" w:rsidRPr="00143F35" w:rsidRDefault="00D37FFE" w:rsidP="00011F53">
      <w:pPr>
        <w:pStyle w:val="4Bulletedcopyblue"/>
        <w:jc w:val="both"/>
        <w:rPr>
          <w:sz w:val="22"/>
          <w:szCs w:val="22"/>
        </w:rPr>
      </w:pPr>
      <w:r w:rsidRPr="00143F35">
        <w:rPr>
          <w:sz w:val="22"/>
          <w:szCs w:val="22"/>
        </w:rPr>
        <w:t>Ensuring that staff (including temporary staff) and volunteers are informed of our systems which support safeguarding, including this policy, as part of their induction</w:t>
      </w:r>
    </w:p>
    <w:p w14:paraId="780E2032" w14:textId="77777777" w:rsidR="00D37FFE" w:rsidRPr="00143F35" w:rsidRDefault="00D37FFE" w:rsidP="00011F53">
      <w:pPr>
        <w:pStyle w:val="4Bulletedcopyblue"/>
        <w:jc w:val="both"/>
        <w:rPr>
          <w:sz w:val="22"/>
          <w:szCs w:val="22"/>
        </w:rPr>
      </w:pPr>
      <w:r w:rsidRPr="00143F35">
        <w:rPr>
          <w:sz w:val="22"/>
          <w:szCs w:val="22"/>
        </w:rPr>
        <w:t>Communicating this policy to parents when their child joins the school and via the school website</w:t>
      </w:r>
    </w:p>
    <w:p w14:paraId="50F6257C" w14:textId="77777777" w:rsidR="00D37FFE" w:rsidRPr="00143F35" w:rsidRDefault="00D37FFE" w:rsidP="00011F53">
      <w:pPr>
        <w:pStyle w:val="4Bulletedcopyblue"/>
        <w:jc w:val="both"/>
        <w:rPr>
          <w:sz w:val="22"/>
          <w:szCs w:val="22"/>
        </w:rPr>
      </w:pPr>
      <w:r w:rsidRPr="00143F35">
        <w:rPr>
          <w:sz w:val="22"/>
          <w:szCs w:val="22"/>
        </w:rPr>
        <w:t>Ensuring that the DSL has appropriate time, funding, training and resources, and that there is always adequate cover if the DSL is absent</w:t>
      </w:r>
    </w:p>
    <w:p w14:paraId="0E08E1B0" w14:textId="77777777" w:rsidR="00D37FFE" w:rsidRPr="00143F35" w:rsidRDefault="00D37FFE" w:rsidP="00011F53">
      <w:pPr>
        <w:pStyle w:val="4Bulletedcopyblue"/>
        <w:jc w:val="both"/>
        <w:rPr>
          <w:sz w:val="22"/>
          <w:szCs w:val="22"/>
        </w:rPr>
      </w:pPr>
      <w:r w:rsidRPr="00143F35">
        <w:rPr>
          <w:sz w:val="22"/>
          <w:szCs w:val="22"/>
        </w:rPr>
        <w:t xml:space="preserve">Ensuring that all staff undertake appropriate safeguarding and child protection training and update this regularly </w:t>
      </w:r>
    </w:p>
    <w:p w14:paraId="7B4D4BC5" w14:textId="4F15EE59" w:rsidR="00861B31" w:rsidRPr="00143F35" w:rsidRDefault="00C4741B" w:rsidP="00011F53">
      <w:pPr>
        <w:pStyle w:val="4Bulletedcopyblue"/>
        <w:jc w:val="both"/>
        <w:rPr>
          <w:sz w:val="22"/>
          <w:szCs w:val="22"/>
        </w:rPr>
      </w:pPr>
      <w:r w:rsidRPr="00143F35">
        <w:rPr>
          <w:sz w:val="22"/>
          <w:szCs w:val="22"/>
        </w:rPr>
        <w:t>Ensure that the Trust safeguarding CPD</w:t>
      </w:r>
      <w:r w:rsidR="00E4295D" w:rsidRPr="00143F35">
        <w:rPr>
          <w:sz w:val="22"/>
          <w:szCs w:val="22"/>
        </w:rPr>
        <w:t xml:space="preserve"> schedule is completed and updated on a termly basis to evidence </w:t>
      </w:r>
      <w:r w:rsidR="005C4DA3" w:rsidRPr="00143F35">
        <w:rPr>
          <w:sz w:val="22"/>
          <w:szCs w:val="22"/>
        </w:rPr>
        <w:t>Flick learning has been completed within the scheduled time frame</w:t>
      </w:r>
      <w:r w:rsidR="0002497C" w:rsidRPr="00143F35">
        <w:rPr>
          <w:sz w:val="22"/>
          <w:szCs w:val="22"/>
        </w:rPr>
        <w:t xml:space="preserve"> by all staf</w:t>
      </w:r>
      <w:r w:rsidR="69A64CFD" w:rsidRPr="00143F35">
        <w:rPr>
          <w:sz w:val="22"/>
          <w:szCs w:val="22"/>
        </w:rPr>
        <w:t>f</w:t>
      </w:r>
      <w:r w:rsidR="0002497C" w:rsidRPr="00143F35">
        <w:rPr>
          <w:sz w:val="22"/>
          <w:szCs w:val="22"/>
        </w:rPr>
        <w:t xml:space="preserve"> </w:t>
      </w:r>
    </w:p>
    <w:p w14:paraId="05C6D609" w14:textId="77777777" w:rsidR="00685FBB" w:rsidRPr="00143F35" w:rsidRDefault="00D37FFE" w:rsidP="00011F53">
      <w:pPr>
        <w:pStyle w:val="4Bulletedcopyblue"/>
        <w:jc w:val="both"/>
        <w:rPr>
          <w:sz w:val="22"/>
          <w:szCs w:val="22"/>
        </w:rPr>
      </w:pPr>
      <w:r w:rsidRPr="00143F35">
        <w:rPr>
          <w:sz w:val="22"/>
          <w:szCs w:val="22"/>
        </w:rPr>
        <w:t>Acting as the ‘case manager’ in the event of an allegation of abuse made against another member of staff or volunteer, where appropriate (see appendix 3)</w:t>
      </w:r>
    </w:p>
    <w:p w14:paraId="380DDA7B" w14:textId="0BA727CF" w:rsidR="00685FBB" w:rsidRPr="00143F35" w:rsidRDefault="00685FBB" w:rsidP="00011F53">
      <w:pPr>
        <w:pStyle w:val="4Bulletedcopyblue"/>
        <w:jc w:val="both"/>
        <w:rPr>
          <w:sz w:val="22"/>
          <w:szCs w:val="22"/>
        </w:rPr>
      </w:pPr>
      <w:r w:rsidRPr="00143F35">
        <w:rPr>
          <w:sz w:val="22"/>
          <w:szCs w:val="22"/>
        </w:rPr>
        <w:t xml:space="preserve">Ensuring that all staff feel able to raise concerns about poor or unsafe practice and that such concerns are handled sensitively and in accordance with the </w:t>
      </w:r>
      <w:r w:rsidR="00412540" w:rsidRPr="00143F35">
        <w:rPr>
          <w:sz w:val="22"/>
          <w:szCs w:val="22"/>
        </w:rPr>
        <w:t xml:space="preserve">Trust </w:t>
      </w:r>
      <w:r w:rsidRPr="00143F35">
        <w:rPr>
          <w:sz w:val="22"/>
          <w:szCs w:val="22"/>
        </w:rPr>
        <w:t>whistle blowing p</w:t>
      </w:r>
      <w:r w:rsidR="00412540" w:rsidRPr="00143F35">
        <w:rPr>
          <w:sz w:val="22"/>
          <w:szCs w:val="22"/>
        </w:rPr>
        <w:t>olicy</w:t>
      </w:r>
      <w:r w:rsidRPr="00143F35">
        <w:rPr>
          <w:sz w:val="22"/>
          <w:szCs w:val="22"/>
        </w:rPr>
        <w:t>.</w:t>
      </w:r>
    </w:p>
    <w:p w14:paraId="068377E7" w14:textId="77777777" w:rsidR="00685FBB" w:rsidRPr="00143F35" w:rsidRDefault="00685FBB" w:rsidP="00011F53">
      <w:pPr>
        <w:pStyle w:val="4Bulletedcopyblue"/>
        <w:jc w:val="both"/>
        <w:rPr>
          <w:sz w:val="22"/>
          <w:szCs w:val="22"/>
        </w:rPr>
      </w:pPr>
      <w:r w:rsidRPr="00143F35">
        <w:rPr>
          <w:sz w:val="22"/>
          <w:szCs w:val="22"/>
        </w:rPr>
        <w:t xml:space="preserve">Liaising with the Designated Officer/LADO where an allegation is made against a member of staff and ensures that anyone who has harmed or may pose a risk to a child is referred to the Disclosure and Barring Service. </w:t>
      </w:r>
    </w:p>
    <w:p w14:paraId="7C9B9CE0" w14:textId="77777777" w:rsidR="00685FBB" w:rsidRPr="00143F35" w:rsidRDefault="00685FBB" w:rsidP="00011F53">
      <w:pPr>
        <w:pStyle w:val="4Bulletedcopyblue"/>
        <w:jc w:val="both"/>
        <w:rPr>
          <w:sz w:val="22"/>
          <w:szCs w:val="22"/>
        </w:rPr>
      </w:pPr>
      <w:r w:rsidRPr="00143F35">
        <w:rPr>
          <w:sz w:val="22"/>
          <w:szCs w:val="22"/>
        </w:rPr>
        <w:t>Ensuring that staff, time and resources are allocated for the pupils to be taught about safeguarding themselves. So that pupils will recognise when they are at risk and how to get help when they need it, including online.</w:t>
      </w:r>
    </w:p>
    <w:p w14:paraId="78DE33E9" w14:textId="77777777" w:rsidR="00685FBB" w:rsidRPr="00143F35" w:rsidRDefault="00D37FFE" w:rsidP="00011F53">
      <w:pPr>
        <w:pStyle w:val="4Bulletedcopyblue"/>
        <w:jc w:val="both"/>
        <w:rPr>
          <w:sz w:val="22"/>
          <w:szCs w:val="22"/>
        </w:rPr>
      </w:pPr>
      <w:r w:rsidRPr="00143F35">
        <w:rPr>
          <w:rFonts w:eastAsia="Arial"/>
          <w:sz w:val="22"/>
          <w:szCs w:val="22"/>
        </w:rPr>
        <w:t>Ensuring the relevant staffing ratios are met, where applicable</w:t>
      </w:r>
    </w:p>
    <w:p w14:paraId="7F7A5944" w14:textId="77777777" w:rsidR="00D37FFE" w:rsidRPr="00143F35" w:rsidRDefault="00D37FFE" w:rsidP="00011F53">
      <w:pPr>
        <w:pStyle w:val="4Bulletedcopyblue"/>
        <w:jc w:val="both"/>
        <w:rPr>
          <w:sz w:val="22"/>
          <w:szCs w:val="22"/>
        </w:rPr>
      </w:pPr>
      <w:r w:rsidRPr="00143F35">
        <w:rPr>
          <w:rFonts w:eastAsia="Arial"/>
          <w:sz w:val="22"/>
          <w:szCs w:val="22"/>
        </w:rPr>
        <w:t>Making sure each child in the Early Years Foundation Stage is assigned a key person</w:t>
      </w:r>
    </w:p>
    <w:p w14:paraId="192C436A" w14:textId="77777777" w:rsidR="003A695F" w:rsidRPr="00143F35" w:rsidRDefault="003A695F" w:rsidP="00011F53">
      <w:pPr>
        <w:jc w:val="both"/>
        <w:rPr>
          <w:rFonts w:cs="Arial"/>
          <w:sz w:val="22"/>
          <w:szCs w:val="22"/>
        </w:rPr>
      </w:pPr>
    </w:p>
    <w:p w14:paraId="36B75910" w14:textId="77777777" w:rsidR="00D37FFE" w:rsidRPr="00143F35" w:rsidRDefault="00D37FFE" w:rsidP="00011F53">
      <w:pPr>
        <w:pStyle w:val="Heading1"/>
        <w:jc w:val="both"/>
        <w:rPr>
          <w:color w:val="ED7D31" w:themeColor="accent2"/>
          <w:sz w:val="22"/>
          <w:szCs w:val="22"/>
        </w:rPr>
      </w:pPr>
      <w:bookmarkStart w:id="6" w:name="_Toc44934618"/>
      <w:r w:rsidRPr="00143F35">
        <w:rPr>
          <w:color w:val="ED7D31" w:themeColor="accent2"/>
          <w:sz w:val="22"/>
          <w:szCs w:val="22"/>
        </w:rPr>
        <w:t>6. Confidentiality</w:t>
      </w:r>
      <w:bookmarkEnd w:id="6"/>
    </w:p>
    <w:p w14:paraId="32E08418" w14:textId="77777777" w:rsidR="00D37FFE" w:rsidRPr="00143F35" w:rsidRDefault="007B405B" w:rsidP="00011F53">
      <w:pPr>
        <w:pStyle w:val="1bodycopy10pt"/>
        <w:jc w:val="both"/>
        <w:rPr>
          <w:rFonts w:cs="Arial"/>
          <w:sz w:val="22"/>
          <w:szCs w:val="22"/>
        </w:rPr>
      </w:pPr>
      <w:r w:rsidRPr="00143F35">
        <w:rPr>
          <w:rFonts w:cs="Arial"/>
          <w:sz w:val="22"/>
          <w:szCs w:val="22"/>
        </w:rPr>
        <w:lastRenderedPageBreak/>
        <w:t>Staff should ensure they have followed the Information Governance Policy and note that:</w:t>
      </w:r>
    </w:p>
    <w:p w14:paraId="6A3858EB" w14:textId="77777777" w:rsidR="00D37FFE" w:rsidRPr="00143F35" w:rsidRDefault="00D37FFE" w:rsidP="00011F53">
      <w:pPr>
        <w:pStyle w:val="4Bulletedcopyblue"/>
        <w:jc w:val="both"/>
        <w:rPr>
          <w:sz w:val="22"/>
          <w:szCs w:val="22"/>
        </w:rPr>
      </w:pPr>
      <w:r w:rsidRPr="00143F35">
        <w:rPr>
          <w:sz w:val="22"/>
          <w:szCs w:val="22"/>
        </w:rPr>
        <w:t>Timely information sharing is essential to effective safeguarding</w:t>
      </w:r>
    </w:p>
    <w:p w14:paraId="0EB82529" w14:textId="77777777" w:rsidR="00D37FFE" w:rsidRPr="00143F35" w:rsidRDefault="00D37FFE" w:rsidP="00011F53">
      <w:pPr>
        <w:pStyle w:val="4Bulletedcopyblue"/>
        <w:jc w:val="both"/>
        <w:rPr>
          <w:sz w:val="22"/>
          <w:szCs w:val="22"/>
        </w:rPr>
      </w:pPr>
      <w:r w:rsidRPr="00143F35">
        <w:rPr>
          <w:sz w:val="22"/>
          <w:szCs w:val="22"/>
        </w:rPr>
        <w:t>Fears about sharing information must not be allowed to stand in the way of the need to promote the welfare, and protect the safety, of children</w:t>
      </w:r>
    </w:p>
    <w:p w14:paraId="49765E0D" w14:textId="77777777" w:rsidR="00D37FFE" w:rsidRPr="00143F35" w:rsidRDefault="00D37FFE" w:rsidP="00011F53">
      <w:pPr>
        <w:pStyle w:val="4Bulletedcopyblue"/>
        <w:jc w:val="both"/>
        <w:rPr>
          <w:sz w:val="22"/>
          <w:szCs w:val="22"/>
        </w:rPr>
      </w:pPr>
      <w:r w:rsidRPr="00143F35">
        <w:rPr>
          <w:sz w:val="22"/>
          <w:szCs w:val="22"/>
        </w:rPr>
        <w:t>The Data Protection Act (DPA) 2018 and GDPR do not prevent, or limit, the sharing of information for the purposes of keeping children safe</w:t>
      </w:r>
    </w:p>
    <w:p w14:paraId="5D02EF7D" w14:textId="77777777" w:rsidR="00D37FFE" w:rsidRPr="00143F35" w:rsidRDefault="00D37FFE" w:rsidP="00011F53">
      <w:pPr>
        <w:pStyle w:val="4Bulletedcopyblue"/>
        <w:jc w:val="both"/>
        <w:rPr>
          <w:sz w:val="22"/>
          <w:szCs w:val="22"/>
        </w:rPr>
      </w:pPr>
      <w:r w:rsidRPr="00143F35">
        <w:rPr>
          <w:sz w:val="22"/>
          <w:szCs w:val="22"/>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54AA7549" w14:textId="77777777" w:rsidR="00D37FFE" w:rsidRPr="00143F35" w:rsidRDefault="00D37FFE" w:rsidP="00011F53">
      <w:pPr>
        <w:pStyle w:val="4Bulletedcopyblue"/>
        <w:jc w:val="both"/>
        <w:rPr>
          <w:sz w:val="22"/>
          <w:szCs w:val="22"/>
        </w:rPr>
      </w:pPr>
      <w:r w:rsidRPr="00143F35">
        <w:rPr>
          <w:sz w:val="22"/>
          <w:szCs w:val="22"/>
        </w:rPr>
        <w:t>Staff should never promise a child that they will not tell anyone about a report of abuse, as this may not be in the child’s best interests</w:t>
      </w:r>
    </w:p>
    <w:p w14:paraId="2A625A6C" w14:textId="77777777" w:rsidR="00D37FFE" w:rsidRPr="00143F35" w:rsidRDefault="00D37FFE" w:rsidP="00011F53">
      <w:pPr>
        <w:pStyle w:val="4Bulletedcopyblue"/>
        <w:jc w:val="both"/>
        <w:rPr>
          <w:sz w:val="22"/>
          <w:szCs w:val="22"/>
        </w:rPr>
      </w:pPr>
      <w:r w:rsidRPr="00143F35">
        <w:rPr>
          <w:sz w:val="22"/>
          <w:szCs w:val="22"/>
        </w:rPr>
        <w:t xml:space="preserve">The government’s </w:t>
      </w:r>
      <w:hyperlink r:id="rId43" w:history="1">
        <w:r w:rsidRPr="00143F35">
          <w:rPr>
            <w:rStyle w:val="Hyperlink"/>
            <w:sz w:val="22"/>
            <w:szCs w:val="22"/>
          </w:rPr>
          <w:t>information sharing advice for safeguarding practitioners</w:t>
        </w:r>
      </w:hyperlink>
      <w:r w:rsidRPr="00143F35">
        <w:rPr>
          <w:sz w:val="22"/>
          <w:szCs w:val="22"/>
        </w:rPr>
        <w:t xml:space="preserve"> includes 7 ‘golden rules’ for sharing information, and will support staff who have to make decisions about sharing information</w:t>
      </w:r>
    </w:p>
    <w:p w14:paraId="470AF153" w14:textId="64A8F5C7" w:rsidR="00E909D1" w:rsidRDefault="00D37FFE" w:rsidP="00D95687">
      <w:pPr>
        <w:pStyle w:val="4Bulletedcopyblue"/>
        <w:jc w:val="both"/>
        <w:rPr>
          <w:sz w:val="22"/>
          <w:szCs w:val="22"/>
        </w:rPr>
      </w:pPr>
      <w:r w:rsidRPr="00143F35">
        <w:rPr>
          <w:sz w:val="22"/>
          <w:szCs w:val="22"/>
        </w:rPr>
        <w:t>If staff are in any doubt about sharing</w:t>
      </w:r>
      <w:r w:rsidR="00E55C96" w:rsidRPr="00143F35">
        <w:rPr>
          <w:sz w:val="22"/>
          <w:szCs w:val="22"/>
        </w:rPr>
        <w:t xml:space="preserve"> </w:t>
      </w:r>
      <w:r w:rsidRPr="00143F35">
        <w:rPr>
          <w:sz w:val="22"/>
          <w:szCs w:val="22"/>
        </w:rPr>
        <w:t>information, they should speak to the designated safeguarding lead (or deputy)</w:t>
      </w:r>
    </w:p>
    <w:p w14:paraId="63585858" w14:textId="77777777" w:rsidR="00D95687" w:rsidRDefault="00D95687" w:rsidP="00D95687">
      <w:pPr>
        <w:pStyle w:val="4Bulletedcopyblue"/>
        <w:jc w:val="both"/>
        <w:rPr>
          <w:sz w:val="22"/>
          <w:szCs w:val="22"/>
        </w:rPr>
      </w:pPr>
    </w:p>
    <w:p w14:paraId="3565902E" w14:textId="77777777" w:rsidR="00D95687" w:rsidRDefault="00D95687" w:rsidP="00D95687">
      <w:pPr>
        <w:pStyle w:val="4Bulletedcopyblue"/>
        <w:jc w:val="both"/>
        <w:rPr>
          <w:sz w:val="22"/>
          <w:szCs w:val="22"/>
        </w:rPr>
      </w:pPr>
    </w:p>
    <w:p w14:paraId="21A79018" w14:textId="77777777" w:rsidR="00D95687" w:rsidRPr="00143F35" w:rsidRDefault="00D95687" w:rsidP="00D95687">
      <w:pPr>
        <w:pStyle w:val="4Bulletedcopyblue"/>
        <w:jc w:val="both"/>
        <w:rPr>
          <w:sz w:val="22"/>
          <w:szCs w:val="22"/>
        </w:rPr>
      </w:pPr>
    </w:p>
    <w:p w14:paraId="34AEF1FA" w14:textId="77777777" w:rsidR="00D37FFE" w:rsidRPr="00143F35" w:rsidRDefault="00D37FFE" w:rsidP="00011F53">
      <w:pPr>
        <w:pStyle w:val="Heading1"/>
        <w:jc w:val="both"/>
        <w:rPr>
          <w:color w:val="ED7D31" w:themeColor="accent2"/>
          <w:sz w:val="22"/>
          <w:szCs w:val="22"/>
        </w:rPr>
      </w:pPr>
      <w:bookmarkStart w:id="7" w:name="_Toc44934619"/>
      <w:r w:rsidRPr="00143F35">
        <w:rPr>
          <w:color w:val="ED7D31" w:themeColor="accent2"/>
          <w:sz w:val="22"/>
          <w:szCs w:val="22"/>
        </w:rPr>
        <w:t xml:space="preserve">7. Recognising abuse and </w:t>
      </w:r>
      <w:proofErr w:type="gramStart"/>
      <w:r w:rsidRPr="00143F35">
        <w:rPr>
          <w:color w:val="ED7D31" w:themeColor="accent2"/>
          <w:sz w:val="22"/>
          <w:szCs w:val="22"/>
        </w:rPr>
        <w:t>taking action</w:t>
      </w:r>
      <w:bookmarkEnd w:id="7"/>
      <w:proofErr w:type="gramEnd"/>
    </w:p>
    <w:p w14:paraId="3636C965" w14:textId="3D6EFDED" w:rsidR="79E6B904" w:rsidRPr="00143F35" w:rsidRDefault="79E6B904" w:rsidP="4AA4D046">
      <w:pPr>
        <w:spacing w:after="0"/>
        <w:jc w:val="both"/>
        <w:rPr>
          <w:rFonts w:cs="Arial"/>
          <w:sz w:val="22"/>
          <w:szCs w:val="22"/>
        </w:rPr>
      </w:pPr>
      <w:r w:rsidRPr="00143F35">
        <w:rPr>
          <w:rFonts w:eastAsia="Arial" w:cs="Arial"/>
          <w:sz w:val="22"/>
          <w:szCs w:val="22"/>
        </w:rPr>
        <w:t>Staff, volunteers and AIC members must follow the procedures set out below in the event of a safeguarding issue.</w:t>
      </w:r>
    </w:p>
    <w:p w14:paraId="50371B26" w14:textId="0976A4DA" w:rsidR="79E6B904" w:rsidRPr="00143F35" w:rsidRDefault="79E6B904" w:rsidP="4AA4D046">
      <w:pPr>
        <w:spacing w:after="0"/>
        <w:jc w:val="both"/>
        <w:rPr>
          <w:rFonts w:cs="Arial"/>
          <w:sz w:val="22"/>
          <w:szCs w:val="22"/>
        </w:rPr>
      </w:pPr>
      <w:r w:rsidRPr="00143F35">
        <w:rPr>
          <w:rFonts w:eastAsia="Arial" w:cs="Arial"/>
          <w:sz w:val="22"/>
          <w:szCs w:val="22"/>
        </w:rPr>
        <w:t>Staff should be mindful that early information sharing is vital for the effective identification, assessment, and allocation of appropriate service provision, whether this is when problems first emerge, or where a child is already known to local authority children’s social care.</w:t>
      </w:r>
    </w:p>
    <w:p w14:paraId="5A0F57DB" w14:textId="2C31331C" w:rsidR="79E6B904" w:rsidRPr="00143F35" w:rsidRDefault="79E6B904" w:rsidP="4AA4D046">
      <w:pPr>
        <w:spacing w:after="0"/>
        <w:jc w:val="both"/>
        <w:rPr>
          <w:rFonts w:cs="Arial"/>
          <w:sz w:val="22"/>
          <w:szCs w:val="22"/>
        </w:rPr>
      </w:pPr>
      <w:r w:rsidRPr="00143F35">
        <w:rPr>
          <w:rFonts w:eastAsia="Arial" w:cs="Arial"/>
          <w:sz w:val="22"/>
          <w:szCs w:val="22"/>
        </w:rPr>
        <w:t>All staff should be aware that children may not feel ready or know how to tell someone that they are being abused, exploited, or neglected.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w:t>
      </w:r>
    </w:p>
    <w:p w14:paraId="6177BFB2" w14:textId="615C02E4" w:rsidR="79E6B904" w:rsidRPr="00143F35" w:rsidRDefault="79E6B904" w:rsidP="4AA4D046">
      <w:pPr>
        <w:spacing w:after="0"/>
        <w:jc w:val="both"/>
        <w:rPr>
          <w:rFonts w:cs="Arial"/>
          <w:sz w:val="22"/>
          <w:szCs w:val="22"/>
        </w:rPr>
      </w:pPr>
      <w:r w:rsidRPr="00143F35">
        <w:rPr>
          <w:rFonts w:eastAsia="Arial" w:cs="Arial"/>
          <w:sz w:val="22"/>
          <w:szCs w:val="22"/>
        </w:rPr>
        <w:t>It is also important that staff build trusted relationships with children and young people which facilitate communication.</w:t>
      </w:r>
    </w:p>
    <w:p w14:paraId="5FBDBE3D" w14:textId="0AA05A89" w:rsidR="79E6B904" w:rsidRPr="00143F35" w:rsidRDefault="79E6B904" w:rsidP="4AA4D046">
      <w:pPr>
        <w:spacing w:after="0"/>
        <w:jc w:val="both"/>
        <w:rPr>
          <w:rFonts w:cs="Arial"/>
          <w:sz w:val="22"/>
          <w:szCs w:val="22"/>
        </w:rPr>
      </w:pPr>
      <w:r w:rsidRPr="00143F35">
        <w:rPr>
          <w:rFonts w:eastAsia="Arial" w:cs="Arial"/>
          <w:sz w:val="22"/>
          <w:szCs w:val="22"/>
        </w:rPr>
        <w:t>All staff should be aware that children who are LGBTQ+ may face additional barriers and require a safe space and have a trusted adult who they can speak to.</w:t>
      </w:r>
    </w:p>
    <w:p w14:paraId="4CB98B5C" w14:textId="797F60CC" w:rsidR="79E6B904" w:rsidRPr="00143F35" w:rsidRDefault="79E6B904" w:rsidP="4AA4D046">
      <w:pPr>
        <w:spacing w:after="0"/>
        <w:jc w:val="both"/>
        <w:rPr>
          <w:rFonts w:cs="Arial"/>
          <w:sz w:val="22"/>
          <w:szCs w:val="22"/>
        </w:rPr>
      </w:pPr>
      <w:r w:rsidRPr="00143F35">
        <w:rPr>
          <w:rFonts w:eastAsia="Arial" w:cs="Arial"/>
          <w:sz w:val="22"/>
          <w:szCs w:val="22"/>
        </w:rPr>
        <w:t xml:space="preserve">There is a safe and confidential reporting mechanism in place within the academy for children to share their worries and for their voice to be heard as an option for those children that prefer to do so this way. The procedure for this at </w:t>
      </w:r>
      <w:r w:rsidR="00B36F20">
        <w:rPr>
          <w:rFonts w:eastAsia="Arial" w:cs="Arial"/>
          <w:sz w:val="22"/>
          <w:szCs w:val="22"/>
        </w:rPr>
        <w:t>East Whitby</w:t>
      </w:r>
      <w:r w:rsidR="00D95687">
        <w:rPr>
          <w:rFonts w:eastAsia="Arial" w:cs="Arial"/>
          <w:sz w:val="22"/>
          <w:szCs w:val="22"/>
        </w:rPr>
        <w:t xml:space="preserve"> </w:t>
      </w:r>
      <w:r w:rsidRPr="00143F35">
        <w:rPr>
          <w:rFonts w:eastAsia="Arial" w:cs="Arial"/>
          <w:sz w:val="22"/>
          <w:szCs w:val="22"/>
        </w:rPr>
        <w:t>Primary School involves embedded listening systems which are age/stage appropriate and include</w:t>
      </w:r>
      <w:r w:rsidR="00BD1177">
        <w:rPr>
          <w:rFonts w:eastAsia="Arial" w:cs="Arial"/>
          <w:sz w:val="22"/>
          <w:szCs w:val="22"/>
        </w:rPr>
        <w:t xml:space="preserve"> but is not limited to:</w:t>
      </w:r>
      <w:r w:rsidRPr="00143F35">
        <w:rPr>
          <w:rFonts w:eastAsia="Arial" w:cs="Arial"/>
          <w:sz w:val="22"/>
          <w:szCs w:val="22"/>
        </w:rPr>
        <w:t xml:space="preserve"> Circle Time</w:t>
      </w:r>
      <w:r w:rsidR="00D95687">
        <w:rPr>
          <w:rFonts w:eastAsia="Arial" w:cs="Arial"/>
          <w:sz w:val="22"/>
          <w:szCs w:val="22"/>
        </w:rPr>
        <w:t>, trusted adults</w:t>
      </w:r>
      <w:r w:rsidR="00BD1177">
        <w:rPr>
          <w:rFonts w:eastAsia="Arial" w:cs="Arial"/>
          <w:sz w:val="22"/>
          <w:szCs w:val="22"/>
        </w:rPr>
        <w:t>, school counsellor.</w:t>
      </w:r>
    </w:p>
    <w:p w14:paraId="20BB20ED" w14:textId="5CB09646" w:rsidR="79E6B904" w:rsidRPr="00143F35" w:rsidRDefault="79E6B904" w:rsidP="4AA4D046">
      <w:pPr>
        <w:spacing w:after="0"/>
        <w:jc w:val="both"/>
        <w:rPr>
          <w:rFonts w:cs="Arial"/>
          <w:sz w:val="22"/>
          <w:szCs w:val="22"/>
        </w:rPr>
      </w:pPr>
      <w:r w:rsidRPr="00143F35">
        <w:rPr>
          <w:rFonts w:eastAsia="Arial" w:cs="Arial"/>
          <w:sz w:val="22"/>
          <w:szCs w:val="22"/>
        </w:rPr>
        <w:t>Please note – in this and subsequent sections, you should take any references to the DSL to mean “the DSL (or deputy DSL)”.</w:t>
      </w:r>
    </w:p>
    <w:p w14:paraId="617A0063" w14:textId="77777777" w:rsidR="00E909D1" w:rsidRPr="00143F35" w:rsidRDefault="00E909D1" w:rsidP="00011F53">
      <w:pPr>
        <w:jc w:val="both"/>
        <w:rPr>
          <w:rFonts w:cs="Arial"/>
          <w:sz w:val="22"/>
          <w:szCs w:val="22"/>
        </w:rPr>
      </w:pPr>
    </w:p>
    <w:p w14:paraId="02908580" w14:textId="77777777" w:rsidR="00D37FFE" w:rsidRPr="00143F35" w:rsidRDefault="00D37FFE" w:rsidP="00011F53">
      <w:pPr>
        <w:pStyle w:val="Subhead2"/>
        <w:jc w:val="both"/>
        <w:rPr>
          <w:rFonts w:cs="Arial"/>
          <w:color w:val="ED7D31" w:themeColor="accent2"/>
          <w:sz w:val="22"/>
          <w:szCs w:val="22"/>
        </w:rPr>
      </w:pPr>
      <w:r w:rsidRPr="00143F35">
        <w:rPr>
          <w:rFonts w:cs="Arial"/>
          <w:color w:val="ED7D31" w:themeColor="accent2"/>
          <w:sz w:val="22"/>
          <w:szCs w:val="22"/>
        </w:rPr>
        <w:t>7.1 If a child is suffering or likely to suffer harm, or in immediate danger</w:t>
      </w:r>
    </w:p>
    <w:p w14:paraId="7D5E36A5" w14:textId="493C0DED" w:rsidR="00D37FFE" w:rsidRPr="00143F35" w:rsidRDefault="00D37FFE" w:rsidP="00011F53">
      <w:pPr>
        <w:jc w:val="both"/>
        <w:rPr>
          <w:rFonts w:cs="Arial"/>
          <w:sz w:val="22"/>
          <w:szCs w:val="22"/>
        </w:rPr>
      </w:pPr>
      <w:r w:rsidRPr="00143F35">
        <w:rPr>
          <w:rFonts w:cs="Arial"/>
          <w:sz w:val="22"/>
          <w:szCs w:val="22"/>
        </w:rPr>
        <w:t xml:space="preserve">Make a referral to children’s social care and/or the police </w:t>
      </w:r>
      <w:r w:rsidRPr="00143F35">
        <w:rPr>
          <w:rFonts w:cs="Arial"/>
          <w:b/>
          <w:bCs/>
          <w:sz w:val="22"/>
          <w:szCs w:val="22"/>
        </w:rPr>
        <w:t>immediately</w:t>
      </w:r>
      <w:r w:rsidRPr="00143F35">
        <w:rPr>
          <w:rFonts w:cs="Arial"/>
          <w:sz w:val="22"/>
          <w:szCs w:val="22"/>
        </w:rPr>
        <w:t xml:space="preserve"> if you believe a child is suffering or likely to suffer from harm, or in immediate danger. </w:t>
      </w:r>
      <w:r w:rsidRPr="00143F35">
        <w:rPr>
          <w:rFonts w:cs="Arial"/>
          <w:b/>
          <w:bCs/>
          <w:sz w:val="22"/>
          <w:szCs w:val="22"/>
        </w:rPr>
        <w:t>Anyone can make a referral.</w:t>
      </w:r>
    </w:p>
    <w:p w14:paraId="22634C29" w14:textId="28669664" w:rsidR="00D37FFE" w:rsidRPr="00143F35" w:rsidRDefault="00F63097" w:rsidP="00011F53">
      <w:pPr>
        <w:jc w:val="both"/>
        <w:rPr>
          <w:rFonts w:cs="Arial"/>
          <w:sz w:val="22"/>
          <w:szCs w:val="22"/>
        </w:rPr>
      </w:pPr>
      <w:r w:rsidRPr="00143F35">
        <w:rPr>
          <w:rFonts w:cs="Arial"/>
          <w:sz w:val="22"/>
          <w:szCs w:val="22"/>
        </w:rPr>
        <w:lastRenderedPageBreak/>
        <w:t>Inform</w:t>
      </w:r>
      <w:r w:rsidR="00D37FFE" w:rsidRPr="00143F35">
        <w:rPr>
          <w:rFonts w:cs="Arial"/>
          <w:sz w:val="22"/>
          <w:szCs w:val="22"/>
        </w:rPr>
        <w:t xml:space="preserve"> the DSL (see section 5.2) as soon as possible if you make a referral directly.</w:t>
      </w:r>
    </w:p>
    <w:p w14:paraId="566D80CF" w14:textId="7FCE793D" w:rsidR="00685FBB" w:rsidRPr="00143F35" w:rsidRDefault="00685FBB" w:rsidP="00011F53">
      <w:pPr>
        <w:jc w:val="both"/>
        <w:rPr>
          <w:rFonts w:cs="Arial"/>
          <w:sz w:val="22"/>
          <w:szCs w:val="22"/>
        </w:rPr>
      </w:pPr>
      <w:r w:rsidRPr="00143F35">
        <w:rPr>
          <w:rFonts w:cs="Arial"/>
          <w:sz w:val="22"/>
          <w:szCs w:val="22"/>
        </w:rPr>
        <w:t>Welfare concerns must be logged on CPOMS</w:t>
      </w:r>
      <w:r w:rsidR="007B405B" w:rsidRPr="00143F35">
        <w:rPr>
          <w:rFonts w:cs="Arial"/>
          <w:sz w:val="22"/>
          <w:szCs w:val="22"/>
        </w:rPr>
        <w:t xml:space="preserve"> by the relevant person</w:t>
      </w:r>
      <w:r w:rsidRPr="00143F35">
        <w:rPr>
          <w:rFonts w:cs="Arial"/>
          <w:sz w:val="22"/>
          <w:szCs w:val="22"/>
        </w:rPr>
        <w:t xml:space="preserve"> and the </w:t>
      </w:r>
      <w:r w:rsidR="00362FE6" w:rsidRPr="00143F35">
        <w:rPr>
          <w:rFonts w:cs="Arial"/>
          <w:sz w:val="22"/>
          <w:szCs w:val="22"/>
        </w:rPr>
        <w:t>Designated Safeguarding Lead</w:t>
      </w:r>
      <w:r w:rsidRPr="00143F35">
        <w:rPr>
          <w:rFonts w:cs="Arial"/>
          <w:sz w:val="22"/>
          <w:szCs w:val="22"/>
        </w:rPr>
        <w:t xml:space="preserve"> notified before the end of the school day. This includes concerns raised by others, including support staff, parents and volunteers in school. This may instigate ‘early help’ systems. CPOMS is checked by the </w:t>
      </w:r>
      <w:r w:rsidR="00FC4C1B" w:rsidRPr="00143F35">
        <w:rPr>
          <w:rFonts w:cs="Arial"/>
          <w:sz w:val="22"/>
          <w:szCs w:val="22"/>
        </w:rPr>
        <w:t>Designated Safeguarding Lead</w:t>
      </w:r>
      <w:r w:rsidRPr="00143F35">
        <w:rPr>
          <w:rFonts w:cs="Arial"/>
          <w:sz w:val="22"/>
          <w:szCs w:val="22"/>
        </w:rPr>
        <w:t xml:space="preserve"> each day.</w:t>
      </w:r>
    </w:p>
    <w:p w14:paraId="41F35CB7" w14:textId="77777777" w:rsidR="00685FBB" w:rsidRPr="00143F35" w:rsidRDefault="00685FBB" w:rsidP="00011F53">
      <w:pPr>
        <w:pStyle w:val="ListParagraph"/>
        <w:widowControl w:val="0"/>
        <w:numPr>
          <w:ilvl w:val="0"/>
          <w:numId w:val="27"/>
        </w:numPr>
        <w:spacing w:after="200" w:line="276" w:lineRule="auto"/>
        <w:jc w:val="both"/>
        <w:rPr>
          <w:rFonts w:cs="Arial"/>
          <w:sz w:val="22"/>
          <w:szCs w:val="22"/>
        </w:rPr>
      </w:pPr>
      <w:r w:rsidRPr="00143F35">
        <w:rPr>
          <w:rFonts w:cs="Arial"/>
          <w:b/>
          <w:sz w:val="22"/>
          <w:szCs w:val="22"/>
        </w:rPr>
        <w:t xml:space="preserve">General Welfare Concern – </w:t>
      </w:r>
      <w:r w:rsidRPr="00143F35">
        <w:rPr>
          <w:rFonts w:cs="Arial"/>
          <w:sz w:val="22"/>
          <w:szCs w:val="22"/>
        </w:rPr>
        <w:t xml:space="preserve">child inappropriately dressed- e.g. clothes too small, inappropriate footwear, unkempt, dirty, smelly, poor dental hygiene, on-going changes in behaviour, observed behaviours of parent/carer with child, visible injuries to the child that are explainable – e.g. ‘My sister scratched me when I was playing.’ </w:t>
      </w:r>
    </w:p>
    <w:p w14:paraId="32B7BFF5" w14:textId="77777777" w:rsidR="006A08F1" w:rsidRPr="00143F35" w:rsidRDefault="00685FBB" w:rsidP="00011F53">
      <w:pPr>
        <w:pStyle w:val="ListParagraph"/>
        <w:widowControl w:val="0"/>
        <w:numPr>
          <w:ilvl w:val="0"/>
          <w:numId w:val="27"/>
        </w:numPr>
        <w:spacing w:after="200" w:line="276" w:lineRule="auto"/>
        <w:jc w:val="both"/>
        <w:rPr>
          <w:rFonts w:cs="Arial"/>
          <w:sz w:val="22"/>
          <w:szCs w:val="22"/>
        </w:rPr>
      </w:pPr>
      <w:r w:rsidRPr="00143F35">
        <w:rPr>
          <w:rFonts w:cs="Arial"/>
          <w:b/>
          <w:sz w:val="22"/>
          <w:szCs w:val="22"/>
        </w:rPr>
        <w:t xml:space="preserve">Urgent Welfare Concern </w:t>
      </w:r>
      <w:r w:rsidRPr="00143F35">
        <w:rPr>
          <w:rFonts w:cs="Arial"/>
          <w:sz w:val="22"/>
          <w:szCs w:val="22"/>
        </w:rPr>
        <w:t xml:space="preserve">- child coming to school hungry, no packed lunch or money to buy a lunch, ill, stealing food, looking malnourished, sudden change in normal behaviours (withdrawn, weepy, sulky etc.), inadequately dressed- e.g. no coat in winter, wet shoes, persistent lack of glasses over a week. </w:t>
      </w:r>
    </w:p>
    <w:p w14:paraId="31D17C9E" w14:textId="73FFB404" w:rsidR="00755A85" w:rsidRPr="00BD1177" w:rsidRDefault="00685FBB" w:rsidP="00BD1177">
      <w:pPr>
        <w:pStyle w:val="ListParagraph"/>
        <w:widowControl w:val="0"/>
        <w:spacing w:after="200" w:line="276" w:lineRule="auto"/>
        <w:jc w:val="both"/>
        <w:rPr>
          <w:rFonts w:cs="Arial"/>
          <w:sz w:val="22"/>
          <w:szCs w:val="22"/>
        </w:rPr>
      </w:pPr>
      <w:r w:rsidRPr="00143F35">
        <w:rPr>
          <w:rFonts w:cs="Arial"/>
          <w:sz w:val="22"/>
          <w:szCs w:val="22"/>
        </w:rPr>
        <w:t>Immediate log in CPOMS, immediate intervention which may be linked to parental contact, speaking to the child or referral to outside agencies as appropriate.</w:t>
      </w:r>
    </w:p>
    <w:p w14:paraId="292E3083" w14:textId="2449743E" w:rsidR="00685FBB" w:rsidRPr="00143F35" w:rsidRDefault="00685FBB" w:rsidP="00011F53">
      <w:pPr>
        <w:jc w:val="both"/>
        <w:rPr>
          <w:rFonts w:cs="Arial"/>
          <w:b/>
          <w:color w:val="ED7D31" w:themeColor="accent2"/>
          <w:sz w:val="22"/>
          <w:szCs w:val="22"/>
        </w:rPr>
      </w:pPr>
      <w:r w:rsidRPr="00143F35">
        <w:rPr>
          <w:rFonts w:cs="Arial"/>
          <w:b/>
          <w:color w:val="ED7D31" w:themeColor="accent2"/>
          <w:sz w:val="22"/>
          <w:szCs w:val="22"/>
        </w:rPr>
        <w:t>Procedures for dealing with a Disclosure</w:t>
      </w:r>
    </w:p>
    <w:p w14:paraId="6C07D76C" w14:textId="77777777" w:rsidR="00685FBB" w:rsidRPr="00143F35" w:rsidRDefault="00685FBB" w:rsidP="00011F53">
      <w:pPr>
        <w:jc w:val="both"/>
        <w:rPr>
          <w:rFonts w:cs="Arial"/>
          <w:sz w:val="22"/>
          <w:szCs w:val="22"/>
        </w:rPr>
      </w:pPr>
      <w:r w:rsidRPr="00143F35">
        <w:rPr>
          <w:rFonts w:cs="Arial"/>
          <w:sz w:val="22"/>
          <w:szCs w:val="22"/>
        </w:rPr>
        <w:t>Any suspected Child Protection issues must be dealt with as a matter of priority. There should be no delay in recording and reporting any instances.</w:t>
      </w:r>
    </w:p>
    <w:p w14:paraId="03E02F2B" w14:textId="77777777" w:rsidR="00685FBB" w:rsidRPr="00143F35" w:rsidRDefault="00685FBB" w:rsidP="00011F53">
      <w:pPr>
        <w:jc w:val="both"/>
        <w:rPr>
          <w:rFonts w:cs="Arial"/>
          <w:sz w:val="22"/>
          <w:szCs w:val="22"/>
        </w:rPr>
      </w:pPr>
      <w:r w:rsidRPr="00143F35">
        <w:rPr>
          <w:rFonts w:cs="Arial"/>
          <w:sz w:val="22"/>
          <w:szCs w:val="22"/>
        </w:rPr>
        <w:t>These include:</w:t>
      </w:r>
    </w:p>
    <w:p w14:paraId="4A7E2B82" w14:textId="4F8A7971" w:rsidR="00685FBB" w:rsidRPr="00143F35" w:rsidRDefault="00685FBB" w:rsidP="00011F53">
      <w:pPr>
        <w:pStyle w:val="ListParagraph"/>
        <w:numPr>
          <w:ilvl w:val="0"/>
          <w:numId w:val="27"/>
        </w:numPr>
        <w:spacing w:after="200" w:line="276" w:lineRule="auto"/>
        <w:jc w:val="both"/>
        <w:rPr>
          <w:rFonts w:cs="Arial"/>
          <w:sz w:val="22"/>
          <w:szCs w:val="22"/>
        </w:rPr>
      </w:pPr>
      <w:r w:rsidRPr="00143F35">
        <w:rPr>
          <w:rFonts w:cs="Arial"/>
          <w:sz w:val="22"/>
          <w:szCs w:val="22"/>
        </w:rPr>
        <w:t>Visible marks on the child that are not satisfactorily explained.</w:t>
      </w:r>
    </w:p>
    <w:p w14:paraId="6557FE7B" w14:textId="5C9F89B4" w:rsidR="00685FBB" w:rsidRPr="00143F35" w:rsidRDefault="00685FBB" w:rsidP="00011F53">
      <w:pPr>
        <w:pStyle w:val="ListParagraph"/>
        <w:numPr>
          <w:ilvl w:val="0"/>
          <w:numId w:val="27"/>
        </w:numPr>
        <w:spacing w:after="200" w:line="276" w:lineRule="auto"/>
        <w:jc w:val="both"/>
        <w:rPr>
          <w:rFonts w:cs="Arial"/>
          <w:sz w:val="22"/>
          <w:szCs w:val="22"/>
        </w:rPr>
      </w:pPr>
      <w:r w:rsidRPr="00143F35">
        <w:rPr>
          <w:rFonts w:cs="Arial"/>
          <w:sz w:val="22"/>
          <w:szCs w:val="22"/>
        </w:rPr>
        <w:t>Child discloses that they have been abused.</w:t>
      </w:r>
    </w:p>
    <w:p w14:paraId="7BCA8FDE" w14:textId="38890511" w:rsidR="00685FBB" w:rsidRPr="00143F35" w:rsidRDefault="00685FBB" w:rsidP="00011F53">
      <w:pPr>
        <w:pStyle w:val="ListParagraph"/>
        <w:numPr>
          <w:ilvl w:val="0"/>
          <w:numId w:val="27"/>
        </w:numPr>
        <w:spacing w:after="200" w:line="276" w:lineRule="auto"/>
        <w:jc w:val="both"/>
        <w:rPr>
          <w:rFonts w:cs="Arial"/>
          <w:sz w:val="22"/>
          <w:szCs w:val="22"/>
        </w:rPr>
      </w:pPr>
      <w:r w:rsidRPr="00143F35">
        <w:rPr>
          <w:rFonts w:cs="Arial"/>
          <w:sz w:val="22"/>
          <w:szCs w:val="22"/>
        </w:rPr>
        <w:t>Reporting of abuse from other agencies including parents.</w:t>
      </w:r>
    </w:p>
    <w:p w14:paraId="24FE3A07" w14:textId="77777777" w:rsidR="00685FBB" w:rsidRPr="00143F35" w:rsidRDefault="00685FBB" w:rsidP="00011F53">
      <w:pPr>
        <w:jc w:val="both"/>
        <w:rPr>
          <w:rFonts w:cs="Arial"/>
          <w:sz w:val="22"/>
          <w:szCs w:val="22"/>
        </w:rPr>
      </w:pPr>
      <w:r w:rsidRPr="00143F35">
        <w:rPr>
          <w:rFonts w:cs="Arial"/>
          <w:sz w:val="22"/>
          <w:szCs w:val="22"/>
        </w:rPr>
        <w:t xml:space="preserve">All staff must:  </w:t>
      </w:r>
    </w:p>
    <w:p w14:paraId="4804D41E" w14:textId="77777777" w:rsidR="00685FBB" w:rsidRPr="00143F35" w:rsidRDefault="00685FBB" w:rsidP="00011F53">
      <w:pPr>
        <w:jc w:val="both"/>
        <w:rPr>
          <w:rFonts w:cs="Arial"/>
          <w:sz w:val="22"/>
          <w:szCs w:val="22"/>
        </w:rPr>
      </w:pPr>
      <w:r w:rsidRPr="00143F35">
        <w:rPr>
          <w:rFonts w:cs="Arial"/>
          <w:sz w:val="22"/>
          <w:szCs w:val="22"/>
        </w:rPr>
        <w:t xml:space="preserve">Recognise that a disclosure may come directly from the child, or from a third party, e.g. friend, neighbour, other family member. Alternatively, it may be through the suspicion of staff based on a variety of symptoms and knowledge of possible indicators of abuse </w:t>
      </w:r>
    </w:p>
    <w:p w14:paraId="7C4A57DD" w14:textId="77777777" w:rsidR="00685FBB" w:rsidRPr="00143F35" w:rsidRDefault="00685FBB" w:rsidP="00011F53">
      <w:pPr>
        <w:jc w:val="both"/>
        <w:rPr>
          <w:rFonts w:cs="Arial"/>
          <w:sz w:val="22"/>
          <w:szCs w:val="22"/>
        </w:rPr>
      </w:pPr>
      <w:r w:rsidRPr="00143F35">
        <w:rPr>
          <w:rFonts w:cs="Arial"/>
          <w:sz w:val="22"/>
          <w:szCs w:val="22"/>
        </w:rPr>
        <w:t>Take seriously any disclosures made to them and provide reassurance to the discloser through their responses and behaviour.</w:t>
      </w:r>
    </w:p>
    <w:p w14:paraId="4B19B8BD" w14:textId="77777777" w:rsidR="00685FBB" w:rsidRPr="00143F35" w:rsidRDefault="00685FBB" w:rsidP="00011F53">
      <w:pPr>
        <w:jc w:val="both"/>
        <w:rPr>
          <w:rFonts w:cs="Arial"/>
          <w:sz w:val="22"/>
          <w:szCs w:val="22"/>
        </w:rPr>
      </w:pPr>
      <w:r w:rsidRPr="00143F35">
        <w:rPr>
          <w:rFonts w:cs="Arial"/>
          <w:sz w:val="22"/>
          <w:szCs w:val="22"/>
        </w:rPr>
        <w:t>Ensure that all verbal conversations are promptly recorded in writing.</w:t>
      </w:r>
    </w:p>
    <w:p w14:paraId="34D10374" w14:textId="4DD6E29B" w:rsidR="00685FBB" w:rsidRPr="00143F35" w:rsidRDefault="00685FBB" w:rsidP="00011F53">
      <w:pPr>
        <w:jc w:val="both"/>
        <w:rPr>
          <w:rFonts w:cs="Arial"/>
          <w:sz w:val="22"/>
          <w:szCs w:val="22"/>
        </w:rPr>
      </w:pPr>
      <w:r w:rsidRPr="00143F35">
        <w:rPr>
          <w:rFonts w:cs="Arial"/>
          <w:sz w:val="22"/>
          <w:szCs w:val="22"/>
        </w:rPr>
        <w:t xml:space="preserve">Enter details onto CPOMS immediately and inform </w:t>
      </w:r>
      <w:r w:rsidRPr="00143F35">
        <w:rPr>
          <w:rFonts w:cs="Arial"/>
          <w:color w:val="000000"/>
          <w:sz w:val="22"/>
          <w:szCs w:val="22"/>
        </w:rPr>
        <w:t xml:space="preserve">the Designated Safeguarding </w:t>
      </w:r>
      <w:r w:rsidR="00F73DBF" w:rsidRPr="00143F35">
        <w:rPr>
          <w:rFonts w:cs="Arial"/>
          <w:color w:val="000000"/>
          <w:sz w:val="22"/>
          <w:szCs w:val="22"/>
        </w:rPr>
        <w:t>Lead</w:t>
      </w:r>
      <w:r w:rsidRPr="00143F35">
        <w:rPr>
          <w:rFonts w:cs="Arial"/>
          <w:color w:val="000000"/>
          <w:sz w:val="22"/>
          <w:szCs w:val="22"/>
        </w:rPr>
        <w:t>, or if they are not available</w:t>
      </w:r>
      <w:r w:rsidR="001945F8" w:rsidRPr="00143F35">
        <w:rPr>
          <w:rFonts w:cs="Arial"/>
          <w:color w:val="000000"/>
          <w:sz w:val="22"/>
          <w:szCs w:val="22"/>
        </w:rPr>
        <w:t>, the</w:t>
      </w:r>
      <w:r w:rsidRPr="00143F35">
        <w:rPr>
          <w:rFonts w:cs="Arial"/>
          <w:color w:val="000000"/>
          <w:sz w:val="22"/>
          <w:szCs w:val="22"/>
        </w:rPr>
        <w:t xml:space="preserve"> Deputy DSLs or other designated person immediately</w:t>
      </w:r>
      <w:r w:rsidRPr="00143F35">
        <w:rPr>
          <w:rFonts w:cs="Arial"/>
          <w:sz w:val="22"/>
          <w:szCs w:val="22"/>
        </w:rPr>
        <w:t xml:space="preserve">. </w:t>
      </w:r>
    </w:p>
    <w:p w14:paraId="71E9CAE7" w14:textId="6A0BED3A" w:rsidR="00685FBB" w:rsidRPr="00143F35" w:rsidRDefault="00685FBB" w:rsidP="00011F53">
      <w:pPr>
        <w:jc w:val="both"/>
        <w:rPr>
          <w:rFonts w:cs="Arial"/>
          <w:sz w:val="22"/>
          <w:szCs w:val="22"/>
        </w:rPr>
      </w:pPr>
      <w:r w:rsidRPr="00143F35">
        <w:rPr>
          <w:rFonts w:cs="Arial"/>
          <w:sz w:val="22"/>
          <w:szCs w:val="22"/>
        </w:rPr>
        <w:t>Staff must not investigate the matter themselves.</w:t>
      </w:r>
    </w:p>
    <w:p w14:paraId="3119EF43" w14:textId="77777777" w:rsidR="00685FBB" w:rsidRPr="00143F35" w:rsidRDefault="00685FBB" w:rsidP="00011F53">
      <w:pPr>
        <w:jc w:val="both"/>
        <w:rPr>
          <w:rFonts w:cs="Arial"/>
          <w:sz w:val="22"/>
          <w:szCs w:val="22"/>
        </w:rPr>
      </w:pPr>
      <w:r w:rsidRPr="00143F35">
        <w:rPr>
          <w:rFonts w:cs="Arial"/>
          <w:sz w:val="22"/>
          <w:szCs w:val="22"/>
        </w:rPr>
        <w:t>If a child discloses a safeguarding issue to you, you should:</w:t>
      </w:r>
    </w:p>
    <w:p w14:paraId="4AFCB42E" w14:textId="77777777" w:rsidR="00685FBB" w:rsidRPr="00143F35" w:rsidRDefault="00685FBB" w:rsidP="00011F53">
      <w:pPr>
        <w:pStyle w:val="4Bulletedcopyblue"/>
        <w:jc w:val="both"/>
        <w:rPr>
          <w:sz w:val="22"/>
          <w:szCs w:val="22"/>
        </w:rPr>
      </w:pPr>
      <w:r w:rsidRPr="00143F35">
        <w:rPr>
          <w:sz w:val="22"/>
          <w:szCs w:val="22"/>
        </w:rPr>
        <w:t>Listen to and believe them. Allow them time to talk freely and do not ask leading questions</w:t>
      </w:r>
    </w:p>
    <w:p w14:paraId="5B99368E" w14:textId="77777777" w:rsidR="00685FBB" w:rsidRPr="00143F35" w:rsidRDefault="00685FBB" w:rsidP="00011F53">
      <w:pPr>
        <w:pStyle w:val="4Bulletedcopyblue"/>
        <w:jc w:val="both"/>
        <w:rPr>
          <w:sz w:val="22"/>
          <w:szCs w:val="22"/>
        </w:rPr>
      </w:pPr>
      <w:r w:rsidRPr="00143F35">
        <w:rPr>
          <w:sz w:val="22"/>
          <w:szCs w:val="22"/>
        </w:rPr>
        <w:t xml:space="preserve">Stay calm and do not show that you are shocked or upset </w:t>
      </w:r>
    </w:p>
    <w:p w14:paraId="1FCECA5E" w14:textId="77777777" w:rsidR="00685FBB" w:rsidRPr="00143F35" w:rsidRDefault="00685FBB" w:rsidP="00011F53">
      <w:pPr>
        <w:pStyle w:val="4Bulletedcopyblue"/>
        <w:jc w:val="both"/>
        <w:rPr>
          <w:sz w:val="22"/>
          <w:szCs w:val="22"/>
        </w:rPr>
      </w:pPr>
      <w:r w:rsidRPr="00143F35">
        <w:rPr>
          <w:sz w:val="22"/>
          <w:szCs w:val="22"/>
        </w:rPr>
        <w:t>Tell the child they have done the right thing in telling you. Do not tell them they should have told you sooner</w:t>
      </w:r>
    </w:p>
    <w:p w14:paraId="5B363763" w14:textId="77777777" w:rsidR="00685FBB" w:rsidRPr="00143F35" w:rsidRDefault="00685FBB" w:rsidP="00011F53">
      <w:pPr>
        <w:pStyle w:val="4Bulletedcopyblue"/>
        <w:jc w:val="both"/>
        <w:rPr>
          <w:sz w:val="22"/>
          <w:szCs w:val="22"/>
        </w:rPr>
      </w:pPr>
      <w:r w:rsidRPr="00143F35">
        <w:rPr>
          <w:sz w:val="22"/>
          <w:szCs w:val="22"/>
        </w:rPr>
        <w:t xml:space="preserve">Explain what will happen next and that you will have to pass this information on. Do not promise to keep it a secret </w:t>
      </w:r>
    </w:p>
    <w:p w14:paraId="49F7B67E" w14:textId="04D02116" w:rsidR="00685FBB" w:rsidRPr="00143F35" w:rsidRDefault="00685FBB" w:rsidP="00011F53">
      <w:pPr>
        <w:pStyle w:val="4Bulletedcopyblue"/>
        <w:jc w:val="both"/>
        <w:rPr>
          <w:sz w:val="22"/>
          <w:szCs w:val="22"/>
        </w:rPr>
      </w:pPr>
      <w:r w:rsidRPr="00143F35">
        <w:rPr>
          <w:sz w:val="22"/>
          <w:szCs w:val="22"/>
        </w:rPr>
        <w:t>Write up your conversation as soon as possible in the child’s own words. Stick to the facts, and do not put your own judgement on it</w:t>
      </w:r>
      <w:r w:rsidR="005C0A91" w:rsidRPr="00143F35">
        <w:rPr>
          <w:sz w:val="22"/>
          <w:szCs w:val="22"/>
        </w:rPr>
        <w:t>.</w:t>
      </w:r>
    </w:p>
    <w:p w14:paraId="61389A9D" w14:textId="6F4ABB2A" w:rsidR="005C0A91" w:rsidRPr="00BD1177" w:rsidRDefault="005C0A91" w:rsidP="00011F53">
      <w:pPr>
        <w:pStyle w:val="4Bulletedcopyblue"/>
        <w:jc w:val="both"/>
        <w:rPr>
          <w:b/>
          <w:bCs/>
          <w:sz w:val="22"/>
          <w:szCs w:val="22"/>
        </w:rPr>
      </w:pPr>
      <w:r w:rsidRPr="00143F35">
        <w:rPr>
          <w:sz w:val="22"/>
          <w:szCs w:val="22"/>
        </w:rPr>
        <w:lastRenderedPageBreak/>
        <w:t xml:space="preserve">Sign and date the write-up and pass it onto the DSL.  Alternatively, if appropriate, make a referral to Children’s Social Care and/or the Police directly (see 7.1), and </w:t>
      </w:r>
      <w:r w:rsidRPr="00BD1177">
        <w:rPr>
          <w:b/>
          <w:bCs/>
          <w:sz w:val="22"/>
          <w:szCs w:val="22"/>
        </w:rPr>
        <w:t>tell the DSL as soon as possible.</w:t>
      </w:r>
    </w:p>
    <w:p w14:paraId="46DF5111" w14:textId="77777777" w:rsidR="00B90D93" w:rsidRPr="00143F35" w:rsidRDefault="00B90D93" w:rsidP="00011F53">
      <w:pPr>
        <w:pStyle w:val="NoSpacing"/>
        <w:jc w:val="both"/>
        <w:rPr>
          <w:rFonts w:ascii="Arial" w:hAnsi="Arial" w:cs="Arial"/>
          <w:b/>
          <w:bCs/>
          <w:color w:val="ED7D31" w:themeColor="accent2"/>
          <w:lang w:val="en-GB"/>
        </w:rPr>
      </w:pPr>
    </w:p>
    <w:p w14:paraId="44EFCFD7" w14:textId="77777777" w:rsidR="00E909D1" w:rsidRPr="00143F35" w:rsidRDefault="00E909D1" w:rsidP="00011F53">
      <w:pPr>
        <w:pStyle w:val="NoSpacing"/>
        <w:jc w:val="both"/>
        <w:rPr>
          <w:rFonts w:ascii="Arial" w:hAnsi="Arial" w:cs="Arial"/>
          <w:b/>
          <w:bCs/>
          <w:color w:val="ED7D31" w:themeColor="accent2"/>
          <w:lang w:val="en-GB"/>
        </w:rPr>
      </w:pPr>
    </w:p>
    <w:p w14:paraId="4402E071" w14:textId="0F016E44" w:rsidR="00685FBB" w:rsidRPr="00143F35" w:rsidRDefault="00685FBB" w:rsidP="00011F53">
      <w:pPr>
        <w:pStyle w:val="NoSpacing"/>
        <w:jc w:val="both"/>
        <w:rPr>
          <w:rFonts w:ascii="Arial" w:hAnsi="Arial" w:cs="Arial"/>
          <w:b/>
          <w:bCs/>
          <w:color w:val="ED7D31" w:themeColor="accent2"/>
          <w:lang w:val="en-GB"/>
        </w:rPr>
      </w:pPr>
      <w:r w:rsidRPr="00143F35">
        <w:rPr>
          <w:rFonts w:ascii="Arial" w:hAnsi="Arial" w:cs="Arial"/>
          <w:b/>
          <w:bCs/>
          <w:color w:val="ED7D31" w:themeColor="accent2"/>
          <w:lang w:val="en-GB"/>
        </w:rPr>
        <w:t>Re</w:t>
      </w:r>
      <w:r w:rsidRPr="00143F35">
        <w:rPr>
          <w:rFonts w:ascii="Arial" w:hAnsi="Arial" w:cs="Arial"/>
          <w:b/>
          <w:bCs/>
          <w:color w:val="ED7D31" w:themeColor="accent2"/>
          <w:spacing w:val="1"/>
          <w:lang w:val="en-GB"/>
        </w:rPr>
        <w:t>c</w:t>
      </w:r>
      <w:r w:rsidRPr="00143F35">
        <w:rPr>
          <w:rFonts w:ascii="Arial" w:hAnsi="Arial" w:cs="Arial"/>
          <w:b/>
          <w:bCs/>
          <w:color w:val="ED7D31" w:themeColor="accent2"/>
          <w:lang w:val="en-GB"/>
        </w:rPr>
        <w:t>ording in</w:t>
      </w:r>
      <w:r w:rsidRPr="00143F35">
        <w:rPr>
          <w:rFonts w:ascii="Arial" w:hAnsi="Arial" w:cs="Arial"/>
          <w:b/>
          <w:bCs/>
          <w:color w:val="ED7D31" w:themeColor="accent2"/>
          <w:spacing w:val="-1"/>
          <w:lang w:val="en-GB"/>
        </w:rPr>
        <w:t>f</w:t>
      </w:r>
      <w:r w:rsidRPr="00143F35">
        <w:rPr>
          <w:rFonts w:ascii="Arial" w:hAnsi="Arial" w:cs="Arial"/>
          <w:b/>
          <w:bCs/>
          <w:color w:val="ED7D31" w:themeColor="accent2"/>
          <w:lang w:val="en-GB"/>
        </w:rPr>
        <w:t>orm</w:t>
      </w:r>
      <w:r w:rsidRPr="00143F35">
        <w:rPr>
          <w:rFonts w:ascii="Arial" w:hAnsi="Arial" w:cs="Arial"/>
          <w:b/>
          <w:bCs/>
          <w:color w:val="ED7D31" w:themeColor="accent2"/>
          <w:spacing w:val="1"/>
          <w:lang w:val="en-GB"/>
        </w:rPr>
        <w:t>a</w:t>
      </w:r>
      <w:r w:rsidRPr="00143F35">
        <w:rPr>
          <w:rFonts w:ascii="Arial" w:hAnsi="Arial" w:cs="Arial"/>
          <w:b/>
          <w:bCs/>
          <w:color w:val="ED7D31" w:themeColor="accent2"/>
          <w:lang w:val="en-GB"/>
        </w:rPr>
        <w:t>ti</w:t>
      </w:r>
      <w:r w:rsidRPr="00143F35">
        <w:rPr>
          <w:rFonts w:ascii="Arial" w:hAnsi="Arial" w:cs="Arial"/>
          <w:b/>
          <w:bCs/>
          <w:color w:val="ED7D31" w:themeColor="accent2"/>
          <w:spacing w:val="-3"/>
          <w:lang w:val="en-GB"/>
        </w:rPr>
        <w:t>o</w:t>
      </w:r>
      <w:r w:rsidRPr="00143F35">
        <w:rPr>
          <w:rFonts w:ascii="Arial" w:hAnsi="Arial" w:cs="Arial"/>
          <w:b/>
          <w:bCs/>
          <w:color w:val="ED7D31" w:themeColor="accent2"/>
          <w:lang w:val="en-GB"/>
        </w:rPr>
        <w:t>n</w:t>
      </w:r>
    </w:p>
    <w:p w14:paraId="3D69231F" w14:textId="77777777" w:rsidR="00685FBB" w:rsidRPr="00143F35" w:rsidRDefault="00685FBB" w:rsidP="00011F53">
      <w:pPr>
        <w:pStyle w:val="NoSpacing"/>
        <w:jc w:val="both"/>
        <w:rPr>
          <w:rFonts w:ascii="Arial" w:hAnsi="Arial" w:cs="Arial"/>
          <w:lang w:val="en-GB"/>
        </w:rPr>
      </w:pPr>
    </w:p>
    <w:p w14:paraId="05752E76" w14:textId="77777777" w:rsidR="007B405B" w:rsidRPr="00143F35" w:rsidRDefault="00685FBB" w:rsidP="00011F53">
      <w:pPr>
        <w:pStyle w:val="NoSpacing"/>
        <w:numPr>
          <w:ilvl w:val="0"/>
          <w:numId w:val="23"/>
        </w:numPr>
        <w:jc w:val="both"/>
        <w:rPr>
          <w:rFonts w:ascii="Arial" w:hAnsi="Arial" w:cs="Arial"/>
          <w:lang w:val="en-GB"/>
        </w:rPr>
      </w:pPr>
      <w:r w:rsidRPr="00143F35">
        <w:rPr>
          <w:rFonts w:ascii="Arial" w:hAnsi="Arial" w:cs="Arial"/>
          <w:spacing w:val="2"/>
          <w:lang w:val="en-GB"/>
        </w:rPr>
        <w:t>The disclosure must be recorded in full on CPOMS as recounted by the child.</w:t>
      </w:r>
    </w:p>
    <w:p w14:paraId="7096BC16" w14:textId="77777777" w:rsidR="001E1F7C" w:rsidRPr="00143F35" w:rsidRDefault="001E1F7C" w:rsidP="00011F53">
      <w:pPr>
        <w:pStyle w:val="NoSpacing"/>
        <w:ind w:left="720"/>
        <w:jc w:val="both"/>
        <w:rPr>
          <w:rFonts w:ascii="Arial" w:hAnsi="Arial" w:cs="Arial"/>
          <w:lang w:val="en-GB"/>
        </w:rPr>
      </w:pPr>
    </w:p>
    <w:p w14:paraId="7B84224E" w14:textId="77777777" w:rsidR="00685FBB" w:rsidRPr="00143F35" w:rsidRDefault="007B405B" w:rsidP="00011F53">
      <w:pPr>
        <w:pStyle w:val="NoSpacing"/>
        <w:numPr>
          <w:ilvl w:val="0"/>
          <w:numId w:val="23"/>
        </w:numPr>
        <w:jc w:val="both"/>
        <w:rPr>
          <w:rFonts w:ascii="Arial" w:hAnsi="Arial" w:cs="Arial"/>
          <w:lang w:val="en-GB"/>
        </w:rPr>
      </w:pPr>
      <w:r w:rsidRPr="00143F35">
        <w:rPr>
          <w:rFonts w:ascii="Arial" w:hAnsi="Arial" w:cs="Arial"/>
          <w:lang w:val="en-GB"/>
        </w:rPr>
        <w:t xml:space="preserve">Information should be focused exclusively on the specific context and should not include extraneous information. </w:t>
      </w:r>
    </w:p>
    <w:p w14:paraId="7472A44A" w14:textId="77777777" w:rsidR="001E1F7C" w:rsidRPr="00143F35" w:rsidRDefault="001E1F7C" w:rsidP="00011F53">
      <w:pPr>
        <w:pStyle w:val="NoSpacing"/>
        <w:ind w:left="720"/>
        <w:jc w:val="both"/>
        <w:rPr>
          <w:rFonts w:ascii="Arial" w:hAnsi="Arial" w:cs="Arial"/>
          <w:lang w:val="en-GB"/>
        </w:rPr>
      </w:pPr>
    </w:p>
    <w:p w14:paraId="17250871" w14:textId="77777777" w:rsidR="00685FBB" w:rsidRPr="00143F35" w:rsidRDefault="00685FBB" w:rsidP="00011F53">
      <w:pPr>
        <w:pStyle w:val="NoSpacing"/>
        <w:numPr>
          <w:ilvl w:val="0"/>
          <w:numId w:val="23"/>
        </w:numPr>
        <w:jc w:val="both"/>
        <w:rPr>
          <w:rFonts w:ascii="Arial" w:hAnsi="Arial" w:cs="Arial"/>
          <w:lang w:val="en-GB"/>
        </w:rPr>
      </w:pPr>
      <w:r w:rsidRPr="00143F35">
        <w:rPr>
          <w:rFonts w:ascii="Arial" w:hAnsi="Arial" w:cs="Arial"/>
          <w:lang w:val="en-GB"/>
        </w:rPr>
        <w:t>If</w:t>
      </w:r>
      <w:r w:rsidRPr="00143F35">
        <w:rPr>
          <w:rFonts w:ascii="Arial" w:hAnsi="Arial" w:cs="Arial"/>
          <w:spacing w:val="34"/>
          <w:lang w:val="en-GB"/>
        </w:rPr>
        <w:t xml:space="preserve"> </w:t>
      </w:r>
      <w:r w:rsidRPr="00143F35">
        <w:rPr>
          <w:rFonts w:ascii="Arial" w:hAnsi="Arial" w:cs="Arial"/>
          <w:lang w:val="en-GB"/>
        </w:rPr>
        <w:t>it</w:t>
      </w:r>
      <w:r w:rsidRPr="00143F35">
        <w:rPr>
          <w:rFonts w:ascii="Arial" w:hAnsi="Arial" w:cs="Arial"/>
          <w:spacing w:val="31"/>
          <w:lang w:val="en-GB"/>
        </w:rPr>
        <w:t xml:space="preserve"> </w:t>
      </w:r>
      <w:r w:rsidRPr="00143F35">
        <w:rPr>
          <w:rFonts w:ascii="Arial" w:hAnsi="Arial" w:cs="Arial"/>
          <w:lang w:val="en-GB"/>
        </w:rPr>
        <w:t>is</w:t>
      </w:r>
      <w:r w:rsidRPr="00143F35">
        <w:rPr>
          <w:rFonts w:ascii="Arial" w:hAnsi="Arial" w:cs="Arial"/>
          <w:spacing w:val="31"/>
          <w:lang w:val="en-GB"/>
        </w:rPr>
        <w:t xml:space="preserve"> </w:t>
      </w:r>
      <w:r w:rsidRPr="00143F35">
        <w:rPr>
          <w:rFonts w:ascii="Arial" w:hAnsi="Arial" w:cs="Arial"/>
          <w:spacing w:val="1"/>
          <w:lang w:val="en-GB"/>
        </w:rPr>
        <w:t>ob</w:t>
      </w:r>
      <w:r w:rsidRPr="00143F35">
        <w:rPr>
          <w:rFonts w:ascii="Arial" w:hAnsi="Arial" w:cs="Arial"/>
          <w:spacing w:val="-2"/>
          <w:lang w:val="en-GB"/>
        </w:rPr>
        <w:t>s</w:t>
      </w:r>
      <w:r w:rsidRPr="00143F35">
        <w:rPr>
          <w:rFonts w:ascii="Arial" w:hAnsi="Arial" w:cs="Arial"/>
          <w:spacing w:val="1"/>
          <w:lang w:val="en-GB"/>
        </w:rPr>
        <w:t>e</w:t>
      </w:r>
      <w:r w:rsidRPr="00143F35">
        <w:rPr>
          <w:rFonts w:ascii="Arial" w:hAnsi="Arial" w:cs="Arial"/>
          <w:lang w:val="en-GB"/>
        </w:rPr>
        <w:t>r</w:t>
      </w:r>
      <w:r w:rsidRPr="00143F35">
        <w:rPr>
          <w:rFonts w:ascii="Arial" w:hAnsi="Arial" w:cs="Arial"/>
          <w:spacing w:val="-1"/>
          <w:lang w:val="en-GB"/>
        </w:rPr>
        <w:t>v</w:t>
      </w:r>
      <w:r w:rsidRPr="00143F35">
        <w:rPr>
          <w:rFonts w:ascii="Arial" w:hAnsi="Arial" w:cs="Arial"/>
          <w:spacing w:val="1"/>
          <w:lang w:val="en-GB"/>
        </w:rPr>
        <w:t>a</w:t>
      </w:r>
      <w:r w:rsidRPr="00143F35">
        <w:rPr>
          <w:rFonts w:ascii="Arial" w:hAnsi="Arial" w:cs="Arial"/>
          <w:lang w:val="en-GB"/>
        </w:rPr>
        <w:t>ti</w:t>
      </w:r>
      <w:r w:rsidRPr="00143F35">
        <w:rPr>
          <w:rFonts w:ascii="Arial" w:hAnsi="Arial" w:cs="Arial"/>
          <w:spacing w:val="1"/>
          <w:lang w:val="en-GB"/>
        </w:rPr>
        <w:t>o</w:t>
      </w:r>
      <w:r w:rsidRPr="00143F35">
        <w:rPr>
          <w:rFonts w:ascii="Arial" w:hAnsi="Arial" w:cs="Arial"/>
          <w:lang w:val="en-GB"/>
        </w:rPr>
        <w:t>n</w:t>
      </w:r>
      <w:r w:rsidRPr="00143F35">
        <w:rPr>
          <w:rFonts w:ascii="Arial" w:hAnsi="Arial" w:cs="Arial"/>
          <w:spacing w:val="32"/>
          <w:lang w:val="en-GB"/>
        </w:rPr>
        <w:t xml:space="preserve"> </w:t>
      </w:r>
      <w:r w:rsidRPr="00143F35">
        <w:rPr>
          <w:rFonts w:ascii="Arial" w:hAnsi="Arial" w:cs="Arial"/>
          <w:spacing w:val="-1"/>
          <w:lang w:val="en-GB"/>
        </w:rPr>
        <w:t>o</w:t>
      </w:r>
      <w:r w:rsidRPr="00143F35">
        <w:rPr>
          <w:rFonts w:ascii="Arial" w:hAnsi="Arial" w:cs="Arial"/>
          <w:lang w:val="en-GB"/>
        </w:rPr>
        <w:t>f</w:t>
      </w:r>
      <w:r w:rsidRPr="00143F35">
        <w:rPr>
          <w:rFonts w:ascii="Arial" w:hAnsi="Arial" w:cs="Arial"/>
          <w:spacing w:val="32"/>
          <w:lang w:val="en-GB"/>
        </w:rPr>
        <w:t xml:space="preserve"> </w:t>
      </w:r>
      <w:r w:rsidRPr="00143F35">
        <w:rPr>
          <w:rFonts w:ascii="Arial" w:hAnsi="Arial" w:cs="Arial"/>
          <w:spacing w:val="1"/>
          <w:lang w:val="en-GB"/>
        </w:rPr>
        <w:t>b</w:t>
      </w:r>
      <w:r w:rsidRPr="00143F35">
        <w:rPr>
          <w:rFonts w:ascii="Arial" w:hAnsi="Arial" w:cs="Arial"/>
          <w:lang w:val="en-GB"/>
        </w:rPr>
        <w:t>ruis</w:t>
      </w:r>
      <w:r w:rsidRPr="00143F35">
        <w:rPr>
          <w:rFonts w:ascii="Arial" w:hAnsi="Arial" w:cs="Arial"/>
          <w:spacing w:val="-1"/>
          <w:lang w:val="en-GB"/>
        </w:rPr>
        <w:t>i</w:t>
      </w:r>
      <w:r w:rsidRPr="00143F35">
        <w:rPr>
          <w:rFonts w:ascii="Arial" w:hAnsi="Arial" w:cs="Arial"/>
          <w:spacing w:val="1"/>
          <w:lang w:val="en-GB"/>
        </w:rPr>
        <w:t>n</w:t>
      </w:r>
      <w:r w:rsidRPr="00143F35">
        <w:rPr>
          <w:rFonts w:ascii="Arial" w:hAnsi="Arial" w:cs="Arial"/>
          <w:lang w:val="en-GB"/>
        </w:rPr>
        <w:t>g</w:t>
      </w:r>
      <w:r w:rsidRPr="00143F35">
        <w:rPr>
          <w:rFonts w:ascii="Arial" w:hAnsi="Arial" w:cs="Arial"/>
          <w:spacing w:val="30"/>
          <w:lang w:val="en-GB"/>
        </w:rPr>
        <w:t xml:space="preserve"> </w:t>
      </w:r>
      <w:r w:rsidRPr="00143F35">
        <w:rPr>
          <w:rFonts w:ascii="Arial" w:hAnsi="Arial" w:cs="Arial"/>
          <w:spacing w:val="1"/>
          <w:lang w:val="en-GB"/>
        </w:rPr>
        <w:t>o</w:t>
      </w:r>
      <w:r w:rsidRPr="00143F35">
        <w:rPr>
          <w:rFonts w:ascii="Arial" w:hAnsi="Arial" w:cs="Arial"/>
          <w:lang w:val="en-GB"/>
        </w:rPr>
        <w:t>r</w:t>
      </w:r>
      <w:r w:rsidRPr="00143F35">
        <w:rPr>
          <w:rFonts w:ascii="Arial" w:hAnsi="Arial" w:cs="Arial"/>
          <w:spacing w:val="31"/>
          <w:lang w:val="en-GB"/>
        </w:rPr>
        <w:t xml:space="preserve"> </w:t>
      </w:r>
      <w:r w:rsidRPr="00143F35">
        <w:rPr>
          <w:rFonts w:ascii="Arial" w:hAnsi="Arial" w:cs="Arial"/>
          <w:spacing w:val="1"/>
          <w:lang w:val="en-GB"/>
        </w:rPr>
        <w:t>a</w:t>
      </w:r>
      <w:r w:rsidRPr="00143F35">
        <w:rPr>
          <w:rFonts w:ascii="Arial" w:hAnsi="Arial" w:cs="Arial"/>
          <w:lang w:val="en-GB"/>
        </w:rPr>
        <w:t>n</w:t>
      </w:r>
      <w:r w:rsidRPr="00143F35">
        <w:rPr>
          <w:rFonts w:ascii="Arial" w:hAnsi="Arial" w:cs="Arial"/>
          <w:spacing w:val="32"/>
          <w:lang w:val="en-GB"/>
        </w:rPr>
        <w:t xml:space="preserve"> </w:t>
      </w:r>
      <w:r w:rsidRPr="00143F35">
        <w:rPr>
          <w:rFonts w:ascii="Arial" w:hAnsi="Arial" w:cs="Arial"/>
          <w:lang w:val="en-GB"/>
        </w:rPr>
        <w:t>inj</w:t>
      </w:r>
      <w:r w:rsidRPr="00143F35">
        <w:rPr>
          <w:rFonts w:ascii="Arial" w:hAnsi="Arial" w:cs="Arial"/>
          <w:spacing w:val="1"/>
          <w:lang w:val="en-GB"/>
        </w:rPr>
        <w:t>u</w:t>
      </w:r>
      <w:r w:rsidRPr="00143F35">
        <w:rPr>
          <w:rFonts w:ascii="Arial" w:hAnsi="Arial" w:cs="Arial"/>
          <w:lang w:val="en-GB"/>
        </w:rPr>
        <w:t>ry</w:t>
      </w:r>
      <w:r w:rsidRPr="00143F35">
        <w:rPr>
          <w:rFonts w:ascii="Arial" w:hAnsi="Arial" w:cs="Arial"/>
          <w:spacing w:val="28"/>
          <w:lang w:val="en-GB"/>
        </w:rPr>
        <w:t xml:space="preserve"> </w:t>
      </w:r>
      <w:r w:rsidRPr="00143F35">
        <w:rPr>
          <w:rFonts w:ascii="Arial" w:hAnsi="Arial" w:cs="Arial"/>
          <w:lang w:val="en-GB"/>
        </w:rPr>
        <w:t>t</w:t>
      </w:r>
      <w:r w:rsidRPr="00143F35">
        <w:rPr>
          <w:rFonts w:ascii="Arial" w:hAnsi="Arial" w:cs="Arial"/>
          <w:spacing w:val="2"/>
          <w:lang w:val="en-GB"/>
        </w:rPr>
        <w:t>r</w:t>
      </w:r>
      <w:r w:rsidRPr="00143F35">
        <w:rPr>
          <w:rFonts w:ascii="Arial" w:hAnsi="Arial" w:cs="Arial"/>
          <w:lang w:val="en-GB"/>
        </w:rPr>
        <w:t>y</w:t>
      </w:r>
      <w:r w:rsidRPr="00143F35">
        <w:rPr>
          <w:rFonts w:ascii="Arial" w:hAnsi="Arial" w:cs="Arial"/>
          <w:spacing w:val="29"/>
          <w:lang w:val="en-GB"/>
        </w:rPr>
        <w:t xml:space="preserve"> </w:t>
      </w:r>
      <w:r w:rsidRPr="00143F35">
        <w:rPr>
          <w:rFonts w:ascii="Arial" w:hAnsi="Arial" w:cs="Arial"/>
          <w:lang w:val="en-GB"/>
        </w:rPr>
        <w:t>to</w:t>
      </w:r>
      <w:r w:rsidRPr="00143F35">
        <w:rPr>
          <w:rFonts w:ascii="Arial" w:hAnsi="Arial" w:cs="Arial"/>
          <w:spacing w:val="33"/>
          <w:lang w:val="en-GB"/>
        </w:rPr>
        <w:t xml:space="preserve"> </w:t>
      </w:r>
      <w:r w:rsidRPr="00143F35">
        <w:rPr>
          <w:rFonts w:ascii="Arial" w:hAnsi="Arial" w:cs="Arial"/>
          <w:lang w:val="en-GB"/>
        </w:rPr>
        <w:t>rec</w:t>
      </w:r>
      <w:r w:rsidRPr="00143F35">
        <w:rPr>
          <w:rFonts w:ascii="Arial" w:hAnsi="Arial" w:cs="Arial"/>
          <w:spacing w:val="1"/>
          <w:lang w:val="en-GB"/>
        </w:rPr>
        <w:t>o</w:t>
      </w:r>
      <w:r w:rsidRPr="00143F35">
        <w:rPr>
          <w:rFonts w:ascii="Arial" w:hAnsi="Arial" w:cs="Arial"/>
          <w:lang w:val="en-GB"/>
        </w:rPr>
        <w:t>rd</w:t>
      </w:r>
      <w:r w:rsidRPr="00143F35">
        <w:rPr>
          <w:rFonts w:ascii="Arial" w:hAnsi="Arial" w:cs="Arial"/>
          <w:spacing w:val="32"/>
          <w:lang w:val="en-GB"/>
        </w:rPr>
        <w:t xml:space="preserve"> </w:t>
      </w:r>
      <w:r w:rsidRPr="00143F35">
        <w:rPr>
          <w:rFonts w:ascii="Arial" w:hAnsi="Arial" w:cs="Arial"/>
          <w:spacing w:val="1"/>
          <w:lang w:val="en-GB"/>
        </w:rPr>
        <w:t>de</w:t>
      </w:r>
      <w:r w:rsidRPr="00143F35">
        <w:rPr>
          <w:rFonts w:ascii="Arial" w:hAnsi="Arial" w:cs="Arial"/>
          <w:lang w:val="en-GB"/>
        </w:rPr>
        <w:t>t</w:t>
      </w:r>
      <w:r w:rsidRPr="00143F35">
        <w:rPr>
          <w:rFonts w:ascii="Arial" w:hAnsi="Arial" w:cs="Arial"/>
          <w:spacing w:val="1"/>
          <w:lang w:val="en-GB"/>
        </w:rPr>
        <w:t>a</w:t>
      </w:r>
      <w:r w:rsidRPr="00143F35">
        <w:rPr>
          <w:rFonts w:ascii="Arial" w:hAnsi="Arial" w:cs="Arial"/>
          <w:lang w:val="en-GB"/>
        </w:rPr>
        <w:t>i</w:t>
      </w:r>
      <w:r w:rsidRPr="00143F35">
        <w:rPr>
          <w:rFonts w:ascii="Arial" w:hAnsi="Arial" w:cs="Arial"/>
          <w:spacing w:val="-1"/>
          <w:lang w:val="en-GB"/>
        </w:rPr>
        <w:t>l</w:t>
      </w:r>
      <w:r w:rsidRPr="00143F35">
        <w:rPr>
          <w:rFonts w:ascii="Arial" w:hAnsi="Arial" w:cs="Arial"/>
          <w:lang w:val="en-GB"/>
        </w:rPr>
        <w:t>,</w:t>
      </w:r>
      <w:r w:rsidRPr="00143F35">
        <w:rPr>
          <w:rFonts w:ascii="Arial" w:hAnsi="Arial" w:cs="Arial"/>
          <w:spacing w:val="32"/>
          <w:lang w:val="en-GB"/>
        </w:rPr>
        <w:t xml:space="preserve"> </w:t>
      </w:r>
      <w:r w:rsidRPr="00143F35">
        <w:rPr>
          <w:rFonts w:ascii="Arial" w:hAnsi="Arial" w:cs="Arial"/>
          <w:spacing w:val="9"/>
          <w:lang w:val="en-GB"/>
        </w:rPr>
        <w:t>e</w:t>
      </w:r>
      <w:r w:rsidRPr="00143F35">
        <w:rPr>
          <w:rFonts w:ascii="Arial" w:hAnsi="Arial" w:cs="Arial"/>
          <w:lang w:val="en-GB"/>
        </w:rPr>
        <w:t>.</w:t>
      </w:r>
      <w:r w:rsidRPr="00143F35">
        <w:rPr>
          <w:rFonts w:ascii="Arial" w:hAnsi="Arial" w:cs="Arial"/>
          <w:spacing w:val="-1"/>
          <w:lang w:val="en-GB"/>
        </w:rPr>
        <w:t>g</w:t>
      </w:r>
      <w:r w:rsidRPr="00143F35">
        <w:rPr>
          <w:rFonts w:ascii="Arial" w:hAnsi="Arial" w:cs="Arial"/>
          <w:lang w:val="en-GB"/>
        </w:rPr>
        <w:t>.</w:t>
      </w:r>
      <w:r w:rsidRPr="00143F35">
        <w:rPr>
          <w:rFonts w:ascii="Arial" w:hAnsi="Arial" w:cs="Arial"/>
          <w:spacing w:val="30"/>
          <w:lang w:val="en-GB"/>
        </w:rPr>
        <w:t xml:space="preserve"> </w:t>
      </w:r>
      <w:r w:rsidRPr="00143F35">
        <w:rPr>
          <w:rFonts w:ascii="Arial" w:hAnsi="Arial" w:cs="Arial"/>
          <w:lang w:val="en-GB"/>
        </w:rPr>
        <w:t>‘r</w:t>
      </w:r>
      <w:r w:rsidRPr="00143F35">
        <w:rPr>
          <w:rFonts w:ascii="Arial" w:hAnsi="Arial" w:cs="Arial"/>
          <w:spacing w:val="-1"/>
          <w:lang w:val="en-GB"/>
        </w:rPr>
        <w:t>ig</w:t>
      </w:r>
      <w:r w:rsidRPr="00143F35">
        <w:rPr>
          <w:rFonts w:ascii="Arial" w:hAnsi="Arial" w:cs="Arial"/>
          <w:spacing w:val="1"/>
          <w:lang w:val="en-GB"/>
        </w:rPr>
        <w:t>h</w:t>
      </w:r>
      <w:r w:rsidRPr="00143F35">
        <w:rPr>
          <w:rFonts w:ascii="Arial" w:hAnsi="Arial" w:cs="Arial"/>
          <w:lang w:val="en-GB"/>
        </w:rPr>
        <w:t>t</w:t>
      </w:r>
      <w:r w:rsidRPr="00143F35">
        <w:rPr>
          <w:rFonts w:ascii="Arial" w:hAnsi="Arial" w:cs="Arial"/>
          <w:spacing w:val="32"/>
          <w:lang w:val="en-GB"/>
        </w:rPr>
        <w:t xml:space="preserve"> </w:t>
      </w:r>
      <w:r w:rsidRPr="00143F35">
        <w:rPr>
          <w:rFonts w:ascii="Arial" w:hAnsi="Arial" w:cs="Arial"/>
          <w:spacing w:val="1"/>
          <w:lang w:val="en-GB"/>
        </w:rPr>
        <w:t>a</w:t>
      </w:r>
      <w:r w:rsidRPr="00143F35">
        <w:rPr>
          <w:rFonts w:ascii="Arial" w:hAnsi="Arial" w:cs="Arial"/>
          <w:lang w:val="en-GB"/>
        </w:rPr>
        <w:t xml:space="preserve">rm </w:t>
      </w:r>
      <w:r w:rsidRPr="00143F35">
        <w:rPr>
          <w:rFonts w:ascii="Arial" w:hAnsi="Arial" w:cs="Arial"/>
          <w:spacing w:val="1"/>
          <w:lang w:val="en-GB"/>
        </w:rPr>
        <w:t>abo</w:t>
      </w:r>
      <w:r w:rsidRPr="00143F35">
        <w:rPr>
          <w:rFonts w:ascii="Arial" w:hAnsi="Arial" w:cs="Arial"/>
          <w:spacing w:val="-2"/>
          <w:lang w:val="en-GB"/>
        </w:rPr>
        <w:t>v</w:t>
      </w:r>
      <w:r w:rsidRPr="00143F35">
        <w:rPr>
          <w:rFonts w:ascii="Arial" w:hAnsi="Arial" w:cs="Arial"/>
          <w:lang w:val="en-GB"/>
        </w:rPr>
        <w:t>e</w:t>
      </w:r>
      <w:r w:rsidRPr="00143F35">
        <w:rPr>
          <w:rFonts w:ascii="Arial" w:hAnsi="Arial" w:cs="Arial"/>
          <w:spacing w:val="1"/>
          <w:lang w:val="en-GB"/>
        </w:rPr>
        <w:t xml:space="preserve"> e</w:t>
      </w:r>
      <w:r w:rsidRPr="00143F35">
        <w:rPr>
          <w:rFonts w:ascii="Arial" w:hAnsi="Arial" w:cs="Arial"/>
          <w:lang w:val="en-GB"/>
        </w:rPr>
        <w:t>l</w:t>
      </w:r>
      <w:r w:rsidRPr="00143F35">
        <w:rPr>
          <w:rFonts w:ascii="Arial" w:hAnsi="Arial" w:cs="Arial"/>
          <w:spacing w:val="-2"/>
          <w:lang w:val="en-GB"/>
        </w:rPr>
        <w:t>b</w:t>
      </w:r>
      <w:r w:rsidRPr="00143F35">
        <w:rPr>
          <w:rFonts w:ascii="Arial" w:hAnsi="Arial" w:cs="Arial"/>
          <w:spacing w:val="1"/>
          <w:lang w:val="en-GB"/>
        </w:rPr>
        <w:t>o</w:t>
      </w:r>
      <w:r w:rsidRPr="00143F35">
        <w:rPr>
          <w:rFonts w:ascii="Arial" w:hAnsi="Arial" w:cs="Arial"/>
          <w:spacing w:val="-1"/>
          <w:lang w:val="en-GB"/>
        </w:rPr>
        <w:t>w</w:t>
      </w:r>
      <w:r w:rsidRPr="00143F35">
        <w:rPr>
          <w:rFonts w:ascii="Arial" w:hAnsi="Arial" w:cs="Arial"/>
          <w:lang w:val="en-GB"/>
        </w:rPr>
        <w:t>’ – indicate on the body diagram on CPOMS. Pass this information to the designated lead immediatel</w:t>
      </w:r>
      <w:r w:rsidR="007B405B" w:rsidRPr="00143F35">
        <w:rPr>
          <w:rFonts w:ascii="Arial" w:hAnsi="Arial" w:cs="Arial"/>
          <w:lang w:val="en-GB"/>
        </w:rPr>
        <w:t>y</w:t>
      </w:r>
    </w:p>
    <w:p w14:paraId="4EF781B4" w14:textId="77777777" w:rsidR="001E1F7C" w:rsidRPr="00143F35" w:rsidRDefault="001E1F7C" w:rsidP="00011F53">
      <w:pPr>
        <w:pStyle w:val="NoSpacing"/>
        <w:jc w:val="both"/>
        <w:rPr>
          <w:rFonts w:ascii="Arial" w:hAnsi="Arial" w:cs="Arial"/>
          <w:lang w:val="en-GB"/>
        </w:rPr>
      </w:pPr>
    </w:p>
    <w:p w14:paraId="02C1A581" w14:textId="77777777" w:rsidR="00685FBB" w:rsidRPr="00143F35" w:rsidRDefault="00685FBB" w:rsidP="00011F53">
      <w:pPr>
        <w:pStyle w:val="NoSpacing"/>
        <w:numPr>
          <w:ilvl w:val="0"/>
          <w:numId w:val="23"/>
        </w:numPr>
        <w:jc w:val="both"/>
        <w:rPr>
          <w:rFonts w:ascii="Arial" w:hAnsi="Arial" w:cs="Arial"/>
          <w:lang w:val="en-GB"/>
        </w:rPr>
      </w:pPr>
      <w:r w:rsidRPr="00143F35">
        <w:rPr>
          <w:rFonts w:ascii="Arial" w:hAnsi="Arial" w:cs="Arial"/>
          <w:spacing w:val="1"/>
          <w:lang w:val="en-GB"/>
        </w:rPr>
        <w:t>no</w:t>
      </w:r>
      <w:r w:rsidRPr="00143F35">
        <w:rPr>
          <w:rFonts w:ascii="Arial" w:hAnsi="Arial" w:cs="Arial"/>
          <w:lang w:val="en-GB"/>
        </w:rPr>
        <w:t>te</w:t>
      </w:r>
      <w:r w:rsidRPr="00143F35">
        <w:rPr>
          <w:rFonts w:ascii="Arial" w:hAnsi="Arial" w:cs="Arial"/>
          <w:spacing w:val="9"/>
          <w:lang w:val="en-GB"/>
        </w:rPr>
        <w:t xml:space="preserve"> </w:t>
      </w:r>
      <w:r w:rsidRPr="00143F35">
        <w:rPr>
          <w:rFonts w:ascii="Arial" w:hAnsi="Arial" w:cs="Arial"/>
          <w:lang w:val="en-GB"/>
        </w:rPr>
        <w:t>t</w:t>
      </w:r>
      <w:r w:rsidRPr="00143F35">
        <w:rPr>
          <w:rFonts w:ascii="Arial" w:hAnsi="Arial" w:cs="Arial"/>
          <w:spacing w:val="1"/>
          <w:lang w:val="en-GB"/>
        </w:rPr>
        <w:t>h</w:t>
      </w:r>
      <w:r w:rsidRPr="00143F35">
        <w:rPr>
          <w:rFonts w:ascii="Arial" w:hAnsi="Arial" w:cs="Arial"/>
          <w:lang w:val="en-GB"/>
        </w:rPr>
        <w:t>e</w:t>
      </w:r>
      <w:r w:rsidRPr="00143F35">
        <w:rPr>
          <w:rFonts w:ascii="Arial" w:hAnsi="Arial" w:cs="Arial"/>
          <w:spacing w:val="8"/>
          <w:lang w:val="en-GB"/>
        </w:rPr>
        <w:t xml:space="preserve"> </w:t>
      </w:r>
      <w:r w:rsidRPr="00143F35">
        <w:rPr>
          <w:rFonts w:ascii="Arial" w:hAnsi="Arial" w:cs="Arial"/>
          <w:spacing w:val="1"/>
          <w:lang w:val="en-GB"/>
        </w:rPr>
        <w:t>n</w:t>
      </w:r>
      <w:r w:rsidRPr="00143F35">
        <w:rPr>
          <w:rFonts w:ascii="Arial" w:hAnsi="Arial" w:cs="Arial"/>
          <w:spacing w:val="-1"/>
          <w:lang w:val="en-GB"/>
        </w:rPr>
        <w:t>o</w:t>
      </w:r>
      <w:r w:rsidRPr="00143F35">
        <w:rPr>
          <w:rFonts w:ascii="Arial" w:hAnsi="Arial" w:cs="Arial"/>
          <w:spacing w:val="3"/>
          <w:lang w:val="en-GB"/>
        </w:rPr>
        <w:t>n</w:t>
      </w:r>
      <w:r w:rsidRPr="00143F35">
        <w:rPr>
          <w:rFonts w:ascii="Arial" w:hAnsi="Arial" w:cs="Arial"/>
          <w:spacing w:val="-1"/>
          <w:lang w:val="en-GB"/>
        </w:rPr>
        <w:t>-</w:t>
      </w:r>
      <w:r w:rsidRPr="00143F35">
        <w:rPr>
          <w:rFonts w:ascii="Arial" w:hAnsi="Arial" w:cs="Arial"/>
          <w:spacing w:val="-2"/>
          <w:lang w:val="en-GB"/>
        </w:rPr>
        <w:t>v</w:t>
      </w:r>
      <w:r w:rsidRPr="00143F35">
        <w:rPr>
          <w:rFonts w:ascii="Arial" w:hAnsi="Arial" w:cs="Arial"/>
          <w:spacing w:val="1"/>
          <w:lang w:val="en-GB"/>
        </w:rPr>
        <w:t>e</w:t>
      </w:r>
      <w:r w:rsidRPr="00143F35">
        <w:rPr>
          <w:rFonts w:ascii="Arial" w:hAnsi="Arial" w:cs="Arial"/>
          <w:lang w:val="en-GB"/>
        </w:rPr>
        <w:t>rb</w:t>
      </w:r>
      <w:r w:rsidRPr="00143F35">
        <w:rPr>
          <w:rFonts w:ascii="Arial" w:hAnsi="Arial" w:cs="Arial"/>
          <w:spacing w:val="1"/>
          <w:lang w:val="en-GB"/>
        </w:rPr>
        <w:t>a</w:t>
      </w:r>
      <w:r w:rsidRPr="00143F35">
        <w:rPr>
          <w:rFonts w:ascii="Arial" w:hAnsi="Arial" w:cs="Arial"/>
          <w:lang w:val="en-GB"/>
        </w:rPr>
        <w:t>l</w:t>
      </w:r>
      <w:r w:rsidRPr="00143F35">
        <w:rPr>
          <w:rFonts w:ascii="Arial" w:hAnsi="Arial" w:cs="Arial"/>
          <w:spacing w:val="9"/>
          <w:lang w:val="en-GB"/>
        </w:rPr>
        <w:t xml:space="preserve"> </w:t>
      </w:r>
      <w:r w:rsidRPr="00143F35">
        <w:rPr>
          <w:rFonts w:ascii="Arial" w:hAnsi="Arial" w:cs="Arial"/>
          <w:spacing w:val="1"/>
          <w:lang w:val="en-GB"/>
        </w:rPr>
        <w:t>b</w:t>
      </w:r>
      <w:r w:rsidRPr="00143F35">
        <w:rPr>
          <w:rFonts w:ascii="Arial" w:hAnsi="Arial" w:cs="Arial"/>
          <w:spacing w:val="-1"/>
          <w:lang w:val="en-GB"/>
        </w:rPr>
        <w:t>e</w:t>
      </w:r>
      <w:r w:rsidRPr="00143F35">
        <w:rPr>
          <w:rFonts w:ascii="Arial" w:hAnsi="Arial" w:cs="Arial"/>
          <w:spacing w:val="1"/>
          <w:lang w:val="en-GB"/>
        </w:rPr>
        <w:t>ha</w:t>
      </w:r>
      <w:r w:rsidRPr="00143F35">
        <w:rPr>
          <w:rFonts w:ascii="Arial" w:hAnsi="Arial" w:cs="Arial"/>
          <w:spacing w:val="-2"/>
          <w:lang w:val="en-GB"/>
        </w:rPr>
        <w:t>v</w:t>
      </w:r>
      <w:r w:rsidRPr="00143F35">
        <w:rPr>
          <w:rFonts w:ascii="Arial" w:hAnsi="Arial" w:cs="Arial"/>
          <w:lang w:val="en-GB"/>
        </w:rPr>
        <w:t>io</w:t>
      </w:r>
      <w:r w:rsidRPr="00143F35">
        <w:rPr>
          <w:rFonts w:ascii="Arial" w:hAnsi="Arial" w:cs="Arial"/>
          <w:spacing w:val="1"/>
          <w:lang w:val="en-GB"/>
        </w:rPr>
        <w:t>u</w:t>
      </w:r>
      <w:r w:rsidRPr="00143F35">
        <w:rPr>
          <w:rFonts w:ascii="Arial" w:hAnsi="Arial" w:cs="Arial"/>
          <w:lang w:val="en-GB"/>
        </w:rPr>
        <w:t>r</w:t>
      </w:r>
      <w:r w:rsidRPr="00143F35">
        <w:rPr>
          <w:rFonts w:ascii="Arial" w:hAnsi="Arial" w:cs="Arial"/>
          <w:spacing w:val="9"/>
          <w:lang w:val="en-GB"/>
        </w:rPr>
        <w:t xml:space="preserve"> </w:t>
      </w:r>
      <w:r w:rsidRPr="00143F35">
        <w:rPr>
          <w:rFonts w:ascii="Arial" w:hAnsi="Arial" w:cs="Arial"/>
          <w:spacing w:val="1"/>
          <w:lang w:val="en-GB"/>
        </w:rPr>
        <w:t>an</w:t>
      </w:r>
      <w:r w:rsidRPr="00143F35">
        <w:rPr>
          <w:rFonts w:ascii="Arial" w:hAnsi="Arial" w:cs="Arial"/>
          <w:lang w:val="en-GB"/>
        </w:rPr>
        <w:t>d</w:t>
      </w:r>
      <w:r w:rsidRPr="00143F35">
        <w:rPr>
          <w:rFonts w:ascii="Arial" w:hAnsi="Arial" w:cs="Arial"/>
          <w:spacing w:val="11"/>
          <w:lang w:val="en-GB"/>
        </w:rPr>
        <w:t xml:space="preserve"> </w:t>
      </w:r>
      <w:r w:rsidRPr="00143F35">
        <w:rPr>
          <w:rFonts w:ascii="Arial" w:hAnsi="Arial" w:cs="Arial"/>
          <w:spacing w:val="-2"/>
          <w:lang w:val="en-GB"/>
        </w:rPr>
        <w:t>t</w:t>
      </w:r>
      <w:r w:rsidRPr="00143F35">
        <w:rPr>
          <w:rFonts w:ascii="Arial" w:hAnsi="Arial" w:cs="Arial"/>
          <w:spacing w:val="1"/>
          <w:lang w:val="en-GB"/>
        </w:rPr>
        <w:t>h</w:t>
      </w:r>
      <w:r w:rsidRPr="00143F35">
        <w:rPr>
          <w:rFonts w:ascii="Arial" w:hAnsi="Arial" w:cs="Arial"/>
          <w:lang w:val="en-GB"/>
        </w:rPr>
        <w:t>e</w:t>
      </w:r>
      <w:r w:rsidRPr="00143F35">
        <w:rPr>
          <w:rFonts w:ascii="Arial" w:hAnsi="Arial" w:cs="Arial"/>
          <w:spacing w:val="11"/>
          <w:lang w:val="en-GB"/>
        </w:rPr>
        <w:t xml:space="preserve"> </w:t>
      </w:r>
      <w:r w:rsidRPr="00143F35">
        <w:rPr>
          <w:rFonts w:ascii="Arial" w:hAnsi="Arial" w:cs="Arial"/>
          <w:spacing w:val="-2"/>
          <w:lang w:val="en-GB"/>
        </w:rPr>
        <w:t>k</w:t>
      </w:r>
      <w:r w:rsidRPr="00143F35">
        <w:rPr>
          <w:rFonts w:ascii="Arial" w:hAnsi="Arial" w:cs="Arial"/>
          <w:spacing w:val="1"/>
          <w:lang w:val="en-GB"/>
        </w:rPr>
        <w:t>e</w:t>
      </w:r>
      <w:r w:rsidRPr="00143F35">
        <w:rPr>
          <w:rFonts w:ascii="Arial" w:hAnsi="Arial" w:cs="Arial"/>
          <w:lang w:val="en-GB"/>
        </w:rPr>
        <w:t>y</w:t>
      </w:r>
      <w:r w:rsidRPr="00143F35">
        <w:rPr>
          <w:rFonts w:ascii="Arial" w:hAnsi="Arial" w:cs="Arial"/>
          <w:spacing w:val="10"/>
          <w:lang w:val="en-GB"/>
        </w:rPr>
        <w:t xml:space="preserve"> </w:t>
      </w:r>
      <w:r w:rsidRPr="00143F35">
        <w:rPr>
          <w:rFonts w:ascii="Arial" w:hAnsi="Arial" w:cs="Arial"/>
          <w:lang w:val="en-GB"/>
        </w:rPr>
        <w:t>words</w:t>
      </w:r>
      <w:r w:rsidRPr="00143F35">
        <w:rPr>
          <w:rFonts w:ascii="Arial" w:hAnsi="Arial" w:cs="Arial"/>
          <w:spacing w:val="10"/>
          <w:lang w:val="en-GB"/>
        </w:rPr>
        <w:t xml:space="preserve"> </w:t>
      </w:r>
      <w:r w:rsidRPr="00143F35">
        <w:rPr>
          <w:rFonts w:ascii="Arial" w:hAnsi="Arial" w:cs="Arial"/>
          <w:lang w:val="en-GB"/>
        </w:rPr>
        <w:t>in</w:t>
      </w:r>
      <w:r w:rsidRPr="00143F35">
        <w:rPr>
          <w:rFonts w:ascii="Arial" w:hAnsi="Arial" w:cs="Arial"/>
          <w:spacing w:val="10"/>
          <w:lang w:val="en-GB"/>
        </w:rPr>
        <w:t xml:space="preserve"> </w:t>
      </w:r>
      <w:r w:rsidRPr="00143F35">
        <w:rPr>
          <w:rFonts w:ascii="Arial" w:hAnsi="Arial" w:cs="Arial"/>
          <w:lang w:val="en-GB"/>
        </w:rPr>
        <w:t>t</w:t>
      </w:r>
      <w:r w:rsidRPr="00143F35">
        <w:rPr>
          <w:rFonts w:ascii="Arial" w:hAnsi="Arial" w:cs="Arial"/>
          <w:spacing w:val="-1"/>
          <w:lang w:val="en-GB"/>
        </w:rPr>
        <w:t>h</w:t>
      </w:r>
      <w:r w:rsidRPr="00143F35">
        <w:rPr>
          <w:rFonts w:ascii="Arial" w:hAnsi="Arial" w:cs="Arial"/>
          <w:lang w:val="en-GB"/>
        </w:rPr>
        <w:t>e</w:t>
      </w:r>
      <w:r w:rsidRPr="00143F35">
        <w:rPr>
          <w:rFonts w:ascii="Arial" w:hAnsi="Arial" w:cs="Arial"/>
          <w:spacing w:val="11"/>
          <w:lang w:val="en-GB"/>
        </w:rPr>
        <w:t xml:space="preserve"> </w:t>
      </w:r>
      <w:r w:rsidRPr="00143F35">
        <w:rPr>
          <w:rFonts w:ascii="Arial" w:hAnsi="Arial" w:cs="Arial"/>
          <w:lang w:val="en-GB"/>
        </w:rPr>
        <w:t>la</w:t>
      </w:r>
      <w:r w:rsidRPr="00143F35">
        <w:rPr>
          <w:rFonts w:ascii="Arial" w:hAnsi="Arial" w:cs="Arial"/>
          <w:spacing w:val="1"/>
          <w:lang w:val="en-GB"/>
        </w:rPr>
        <w:t>n</w:t>
      </w:r>
      <w:r w:rsidRPr="00143F35">
        <w:rPr>
          <w:rFonts w:ascii="Arial" w:hAnsi="Arial" w:cs="Arial"/>
          <w:spacing w:val="-1"/>
          <w:lang w:val="en-GB"/>
        </w:rPr>
        <w:t>g</w:t>
      </w:r>
      <w:r w:rsidRPr="00143F35">
        <w:rPr>
          <w:rFonts w:ascii="Arial" w:hAnsi="Arial" w:cs="Arial"/>
          <w:spacing w:val="1"/>
          <w:lang w:val="en-GB"/>
        </w:rPr>
        <w:t>ua</w:t>
      </w:r>
      <w:r w:rsidRPr="00143F35">
        <w:rPr>
          <w:rFonts w:ascii="Arial" w:hAnsi="Arial" w:cs="Arial"/>
          <w:spacing w:val="-1"/>
          <w:lang w:val="en-GB"/>
        </w:rPr>
        <w:t>g</w:t>
      </w:r>
      <w:r w:rsidRPr="00143F35">
        <w:rPr>
          <w:rFonts w:ascii="Arial" w:hAnsi="Arial" w:cs="Arial"/>
          <w:lang w:val="en-GB"/>
        </w:rPr>
        <w:t>e</w:t>
      </w:r>
      <w:r w:rsidRPr="00143F35">
        <w:rPr>
          <w:rFonts w:ascii="Arial" w:hAnsi="Arial" w:cs="Arial"/>
          <w:spacing w:val="11"/>
          <w:lang w:val="en-GB"/>
        </w:rPr>
        <w:t xml:space="preserve"> </w:t>
      </w:r>
      <w:r w:rsidRPr="00143F35">
        <w:rPr>
          <w:rFonts w:ascii="Arial" w:hAnsi="Arial" w:cs="Arial"/>
          <w:spacing w:val="-1"/>
          <w:lang w:val="en-GB"/>
        </w:rPr>
        <w:t>u</w:t>
      </w:r>
      <w:r w:rsidRPr="00143F35">
        <w:rPr>
          <w:rFonts w:ascii="Arial" w:hAnsi="Arial" w:cs="Arial"/>
          <w:lang w:val="en-GB"/>
        </w:rPr>
        <w:t>s</w:t>
      </w:r>
      <w:r w:rsidRPr="00143F35">
        <w:rPr>
          <w:rFonts w:ascii="Arial" w:hAnsi="Arial" w:cs="Arial"/>
          <w:spacing w:val="1"/>
          <w:lang w:val="en-GB"/>
        </w:rPr>
        <w:t>e</w:t>
      </w:r>
      <w:r w:rsidRPr="00143F35">
        <w:rPr>
          <w:rFonts w:ascii="Arial" w:hAnsi="Arial" w:cs="Arial"/>
          <w:lang w:val="en-GB"/>
        </w:rPr>
        <w:t>d</w:t>
      </w:r>
      <w:r w:rsidRPr="00143F35">
        <w:rPr>
          <w:rFonts w:ascii="Arial" w:hAnsi="Arial" w:cs="Arial"/>
          <w:spacing w:val="11"/>
          <w:lang w:val="en-GB"/>
        </w:rPr>
        <w:t xml:space="preserve"> </w:t>
      </w:r>
      <w:r w:rsidRPr="00143F35">
        <w:rPr>
          <w:rFonts w:ascii="Arial" w:hAnsi="Arial" w:cs="Arial"/>
          <w:spacing w:val="1"/>
          <w:lang w:val="en-GB"/>
        </w:rPr>
        <w:t>b</w:t>
      </w:r>
      <w:r w:rsidRPr="00143F35">
        <w:rPr>
          <w:rFonts w:ascii="Arial" w:hAnsi="Arial" w:cs="Arial"/>
          <w:lang w:val="en-GB"/>
        </w:rPr>
        <w:t>y</w:t>
      </w:r>
      <w:r w:rsidRPr="00143F35">
        <w:rPr>
          <w:rFonts w:ascii="Arial" w:hAnsi="Arial" w:cs="Arial"/>
          <w:spacing w:val="7"/>
          <w:lang w:val="en-GB"/>
        </w:rPr>
        <w:t xml:space="preserve"> </w:t>
      </w:r>
      <w:r w:rsidRPr="00143F35">
        <w:rPr>
          <w:rFonts w:ascii="Arial" w:hAnsi="Arial" w:cs="Arial"/>
          <w:lang w:val="en-GB"/>
        </w:rPr>
        <w:t>t</w:t>
      </w:r>
      <w:r w:rsidRPr="00143F35">
        <w:rPr>
          <w:rFonts w:ascii="Arial" w:hAnsi="Arial" w:cs="Arial"/>
          <w:spacing w:val="-1"/>
          <w:lang w:val="en-GB"/>
        </w:rPr>
        <w:t>h</w:t>
      </w:r>
      <w:r w:rsidRPr="00143F35">
        <w:rPr>
          <w:rFonts w:ascii="Arial" w:hAnsi="Arial" w:cs="Arial"/>
          <w:lang w:val="en-GB"/>
        </w:rPr>
        <w:t xml:space="preserve">e </w:t>
      </w:r>
      <w:r w:rsidRPr="00143F35">
        <w:rPr>
          <w:rFonts w:ascii="Arial" w:hAnsi="Arial" w:cs="Arial"/>
          <w:spacing w:val="1"/>
          <w:lang w:val="en-GB"/>
        </w:rPr>
        <w:t>pup</w:t>
      </w:r>
      <w:r w:rsidRPr="00143F35">
        <w:rPr>
          <w:rFonts w:ascii="Arial" w:hAnsi="Arial" w:cs="Arial"/>
          <w:lang w:val="en-GB"/>
        </w:rPr>
        <w:t>il</w:t>
      </w:r>
      <w:r w:rsidRPr="00143F35">
        <w:rPr>
          <w:rFonts w:ascii="Arial" w:hAnsi="Arial" w:cs="Arial"/>
          <w:spacing w:val="-1"/>
          <w:lang w:val="en-GB"/>
        </w:rPr>
        <w:t xml:space="preserve"> </w:t>
      </w:r>
      <w:r w:rsidRPr="00143F35">
        <w:rPr>
          <w:rFonts w:ascii="Arial" w:hAnsi="Arial" w:cs="Arial"/>
          <w:lang w:val="en-GB"/>
        </w:rPr>
        <w:t>(try</w:t>
      </w:r>
      <w:r w:rsidRPr="00143F35">
        <w:rPr>
          <w:rFonts w:ascii="Arial" w:hAnsi="Arial" w:cs="Arial"/>
          <w:spacing w:val="-3"/>
          <w:lang w:val="en-GB"/>
        </w:rPr>
        <w:t xml:space="preserve"> </w:t>
      </w:r>
      <w:r w:rsidRPr="00143F35">
        <w:rPr>
          <w:rFonts w:ascii="Arial" w:hAnsi="Arial" w:cs="Arial"/>
          <w:spacing w:val="1"/>
          <w:lang w:val="en-GB"/>
        </w:rPr>
        <w:t>no</w:t>
      </w:r>
      <w:r w:rsidRPr="00143F35">
        <w:rPr>
          <w:rFonts w:ascii="Arial" w:hAnsi="Arial" w:cs="Arial"/>
          <w:lang w:val="en-GB"/>
        </w:rPr>
        <w:t>t</w:t>
      </w:r>
      <w:r w:rsidRPr="00143F35">
        <w:rPr>
          <w:rFonts w:ascii="Arial" w:hAnsi="Arial" w:cs="Arial"/>
          <w:spacing w:val="1"/>
          <w:lang w:val="en-GB"/>
        </w:rPr>
        <w:t xml:space="preserve"> </w:t>
      </w:r>
      <w:r w:rsidRPr="00143F35">
        <w:rPr>
          <w:rFonts w:ascii="Arial" w:hAnsi="Arial" w:cs="Arial"/>
          <w:spacing w:val="-2"/>
          <w:lang w:val="en-GB"/>
        </w:rPr>
        <w:t>t</w:t>
      </w:r>
      <w:r w:rsidRPr="00143F35">
        <w:rPr>
          <w:rFonts w:ascii="Arial" w:hAnsi="Arial" w:cs="Arial"/>
          <w:lang w:val="en-GB"/>
        </w:rPr>
        <w:t>o</w:t>
      </w:r>
      <w:r w:rsidRPr="00143F35">
        <w:rPr>
          <w:rFonts w:ascii="Arial" w:hAnsi="Arial" w:cs="Arial"/>
          <w:spacing w:val="1"/>
          <w:lang w:val="en-GB"/>
        </w:rPr>
        <w:t xml:space="preserve"> t</w:t>
      </w:r>
      <w:r w:rsidRPr="00143F35">
        <w:rPr>
          <w:rFonts w:ascii="Arial" w:hAnsi="Arial" w:cs="Arial"/>
          <w:lang w:val="en-GB"/>
        </w:rPr>
        <w:t>ra</w:t>
      </w:r>
      <w:r w:rsidRPr="00143F35">
        <w:rPr>
          <w:rFonts w:ascii="Arial" w:hAnsi="Arial" w:cs="Arial"/>
          <w:spacing w:val="1"/>
          <w:lang w:val="en-GB"/>
        </w:rPr>
        <w:t>n</w:t>
      </w:r>
      <w:r w:rsidRPr="00143F35">
        <w:rPr>
          <w:rFonts w:ascii="Arial" w:hAnsi="Arial" w:cs="Arial"/>
          <w:spacing w:val="3"/>
          <w:lang w:val="en-GB"/>
        </w:rPr>
        <w:t>s</w:t>
      </w:r>
      <w:r w:rsidRPr="00143F35">
        <w:rPr>
          <w:rFonts w:ascii="Arial" w:hAnsi="Arial" w:cs="Arial"/>
          <w:spacing w:val="-3"/>
          <w:lang w:val="en-GB"/>
        </w:rPr>
        <w:t>l</w:t>
      </w:r>
      <w:r w:rsidRPr="00143F35">
        <w:rPr>
          <w:rFonts w:ascii="Arial" w:hAnsi="Arial" w:cs="Arial"/>
          <w:spacing w:val="1"/>
          <w:lang w:val="en-GB"/>
        </w:rPr>
        <w:t>a</w:t>
      </w:r>
      <w:r w:rsidRPr="00143F35">
        <w:rPr>
          <w:rFonts w:ascii="Arial" w:hAnsi="Arial" w:cs="Arial"/>
          <w:spacing w:val="-2"/>
          <w:lang w:val="en-GB"/>
        </w:rPr>
        <w:t>t</w:t>
      </w:r>
      <w:r w:rsidRPr="00143F35">
        <w:rPr>
          <w:rFonts w:ascii="Arial" w:hAnsi="Arial" w:cs="Arial"/>
          <w:lang w:val="en-GB"/>
        </w:rPr>
        <w:t>e</w:t>
      </w:r>
      <w:r w:rsidRPr="00143F35">
        <w:rPr>
          <w:rFonts w:ascii="Arial" w:hAnsi="Arial" w:cs="Arial"/>
          <w:spacing w:val="1"/>
          <w:lang w:val="en-GB"/>
        </w:rPr>
        <w:t xml:space="preserve"> </w:t>
      </w:r>
      <w:r w:rsidRPr="00143F35">
        <w:rPr>
          <w:rFonts w:ascii="Arial" w:hAnsi="Arial" w:cs="Arial"/>
          <w:lang w:val="en-GB"/>
        </w:rPr>
        <w:t>i</w:t>
      </w:r>
      <w:r w:rsidRPr="00143F35">
        <w:rPr>
          <w:rFonts w:ascii="Arial" w:hAnsi="Arial" w:cs="Arial"/>
          <w:spacing w:val="1"/>
          <w:lang w:val="en-GB"/>
        </w:rPr>
        <w:t>n</w:t>
      </w:r>
      <w:r w:rsidRPr="00143F35">
        <w:rPr>
          <w:rFonts w:ascii="Arial" w:hAnsi="Arial" w:cs="Arial"/>
          <w:lang w:val="en-GB"/>
        </w:rPr>
        <w:t>to</w:t>
      </w:r>
      <w:r w:rsidRPr="00143F35">
        <w:rPr>
          <w:rFonts w:ascii="Arial" w:hAnsi="Arial" w:cs="Arial"/>
          <w:spacing w:val="-1"/>
          <w:lang w:val="en-GB"/>
        </w:rPr>
        <w:t xml:space="preserve"> </w:t>
      </w:r>
      <w:r w:rsidRPr="00143F35">
        <w:rPr>
          <w:rFonts w:ascii="Arial" w:hAnsi="Arial" w:cs="Arial"/>
          <w:lang w:val="en-GB"/>
        </w:rPr>
        <w:t>‘</w:t>
      </w:r>
      <w:r w:rsidRPr="00143F35">
        <w:rPr>
          <w:rFonts w:ascii="Arial" w:hAnsi="Arial" w:cs="Arial"/>
          <w:spacing w:val="1"/>
          <w:lang w:val="en-GB"/>
        </w:rPr>
        <w:t>p</w:t>
      </w:r>
      <w:r w:rsidRPr="00143F35">
        <w:rPr>
          <w:rFonts w:ascii="Arial" w:hAnsi="Arial" w:cs="Arial"/>
          <w:lang w:val="en-GB"/>
        </w:rPr>
        <w:t>ro</w:t>
      </w:r>
      <w:r w:rsidRPr="00143F35">
        <w:rPr>
          <w:rFonts w:ascii="Arial" w:hAnsi="Arial" w:cs="Arial"/>
          <w:spacing w:val="-1"/>
          <w:lang w:val="en-GB"/>
        </w:rPr>
        <w:t>p</w:t>
      </w:r>
      <w:r w:rsidRPr="00143F35">
        <w:rPr>
          <w:rFonts w:ascii="Arial" w:hAnsi="Arial" w:cs="Arial"/>
          <w:spacing w:val="1"/>
          <w:lang w:val="en-GB"/>
        </w:rPr>
        <w:t>e</w:t>
      </w:r>
      <w:r w:rsidRPr="00143F35">
        <w:rPr>
          <w:rFonts w:ascii="Arial" w:hAnsi="Arial" w:cs="Arial"/>
          <w:lang w:val="en-GB"/>
        </w:rPr>
        <w:t>r t</w:t>
      </w:r>
      <w:r w:rsidRPr="00143F35">
        <w:rPr>
          <w:rFonts w:ascii="Arial" w:hAnsi="Arial" w:cs="Arial"/>
          <w:spacing w:val="1"/>
          <w:lang w:val="en-GB"/>
        </w:rPr>
        <w:t>e</w:t>
      </w:r>
      <w:r w:rsidRPr="00143F35">
        <w:rPr>
          <w:rFonts w:ascii="Arial" w:hAnsi="Arial" w:cs="Arial"/>
          <w:lang w:val="en-GB"/>
        </w:rPr>
        <w:t>r</w:t>
      </w:r>
      <w:r w:rsidRPr="00143F35">
        <w:rPr>
          <w:rFonts w:ascii="Arial" w:hAnsi="Arial" w:cs="Arial"/>
          <w:spacing w:val="1"/>
          <w:lang w:val="en-GB"/>
        </w:rPr>
        <w:t>m</w:t>
      </w:r>
      <w:r w:rsidRPr="00143F35">
        <w:rPr>
          <w:rFonts w:ascii="Arial" w:hAnsi="Arial" w:cs="Arial"/>
          <w:lang w:val="en-GB"/>
        </w:rPr>
        <w:t>s</w:t>
      </w:r>
      <w:r w:rsidRPr="00143F35">
        <w:rPr>
          <w:rFonts w:ascii="Arial" w:hAnsi="Arial" w:cs="Arial"/>
          <w:spacing w:val="2"/>
          <w:lang w:val="en-GB"/>
        </w:rPr>
        <w:t>’</w:t>
      </w:r>
      <w:r w:rsidRPr="00143F35">
        <w:rPr>
          <w:rFonts w:ascii="Arial" w:hAnsi="Arial" w:cs="Arial"/>
          <w:lang w:val="en-GB"/>
        </w:rPr>
        <w:t>). Use reported speech.</w:t>
      </w:r>
    </w:p>
    <w:p w14:paraId="18F8CF74" w14:textId="77777777" w:rsidR="001E1F7C" w:rsidRPr="00143F35" w:rsidRDefault="001E1F7C" w:rsidP="00011F53">
      <w:pPr>
        <w:pStyle w:val="NoSpacing"/>
        <w:jc w:val="both"/>
        <w:rPr>
          <w:rFonts w:ascii="Arial" w:hAnsi="Arial" w:cs="Arial"/>
          <w:lang w:val="en-GB"/>
        </w:rPr>
      </w:pPr>
    </w:p>
    <w:p w14:paraId="794B7947" w14:textId="122AE70D" w:rsidR="00352FB4" w:rsidRPr="00143F35" w:rsidRDefault="00352FB4" w:rsidP="00011F53">
      <w:pPr>
        <w:pStyle w:val="NoSpacing"/>
        <w:numPr>
          <w:ilvl w:val="0"/>
          <w:numId w:val="23"/>
        </w:numPr>
        <w:jc w:val="both"/>
        <w:rPr>
          <w:rFonts w:ascii="Arial" w:hAnsi="Arial" w:cs="Arial"/>
          <w:lang w:val="en-GB"/>
        </w:rPr>
      </w:pPr>
      <w:r w:rsidRPr="00BD1177">
        <w:rPr>
          <w:rFonts w:ascii="Arial" w:hAnsi="Arial" w:cs="Arial"/>
          <w:b/>
          <w:bCs/>
          <w:lang w:val="en-GB"/>
        </w:rPr>
        <w:t>Full names (not initials)</w:t>
      </w:r>
      <w:r w:rsidRPr="00143F35">
        <w:rPr>
          <w:rFonts w:ascii="Arial" w:hAnsi="Arial" w:cs="Arial"/>
          <w:lang w:val="en-GB"/>
        </w:rPr>
        <w:t xml:space="preserve"> are to be used in </w:t>
      </w:r>
      <w:r w:rsidR="00433595" w:rsidRPr="00143F35">
        <w:rPr>
          <w:rFonts w:ascii="Arial" w:hAnsi="Arial" w:cs="Arial"/>
          <w:lang w:val="en-GB"/>
        </w:rPr>
        <w:t>entry to CPOMS.</w:t>
      </w:r>
    </w:p>
    <w:p w14:paraId="1EBE00D1" w14:textId="77777777" w:rsidR="001E1F7C" w:rsidRPr="00143F35" w:rsidRDefault="001E1F7C" w:rsidP="00011F53">
      <w:pPr>
        <w:pStyle w:val="NoSpacing"/>
        <w:jc w:val="both"/>
        <w:rPr>
          <w:rFonts w:ascii="Arial" w:hAnsi="Arial" w:cs="Arial"/>
          <w:lang w:val="en-GB"/>
        </w:rPr>
      </w:pPr>
    </w:p>
    <w:p w14:paraId="2C865E1D" w14:textId="6297518D" w:rsidR="001E1F7C" w:rsidRPr="00143F35" w:rsidRDefault="00685FBB" w:rsidP="00011F53">
      <w:pPr>
        <w:pStyle w:val="NoSpacing"/>
        <w:numPr>
          <w:ilvl w:val="0"/>
          <w:numId w:val="23"/>
        </w:numPr>
        <w:jc w:val="both"/>
        <w:rPr>
          <w:rFonts w:ascii="Arial" w:hAnsi="Arial" w:cs="Arial"/>
          <w:b/>
          <w:bCs/>
          <w:lang w:val="en-GB"/>
        </w:rPr>
      </w:pPr>
      <w:r w:rsidRPr="00143F35">
        <w:rPr>
          <w:rFonts w:ascii="Arial" w:hAnsi="Arial" w:cs="Arial"/>
          <w:lang w:val="en-GB"/>
        </w:rPr>
        <w:t>CPOMS will alert the DSL</w:t>
      </w:r>
      <w:r w:rsidR="00433595" w:rsidRPr="00143F35">
        <w:rPr>
          <w:rFonts w:ascii="Arial" w:hAnsi="Arial" w:cs="Arial"/>
          <w:lang w:val="en-GB"/>
        </w:rPr>
        <w:t xml:space="preserve"> and DDSL</w:t>
      </w:r>
      <w:r w:rsidRPr="00143F35">
        <w:rPr>
          <w:rFonts w:ascii="Arial" w:hAnsi="Arial" w:cs="Arial"/>
          <w:lang w:val="en-GB"/>
        </w:rPr>
        <w:t xml:space="preserve"> immediatel</w:t>
      </w:r>
      <w:r w:rsidR="001D673C" w:rsidRPr="00143F35">
        <w:rPr>
          <w:rFonts w:ascii="Arial" w:hAnsi="Arial" w:cs="Arial"/>
          <w:lang w:val="en-GB"/>
        </w:rPr>
        <w:t>y</w:t>
      </w:r>
      <w:r w:rsidR="00207E78" w:rsidRPr="00143F35">
        <w:rPr>
          <w:rFonts w:ascii="Arial" w:hAnsi="Arial" w:cs="Arial"/>
          <w:lang w:val="en-GB"/>
        </w:rPr>
        <w:t>.</w:t>
      </w:r>
    </w:p>
    <w:p w14:paraId="4751732E" w14:textId="77777777" w:rsidR="00755A85" w:rsidRPr="00143F35" w:rsidRDefault="00755A85" w:rsidP="00755A85">
      <w:pPr>
        <w:pStyle w:val="NoSpacing"/>
        <w:jc w:val="both"/>
        <w:rPr>
          <w:rFonts w:ascii="Arial" w:hAnsi="Arial" w:cs="Arial"/>
          <w:b/>
          <w:bCs/>
          <w:lang w:val="en-GB"/>
        </w:rPr>
      </w:pPr>
    </w:p>
    <w:p w14:paraId="169F7D3F" w14:textId="224D81D1" w:rsidR="00DF6AE2" w:rsidRPr="00143F35" w:rsidRDefault="00DF6AE2" w:rsidP="00011F53">
      <w:pPr>
        <w:pStyle w:val="NoSpacing"/>
        <w:numPr>
          <w:ilvl w:val="0"/>
          <w:numId w:val="23"/>
        </w:numPr>
        <w:jc w:val="both"/>
        <w:rPr>
          <w:rFonts w:ascii="Arial" w:hAnsi="Arial" w:cs="Arial"/>
          <w:b/>
          <w:bCs/>
          <w:lang w:val="en-GB"/>
        </w:rPr>
      </w:pPr>
      <w:r w:rsidRPr="00CB1B3F">
        <w:rPr>
          <w:rFonts w:ascii="Arial" w:hAnsi="Arial" w:cs="Arial"/>
          <w:b/>
          <w:bCs/>
          <w:spacing w:val="2"/>
          <w:lang w:val="en-GB"/>
        </w:rPr>
        <w:t>A</w:t>
      </w:r>
      <w:r w:rsidR="00154521" w:rsidRPr="00CB1B3F">
        <w:rPr>
          <w:rFonts w:ascii="Arial" w:hAnsi="Arial" w:cs="Arial"/>
          <w:b/>
          <w:bCs/>
          <w:spacing w:val="2"/>
          <w:lang w:val="en-GB"/>
        </w:rPr>
        <w:t>n action</w:t>
      </w:r>
      <w:r w:rsidR="00154521" w:rsidRPr="00143F35">
        <w:rPr>
          <w:rFonts w:ascii="Arial" w:hAnsi="Arial" w:cs="Arial"/>
          <w:spacing w:val="2"/>
          <w:lang w:val="en-GB"/>
        </w:rPr>
        <w:t xml:space="preserve"> must be </w:t>
      </w:r>
      <w:r w:rsidR="00270446" w:rsidRPr="00143F35">
        <w:rPr>
          <w:rFonts w:ascii="Arial" w:hAnsi="Arial" w:cs="Arial"/>
          <w:spacing w:val="2"/>
          <w:lang w:val="en-GB"/>
        </w:rPr>
        <w:t>recorded on CPOMS and linked</w:t>
      </w:r>
      <w:r w:rsidR="00154521" w:rsidRPr="00143F35">
        <w:rPr>
          <w:rFonts w:ascii="Arial" w:hAnsi="Arial" w:cs="Arial"/>
          <w:spacing w:val="2"/>
          <w:lang w:val="en-GB"/>
        </w:rPr>
        <w:t xml:space="preserve"> to the original entry with the steps that </w:t>
      </w:r>
      <w:proofErr w:type="gramStart"/>
      <w:r w:rsidR="00154521" w:rsidRPr="00143F35">
        <w:rPr>
          <w:rFonts w:ascii="Arial" w:hAnsi="Arial" w:cs="Arial"/>
          <w:spacing w:val="2"/>
          <w:lang w:val="en-GB"/>
        </w:rPr>
        <w:t>followed</w:t>
      </w:r>
      <w:proofErr w:type="gramEnd"/>
      <w:r w:rsidR="00154521" w:rsidRPr="00143F35">
        <w:rPr>
          <w:rFonts w:ascii="Arial" w:hAnsi="Arial" w:cs="Arial"/>
          <w:spacing w:val="2"/>
          <w:lang w:val="en-GB"/>
        </w:rPr>
        <w:t xml:space="preserve"> and the actions completed. </w:t>
      </w:r>
    </w:p>
    <w:p w14:paraId="31F3CA4F" w14:textId="77777777" w:rsidR="001E1F7C" w:rsidRPr="00143F35" w:rsidRDefault="001E1F7C" w:rsidP="00011F53">
      <w:pPr>
        <w:pStyle w:val="NoSpacing"/>
        <w:jc w:val="both"/>
        <w:rPr>
          <w:rFonts w:ascii="Arial" w:hAnsi="Arial" w:cs="Arial"/>
          <w:b/>
          <w:bCs/>
          <w:lang w:val="en-GB"/>
        </w:rPr>
      </w:pPr>
    </w:p>
    <w:p w14:paraId="5F36203D" w14:textId="53C3952B" w:rsidR="00154521" w:rsidRPr="00143F35" w:rsidRDefault="0058629F" w:rsidP="00011F53">
      <w:pPr>
        <w:pStyle w:val="NoSpacing"/>
        <w:numPr>
          <w:ilvl w:val="0"/>
          <w:numId w:val="23"/>
        </w:numPr>
        <w:jc w:val="both"/>
        <w:rPr>
          <w:rFonts w:ascii="Arial" w:hAnsi="Arial" w:cs="Arial"/>
          <w:b/>
          <w:bCs/>
          <w:lang w:val="en-GB"/>
        </w:rPr>
      </w:pPr>
      <w:r w:rsidRPr="00143F35">
        <w:rPr>
          <w:rFonts w:ascii="Arial" w:hAnsi="Arial" w:cs="Arial"/>
          <w:spacing w:val="2"/>
          <w:lang w:val="en-GB"/>
        </w:rPr>
        <w:t xml:space="preserve">Any </w:t>
      </w:r>
      <w:r w:rsidR="004E1B15" w:rsidRPr="00143F35">
        <w:rPr>
          <w:rFonts w:ascii="Arial" w:hAnsi="Arial" w:cs="Arial"/>
          <w:spacing w:val="2"/>
          <w:lang w:val="en-GB"/>
        </w:rPr>
        <w:t>handwritten</w:t>
      </w:r>
      <w:r w:rsidRPr="00143F35">
        <w:rPr>
          <w:rFonts w:ascii="Arial" w:hAnsi="Arial" w:cs="Arial"/>
          <w:spacing w:val="2"/>
          <w:lang w:val="en-GB"/>
        </w:rPr>
        <w:t xml:space="preserve"> notes, </w:t>
      </w:r>
      <w:r w:rsidR="00365644" w:rsidRPr="00143F35">
        <w:rPr>
          <w:rFonts w:ascii="Arial" w:hAnsi="Arial" w:cs="Arial"/>
          <w:spacing w:val="2"/>
          <w:lang w:val="en-GB"/>
        </w:rPr>
        <w:t xml:space="preserve">diagrams or </w:t>
      </w:r>
      <w:r w:rsidR="000C45A0" w:rsidRPr="00143F35">
        <w:rPr>
          <w:rFonts w:ascii="Arial" w:hAnsi="Arial" w:cs="Arial"/>
          <w:spacing w:val="2"/>
          <w:lang w:val="en-GB"/>
        </w:rPr>
        <w:t>paper-based</w:t>
      </w:r>
      <w:r w:rsidR="00365644" w:rsidRPr="00143F35">
        <w:rPr>
          <w:rFonts w:ascii="Arial" w:hAnsi="Arial" w:cs="Arial"/>
          <w:spacing w:val="2"/>
          <w:lang w:val="en-GB"/>
        </w:rPr>
        <w:t xml:space="preserve"> information from must be scanned into CPOMS, signed and dated. This must be </w:t>
      </w:r>
      <w:r w:rsidR="00923EE5" w:rsidRPr="00143F35">
        <w:rPr>
          <w:rFonts w:ascii="Arial" w:hAnsi="Arial" w:cs="Arial"/>
          <w:spacing w:val="2"/>
          <w:lang w:val="en-GB"/>
        </w:rPr>
        <w:t>clear and of good quality</w:t>
      </w:r>
      <w:r w:rsidR="004E1B15" w:rsidRPr="00143F35">
        <w:rPr>
          <w:rFonts w:ascii="Arial" w:hAnsi="Arial" w:cs="Arial"/>
          <w:spacing w:val="2"/>
          <w:lang w:val="en-GB"/>
        </w:rPr>
        <w:t xml:space="preserve">. </w:t>
      </w:r>
    </w:p>
    <w:p w14:paraId="7CB5389E" w14:textId="77777777" w:rsidR="001E1F7C" w:rsidRPr="00143F35" w:rsidRDefault="001E1F7C" w:rsidP="00011F53">
      <w:pPr>
        <w:pStyle w:val="NoSpacing"/>
        <w:jc w:val="both"/>
        <w:rPr>
          <w:rFonts w:ascii="Arial" w:hAnsi="Arial" w:cs="Arial"/>
          <w:b/>
          <w:bCs/>
          <w:lang w:val="en-GB"/>
        </w:rPr>
      </w:pPr>
    </w:p>
    <w:p w14:paraId="37AF7D3B" w14:textId="77777777" w:rsidR="002E3733" w:rsidRPr="00143F35" w:rsidRDefault="00257AE1" w:rsidP="00011F53">
      <w:pPr>
        <w:pStyle w:val="NoSpacing"/>
        <w:numPr>
          <w:ilvl w:val="0"/>
          <w:numId w:val="23"/>
        </w:numPr>
        <w:jc w:val="both"/>
        <w:rPr>
          <w:rFonts w:ascii="Arial" w:hAnsi="Arial" w:cs="Arial"/>
          <w:b/>
          <w:bCs/>
          <w:lang w:val="en-GB"/>
        </w:rPr>
      </w:pPr>
      <w:r w:rsidRPr="00143F35">
        <w:rPr>
          <w:rFonts w:ascii="Arial" w:hAnsi="Arial" w:cs="Arial"/>
          <w:spacing w:val="2"/>
          <w:lang w:val="en-GB"/>
        </w:rPr>
        <w:t>The DSL and DDSL must monitor CPOMS entries to identify any area of development/training need</w:t>
      </w:r>
      <w:r w:rsidR="519889D3" w:rsidRPr="00143F35">
        <w:rPr>
          <w:rFonts w:ascii="Arial" w:hAnsi="Arial" w:cs="Arial"/>
          <w:spacing w:val="2"/>
          <w:lang w:val="en-GB"/>
        </w:rPr>
        <w:t>ed</w:t>
      </w:r>
      <w:r w:rsidRPr="00143F35">
        <w:rPr>
          <w:rFonts w:ascii="Arial" w:hAnsi="Arial" w:cs="Arial"/>
          <w:spacing w:val="2"/>
          <w:lang w:val="en-GB"/>
        </w:rPr>
        <w:t xml:space="preserve"> </w:t>
      </w:r>
      <w:r w:rsidR="00442B01" w:rsidRPr="00143F35">
        <w:rPr>
          <w:rFonts w:ascii="Arial" w:hAnsi="Arial" w:cs="Arial"/>
          <w:spacing w:val="2"/>
          <w:lang w:val="en-GB"/>
        </w:rPr>
        <w:t>to ensure record keeping is of the highest standard.</w:t>
      </w:r>
    </w:p>
    <w:p w14:paraId="62641746" w14:textId="77777777" w:rsidR="002E3733" w:rsidRPr="00143F35" w:rsidRDefault="002E3733" w:rsidP="00011F53">
      <w:pPr>
        <w:pStyle w:val="ListParagraph"/>
        <w:jc w:val="both"/>
        <w:rPr>
          <w:rFonts w:cs="Arial"/>
          <w:spacing w:val="2"/>
          <w:sz w:val="22"/>
          <w:szCs w:val="22"/>
        </w:rPr>
      </w:pPr>
    </w:p>
    <w:p w14:paraId="16CE5D03" w14:textId="3B3AB26C" w:rsidR="009D5472" w:rsidRPr="00143F35" w:rsidRDefault="009D5472" w:rsidP="00011F53">
      <w:pPr>
        <w:pStyle w:val="NoSpacing"/>
        <w:numPr>
          <w:ilvl w:val="0"/>
          <w:numId w:val="23"/>
        </w:numPr>
        <w:jc w:val="both"/>
        <w:rPr>
          <w:rFonts w:ascii="Arial" w:hAnsi="Arial" w:cs="Arial"/>
          <w:b/>
          <w:bCs/>
          <w:lang w:val="en-GB"/>
        </w:rPr>
      </w:pPr>
      <w:r w:rsidRPr="00143F35">
        <w:rPr>
          <w:rFonts w:ascii="Arial" w:hAnsi="Arial" w:cs="Arial"/>
          <w:spacing w:val="2"/>
          <w:lang w:val="en-GB"/>
        </w:rPr>
        <w:t xml:space="preserve">The </w:t>
      </w:r>
      <w:proofErr w:type="gramStart"/>
      <w:r w:rsidRPr="00143F35">
        <w:rPr>
          <w:rFonts w:ascii="Arial" w:hAnsi="Arial" w:cs="Arial"/>
          <w:spacing w:val="2"/>
          <w:lang w:val="en-GB"/>
        </w:rPr>
        <w:t>Principal</w:t>
      </w:r>
      <w:proofErr w:type="gramEnd"/>
      <w:r w:rsidRPr="00143F35">
        <w:rPr>
          <w:rFonts w:ascii="Arial" w:hAnsi="Arial" w:cs="Arial"/>
          <w:spacing w:val="2"/>
          <w:lang w:val="en-GB"/>
        </w:rPr>
        <w:t xml:space="preserve"> must sample a selection </w:t>
      </w:r>
      <w:r w:rsidR="00257AE1" w:rsidRPr="00143F35">
        <w:rPr>
          <w:rFonts w:ascii="Arial" w:hAnsi="Arial" w:cs="Arial"/>
          <w:spacing w:val="2"/>
          <w:lang w:val="en-GB"/>
        </w:rPr>
        <w:t>of</w:t>
      </w:r>
      <w:r w:rsidRPr="00143F35">
        <w:rPr>
          <w:rFonts w:ascii="Arial" w:hAnsi="Arial" w:cs="Arial"/>
          <w:spacing w:val="2"/>
          <w:lang w:val="en-GB"/>
        </w:rPr>
        <w:t xml:space="preserve"> CPOMS entries on a termly basis to ensure quality of recording. </w:t>
      </w:r>
      <w:r w:rsidR="19C0EE29" w:rsidRPr="00143F35">
        <w:rPr>
          <w:rFonts w:ascii="Arial" w:eastAsia="Arial" w:hAnsi="Arial" w:cs="Arial"/>
          <w:lang w:val="en-GB"/>
        </w:rPr>
        <w:t xml:space="preserve">An entry must be made on CPOMs to indicate who/ when these records were sampled </w:t>
      </w:r>
      <w:r w:rsidR="00F7054B" w:rsidRPr="00143F35">
        <w:rPr>
          <w:rFonts w:ascii="Arial" w:eastAsia="Arial" w:hAnsi="Arial" w:cs="Arial"/>
          <w:lang w:val="en-GB"/>
        </w:rPr>
        <w:t>e.g.</w:t>
      </w:r>
      <w:r w:rsidR="19C0EE29" w:rsidRPr="00143F35">
        <w:rPr>
          <w:rFonts w:ascii="Arial" w:eastAsia="Arial" w:hAnsi="Arial" w:cs="Arial"/>
          <w:lang w:val="en-GB"/>
        </w:rPr>
        <w:t xml:space="preserve"> Sample</w:t>
      </w:r>
      <w:r w:rsidR="000D71D1" w:rsidRPr="00143F35">
        <w:rPr>
          <w:rFonts w:ascii="Arial" w:eastAsia="Arial" w:hAnsi="Arial" w:cs="Arial"/>
          <w:lang w:val="en-GB"/>
        </w:rPr>
        <w:t>d, date, outcome.</w:t>
      </w:r>
    </w:p>
    <w:p w14:paraId="580B4AE0" w14:textId="77777777" w:rsidR="001E1F7C" w:rsidRPr="00143F35" w:rsidRDefault="001E1F7C" w:rsidP="00011F53">
      <w:pPr>
        <w:pStyle w:val="NoSpacing"/>
        <w:jc w:val="both"/>
        <w:rPr>
          <w:rFonts w:ascii="Arial" w:hAnsi="Arial" w:cs="Arial"/>
          <w:b/>
          <w:bCs/>
          <w:lang w:val="en-GB"/>
        </w:rPr>
      </w:pPr>
    </w:p>
    <w:p w14:paraId="79F8477E" w14:textId="28BDAC59" w:rsidR="00442B01" w:rsidRPr="00143F35" w:rsidRDefault="00442B01" w:rsidP="00011F53">
      <w:pPr>
        <w:pStyle w:val="NoSpacing"/>
        <w:numPr>
          <w:ilvl w:val="0"/>
          <w:numId w:val="23"/>
        </w:numPr>
        <w:jc w:val="both"/>
        <w:rPr>
          <w:rFonts w:ascii="Arial" w:hAnsi="Arial" w:cs="Arial"/>
          <w:b/>
          <w:bCs/>
          <w:lang w:val="en-GB"/>
        </w:rPr>
      </w:pPr>
      <w:r w:rsidRPr="00143F35">
        <w:rPr>
          <w:rFonts w:ascii="Arial" w:hAnsi="Arial" w:cs="Arial"/>
          <w:spacing w:val="2"/>
          <w:lang w:val="en-GB"/>
        </w:rPr>
        <w:t>The Vulnerable Pupils Leader</w:t>
      </w:r>
      <w:r w:rsidR="00050E62" w:rsidRPr="00143F35">
        <w:rPr>
          <w:rFonts w:ascii="Arial" w:hAnsi="Arial" w:cs="Arial"/>
          <w:spacing w:val="2"/>
          <w:lang w:val="en-GB"/>
        </w:rPr>
        <w:t>, Rachel Cooper,</w:t>
      </w:r>
      <w:r w:rsidRPr="00143F35">
        <w:rPr>
          <w:rFonts w:ascii="Arial" w:hAnsi="Arial" w:cs="Arial"/>
          <w:spacing w:val="2"/>
          <w:lang w:val="en-GB"/>
        </w:rPr>
        <w:t xml:space="preserve"> must sample a selection of CPOMS entries on a termly basis as part of the quality assurance proce</w:t>
      </w:r>
      <w:r w:rsidR="00E01A79" w:rsidRPr="00143F35">
        <w:rPr>
          <w:rFonts w:ascii="Arial" w:hAnsi="Arial" w:cs="Arial"/>
          <w:spacing w:val="2"/>
          <w:lang w:val="en-GB"/>
        </w:rPr>
        <w:t xml:space="preserve">ss. </w:t>
      </w:r>
    </w:p>
    <w:p w14:paraId="73CDE482" w14:textId="77777777" w:rsidR="00685FBB" w:rsidRPr="00143F35" w:rsidRDefault="00685FBB" w:rsidP="00011F53">
      <w:pPr>
        <w:jc w:val="both"/>
        <w:rPr>
          <w:rFonts w:cs="Arial"/>
          <w:b/>
          <w:bCs/>
          <w:color w:val="000000"/>
          <w:sz w:val="22"/>
          <w:szCs w:val="22"/>
        </w:rPr>
      </w:pPr>
    </w:p>
    <w:p w14:paraId="3CC4483C" w14:textId="3F053A3B" w:rsidR="00685FBB" w:rsidRPr="00143F35" w:rsidRDefault="00685FBB" w:rsidP="00011F53">
      <w:pPr>
        <w:pStyle w:val="NoSpacing"/>
        <w:jc w:val="both"/>
        <w:rPr>
          <w:rFonts w:ascii="Arial" w:hAnsi="Arial" w:cs="Arial"/>
          <w:b/>
          <w:bCs/>
          <w:color w:val="ED7D31" w:themeColor="accent2"/>
          <w:lang w:val="en-GB"/>
        </w:rPr>
      </w:pPr>
      <w:r w:rsidRPr="00143F35">
        <w:rPr>
          <w:rFonts w:ascii="Arial" w:hAnsi="Arial" w:cs="Arial"/>
          <w:b/>
          <w:bCs/>
          <w:color w:val="ED7D31" w:themeColor="accent2"/>
          <w:lang w:val="en-GB"/>
        </w:rPr>
        <w:t>Making a Child Protection Referral</w:t>
      </w:r>
    </w:p>
    <w:p w14:paraId="51140D1F" w14:textId="77777777" w:rsidR="00685FBB" w:rsidRPr="00143F35" w:rsidRDefault="00685FBB" w:rsidP="00011F53">
      <w:pPr>
        <w:pStyle w:val="NoSpacing"/>
        <w:jc w:val="both"/>
        <w:rPr>
          <w:rFonts w:ascii="Arial" w:hAnsi="Arial" w:cs="Arial"/>
          <w:b/>
          <w:bCs/>
          <w:lang w:val="en-GB"/>
        </w:rPr>
      </w:pPr>
    </w:p>
    <w:p w14:paraId="35630F2D" w14:textId="675FB967" w:rsidR="00685FBB" w:rsidRPr="00143F35" w:rsidRDefault="00685FBB" w:rsidP="00011F53">
      <w:pPr>
        <w:pStyle w:val="NoSpacing"/>
        <w:jc w:val="both"/>
        <w:rPr>
          <w:rFonts w:ascii="Arial" w:hAnsi="Arial" w:cs="Arial"/>
          <w:bCs/>
          <w:lang w:val="en-GB"/>
        </w:rPr>
      </w:pPr>
      <w:r w:rsidRPr="00143F35">
        <w:rPr>
          <w:rFonts w:ascii="Arial" w:hAnsi="Arial" w:cs="Arial"/>
          <w:bCs/>
          <w:lang w:val="en-GB"/>
        </w:rPr>
        <w:t>Once alerted, the Designated Safeguarding Lead will immediately review and assess the content of the report and, using their professional judgement, will decide as to whether the following actions are to be taken to establish the full facts:</w:t>
      </w:r>
    </w:p>
    <w:p w14:paraId="05018F5E" w14:textId="77777777" w:rsidR="003800AA" w:rsidRPr="00143F35" w:rsidRDefault="003800AA" w:rsidP="00011F53">
      <w:pPr>
        <w:pStyle w:val="NoSpacing"/>
        <w:jc w:val="both"/>
        <w:rPr>
          <w:rFonts w:ascii="Arial" w:hAnsi="Arial" w:cs="Arial"/>
          <w:bCs/>
          <w:lang w:val="en-GB"/>
        </w:rPr>
      </w:pPr>
    </w:p>
    <w:p w14:paraId="3449F648" w14:textId="77777777" w:rsidR="00685FBB" w:rsidRPr="00143F35" w:rsidRDefault="00685FBB" w:rsidP="00011F53">
      <w:pPr>
        <w:pStyle w:val="NoSpacing"/>
        <w:numPr>
          <w:ilvl w:val="0"/>
          <w:numId w:val="29"/>
        </w:numPr>
        <w:jc w:val="both"/>
        <w:rPr>
          <w:rFonts w:ascii="Arial" w:hAnsi="Arial" w:cs="Arial"/>
          <w:bCs/>
          <w:lang w:val="en-GB"/>
        </w:rPr>
      </w:pPr>
      <w:r w:rsidRPr="00143F35">
        <w:rPr>
          <w:rFonts w:ascii="Arial" w:hAnsi="Arial" w:cs="Arial"/>
          <w:bCs/>
          <w:lang w:val="en-GB"/>
        </w:rPr>
        <w:t>Engage in further discussion with the person who completed the report and add information if appropriate.</w:t>
      </w:r>
    </w:p>
    <w:p w14:paraId="64DB55EB" w14:textId="77777777" w:rsidR="001E1F7C" w:rsidRPr="00143F35" w:rsidRDefault="001E1F7C" w:rsidP="00011F53">
      <w:pPr>
        <w:pStyle w:val="NoSpacing"/>
        <w:ind w:left="720"/>
        <w:jc w:val="both"/>
        <w:rPr>
          <w:rFonts w:ascii="Arial" w:hAnsi="Arial" w:cs="Arial"/>
          <w:bCs/>
          <w:lang w:val="en-GB"/>
        </w:rPr>
      </w:pPr>
    </w:p>
    <w:p w14:paraId="284C5E11" w14:textId="6B89EF80" w:rsidR="00685FBB" w:rsidRPr="00143F35" w:rsidRDefault="00685FBB" w:rsidP="00011F53">
      <w:pPr>
        <w:pStyle w:val="NoSpacing"/>
        <w:numPr>
          <w:ilvl w:val="0"/>
          <w:numId w:val="29"/>
        </w:numPr>
        <w:jc w:val="both"/>
        <w:rPr>
          <w:rFonts w:ascii="Arial" w:hAnsi="Arial" w:cs="Arial"/>
          <w:bCs/>
          <w:lang w:val="en-GB"/>
        </w:rPr>
      </w:pPr>
      <w:r w:rsidRPr="00143F35">
        <w:rPr>
          <w:rFonts w:ascii="Arial" w:hAnsi="Arial" w:cs="Arial"/>
          <w:bCs/>
          <w:lang w:val="en-GB"/>
        </w:rPr>
        <w:t>Discuss with other parties i.e. the pupil, parents, other staff members.</w:t>
      </w:r>
    </w:p>
    <w:p w14:paraId="14C18AF8" w14:textId="77777777" w:rsidR="007B405B" w:rsidRPr="00143F35" w:rsidRDefault="007B405B" w:rsidP="00011F53">
      <w:pPr>
        <w:pStyle w:val="NoSpacing"/>
        <w:jc w:val="both"/>
        <w:rPr>
          <w:rFonts w:ascii="Arial" w:hAnsi="Arial" w:cs="Arial"/>
          <w:bCs/>
          <w:lang w:val="en-GB"/>
        </w:rPr>
      </w:pPr>
    </w:p>
    <w:p w14:paraId="094CA58D" w14:textId="504FDCA2" w:rsidR="00685FBB" w:rsidRPr="00143F35" w:rsidRDefault="00685FBB" w:rsidP="00011F53">
      <w:pPr>
        <w:pStyle w:val="NoSpacing"/>
        <w:jc w:val="both"/>
        <w:rPr>
          <w:rFonts w:ascii="Arial" w:hAnsi="Arial" w:cs="Arial"/>
          <w:bCs/>
          <w:lang w:val="en-GB"/>
        </w:rPr>
      </w:pPr>
      <w:r w:rsidRPr="00143F35">
        <w:rPr>
          <w:rFonts w:ascii="Arial" w:hAnsi="Arial" w:cs="Arial"/>
          <w:bCs/>
          <w:lang w:val="en-GB"/>
        </w:rPr>
        <w:t>Following the initial review, the Designated Safeguarding Lead will agree the next steps, which may be:</w:t>
      </w:r>
    </w:p>
    <w:p w14:paraId="5C77B4D7" w14:textId="2488A8E2" w:rsidR="00685FBB" w:rsidRPr="00143F35" w:rsidRDefault="00685FBB" w:rsidP="00011F53">
      <w:pPr>
        <w:pStyle w:val="NoSpacing"/>
        <w:numPr>
          <w:ilvl w:val="0"/>
          <w:numId w:val="29"/>
        </w:numPr>
        <w:jc w:val="both"/>
        <w:rPr>
          <w:rFonts w:ascii="Arial" w:hAnsi="Arial" w:cs="Arial"/>
          <w:bCs/>
          <w:lang w:val="en-GB"/>
        </w:rPr>
      </w:pPr>
      <w:r w:rsidRPr="00143F35">
        <w:rPr>
          <w:rFonts w:ascii="Arial" w:hAnsi="Arial" w:cs="Arial"/>
          <w:bCs/>
          <w:lang w:val="en-GB"/>
        </w:rPr>
        <w:lastRenderedPageBreak/>
        <w:t xml:space="preserve">No further </w:t>
      </w:r>
      <w:r w:rsidR="000C45A0" w:rsidRPr="00143F35">
        <w:rPr>
          <w:rFonts w:ascii="Arial" w:hAnsi="Arial" w:cs="Arial"/>
          <w:bCs/>
          <w:lang w:val="en-GB"/>
        </w:rPr>
        <w:t>action but</w:t>
      </w:r>
      <w:r w:rsidRPr="00143F35">
        <w:rPr>
          <w:rFonts w:ascii="Arial" w:hAnsi="Arial" w:cs="Arial"/>
          <w:bCs/>
          <w:lang w:val="en-GB"/>
        </w:rPr>
        <w:t xml:space="preserve"> monitor the situation.</w:t>
      </w:r>
    </w:p>
    <w:p w14:paraId="7770CB5A" w14:textId="77777777" w:rsidR="001E1F7C" w:rsidRPr="00143F35" w:rsidRDefault="001E1F7C" w:rsidP="00011F53">
      <w:pPr>
        <w:pStyle w:val="NoSpacing"/>
        <w:ind w:left="720"/>
        <w:jc w:val="both"/>
        <w:rPr>
          <w:rFonts w:ascii="Arial" w:hAnsi="Arial" w:cs="Arial"/>
          <w:bCs/>
          <w:lang w:val="en-GB"/>
        </w:rPr>
      </w:pPr>
    </w:p>
    <w:p w14:paraId="776172CB" w14:textId="77777777" w:rsidR="00685FBB" w:rsidRPr="00143F35" w:rsidRDefault="00685FBB" w:rsidP="00011F53">
      <w:pPr>
        <w:pStyle w:val="NoSpacing"/>
        <w:numPr>
          <w:ilvl w:val="0"/>
          <w:numId w:val="29"/>
        </w:numPr>
        <w:jc w:val="both"/>
        <w:rPr>
          <w:rFonts w:ascii="Arial" w:hAnsi="Arial" w:cs="Arial"/>
          <w:bCs/>
          <w:lang w:val="en-GB"/>
        </w:rPr>
      </w:pPr>
      <w:r w:rsidRPr="00143F35">
        <w:rPr>
          <w:rFonts w:ascii="Arial" w:hAnsi="Arial" w:cs="Arial"/>
          <w:bCs/>
          <w:lang w:val="en-GB"/>
        </w:rPr>
        <w:t>Agree individual pupil support/monitoring.</w:t>
      </w:r>
    </w:p>
    <w:p w14:paraId="28D0DEBA" w14:textId="77777777" w:rsidR="001E1F7C" w:rsidRPr="00143F35" w:rsidRDefault="001E1F7C" w:rsidP="00011F53">
      <w:pPr>
        <w:pStyle w:val="NoSpacing"/>
        <w:jc w:val="both"/>
        <w:rPr>
          <w:rFonts w:ascii="Arial" w:hAnsi="Arial" w:cs="Arial"/>
          <w:bCs/>
          <w:lang w:val="en-GB"/>
        </w:rPr>
      </w:pPr>
    </w:p>
    <w:p w14:paraId="707DDC04" w14:textId="0CB83D52" w:rsidR="00685FBB" w:rsidRPr="00143F35" w:rsidRDefault="00685FBB" w:rsidP="00011F53">
      <w:pPr>
        <w:pStyle w:val="NoSpacing"/>
        <w:numPr>
          <w:ilvl w:val="0"/>
          <w:numId w:val="29"/>
        </w:numPr>
        <w:jc w:val="both"/>
        <w:rPr>
          <w:rFonts w:ascii="Arial" w:hAnsi="Arial" w:cs="Arial"/>
          <w:bCs/>
          <w:lang w:val="en-GB"/>
        </w:rPr>
      </w:pPr>
      <w:r w:rsidRPr="00143F35">
        <w:rPr>
          <w:rFonts w:ascii="Arial" w:hAnsi="Arial" w:cs="Arial"/>
          <w:bCs/>
          <w:lang w:val="en-GB"/>
        </w:rPr>
        <w:t>Seek advice from Children’s Social Care</w:t>
      </w:r>
      <w:r w:rsidR="001E1F7C" w:rsidRPr="00143F35">
        <w:rPr>
          <w:rFonts w:ascii="Arial" w:hAnsi="Arial" w:cs="Arial"/>
          <w:bCs/>
          <w:lang w:val="en-GB"/>
        </w:rPr>
        <w:t>.</w:t>
      </w:r>
    </w:p>
    <w:p w14:paraId="2FF151F8" w14:textId="77777777" w:rsidR="001E1F7C" w:rsidRPr="00143F35" w:rsidRDefault="001E1F7C" w:rsidP="00011F53">
      <w:pPr>
        <w:pStyle w:val="NoSpacing"/>
        <w:jc w:val="both"/>
        <w:rPr>
          <w:rFonts w:ascii="Arial" w:hAnsi="Arial" w:cs="Arial"/>
          <w:bCs/>
          <w:lang w:val="en-GB"/>
        </w:rPr>
      </w:pPr>
    </w:p>
    <w:p w14:paraId="276E727A" w14:textId="77777777" w:rsidR="00685FBB" w:rsidRPr="00143F35" w:rsidRDefault="00685FBB" w:rsidP="00011F53">
      <w:pPr>
        <w:pStyle w:val="NoSpacing"/>
        <w:numPr>
          <w:ilvl w:val="0"/>
          <w:numId w:val="29"/>
        </w:numPr>
        <w:jc w:val="both"/>
        <w:rPr>
          <w:rFonts w:ascii="Arial" w:hAnsi="Arial" w:cs="Arial"/>
          <w:bCs/>
          <w:lang w:val="en-GB"/>
        </w:rPr>
      </w:pPr>
      <w:r w:rsidRPr="00143F35">
        <w:rPr>
          <w:rFonts w:ascii="Arial" w:hAnsi="Arial" w:cs="Arial"/>
          <w:bCs/>
          <w:lang w:val="en-GB"/>
        </w:rPr>
        <w:t>Referral to Children’s Social Care.</w:t>
      </w:r>
    </w:p>
    <w:p w14:paraId="532A70E2" w14:textId="77777777" w:rsidR="00685FBB" w:rsidRPr="00143F35" w:rsidRDefault="00685FBB" w:rsidP="00011F53">
      <w:pPr>
        <w:pStyle w:val="NoSpacing"/>
        <w:jc w:val="both"/>
        <w:rPr>
          <w:rFonts w:ascii="Arial" w:hAnsi="Arial" w:cs="Arial"/>
          <w:bCs/>
          <w:lang w:val="en-GB"/>
        </w:rPr>
      </w:pPr>
    </w:p>
    <w:p w14:paraId="1E3981A5" w14:textId="77777777" w:rsidR="00685FBB" w:rsidRPr="00143F35" w:rsidRDefault="00685FBB" w:rsidP="00011F53">
      <w:pPr>
        <w:pStyle w:val="NoSpacing"/>
        <w:jc w:val="both"/>
        <w:rPr>
          <w:rFonts w:ascii="Arial" w:hAnsi="Arial" w:cs="Arial"/>
          <w:bCs/>
          <w:lang w:val="en-GB"/>
        </w:rPr>
      </w:pPr>
      <w:r w:rsidRPr="00143F35">
        <w:rPr>
          <w:rFonts w:ascii="Arial" w:hAnsi="Arial" w:cs="Arial"/>
          <w:bCs/>
          <w:lang w:val="en-GB"/>
        </w:rPr>
        <w:t>If a referral is necessary, an immediate telephone call will be made to Children’s Social Care.  A full written log of the telephone referral will be made stating the date, time, name of contact and outcomes of the conversation using CPOMS, any further communication including meetings and phone calls will be recorded so that there is a clear trail of reporting and action.</w:t>
      </w:r>
    </w:p>
    <w:p w14:paraId="1F2F4DDE" w14:textId="77777777" w:rsidR="00685FBB" w:rsidRPr="00143F35" w:rsidRDefault="00685FBB" w:rsidP="00011F53">
      <w:pPr>
        <w:pStyle w:val="NoSpacing"/>
        <w:jc w:val="both"/>
        <w:rPr>
          <w:rFonts w:ascii="Arial" w:hAnsi="Arial" w:cs="Arial"/>
          <w:bCs/>
          <w:lang w:val="en-GB"/>
        </w:rPr>
      </w:pPr>
    </w:p>
    <w:p w14:paraId="74CAF697" w14:textId="3C092C68" w:rsidR="00685FBB" w:rsidRPr="00143F35" w:rsidRDefault="00685FBB" w:rsidP="00011F53">
      <w:pPr>
        <w:pStyle w:val="NoSpacing"/>
        <w:jc w:val="both"/>
        <w:rPr>
          <w:rFonts w:ascii="Arial" w:hAnsi="Arial" w:cs="Arial"/>
          <w:bCs/>
          <w:color w:val="000000"/>
          <w:lang w:val="en-GB"/>
        </w:rPr>
      </w:pPr>
      <w:r w:rsidRPr="00143F35">
        <w:rPr>
          <w:rFonts w:ascii="Arial" w:hAnsi="Arial" w:cs="Arial"/>
          <w:bCs/>
          <w:lang w:val="en-GB"/>
        </w:rPr>
        <w:t xml:space="preserve">If not satisfied with the response or outcome of the referral, the Designated </w:t>
      </w:r>
      <w:r w:rsidRPr="00143F35">
        <w:rPr>
          <w:rFonts w:ascii="Arial" w:hAnsi="Arial" w:cs="Arial"/>
          <w:bCs/>
          <w:color w:val="000000"/>
          <w:lang w:val="en-GB"/>
        </w:rPr>
        <w:t xml:space="preserve">Safeguarding Lead will continue to pursue the action by speaking to Team Leaders, Duty Managers and by contacting </w:t>
      </w:r>
      <w:r w:rsidRPr="00143F35">
        <w:rPr>
          <w:rFonts w:ascii="Arial" w:hAnsi="Arial" w:cs="Arial"/>
          <w:color w:val="000000"/>
          <w:lang w:val="en-GB"/>
        </w:rPr>
        <w:t>the</w:t>
      </w:r>
      <w:r w:rsidRPr="00143F35">
        <w:rPr>
          <w:rFonts w:ascii="Arial" w:hAnsi="Arial" w:cs="Arial"/>
          <w:bCs/>
          <w:color w:val="000000"/>
          <w:lang w:val="en-GB"/>
        </w:rPr>
        <w:t xml:space="preserve"> Local Authority Designated Officer. The Trust’s </w:t>
      </w:r>
      <w:r w:rsidR="001945F8" w:rsidRPr="00143F35">
        <w:rPr>
          <w:rFonts w:ascii="Arial" w:hAnsi="Arial" w:cs="Arial"/>
          <w:bCs/>
          <w:color w:val="000000"/>
          <w:lang w:val="en-GB"/>
        </w:rPr>
        <w:t xml:space="preserve">Vulnerable Pupils </w:t>
      </w:r>
      <w:r w:rsidRPr="00143F35">
        <w:rPr>
          <w:rFonts w:ascii="Arial" w:hAnsi="Arial" w:cs="Arial"/>
          <w:bCs/>
          <w:color w:val="000000"/>
          <w:lang w:val="en-GB"/>
        </w:rPr>
        <w:t>Leader</w:t>
      </w:r>
      <w:r w:rsidR="001945F8" w:rsidRPr="00143F35">
        <w:rPr>
          <w:rFonts w:ascii="Arial" w:hAnsi="Arial" w:cs="Arial"/>
          <w:bCs/>
          <w:color w:val="000000"/>
          <w:lang w:val="en-GB"/>
        </w:rPr>
        <w:t xml:space="preserve">, Rachel Cooper, </w:t>
      </w:r>
      <w:r w:rsidRPr="00143F35">
        <w:rPr>
          <w:rFonts w:ascii="Arial" w:hAnsi="Arial" w:cs="Arial"/>
          <w:bCs/>
          <w:color w:val="000000"/>
          <w:lang w:val="en-GB"/>
        </w:rPr>
        <w:t>must be informed of any referrals.</w:t>
      </w:r>
    </w:p>
    <w:p w14:paraId="296300DC" w14:textId="77777777" w:rsidR="00685FBB" w:rsidRPr="00143F35" w:rsidRDefault="00685FBB" w:rsidP="00011F53">
      <w:pPr>
        <w:pStyle w:val="NoSpacing"/>
        <w:jc w:val="both"/>
        <w:rPr>
          <w:rFonts w:ascii="Arial" w:hAnsi="Arial" w:cs="Arial"/>
          <w:bCs/>
          <w:color w:val="000000"/>
          <w:lang w:val="en-GB"/>
        </w:rPr>
      </w:pPr>
    </w:p>
    <w:p w14:paraId="272ADDA7" w14:textId="3CB29C43" w:rsidR="00685FBB" w:rsidRPr="00143F35" w:rsidRDefault="00685FBB" w:rsidP="00011F53">
      <w:pPr>
        <w:pStyle w:val="NoSpacing"/>
        <w:jc w:val="both"/>
        <w:rPr>
          <w:rFonts w:ascii="Arial" w:hAnsi="Arial" w:cs="Arial"/>
          <w:bCs/>
          <w:lang w:val="en-GB"/>
        </w:rPr>
      </w:pPr>
      <w:r w:rsidRPr="00143F35">
        <w:rPr>
          <w:rFonts w:ascii="Arial" w:hAnsi="Arial" w:cs="Arial"/>
          <w:bCs/>
          <w:lang w:val="en-GB"/>
        </w:rPr>
        <w:t>If a member of school staff refers a concern to the DSL but is not satisfied with how it has been dealt with, they should make a referral directly to children’s social care</w:t>
      </w:r>
      <w:r w:rsidR="00294DEB" w:rsidRPr="00143F35">
        <w:rPr>
          <w:rFonts w:ascii="Arial" w:hAnsi="Arial" w:cs="Arial"/>
          <w:bCs/>
          <w:lang w:val="en-GB"/>
        </w:rPr>
        <w:t xml:space="preserve"> and the Trusts Vulnerable Pupils Officer Jamie Holbrook or the Trust</w:t>
      </w:r>
      <w:r w:rsidR="00E909D1" w:rsidRPr="00143F35">
        <w:rPr>
          <w:rFonts w:ascii="Arial" w:hAnsi="Arial" w:cs="Arial"/>
          <w:bCs/>
          <w:lang w:val="en-GB"/>
        </w:rPr>
        <w:t>’</w:t>
      </w:r>
      <w:r w:rsidR="00294DEB" w:rsidRPr="00143F35">
        <w:rPr>
          <w:rFonts w:ascii="Arial" w:hAnsi="Arial" w:cs="Arial"/>
          <w:bCs/>
          <w:lang w:val="en-GB"/>
        </w:rPr>
        <w:t>s Vulnerable Pupils Leader, Rachel Cooper</w:t>
      </w:r>
      <w:r w:rsidRPr="00143F35">
        <w:rPr>
          <w:rFonts w:ascii="Arial" w:hAnsi="Arial" w:cs="Arial"/>
          <w:bCs/>
          <w:lang w:val="en-GB"/>
        </w:rPr>
        <w:t>.</w:t>
      </w:r>
    </w:p>
    <w:p w14:paraId="139B61D3" w14:textId="77777777" w:rsidR="00E909D1" w:rsidRPr="00143F35" w:rsidRDefault="00E909D1" w:rsidP="00011F53">
      <w:pPr>
        <w:pStyle w:val="NoSpacing"/>
        <w:jc w:val="both"/>
        <w:rPr>
          <w:rFonts w:ascii="Arial" w:hAnsi="Arial" w:cs="Arial"/>
          <w:b/>
          <w:bCs/>
          <w:color w:val="ED7D31" w:themeColor="accent2"/>
          <w:lang w:val="en-GB"/>
        </w:rPr>
      </w:pPr>
    </w:p>
    <w:p w14:paraId="008A772E" w14:textId="09FB954D" w:rsidR="001E1F7C" w:rsidRPr="00143F35" w:rsidRDefault="00685FBB" w:rsidP="00011F53">
      <w:pPr>
        <w:pStyle w:val="NoSpacing"/>
        <w:jc w:val="both"/>
        <w:rPr>
          <w:rFonts w:ascii="Arial" w:hAnsi="Arial" w:cs="Arial"/>
          <w:b/>
          <w:bCs/>
          <w:color w:val="ED7D31" w:themeColor="accent2"/>
          <w:lang w:val="en-GB"/>
        </w:rPr>
      </w:pPr>
      <w:r w:rsidRPr="00143F35">
        <w:rPr>
          <w:rFonts w:ascii="Arial" w:hAnsi="Arial" w:cs="Arial"/>
          <w:b/>
          <w:bCs/>
          <w:color w:val="ED7D31" w:themeColor="accent2"/>
          <w:lang w:val="en-GB"/>
        </w:rPr>
        <w:t>Supp</w:t>
      </w:r>
      <w:r w:rsidRPr="00143F35">
        <w:rPr>
          <w:rFonts w:ascii="Arial" w:hAnsi="Arial" w:cs="Arial"/>
          <w:b/>
          <w:bCs/>
          <w:color w:val="ED7D31" w:themeColor="accent2"/>
          <w:spacing w:val="-1"/>
          <w:lang w:val="en-GB"/>
        </w:rPr>
        <w:t>o</w:t>
      </w:r>
      <w:r w:rsidRPr="00143F35">
        <w:rPr>
          <w:rFonts w:ascii="Arial" w:hAnsi="Arial" w:cs="Arial"/>
          <w:b/>
          <w:bCs/>
          <w:color w:val="ED7D31" w:themeColor="accent2"/>
          <w:lang w:val="en-GB"/>
        </w:rPr>
        <w:t>rting pupils</w:t>
      </w:r>
    </w:p>
    <w:p w14:paraId="584B1EED" w14:textId="77777777" w:rsidR="001E1F7C" w:rsidRPr="00143F35" w:rsidRDefault="001E1F7C" w:rsidP="00011F53">
      <w:pPr>
        <w:pStyle w:val="NoSpacing"/>
        <w:jc w:val="both"/>
        <w:rPr>
          <w:rFonts w:ascii="Arial" w:hAnsi="Arial" w:cs="Arial"/>
          <w:lang w:val="en-GB"/>
        </w:rPr>
      </w:pPr>
    </w:p>
    <w:p w14:paraId="6C98C711" w14:textId="7381DEBE" w:rsidR="03A5F877" w:rsidRPr="00143F35" w:rsidRDefault="03A5F877" w:rsidP="00011F53">
      <w:pPr>
        <w:pStyle w:val="NoSpacing"/>
        <w:jc w:val="both"/>
        <w:rPr>
          <w:rFonts w:ascii="Arial" w:hAnsi="Arial" w:cs="Arial"/>
          <w:lang w:val="en-GB"/>
        </w:rPr>
      </w:pPr>
      <w:r w:rsidRPr="00143F35">
        <w:rPr>
          <w:rFonts w:ascii="Arial" w:hAnsi="Arial" w:cs="Arial"/>
          <w:lang w:val="en-GB"/>
        </w:rPr>
        <w:t>We recognise and understand our duty to promote the welfare of all children.</w:t>
      </w:r>
    </w:p>
    <w:p w14:paraId="1E4FC7B5" w14:textId="0D36B6AB" w:rsidR="633BF9B9" w:rsidRPr="00143F35" w:rsidRDefault="633BF9B9" w:rsidP="00011F53">
      <w:pPr>
        <w:pStyle w:val="NoSpacing"/>
        <w:jc w:val="both"/>
        <w:rPr>
          <w:rFonts w:ascii="Arial" w:hAnsi="Arial" w:cs="Arial"/>
          <w:lang w:val="en-GB"/>
        </w:rPr>
      </w:pPr>
    </w:p>
    <w:p w14:paraId="6EDD6752" w14:textId="1120AA2E" w:rsidR="00685FBB" w:rsidRPr="00143F35" w:rsidRDefault="00685FBB" w:rsidP="00011F53">
      <w:pPr>
        <w:pStyle w:val="NoSpacing"/>
        <w:jc w:val="both"/>
        <w:rPr>
          <w:rFonts w:ascii="Arial" w:hAnsi="Arial" w:cs="Arial"/>
          <w:lang w:val="en-GB"/>
        </w:rPr>
      </w:pPr>
      <w:r w:rsidRPr="00143F35">
        <w:rPr>
          <w:rFonts w:ascii="Arial" w:hAnsi="Arial" w:cs="Arial"/>
          <w:spacing w:val="2"/>
          <w:lang w:val="en-GB"/>
        </w:rPr>
        <w:t>T</w:t>
      </w:r>
      <w:r w:rsidRPr="00143F35">
        <w:rPr>
          <w:rFonts w:ascii="Arial" w:hAnsi="Arial" w:cs="Arial"/>
          <w:spacing w:val="-1"/>
          <w:lang w:val="en-GB"/>
        </w:rPr>
        <w:t>h</w:t>
      </w:r>
      <w:r w:rsidRPr="00143F35">
        <w:rPr>
          <w:rFonts w:ascii="Arial" w:hAnsi="Arial" w:cs="Arial"/>
          <w:lang w:val="en-GB"/>
        </w:rPr>
        <w:t>e</w:t>
      </w:r>
      <w:r w:rsidRPr="00143F35">
        <w:rPr>
          <w:rFonts w:ascii="Arial" w:hAnsi="Arial" w:cs="Arial"/>
          <w:spacing w:val="6"/>
          <w:lang w:val="en-GB"/>
        </w:rPr>
        <w:t xml:space="preserve"> </w:t>
      </w:r>
      <w:r w:rsidRPr="00143F35">
        <w:rPr>
          <w:rFonts w:ascii="Arial" w:hAnsi="Arial" w:cs="Arial"/>
          <w:lang w:val="en-GB"/>
        </w:rPr>
        <w:t>st</w:t>
      </w:r>
      <w:r w:rsidRPr="00143F35">
        <w:rPr>
          <w:rFonts w:ascii="Arial" w:hAnsi="Arial" w:cs="Arial"/>
          <w:spacing w:val="-1"/>
          <w:lang w:val="en-GB"/>
        </w:rPr>
        <w:t>a</w:t>
      </w:r>
      <w:r w:rsidRPr="00143F35">
        <w:rPr>
          <w:rFonts w:ascii="Arial" w:hAnsi="Arial" w:cs="Arial"/>
          <w:lang w:val="en-GB"/>
        </w:rPr>
        <w:t>ff</w:t>
      </w:r>
      <w:r w:rsidRPr="00143F35">
        <w:rPr>
          <w:rFonts w:ascii="Arial" w:hAnsi="Arial" w:cs="Arial"/>
          <w:spacing w:val="8"/>
          <w:lang w:val="en-GB"/>
        </w:rPr>
        <w:t xml:space="preserve"> </w:t>
      </w:r>
      <w:r w:rsidRPr="00143F35">
        <w:rPr>
          <w:rFonts w:ascii="Arial" w:hAnsi="Arial" w:cs="Arial"/>
          <w:spacing w:val="-1"/>
          <w:lang w:val="en-GB"/>
        </w:rPr>
        <w:t>a</w:t>
      </w:r>
      <w:r w:rsidRPr="00143F35">
        <w:rPr>
          <w:rFonts w:ascii="Arial" w:hAnsi="Arial" w:cs="Arial"/>
          <w:spacing w:val="1"/>
          <w:lang w:val="en-GB"/>
        </w:rPr>
        <w:t>n</w:t>
      </w:r>
      <w:r w:rsidRPr="00143F35">
        <w:rPr>
          <w:rFonts w:ascii="Arial" w:hAnsi="Arial" w:cs="Arial"/>
          <w:lang w:val="en-GB"/>
        </w:rPr>
        <w:t>d</w:t>
      </w:r>
      <w:r w:rsidRPr="00143F35">
        <w:rPr>
          <w:rFonts w:ascii="Arial" w:hAnsi="Arial" w:cs="Arial"/>
          <w:spacing w:val="6"/>
          <w:lang w:val="en-GB"/>
        </w:rPr>
        <w:t xml:space="preserve"> </w:t>
      </w:r>
      <w:r w:rsidRPr="00143F35">
        <w:rPr>
          <w:rFonts w:ascii="Arial" w:hAnsi="Arial" w:cs="Arial"/>
          <w:spacing w:val="-1"/>
          <w:lang w:val="en-GB"/>
        </w:rPr>
        <w:t>g</w:t>
      </w:r>
      <w:r w:rsidRPr="00143F35">
        <w:rPr>
          <w:rFonts w:ascii="Arial" w:hAnsi="Arial" w:cs="Arial"/>
          <w:spacing w:val="1"/>
          <w:lang w:val="en-GB"/>
        </w:rPr>
        <w:t>o</w:t>
      </w:r>
      <w:r w:rsidRPr="00143F35">
        <w:rPr>
          <w:rFonts w:ascii="Arial" w:hAnsi="Arial" w:cs="Arial"/>
          <w:spacing w:val="-2"/>
          <w:lang w:val="en-GB"/>
        </w:rPr>
        <w:t>v</w:t>
      </w:r>
      <w:r w:rsidRPr="00143F35">
        <w:rPr>
          <w:rFonts w:ascii="Arial" w:hAnsi="Arial" w:cs="Arial"/>
          <w:spacing w:val="1"/>
          <w:lang w:val="en-GB"/>
        </w:rPr>
        <w:t>e</w:t>
      </w:r>
      <w:r w:rsidRPr="00143F35">
        <w:rPr>
          <w:rFonts w:ascii="Arial" w:hAnsi="Arial" w:cs="Arial"/>
          <w:lang w:val="en-GB"/>
        </w:rPr>
        <w:t>rn</w:t>
      </w:r>
      <w:r w:rsidRPr="00143F35">
        <w:rPr>
          <w:rFonts w:ascii="Arial" w:hAnsi="Arial" w:cs="Arial"/>
          <w:spacing w:val="1"/>
          <w:lang w:val="en-GB"/>
        </w:rPr>
        <w:t>o</w:t>
      </w:r>
      <w:r w:rsidRPr="00143F35">
        <w:rPr>
          <w:rFonts w:ascii="Arial" w:hAnsi="Arial" w:cs="Arial"/>
          <w:lang w:val="en-GB"/>
        </w:rPr>
        <w:t>rs</w:t>
      </w:r>
      <w:r w:rsidRPr="00143F35">
        <w:rPr>
          <w:rFonts w:ascii="Arial" w:hAnsi="Arial" w:cs="Arial"/>
          <w:spacing w:val="4"/>
          <w:lang w:val="en-GB"/>
        </w:rPr>
        <w:t xml:space="preserve"> </w:t>
      </w:r>
      <w:r w:rsidRPr="00143F35">
        <w:rPr>
          <w:rFonts w:ascii="Arial" w:hAnsi="Arial" w:cs="Arial"/>
          <w:lang w:val="en-GB"/>
        </w:rPr>
        <w:t>rec</w:t>
      </w:r>
      <w:r w:rsidRPr="00143F35">
        <w:rPr>
          <w:rFonts w:ascii="Arial" w:hAnsi="Arial" w:cs="Arial"/>
          <w:spacing w:val="1"/>
          <w:lang w:val="en-GB"/>
        </w:rPr>
        <w:t>o</w:t>
      </w:r>
      <w:r w:rsidRPr="00143F35">
        <w:rPr>
          <w:rFonts w:ascii="Arial" w:hAnsi="Arial" w:cs="Arial"/>
          <w:spacing w:val="-1"/>
          <w:lang w:val="en-GB"/>
        </w:rPr>
        <w:t>g</w:t>
      </w:r>
      <w:r w:rsidRPr="00143F35">
        <w:rPr>
          <w:rFonts w:ascii="Arial" w:hAnsi="Arial" w:cs="Arial"/>
          <w:spacing w:val="1"/>
          <w:lang w:val="en-GB"/>
        </w:rPr>
        <w:t>n</w:t>
      </w:r>
      <w:r w:rsidRPr="00143F35">
        <w:rPr>
          <w:rFonts w:ascii="Arial" w:hAnsi="Arial" w:cs="Arial"/>
          <w:lang w:val="en-GB"/>
        </w:rPr>
        <w:t>ise</w:t>
      </w:r>
      <w:r w:rsidRPr="00143F35">
        <w:rPr>
          <w:rFonts w:ascii="Arial" w:hAnsi="Arial" w:cs="Arial"/>
          <w:spacing w:val="6"/>
          <w:lang w:val="en-GB"/>
        </w:rPr>
        <w:t xml:space="preserve"> </w:t>
      </w:r>
      <w:r w:rsidRPr="00143F35">
        <w:rPr>
          <w:rFonts w:ascii="Arial" w:hAnsi="Arial" w:cs="Arial"/>
          <w:lang w:val="en-GB"/>
        </w:rPr>
        <w:t>t</w:t>
      </w:r>
      <w:r w:rsidRPr="00143F35">
        <w:rPr>
          <w:rFonts w:ascii="Arial" w:hAnsi="Arial" w:cs="Arial"/>
          <w:spacing w:val="1"/>
          <w:lang w:val="en-GB"/>
        </w:rPr>
        <w:t>ha</w:t>
      </w:r>
      <w:r w:rsidRPr="00143F35">
        <w:rPr>
          <w:rFonts w:ascii="Arial" w:hAnsi="Arial" w:cs="Arial"/>
          <w:lang w:val="en-GB"/>
        </w:rPr>
        <w:t>t</w:t>
      </w:r>
      <w:r w:rsidRPr="00143F35">
        <w:rPr>
          <w:rFonts w:ascii="Arial" w:hAnsi="Arial" w:cs="Arial"/>
          <w:spacing w:val="6"/>
          <w:lang w:val="en-GB"/>
        </w:rPr>
        <w:t xml:space="preserve"> </w:t>
      </w:r>
      <w:r w:rsidRPr="00143F35">
        <w:rPr>
          <w:rFonts w:ascii="Arial" w:hAnsi="Arial" w:cs="Arial"/>
          <w:lang w:val="en-GB"/>
        </w:rPr>
        <w:t>a</w:t>
      </w:r>
      <w:r w:rsidRPr="00143F35">
        <w:rPr>
          <w:rFonts w:ascii="Arial" w:hAnsi="Arial" w:cs="Arial"/>
          <w:spacing w:val="6"/>
          <w:lang w:val="en-GB"/>
        </w:rPr>
        <w:t xml:space="preserve"> </w:t>
      </w:r>
      <w:r w:rsidRPr="00143F35">
        <w:rPr>
          <w:rFonts w:ascii="Arial" w:hAnsi="Arial" w:cs="Arial"/>
          <w:lang w:val="en-GB"/>
        </w:rPr>
        <w:t>c</w:t>
      </w:r>
      <w:r w:rsidRPr="00143F35">
        <w:rPr>
          <w:rFonts w:ascii="Arial" w:hAnsi="Arial" w:cs="Arial"/>
          <w:spacing w:val="1"/>
          <w:lang w:val="en-GB"/>
        </w:rPr>
        <w:t>h</w:t>
      </w:r>
      <w:r w:rsidRPr="00143F35">
        <w:rPr>
          <w:rFonts w:ascii="Arial" w:hAnsi="Arial" w:cs="Arial"/>
          <w:lang w:val="en-GB"/>
        </w:rPr>
        <w:t>i</w:t>
      </w:r>
      <w:r w:rsidRPr="00143F35">
        <w:rPr>
          <w:rFonts w:ascii="Arial" w:hAnsi="Arial" w:cs="Arial"/>
          <w:spacing w:val="-3"/>
          <w:lang w:val="en-GB"/>
        </w:rPr>
        <w:t>l</w:t>
      </w:r>
      <w:r w:rsidRPr="00143F35">
        <w:rPr>
          <w:rFonts w:ascii="Arial" w:hAnsi="Arial" w:cs="Arial"/>
          <w:lang w:val="en-GB"/>
        </w:rPr>
        <w:t>d</w:t>
      </w:r>
      <w:r w:rsidRPr="00143F35">
        <w:rPr>
          <w:rFonts w:ascii="Arial" w:hAnsi="Arial" w:cs="Arial"/>
          <w:spacing w:val="6"/>
          <w:lang w:val="en-GB"/>
        </w:rPr>
        <w:t xml:space="preserve"> </w:t>
      </w:r>
      <w:r w:rsidRPr="00143F35">
        <w:rPr>
          <w:rFonts w:ascii="Arial" w:hAnsi="Arial" w:cs="Arial"/>
          <w:spacing w:val="1"/>
          <w:lang w:val="en-GB"/>
        </w:rPr>
        <w:t>o</w:t>
      </w:r>
      <w:r w:rsidRPr="00143F35">
        <w:rPr>
          <w:rFonts w:ascii="Arial" w:hAnsi="Arial" w:cs="Arial"/>
          <w:lang w:val="en-GB"/>
        </w:rPr>
        <w:t>r</w:t>
      </w:r>
      <w:r w:rsidRPr="00143F35">
        <w:rPr>
          <w:rFonts w:ascii="Arial" w:hAnsi="Arial" w:cs="Arial"/>
          <w:spacing w:val="4"/>
          <w:lang w:val="en-GB"/>
        </w:rPr>
        <w:t xml:space="preserve"> </w:t>
      </w:r>
      <w:r w:rsidRPr="00143F35">
        <w:rPr>
          <w:rFonts w:ascii="Arial" w:hAnsi="Arial" w:cs="Arial"/>
          <w:spacing w:val="-2"/>
          <w:lang w:val="en-GB"/>
        </w:rPr>
        <w:t>y</w:t>
      </w:r>
      <w:r w:rsidRPr="00143F35">
        <w:rPr>
          <w:rFonts w:ascii="Arial" w:hAnsi="Arial" w:cs="Arial"/>
          <w:spacing w:val="1"/>
          <w:lang w:val="en-GB"/>
        </w:rPr>
        <w:t>oun</w:t>
      </w:r>
      <w:r w:rsidRPr="00143F35">
        <w:rPr>
          <w:rFonts w:ascii="Arial" w:hAnsi="Arial" w:cs="Arial"/>
          <w:lang w:val="en-GB"/>
        </w:rPr>
        <w:t>g</w:t>
      </w:r>
      <w:r w:rsidRPr="00143F35">
        <w:rPr>
          <w:rFonts w:ascii="Arial" w:hAnsi="Arial" w:cs="Arial"/>
          <w:spacing w:val="4"/>
          <w:lang w:val="en-GB"/>
        </w:rPr>
        <w:t xml:space="preserve"> </w:t>
      </w:r>
      <w:r w:rsidRPr="00143F35">
        <w:rPr>
          <w:rFonts w:ascii="Arial" w:hAnsi="Arial" w:cs="Arial"/>
          <w:spacing w:val="1"/>
          <w:lang w:val="en-GB"/>
        </w:rPr>
        <w:t>pe</w:t>
      </w:r>
      <w:r w:rsidRPr="00143F35">
        <w:rPr>
          <w:rFonts w:ascii="Arial" w:hAnsi="Arial" w:cs="Arial"/>
          <w:lang w:val="en-GB"/>
        </w:rPr>
        <w:t>rson</w:t>
      </w:r>
      <w:r w:rsidRPr="00143F35">
        <w:rPr>
          <w:rFonts w:ascii="Arial" w:hAnsi="Arial" w:cs="Arial"/>
          <w:spacing w:val="6"/>
          <w:lang w:val="en-GB"/>
        </w:rPr>
        <w:t xml:space="preserve"> </w:t>
      </w:r>
      <w:r w:rsidRPr="00143F35">
        <w:rPr>
          <w:rFonts w:ascii="Arial" w:hAnsi="Arial" w:cs="Arial"/>
          <w:spacing w:val="-3"/>
          <w:lang w:val="en-GB"/>
        </w:rPr>
        <w:t>w</w:t>
      </w:r>
      <w:r w:rsidRPr="00143F35">
        <w:rPr>
          <w:rFonts w:ascii="Arial" w:hAnsi="Arial" w:cs="Arial"/>
          <w:spacing w:val="3"/>
          <w:lang w:val="en-GB"/>
        </w:rPr>
        <w:t>h</w:t>
      </w:r>
      <w:r w:rsidRPr="00143F35">
        <w:rPr>
          <w:rFonts w:ascii="Arial" w:hAnsi="Arial" w:cs="Arial"/>
          <w:lang w:val="en-GB"/>
        </w:rPr>
        <w:t>o</w:t>
      </w:r>
      <w:r w:rsidRPr="00143F35">
        <w:rPr>
          <w:rFonts w:ascii="Arial" w:hAnsi="Arial" w:cs="Arial"/>
          <w:spacing w:val="6"/>
          <w:lang w:val="en-GB"/>
        </w:rPr>
        <w:t xml:space="preserve"> </w:t>
      </w:r>
      <w:r w:rsidRPr="00143F35">
        <w:rPr>
          <w:rFonts w:ascii="Arial" w:hAnsi="Arial" w:cs="Arial"/>
          <w:lang w:val="en-GB"/>
        </w:rPr>
        <w:t>is</w:t>
      </w:r>
      <w:r w:rsidRPr="00143F35">
        <w:rPr>
          <w:rFonts w:ascii="Arial" w:hAnsi="Arial" w:cs="Arial"/>
          <w:spacing w:val="5"/>
          <w:lang w:val="en-GB"/>
        </w:rPr>
        <w:t xml:space="preserve"> </w:t>
      </w:r>
      <w:r w:rsidRPr="00143F35">
        <w:rPr>
          <w:rFonts w:ascii="Arial" w:hAnsi="Arial" w:cs="Arial"/>
          <w:spacing w:val="1"/>
          <w:lang w:val="en-GB"/>
        </w:rPr>
        <w:t>abu</w:t>
      </w:r>
      <w:r w:rsidRPr="00143F35">
        <w:rPr>
          <w:rFonts w:ascii="Arial" w:hAnsi="Arial" w:cs="Arial"/>
          <w:lang w:val="en-GB"/>
        </w:rPr>
        <w:t>s</w:t>
      </w:r>
      <w:r w:rsidRPr="00143F35">
        <w:rPr>
          <w:rFonts w:ascii="Arial" w:hAnsi="Arial" w:cs="Arial"/>
          <w:spacing w:val="-1"/>
          <w:lang w:val="en-GB"/>
        </w:rPr>
        <w:t>e</w:t>
      </w:r>
      <w:r w:rsidRPr="00143F35">
        <w:rPr>
          <w:rFonts w:ascii="Arial" w:hAnsi="Arial" w:cs="Arial"/>
          <w:lang w:val="en-GB"/>
        </w:rPr>
        <w:t xml:space="preserve">d </w:t>
      </w:r>
      <w:r w:rsidRPr="00143F35">
        <w:rPr>
          <w:rFonts w:ascii="Arial" w:hAnsi="Arial" w:cs="Arial"/>
          <w:spacing w:val="1"/>
          <w:lang w:val="en-GB"/>
        </w:rPr>
        <w:t>o</w:t>
      </w:r>
      <w:r w:rsidRPr="00143F35">
        <w:rPr>
          <w:rFonts w:ascii="Arial" w:hAnsi="Arial" w:cs="Arial"/>
          <w:lang w:val="en-GB"/>
        </w:rPr>
        <w:t>r</w:t>
      </w:r>
      <w:r w:rsidRPr="00143F35">
        <w:rPr>
          <w:rFonts w:ascii="Arial" w:hAnsi="Arial" w:cs="Arial"/>
          <w:spacing w:val="5"/>
          <w:lang w:val="en-GB"/>
        </w:rPr>
        <w:t xml:space="preserve"> is a </w:t>
      </w:r>
      <w:r w:rsidRPr="00143F35">
        <w:rPr>
          <w:rFonts w:ascii="Arial" w:hAnsi="Arial" w:cs="Arial"/>
          <w:spacing w:val="-3"/>
          <w:lang w:val="en-GB"/>
        </w:rPr>
        <w:t>w</w:t>
      </w:r>
      <w:r w:rsidRPr="00143F35">
        <w:rPr>
          <w:rFonts w:ascii="Arial" w:hAnsi="Arial" w:cs="Arial"/>
          <w:lang w:val="en-GB"/>
        </w:rPr>
        <w:t>it</w:t>
      </w:r>
      <w:r w:rsidRPr="00143F35">
        <w:rPr>
          <w:rFonts w:ascii="Arial" w:hAnsi="Arial" w:cs="Arial"/>
          <w:spacing w:val="1"/>
          <w:lang w:val="en-GB"/>
        </w:rPr>
        <w:t>n</w:t>
      </w:r>
      <w:r w:rsidRPr="00143F35">
        <w:rPr>
          <w:rFonts w:ascii="Arial" w:hAnsi="Arial" w:cs="Arial"/>
          <w:spacing w:val="2"/>
          <w:lang w:val="en-GB"/>
        </w:rPr>
        <w:t>e</w:t>
      </w:r>
      <w:r w:rsidRPr="00143F35">
        <w:rPr>
          <w:rFonts w:ascii="Arial" w:hAnsi="Arial" w:cs="Arial"/>
          <w:lang w:val="en-GB"/>
        </w:rPr>
        <w:t>ss</w:t>
      </w:r>
      <w:r w:rsidRPr="00143F35">
        <w:rPr>
          <w:rFonts w:ascii="Arial" w:hAnsi="Arial" w:cs="Arial"/>
          <w:spacing w:val="5"/>
          <w:lang w:val="en-GB"/>
        </w:rPr>
        <w:t xml:space="preserve"> to </w:t>
      </w:r>
      <w:r w:rsidRPr="00143F35">
        <w:rPr>
          <w:rFonts w:ascii="Arial" w:hAnsi="Arial" w:cs="Arial"/>
          <w:spacing w:val="-2"/>
          <w:lang w:val="en-GB"/>
        </w:rPr>
        <w:t>v</w:t>
      </w:r>
      <w:r w:rsidRPr="00143F35">
        <w:rPr>
          <w:rFonts w:ascii="Arial" w:hAnsi="Arial" w:cs="Arial"/>
          <w:lang w:val="en-GB"/>
        </w:rPr>
        <w:t>iol</w:t>
      </w:r>
      <w:r w:rsidRPr="00143F35">
        <w:rPr>
          <w:rFonts w:ascii="Arial" w:hAnsi="Arial" w:cs="Arial"/>
          <w:spacing w:val="1"/>
          <w:lang w:val="en-GB"/>
        </w:rPr>
        <w:t>en</w:t>
      </w:r>
      <w:r w:rsidRPr="00143F35">
        <w:rPr>
          <w:rFonts w:ascii="Arial" w:hAnsi="Arial" w:cs="Arial"/>
          <w:lang w:val="en-GB"/>
        </w:rPr>
        <w:t>ce</w:t>
      </w:r>
      <w:r w:rsidRPr="00143F35">
        <w:rPr>
          <w:rFonts w:ascii="Arial" w:hAnsi="Arial" w:cs="Arial"/>
          <w:spacing w:val="4"/>
          <w:lang w:val="en-GB"/>
        </w:rPr>
        <w:t xml:space="preserve"> </w:t>
      </w:r>
      <w:r w:rsidRPr="00143F35">
        <w:rPr>
          <w:rFonts w:ascii="Arial" w:hAnsi="Arial" w:cs="Arial"/>
          <w:spacing w:val="1"/>
          <w:lang w:val="en-GB"/>
        </w:rPr>
        <w:t>ma</w:t>
      </w:r>
      <w:r w:rsidRPr="00143F35">
        <w:rPr>
          <w:rFonts w:ascii="Arial" w:hAnsi="Arial" w:cs="Arial"/>
          <w:lang w:val="en-GB"/>
        </w:rPr>
        <w:t xml:space="preserve">y </w:t>
      </w:r>
      <w:r w:rsidRPr="00143F35">
        <w:rPr>
          <w:rFonts w:ascii="Arial" w:hAnsi="Arial" w:cs="Arial"/>
          <w:spacing w:val="3"/>
          <w:lang w:val="en-GB"/>
        </w:rPr>
        <w:t>f</w:t>
      </w:r>
      <w:r w:rsidRPr="00143F35">
        <w:rPr>
          <w:rFonts w:ascii="Arial" w:hAnsi="Arial" w:cs="Arial"/>
          <w:lang w:val="en-GB"/>
        </w:rPr>
        <w:t>ind</w:t>
      </w:r>
      <w:r w:rsidRPr="00143F35">
        <w:rPr>
          <w:rFonts w:ascii="Arial" w:hAnsi="Arial" w:cs="Arial"/>
          <w:spacing w:val="4"/>
          <w:lang w:val="en-GB"/>
        </w:rPr>
        <w:t xml:space="preserve"> </w:t>
      </w:r>
      <w:r w:rsidRPr="00143F35">
        <w:rPr>
          <w:rFonts w:ascii="Arial" w:hAnsi="Arial" w:cs="Arial"/>
          <w:lang w:val="en-GB"/>
        </w:rPr>
        <w:t>it</w:t>
      </w:r>
      <w:r w:rsidRPr="00143F35">
        <w:rPr>
          <w:rFonts w:ascii="Arial" w:hAnsi="Arial" w:cs="Arial"/>
          <w:spacing w:val="5"/>
          <w:lang w:val="en-GB"/>
        </w:rPr>
        <w:t xml:space="preserve"> </w:t>
      </w:r>
      <w:r w:rsidRPr="00143F35">
        <w:rPr>
          <w:rFonts w:ascii="Arial" w:hAnsi="Arial" w:cs="Arial"/>
          <w:spacing w:val="1"/>
          <w:lang w:val="en-GB"/>
        </w:rPr>
        <w:t>d</w:t>
      </w:r>
      <w:r w:rsidRPr="00143F35">
        <w:rPr>
          <w:rFonts w:ascii="Arial" w:hAnsi="Arial" w:cs="Arial"/>
          <w:spacing w:val="-3"/>
          <w:lang w:val="en-GB"/>
        </w:rPr>
        <w:t>i</w:t>
      </w:r>
      <w:r w:rsidRPr="00143F35">
        <w:rPr>
          <w:rFonts w:ascii="Arial" w:hAnsi="Arial" w:cs="Arial"/>
          <w:lang w:val="en-GB"/>
        </w:rPr>
        <w:t>f</w:t>
      </w:r>
      <w:r w:rsidRPr="00143F35">
        <w:rPr>
          <w:rFonts w:ascii="Arial" w:hAnsi="Arial" w:cs="Arial"/>
          <w:spacing w:val="3"/>
          <w:lang w:val="en-GB"/>
        </w:rPr>
        <w:t>f</w:t>
      </w:r>
      <w:r w:rsidRPr="00143F35">
        <w:rPr>
          <w:rFonts w:ascii="Arial" w:hAnsi="Arial" w:cs="Arial"/>
          <w:lang w:val="en-GB"/>
        </w:rPr>
        <w:t>i</w:t>
      </w:r>
      <w:r w:rsidRPr="00143F35">
        <w:rPr>
          <w:rFonts w:ascii="Arial" w:hAnsi="Arial" w:cs="Arial"/>
          <w:spacing w:val="-3"/>
          <w:lang w:val="en-GB"/>
        </w:rPr>
        <w:t>c</w:t>
      </w:r>
      <w:r w:rsidRPr="00143F35">
        <w:rPr>
          <w:rFonts w:ascii="Arial" w:hAnsi="Arial" w:cs="Arial"/>
          <w:spacing w:val="1"/>
          <w:lang w:val="en-GB"/>
        </w:rPr>
        <w:t>u</w:t>
      </w:r>
      <w:r w:rsidRPr="00143F35">
        <w:rPr>
          <w:rFonts w:ascii="Arial" w:hAnsi="Arial" w:cs="Arial"/>
          <w:lang w:val="en-GB"/>
        </w:rPr>
        <w:t>lt</w:t>
      </w:r>
      <w:r w:rsidRPr="00143F35">
        <w:rPr>
          <w:rFonts w:ascii="Arial" w:hAnsi="Arial" w:cs="Arial"/>
          <w:spacing w:val="5"/>
          <w:lang w:val="en-GB"/>
        </w:rPr>
        <w:t xml:space="preserve"> </w:t>
      </w:r>
      <w:r w:rsidRPr="00143F35">
        <w:rPr>
          <w:rFonts w:ascii="Arial" w:hAnsi="Arial" w:cs="Arial"/>
          <w:spacing w:val="-2"/>
          <w:lang w:val="en-GB"/>
        </w:rPr>
        <w:t>t</w:t>
      </w:r>
      <w:r w:rsidRPr="00143F35">
        <w:rPr>
          <w:rFonts w:ascii="Arial" w:hAnsi="Arial" w:cs="Arial"/>
          <w:lang w:val="en-GB"/>
        </w:rPr>
        <w:t>o</w:t>
      </w:r>
      <w:r w:rsidRPr="00143F35">
        <w:rPr>
          <w:rFonts w:ascii="Arial" w:hAnsi="Arial" w:cs="Arial"/>
          <w:spacing w:val="4"/>
          <w:lang w:val="en-GB"/>
        </w:rPr>
        <w:t xml:space="preserve"> </w:t>
      </w:r>
      <w:r w:rsidRPr="00143F35">
        <w:rPr>
          <w:rFonts w:ascii="Arial" w:hAnsi="Arial" w:cs="Arial"/>
          <w:spacing w:val="1"/>
          <w:lang w:val="en-GB"/>
        </w:rPr>
        <w:t>de</w:t>
      </w:r>
      <w:r w:rsidRPr="00143F35">
        <w:rPr>
          <w:rFonts w:ascii="Arial" w:hAnsi="Arial" w:cs="Arial"/>
          <w:spacing w:val="3"/>
          <w:lang w:val="en-GB"/>
        </w:rPr>
        <w:t>v</w:t>
      </w:r>
      <w:r w:rsidRPr="00143F35">
        <w:rPr>
          <w:rFonts w:ascii="Arial" w:hAnsi="Arial" w:cs="Arial"/>
          <w:spacing w:val="1"/>
          <w:lang w:val="en-GB"/>
        </w:rPr>
        <w:t>e</w:t>
      </w:r>
      <w:r w:rsidRPr="00143F35">
        <w:rPr>
          <w:rFonts w:ascii="Arial" w:hAnsi="Arial" w:cs="Arial"/>
          <w:lang w:val="en-GB"/>
        </w:rPr>
        <w:t>lop</w:t>
      </w:r>
      <w:r w:rsidRPr="00143F35">
        <w:rPr>
          <w:rFonts w:ascii="Arial" w:hAnsi="Arial" w:cs="Arial"/>
          <w:spacing w:val="6"/>
          <w:lang w:val="en-GB"/>
        </w:rPr>
        <w:t xml:space="preserve"> </w:t>
      </w:r>
      <w:r w:rsidRPr="00143F35">
        <w:rPr>
          <w:rFonts w:ascii="Arial" w:hAnsi="Arial" w:cs="Arial"/>
          <w:spacing w:val="-1"/>
          <w:lang w:val="en-GB"/>
        </w:rPr>
        <w:t>a</w:t>
      </w:r>
      <w:r w:rsidRPr="00143F35">
        <w:rPr>
          <w:rFonts w:ascii="Arial" w:hAnsi="Arial" w:cs="Arial"/>
          <w:spacing w:val="1"/>
          <w:lang w:val="en-GB"/>
        </w:rPr>
        <w:t>n</w:t>
      </w:r>
      <w:r w:rsidRPr="00143F35">
        <w:rPr>
          <w:rFonts w:ascii="Arial" w:hAnsi="Arial" w:cs="Arial"/>
          <w:lang w:val="en-GB"/>
        </w:rPr>
        <w:t>d</w:t>
      </w:r>
      <w:r w:rsidRPr="00143F35">
        <w:rPr>
          <w:rFonts w:ascii="Arial" w:hAnsi="Arial" w:cs="Arial"/>
          <w:spacing w:val="4"/>
          <w:lang w:val="en-GB"/>
        </w:rPr>
        <w:t xml:space="preserve"> </w:t>
      </w:r>
      <w:r w:rsidRPr="00143F35">
        <w:rPr>
          <w:rFonts w:ascii="Arial" w:hAnsi="Arial" w:cs="Arial"/>
          <w:spacing w:val="-1"/>
          <w:lang w:val="en-GB"/>
        </w:rPr>
        <w:t>m</w:t>
      </w:r>
      <w:r w:rsidRPr="00143F35">
        <w:rPr>
          <w:rFonts w:ascii="Arial" w:hAnsi="Arial" w:cs="Arial"/>
          <w:spacing w:val="1"/>
          <w:lang w:val="en-GB"/>
        </w:rPr>
        <w:t>a</w:t>
      </w:r>
      <w:r w:rsidRPr="00143F35">
        <w:rPr>
          <w:rFonts w:ascii="Arial" w:hAnsi="Arial" w:cs="Arial"/>
          <w:lang w:val="en-GB"/>
        </w:rPr>
        <w:t>in</w:t>
      </w:r>
      <w:r w:rsidRPr="00143F35">
        <w:rPr>
          <w:rFonts w:ascii="Arial" w:hAnsi="Arial" w:cs="Arial"/>
          <w:spacing w:val="1"/>
          <w:lang w:val="en-GB"/>
        </w:rPr>
        <w:t>ta</w:t>
      </w:r>
      <w:r w:rsidRPr="00143F35">
        <w:rPr>
          <w:rFonts w:ascii="Arial" w:hAnsi="Arial" w:cs="Arial"/>
          <w:spacing w:val="-3"/>
          <w:lang w:val="en-GB"/>
        </w:rPr>
        <w:t>i</w:t>
      </w:r>
      <w:r w:rsidRPr="00143F35">
        <w:rPr>
          <w:rFonts w:ascii="Arial" w:hAnsi="Arial" w:cs="Arial"/>
          <w:lang w:val="en-GB"/>
        </w:rPr>
        <w:t>n</w:t>
      </w:r>
      <w:r w:rsidRPr="00143F35">
        <w:rPr>
          <w:rFonts w:ascii="Arial" w:hAnsi="Arial" w:cs="Arial"/>
          <w:spacing w:val="4"/>
          <w:lang w:val="en-GB"/>
        </w:rPr>
        <w:t xml:space="preserve"> </w:t>
      </w:r>
      <w:r w:rsidRPr="00143F35">
        <w:rPr>
          <w:rFonts w:ascii="Arial" w:hAnsi="Arial" w:cs="Arial"/>
          <w:lang w:val="en-GB"/>
        </w:rPr>
        <w:t>a</w:t>
      </w:r>
      <w:r w:rsidRPr="00143F35">
        <w:rPr>
          <w:rFonts w:ascii="Arial" w:hAnsi="Arial" w:cs="Arial"/>
          <w:spacing w:val="6"/>
          <w:lang w:val="en-GB"/>
        </w:rPr>
        <w:t xml:space="preserve"> </w:t>
      </w:r>
      <w:r w:rsidRPr="00143F35">
        <w:rPr>
          <w:rFonts w:ascii="Arial" w:hAnsi="Arial" w:cs="Arial"/>
          <w:lang w:val="en-GB"/>
        </w:rPr>
        <w:t>s</w:t>
      </w:r>
      <w:r w:rsidRPr="00143F35">
        <w:rPr>
          <w:rFonts w:ascii="Arial" w:hAnsi="Arial" w:cs="Arial"/>
          <w:spacing w:val="-1"/>
          <w:lang w:val="en-GB"/>
        </w:rPr>
        <w:t>e</w:t>
      </w:r>
      <w:r w:rsidRPr="00143F35">
        <w:rPr>
          <w:rFonts w:ascii="Arial" w:hAnsi="Arial" w:cs="Arial"/>
          <w:spacing w:val="1"/>
          <w:lang w:val="en-GB"/>
        </w:rPr>
        <w:t>n</w:t>
      </w:r>
      <w:r w:rsidRPr="00143F35">
        <w:rPr>
          <w:rFonts w:ascii="Arial" w:hAnsi="Arial" w:cs="Arial"/>
          <w:lang w:val="en-GB"/>
        </w:rPr>
        <w:t>se</w:t>
      </w:r>
      <w:r w:rsidRPr="00143F35">
        <w:rPr>
          <w:rFonts w:ascii="Arial" w:hAnsi="Arial" w:cs="Arial"/>
          <w:spacing w:val="1"/>
          <w:lang w:val="en-GB"/>
        </w:rPr>
        <w:t xml:space="preserve"> </w:t>
      </w:r>
      <w:r w:rsidRPr="00143F35">
        <w:rPr>
          <w:rFonts w:ascii="Arial" w:hAnsi="Arial" w:cs="Arial"/>
          <w:spacing w:val="-1"/>
          <w:lang w:val="en-GB"/>
        </w:rPr>
        <w:t>o</w:t>
      </w:r>
      <w:r w:rsidRPr="00143F35">
        <w:rPr>
          <w:rFonts w:ascii="Arial" w:hAnsi="Arial" w:cs="Arial"/>
          <w:lang w:val="en-GB"/>
        </w:rPr>
        <w:t>f s</w:t>
      </w:r>
      <w:r w:rsidRPr="00143F35">
        <w:rPr>
          <w:rFonts w:ascii="Arial" w:hAnsi="Arial" w:cs="Arial"/>
          <w:spacing w:val="1"/>
          <w:lang w:val="en-GB"/>
        </w:rPr>
        <w:t>e</w:t>
      </w:r>
      <w:r w:rsidRPr="00143F35">
        <w:rPr>
          <w:rFonts w:ascii="Arial" w:hAnsi="Arial" w:cs="Arial"/>
          <w:lang w:val="en-GB"/>
        </w:rPr>
        <w:t>lf-</w:t>
      </w:r>
      <w:r w:rsidRPr="00143F35">
        <w:rPr>
          <w:rFonts w:ascii="Arial" w:hAnsi="Arial" w:cs="Arial"/>
          <w:spacing w:val="-3"/>
          <w:lang w:val="en-GB"/>
        </w:rPr>
        <w:t>w</w:t>
      </w:r>
      <w:r w:rsidRPr="00143F35">
        <w:rPr>
          <w:rFonts w:ascii="Arial" w:hAnsi="Arial" w:cs="Arial"/>
          <w:spacing w:val="1"/>
          <w:lang w:val="en-GB"/>
        </w:rPr>
        <w:t>o</w:t>
      </w:r>
      <w:r w:rsidRPr="00143F35">
        <w:rPr>
          <w:rFonts w:ascii="Arial" w:hAnsi="Arial" w:cs="Arial"/>
          <w:lang w:val="en-GB"/>
        </w:rPr>
        <w:t xml:space="preserve">rth. </w:t>
      </w:r>
      <w:r w:rsidR="000E0CCE" w:rsidRPr="00143F35">
        <w:rPr>
          <w:rFonts w:ascii="Arial" w:hAnsi="Arial" w:cs="Arial"/>
          <w:lang w:val="en-GB"/>
        </w:rPr>
        <w:t xml:space="preserve"> </w:t>
      </w:r>
      <w:r w:rsidRPr="00143F35">
        <w:rPr>
          <w:rFonts w:ascii="Arial" w:hAnsi="Arial" w:cs="Arial"/>
          <w:spacing w:val="9"/>
          <w:lang w:val="en-GB"/>
        </w:rPr>
        <w:t>W</w:t>
      </w:r>
      <w:r w:rsidRPr="00143F35">
        <w:rPr>
          <w:rFonts w:ascii="Arial" w:hAnsi="Arial" w:cs="Arial"/>
          <w:lang w:val="en-GB"/>
        </w:rPr>
        <w:t>e rec</w:t>
      </w:r>
      <w:r w:rsidRPr="00143F35">
        <w:rPr>
          <w:rFonts w:ascii="Arial" w:hAnsi="Arial" w:cs="Arial"/>
          <w:spacing w:val="-1"/>
          <w:lang w:val="en-GB"/>
        </w:rPr>
        <w:t>og</w:t>
      </w:r>
      <w:r w:rsidRPr="00143F35">
        <w:rPr>
          <w:rFonts w:ascii="Arial" w:hAnsi="Arial" w:cs="Arial"/>
          <w:spacing w:val="1"/>
          <w:lang w:val="en-GB"/>
        </w:rPr>
        <w:t>n</w:t>
      </w:r>
      <w:r w:rsidRPr="00143F35">
        <w:rPr>
          <w:rFonts w:ascii="Arial" w:hAnsi="Arial" w:cs="Arial"/>
          <w:lang w:val="en-GB"/>
        </w:rPr>
        <w:t xml:space="preserve">ise </w:t>
      </w:r>
      <w:r w:rsidRPr="00143F35">
        <w:rPr>
          <w:rFonts w:ascii="Arial" w:hAnsi="Arial" w:cs="Arial"/>
          <w:spacing w:val="2"/>
          <w:lang w:val="en-GB"/>
        </w:rPr>
        <w:t xml:space="preserve">that </w:t>
      </w:r>
      <w:r w:rsidRPr="00143F35">
        <w:rPr>
          <w:rFonts w:ascii="Arial" w:hAnsi="Arial" w:cs="Arial"/>
          <w:lang w:val="en-GB"/>
        </w:rPr>
        <w:t>in</w:t>
      </w:r>
      <w:r w:rsidRPr="00143F35">
        <w:rPr>
          <w:rFonts w:ascii="Arial" w:hAnsi="Arial" w:cs="Arial"/>
          <w:spacing w:val="2"/>
          <w:lang w:val="en-GB"/>
        </w:rPr>
        <w:t xml:space="preserve"> </w:t>
      </w:r>
      <w:r w:rsidRPr="00143F35">
        <w:rPr>
          <w:rFonts w:ascii="Arial" w:hAnsi="Arial" w:cs="Arial"/>
          <w:spacing w:val="-2"/>
          <w:lang w:val="en-GB"/>
        </w:rPr>
        <w:t>t</w:t>
      </w:r>
      <w:r w:rsidRPr="00143F35">
        <w:rPr>
          <w:rFonts w:ascii="Arial" w:hAnsi="Arial" w:cs="Arial"/>
          <w:spacing w:val="1"/>
          <w:lang w:val="en-GB"/>
        </w:rPr>
        <w:t>he</w:t>
      </w:r>
      <w:r w:rsidRPr="00143F35">
        <w:rPr>
          <w:rFonts w:ascii="Arial" w:hAnsi="Arial" w:cs="Arial"/>
          <w:lang w:val="en-GB"/>
        </w:rPr>
        <w:t xml:space="preserve">se </w:t>
      </w:r>
      <w:r w:rsidR="00B13F96" w:rsidRPr="00143F35">
        <w:rPr>
          <w:rFonts w:ascii="Arial" w:hAnsi="Arial" w:cs="Arial"/>
          <w:spacing w:val="-2"/>
          <w:lang w:val="en-GB"/>
        </w:rPr>
        <w:t>c</w:t>
      </w:r>
      <w:r w:rsidR="00B13F96" w:rsidRPr="00143F35">
        <w:rPr>
          <w:rFonts w:ascii="Arial" w:hAnsi="Arial" w:cs="Arial"/>
          <w:lang w:val="en-GB"/>
        </w:rPr>
        <w:t>i</w:t>
      </w:r>
      <w:r w:rsidR="00B13F96" w:rsidRPr="00143F35">
        <w:rPr>
          <w:rFonts w:ascii="Arial" w:hAnsi="Arial" w:cs="Arial"/>
          <w:spacing w:val="-1"/>
          <w:lang w:val="en-GB"/>
        </w:rPr>
        <w:t>r</w:t>
      </w:r>
      <w:r w:rsidR="00B13F96" w:rsidRPr="00143F35">
        <w:rPr>
          <w:rFonts w:ascii="Arial" w:hAnsi="Arial" w:cs="Arial"/>
          <w:lang w:val="en-GB"/>
        </w:rPr>
        <w:t>c</w:t>
      </w:r>
      <w:r w:rsidR="00B13F96" w:rsidRPr="00143F35">
        <w:rPr>
          <w:rFonts w:ascii="Arial" w:hAnsi="Arial" w:cs="Arial"/>
          <w:spacing w:val="4"/>
          <w:lang w:val="en-GB"/>
        </w:rPr>
        <w:t>u</w:t>
      </w:r>
      <w:r w:rsidR="00B13F96" w:rsidRPr="00143F35">
        <w:rPr>
          <w:rFonts w:ascii="Arial" w:hAnsi="Arial" w:cs="Arial"/>
          <w:spacing w:val="1"/>
          <w:lang w:val="en-GB"/>
        </w:rPr>
        <w:t>m</w:t>
      </w:r>
      <w:r w:rsidR="00B13F96" w:rsidRPr="00143F35">
        <w:rPr>
          <w:rFonts w:ascii="Arial" w:hAnsi="Arial" w:cs="Arial"/>
          <w:lang w:val="en-GB"/>
        </w:rPr>
        <w:t>st</w:t>
      </w:r>
      <w:r w:rsidR="00B13F96" w:rsidRPr="00143F35">
        <w:rPr>
          <w:rFonts w:ascii="Arial" w:hAnsi="Arial" w:cs="Arial"/>
          <w:spacing w:val="-1"/>
          <w:lang w:val="en-GB"/>
        </w:rPr>
        <w:t>a</w:t>
      </w:r>
      <w:r w:rsidR="00B13F96" w:rsidRPr="00143F35">
        <w:rPr>
          <w:rFonts w:ascii="Arial" w:hAnsi="Arial" w:cs="Arial"/>
          <w:spacing w:val="1"/>
          <w:lang w:val="en-GB"/>
        </w:rPr>
        <w:t>n</w:t>
      </w:r>
      <w:r w:rsidR="00B13F96" w:rsidRPr="00143F35">
        <w:rPr>
          <w:rFonts w:ascii="Arial" w:hAnsi="Arial" w:cs="Arial"/>
          <w:lang w:val="en-GB"/>
        </w:rPr>
        <w:t>c</w:t>
      </w:r>
      <w:r w:rsidR="00B13F96" w:rsidRPr="00143F35">
        <w:rPr>
          <w:rFonts w:ascii="Arial" w:hAnsi="Arial" w:cs="Arial"/>
          <w:spacing w:val="1"/>
          <w:lang w:val="en-GB"/>
        </w:rPr>
        <w:t>e</w:t>
      </w:r>
      <w:r w:rsidR="00B13F96" w:rsidRPr="00143F35">
        <w:rPr>
          <w:rFonts w:ascii="Arial" w:hAnsi="Arial" w:cs="Arial"/>
          <w:lang w:val="en-GB"/>
        </w:rPr>
        <w:t xml:space="preserve">s </w:t>
      </w:r>
      <w:r w:rsidR="00B13F96" w:rsidRPr="00143F35">
        <w:rPr>
          <w:rFonts w:ascii="Arial" w:hAnsi="Arial" w:cs="Arial"/>
          <w:spacing w:val="3"/>
          <w:lang w:val="en-GB"/>
        </w:rPr>
        <w:t>pupils</w:t>
      </w:r>
      <w:r w:rsidRPr="00143F35">
        <w:rPr>
          <w:rFonts w:ascii="Arial" w:hAnsi="Arial" w:cs="Arial"/>
          <w:lang w:val="en-GB"/>
        </w:rPr>
        <w:t xml:space="preserve"> </w:t>
      </w:r>
      <w:r w:rsidR="00AD0023" w:rsidRPr="00143F35">
        <w:rPr>
          <w:rFonts w:ascii="Arial" w:hAnsi="Arial" w:cs="Arial"/>
          <w:spacing w:val="1"/>
          <w:lang w:val="en-GB"/>
        </w:rPr>
        <w:t>m</w:t>
      </w:r>
      <w:r w:rsidR="00AD0023" w:rsidRPr="00143F35">
        <w:rPr>
          <w:rFonts w:ascii="Arial" w:hAnsi="Arial" w:cs="Arial"/>
          <w:lang w:val="en-GB"/>
        </w:rPr>
        <w:t>i</w:t>
      </w:r>
      <w:r w:rsidR="00AD0023" w:rsidRPr="00143F35">
        <w:rPr>
          <w:rFonts w:ascii="Arial" w:hAnsi="Arial" w:cs="Arial"/>
          <w:spacing w:val="-2"/>
          <w:lang w:val="en-GB"/>
        </w:rPr>
        <w:t>g</w:t>
      </w:r>
      <w:r w:rsidR="00AD0023" w:rsidRPr="00143F35">
        <w:rPr>
          <w:rFonts w:ascii="Arial" w:hAnsi="Arial" w:cs="Arial"/>
          <w:spacing w:val="1"/>
          <w:lang w:val="en-GB"/>
        </w:rPr>
        <w:t>h</w:t>
      </w:r>
      <w:r w:rsidR="00AD0023" w:rsidRPr="00143F35">
        <w:rPr>
          <w:rFonts w:ascii="Arial" w:hAnsi="Arial" w:cs="Arial"/>
          <w:lang w:val="en-GB"/>
        </w:rPr>
        <w:t>t feel</w:t>
      </w:r>
      <w:r w:rsidRPr="00143F35">
        <w:rPr>
          <w:rFonts w:ascii="Arial" w:hAnsi="Arial" w:cs="Arial"/>
          <w:lang w:val="en-GB"/>
        </w:rPr>
        <w:t xml:space="preserve"> </w:t>
      </w:r>
      <w:r w:rsidRPr="00143F35">
        <w:rPr>
          <w:rFonts w:ascii="Arial" w:hAnsi="Arial" w:cs="Arial"/>
          <w:spacing w:val="1"/>
          <w:lang w:val="en-GB"/>
        </w:rPr>
        <w:t>he</w:t>
      </w:r>
      <w:r w:rsidRPr="00143F35">
        <w:rPr>
          <w:rFonts w:ascii="Arial" w:hAnsi="Arial" w:cs="Arial"/>
          <w:lang w:val="en-GB"/>
        </w:rPr>
        <w:t>lpl</w:t>
      </w:r>
      <w:r w:rsidRPr="00143F35">
        <w:rPr>
          <w:rFonts w:ascii="Arial" w:hAnsi="Arial" w:cs="Arial"/>
          <w:spacing w:val="1"/>
          <w:lang w:val="en-GB"/>
        </w:rPr>
        <w:t>e</w:t>
      </w:r>
      <w:r w:rsidRPr="00143F35">
        <w:rPr>
          <w:rFonts w:ascii="Arial" w:hAnsi="Arial" w:cs="Arial"/>
          <w:lang w:val="en-GB"/>
        </w:rPr>
        <w:t>ss</w:t>
      </w:r>
      <w:r w:rsidRPr="00143F35">
        <w:rPr>
          <w:rFonts w:ascii="Arial" w:hAnsi="Arial" w:cs="Arial"/>
          <w:spacing w:val="-2"/>
          <w:lang w:val="en-GB"/>
        </w:rPr>
        <w:t xml:space="preserve"> </w:t>
      </w:r>
      <w:r w:rsidRPr="00143F35">
        <w:rPr>
          <w:rFonts w:ascii="Arial" w:hAnsi="Arial" w:cs="Arial"/>
          <w:spacing w:val="1"/>
          <w:lang w:val="en-GB"/>
        </w:rPr>
        <w:t>an</w:t>
      </w:r>
      <w:r w:rsidRPr="00143F35">
        <w:rPr>
          <w:rFonts w:ascii="Arial" w:hAnsi="Arial" w:cs="Arial"/>
          <w:lang w:val="en-GB"/>
        </w:rPr>
        <w:t>d</w:t>
      </w:r>
      <w:r w:rsidRPr="00143F35">
        <w:rPr>
          <w:rFonts w:ascii="Arial" w:hAnsi="Arial" w:cs="Arial"/>
          <w:spacing w:val="-1"/>
          <w:lang w:val="en-GB"/>
        </w:rPr>
        <w:t xml:space="preserve"> </w:t>
      </w:r>
      <w:r w:rsidRPr="00143F35">
        <w:rPr>
          <w:rFonts w:ascii="Arial" w:hAnsi="Arial" w:cs="Arial"/>
          <w:spacing w:val="1"/>
          <w:lang w:val="en-GB"/>
        </w:rPr>
        <w:t>h</w:t>
      </w:r>
      <w:r w:rsidRPr="00143F35">
        <w:rPr>
          <w:rFonts w:ascii="Arial" w:hAnsi="Arial" w:cs="Arial"/>
          <w:spacing w:val="-1"/>
          <w:lang w:val="en-GB"/>
        </w:rPr>
        <w:t>u</w:t>
      </w:r>
      <w:r w:rsidRPr="00143F35">
        <w:rPr>
          <w:rFonts w:ascii="Arial" w:hAnsi="Arial" w:cs="Arial"/>
          <w:spacing w:val="1"/>
          <w:lang w:val="en-GB"/>
        </w:rPr>
        <w:t>m</w:t>
      </w:r>
      <w:r w:rsidRPr="00143F35">
        <w:rPr>
          <w:rFonts w:ascii="Arial" w:hAnsi="Arial" w:cs="Arial"/>
          <w:lang w:val="en-GB"/>
        </w:rPr>
        <w:t>i</w:t>
      </w:r>
      <w:r w:rsidRPr="00143F35">
        <w:rPr>
          <w:rFonts w:ascii="Arial" w:hAnsi="Arial" w:cs="Arial"/>
          <w:spacing w:val="-1"/>
          <w:lang w:val="en-GB"/>
        </w:rPr>
        <w:t>l</w:t>
      </w:r>
      <w:r w:rsidRPr="00143F35">
        <w:rPr>
          <w:rFonts w:ascii="Arial" w:hAnsi="Arial" w:cs="Arial"/>
          <w:lang w:val="en-GB"/>
        </w:rPr>
        <w:t>ia</w:t>
      </w:r>
      <w:r w:rsidRPr="00143F35">
        <w:rPr>
          <w:rFonts w:ascii="Arial" w:hAnsi="Arial" w:cs="Arial"/>
          <w:spacing w:val="1"/>
          <w:lang w:val="en-GB"/>
        </w:rPr>
        <w:t>t</w:t>
      </w:r>
      <w:r w:rsidRPr="00143F35">
        <w:rPr>
          <w:rFonts w:ascii="Arial" w:hAnsi="Arial" w:cs="Arial"/>
          <w:spacing w:val="-1"/>
          <w:lang w:val="en-GB"/>
        </w:rPr>
        <w:t>e</w:t>
      </w:r>
      <w:r w:rsidRPr="00143F35">
        <w:rPr>
          <w:rFonts w:ascii="Arial" w:hAnsi="Arial" w:cs="Arial"/>
          <w:spacing w:val="3"/>
          <w:lang w:val="en-GB"/>
        </w:rPr>
        <w:t>d</w:t>
      </w:r>
      <w:r w:rsidRPr="00143F35">
        <w:rPr>
          <w:rFonts w:ascii="Arial" w:hAnsi="Arial" w:cs="Arial"/>
          <w:lang w:val="en-GB"/>
        </w:rPr>
        <w:t>,</w:t>
      </w:r>
      <w:r w:rsidRPr="00143F35">
        <w:rPr>
          <w:rFonts w:ascii="Arial" w:hAnsi="Arial" w:cs="Arial"/>
          <w:spacing w:val="1"/>
          <w:lang w:val="en-GB"/>
        </w:rPr>
        <w:t xml:space="preserve"> </w:t>
      </w:r>
      <w:r w:rsidRPr="00143F35">
        <w:rPr>
          <w:rFonts w:ascii="Arial" w:hAnsi="Arial" w:cs="Arial"/>
          <w:spacing w:val="-1"/>
          <w:lang w:val="en-GB"/>
        </w:rPr>
        <w:t>a</w:t>
      </w:r>
      <w:r w:rsidRPr="00143F35">
        <w:rPr>
          <w:rFonts w:ascii="Arial" w:hAnsi="Arial" w:cs="Arial"/>
          <w:spacing w:val="1"/>
          <w:lang w:val="en-GB"/>
        </w:rPr>
        <w:t>n</w:t>
      </w:r>
      <w:r w:rsidRPr="00143F35">
        <w:rPr>
          <w:rFonts w:ascii="Arial" w:hAnsi="Arial" w:cs="Arial"/>
          <w:lang w:val="en-GB"/>
        </w:rPr>
        <w:t>d</w:t>
      </w:r>
      <w:r w:rsidRPr="00143F35">
        <w:rPr>
          <w:rFonts w:ascii="Arial" w:hAnsi="Arial" w:cs="Arial"/>
          <w:spacing w:val="1"/>
          <w:lang w:val="en-GB"/>
        </w:rPr>
        <w:t xml:space="preserve"> </w:t>
      </w:r>
      <w:r w:rsidRPr="00143F35">
        <w:rPr>
          <w:rFonts w:ascii="Arial" w:hAnsi="Arial" w:cs="Arial"/>
          <w:spacing w:val="-1"/>
          <w:lang w:val="en-GB"/>
        </w:rPr>
        <w:t>t</w:t>
      </w:r>
      <w:r w:rsidRPr="00143F35">
        <w:rPr>
          <w:rFonts w:ascii="Arial" w:hAnsi="Arial" w:cs="Arial"/>
          <w:spacing w:val="1"/>
          <w:lang w:val="en-GB"/>
        </w:rPr>
        <w:t>ha</w:t>
      </w:r>
      <w:r w:rsidRPr="00143F35">
        <w:rPr>
          <w:rFonts w:ascii="Arial" w:hAnsi="Arial" w:cs="Arial"/>
          <w:lang w:val="en-GB"/>
        </w:rPr>
        <w:t>t t</w:t>
      </w:r>
      <w:r w:rsidRPr="00143F35">
        <w:rPr>
          <w:rFonts w:ascii="Arial" w:hAnsi="Arial" w:cs="Arial"/>
          <w:spacing w:val="-1"/>
          <w:lang w:val="en-GB"/>
        </w:rPr>
        <w:t>h</w:t>
      </w:r>
      <w:r w:rsidRPr="00143F35">
        <w:rPr>
          <w:rFonts w:ascii="Arial" w:hAnsi="Arial" w:cs="Arial"/>
          <w:spacing w:val="1"/>
          <w:lang w:val="en-GB"/>
        </w:rPr>
        <w:t>e</w:t>
      </w:r>
      <w:r w:rsidRPr="00143F35">
        <w:rPr>
          <w:rFonts w:ascii="Arial" w:hAnsi="Arial" w:cs="Arial"/>
          <w:lang w:val="en-GB"/>
        </w:rPr>
        <w:t>y</w:t>
      </w:r>
      <w:r w:rsidRPr="00143F35">
        <w:rPr>
          <w:rFonts w:ascii="Arial" w:hAnsi="Arial" w:cs="Arial"/>
          <w:spacing w:val="-2"/>
          <w:lang w:val="en-GB"/>
        </w:rPr>
        <w:t xml:space="preserve"> </w:t>
      </w:r>
      <w:r w:rsidRPr="00143F35">
        <w:rPr>
          <w:rFonts w:ascii="Arial" w:hAnsi="Arial" w:cs="Arial"/>
          <w:spacing w:val="2"/>
          <w:lang w:val="en-GB"/>
        </w:rPr>
        <w:t>m</w:t>
      </w:r>
      <w:r w:rsidRPr="00143F35">
        <w:rPr>
          <w:rFonts w:ascii="Arial" w:hAnsi="Arial" w:cs="Arial"/>
          <w:lang w:val="en-GB"/>
        </w:rPr>
        <w:t>i</w:t>
      </w:r>
      <w:r w:rsidRPr="00143F35">
        <w:rPr>
          <w:rFonts w:ascii="Arial" w:hAnsi="Arial" w:cs="Arial"/>
          <w:spacing w:val="-2"/>
          <w:lang w:val="en-GB"/>
        </w:rPr>
        <w:t>g</w:t>
      </w:r>
      <w:r w:rsidRPr="00143F35">
        <w:rPr>
          <w:rFonts w:ascii="Arial" w:hAnsi="Arial" w:cs="Arial"/>
          <w:spacing w:val="1"/>
          <w:lang w:val="en-GB"/>
        </w:rPr>
        <w:t>h</w:t>
      </w:r>
      <w:r w:rsidRPr="00143F35">
        <w:rPr>
          <w:rFonts w:ascii="Arial" w:hAnsi="Arial" w:cs="Arial"/>
          <w:lang w:val="en-GB"/>
        </w:rPr>
        <w:t>t f</w:t>
      </w:r>
      <w:r w:rsidRPr="00143F35">
        <w:rPr>
          <w:rFonts w:ascii="Arial" w:hAnsi="Arial" w:cs="Arial"/>
          <w:spacing w:val="1"/>
          <w:lang w:val="en-GB"/>
        </w:rPr>
        <w:t>ee</w:t>
      </w:r>
      <w:r w:rsidRPr="00143F35">
        <w:rPr>
          <w:rFonts w:ascii="Arial" w:hAnsi="Arial" w:cs="Arial"/>
          <w:lang w:val="en-GB"/>
        </w:rPr>
        <w:t>l s</w:t>
      </w:r>
      <w:r w:rsidRPr="00143F35">
        <w:rPr>
          <w:rFonts w:ascii="Arial" w:hAnsi="Arial" w:cs="Arial"/>
          <w:spacing w:val="1"/>
          <w:lang w:val="en-GB"/>
        </w:rPr>
        <w:t>e</w:t>
      </w:r>
      <w:r w:rsidRPr="00143F35">
        <w:rPr>
          <w:rFonts w:ascii="Arial" w:hAnsi="Arial" w:cs="Arial"/>
          <w:spacing w:val="-3"/>
          <w:lang w:val="en-GB"/>
        </w:rPr>
        <w:t>l</w:t>
      </w:r>
      <w:r w:rsidRPr="00143F35">
        <w:rPr>
          <w:rFonts w:ascii="Arial" w:hAnsi="Arial" w:cs="Arial"/>
          <w:spacing w:val="3"/>
          <w:lang w:val="en-GB"/>
        </w:rPr>
        <w:t>f</w:t>
      </w:r>
      <w:r w:rsidRPr="00143F35">
        <w:rPr>
          <w:rFonts w:ascii="Arial" w:hAnsi="Arial" w:cs="Arial"/>
          <w:spacing w:val="-1"/>
          <w:lang w:val="en-GB"/>
        </w:rPr>
        <w:t>-</w:t>
      </w:r>
      <w:r w:rsidRPr="00143F35">
        <w:rPr>
          <w:rFonts w:ascii="Arial" w:hAnsi="Arial" w:cs="Arial"/>
          <w:spacing w:val="1"/>
          <w:lang w:val="en-GB"/>
        </w:rPr>
        <w:t>b</w:t>
      </w:r>
      <w:r w:rsidRPr="00143F35">
        <w:rPr>
          <w:rFonts w:ascii="Arial" w:hAnsi="Arial" w:cs="Arial"/>
          <w:lang w:val="en-GB"/>
        </w:rPr>
        <w:t>l</w:t>
      </w:r>
      <w:r w:rsidRPr="00143F35">
        <w:rPr>
          <w:rFonts w:ascii="Arial" w:hAnsi="Arial" w:cs="Arial"/>
          <w:spacing w:val="-2"/>
          <w:lang w:val="en-GB"/>
        </w:rPr>
        <w:t>a</w:t>
      </w:r>
      <w:r w:rsidRPr="00143F35">
        <w:rPr>
          <w:rFonts w:ascii="Arial" w:hAnsi="Arial" w:cs="Arial"/>
          <w:spacing w:val="1"/>
          <w:lang w:val="en-GB"/>
        </w:rPr>
        <w:t>m</w:t>
      </w:r>
      <w:r w:rsidRPr="00143F35">
        <w:rPr>
          <w:rFonts w:ascii="Arial" w:hAnsi="Arial" w:cs="Arial"/>
          <w:lang w:val="en-GB"/>
        </w:rPr>
        <w:t>e</w:t>
      </w:r>
    </w:p>
    <w:p w14:paraId="3ED1B0F2" w14:textId="77777777" w:rsidR="00685FBB" w:rsidRPr="00143F35" w:rsidRDefault="00685FBB" w:rsidP="00011F53">
      <w:pPr>
        <w:pStyle w:val="NoSpacing"/>
        <w:jc w:val="both"/>
        <w:rPr>
          <w:rFonts w:ascii="Arial" w:hAnsi="Arial" w:cs="Arial"/>
          <w:lang w:val="en-GB"/>
        </w:rPr>
      </w:pPr>
    </w:p>
    <w:p w14:paraId="0D7E0D02" w14:textId="033A27EB" w:rsidR="00685FBB" w:rsidRPr="00143F35" w:rsidRDefault="00685FBB" w:rsidP="00011F53">
      <w:pPr>
        <w:pStyle w:val="NoSpacing"/>
        <w:jc w:val="both"/>
        <w:rPr>
          <w:rFonts w:ascii="Arial" w:hAnsi="Arial" w:cs="Arial"/>
          <w:lang w:val="en-GB"/>
        </w:rPr>
      </w:pPr>
      <w:r w:rsidRPr="00143F35">
        <w:rPr>
          <w:rFonts w:ascii="Arial" w:hAnsi="Arial" w:cs="Arial"/>
          <w:spacing w:val="6"/>
          <w:lang w:val="en-GB"/>
        </w:rPr>
        <w:t>W</w:t>
      </w:r>
      <w:r w:rsidRPr="00143F35">
        <w:rPr>
          <w:rFonts w:ascii="Arial" w:hAnsi="Arial" w:cs="Arial"/>
          <w:lang w:val="en-GB"/>
        </w:rPr>
        <w:t>e</w:t>
      </w:r>
      <w:r w:rsidRPr="00143F35">
        <w:rPr>
          <w:rFonts w:ascii="Arial" w:hAnsi="Arial" w:cs="Arial"/>
          <w:spacing w:val="32"/>
          <w:lang w:val="en-GB"/>
        </w:rPr>
        <w:t xml:space="preserve"> </w:t>
      </w:r>
      <w:r w:rsidRPr="00143F35">
        <w:rPr>
          <w:rFonts w:ascii="Arial" w:hAnsi="Arial" w:cs="Arial"/>
          <w:lang w:val="en-GB"/>
        </w:rPr>
        <w:t>re</w:t>
      </w:r>
      <w:r w:rsidRPr="00143F35">
        <w:rPr>
          <w:rFonts w:ascii="Arial" w:hAnsi="Arial" w:cs="Arial"/>
          <w:spacing w:val="-2"/>
          <w:lang w:val="en-GB"/>
        </w:rPr>
        <w:t>c</w:t>
      </w:r>
      <w:r w:rsidRPr="00143F35">
        <w:rPr>
          <w:rFonts w:ascii="Arial" w:hAnsi="Arial" w:cs="Arial"/>
          <w:spacing w:val="1"/>
          <w:lang w:val="en-GB"/>
        </w:rPr>
        <w:t>o</w:t>
      </w:r>
      <w:r w:rsidRPr="00143F35">
        <w:rPr>
          <w:rFonts w:ascii="Arial" w:hAnsi="Arial" w:cs="Arial"/>
          <w:spacing w:val="-1"/>
          <w:lang w:val="en-GB"/>
        </w:rPr>
        <w:t>g</w:t>
      </w:r>
      <w:r w:rsidRPr="00143F35">
        <w:rPr>
          <w:rFonts w:ascii="Arial" w:hAnsi="Arial" w:cs="Arial"/>
          <w:spacing w:val="1"/>
          <w:lang w:val="en-GB"/>
        </w:rPr>
        <w:t>n</w:t>
      </w:r>
      <w:r w:rsidRPr="00143F35">
        <w:rPr>
          <w:rFonts w:ascii="Arial" w:hAnsi="Arial" w:cs="Arial"/>
          <w:lang w:val="en-GB"/>
        </w:rPr>
        <w:t>ise</w:t>
      </w:r>
      <w:r w:rsidRPr="00143F35">
        <w:rPr>
          <w:rFonts w:ascii="Arial" w:hAnsi="Arial" w:cs="Arial"/>
          <w:spacing w:val="37"/>
          <w:lang w:val="en-GB"/>
        </w:rPr>
        <w:t xml:space="preserve"> </w:t>
      </w:r>
      <w:r w:rsidRPr="00143F35">
        <w:rPr>
          <w:rFonts w:ascii="Arial" w:hAnsi="Arial" w:cs="Arial"/>
          <w:spacing w:val="-2"/>
          <w:lang w:val="en-GB"/>
        </w:rPr>
        <w:t>t</w:t>
      </w:r>
      <w:r w:rsidRPr="00143F35">
        <w:rPr>
          <w:rFonts w:ascii="Arial" w:hAnsi="Arial" w:cs="Arial"/>
          <w:spacing w:val="1"/>
          <w:lang w:val="en-GB"/>
        </w:rPr>
        <w:t>ha</w:t>
      </w:r>
      <w:r w:rsidRPr="00143F35">
        <w:rPr>
          <w:rFonts w:ascii="Arial" w:hAnsi="Arial" w:cs="Arial"/>
          <w:lang w:val="en-GB"/>
        </w:rPr>
        <w:t>t</w:t>
      </w:r>
      <w:r w:rsidRPr="00143F35">
        <w:rPr>
          <w:rFonts w:ascii="Arial" w:hAnsi="Arial" w:cs="Arial"/>
          <w:spacing w:val="35"/>
          <w:lang w:val="en-GB"/>
        </w:rPr>
        <w:t xml:space="preserve"> </w:t>
      </w:r>
      <w:r w:rsidRPr="00143F35">
        <w:rPr>
          <w:rFonts w:ascii="Arial" w:hAnsi="Arial" w:cs="Arial"/>
          <w:lang w:val="en-GB"/>
        </w:rPr>
        <w:t>t</w:t>
      </w:r>
      <w:r w:rsidRPr="00143F35">
        <w:rPr>
          <w:rFonts w:ascii="Arial" w:hAnsi="Arial" w:cs="Arial"/>
          <w:spacing w:val="1"/>
          <w:lang w:val="en-GB"/>
        </w:rPr>
        <w:t>h</w:t>
      </w:r>
      <w:r w:rsidRPr="00143F35">
        <w:rPr>
          <w:rFonts w:ascii="Arial" w:hAnsi="Arial" w:cs="Arial"/>
          <w:spacing w:val="-3"/>
          <w:lang w:val="en-GB"/>
        </w:rPr>
        <w:t>i</w:t>
      </w:r>
      <w:r w:rsidRPr="00143F35">
        <w:rPr>
          <w:rFonts w:ascii="Arial" w:hAnsi="Arial" w:cs="Arial"/>
          <w:lang w:val="en-GB"/>
        </w:rPr>
        <w:t>s</w:t>
      </w:r>
      <w:r w:rsidRPr="00143F35">
        <w:rPr>
          <w:rFonts w:ascii="Arial" w:hAnsi="Arial" w:cs="Arial"/>
          <w:spacing w:val="40"/>
          <w:lang w:val="en-GB"/>
        </w:rPr>
        <w:t xml:space="preserve"> </w:t>
      </w:r>
      <w:r w:rsidR="000E0CCE" w:rsidRPr="00143F35">
        <w:rPr>
          <w:rFonts w:ascii="Arial" w:hAnsi="Arial" w:cs="Arial"/>
          <w:lang w:val="en-GB"/>
        </w:rPr>
        <w:t>academy</w:t>
      </w:r>
      <w:r w:rsidRPr="00143F35">
        <w:rPr>
          <w:rFonts w:ascii="Arial" w:hAnsi="Arial" w:cs="Arial"/>
          <w:spacing w:val="34"/>
          <w:lang w:val="en-GB"/>
        </w:rPr>
        <w:t xml:space="preserve"> </w:t>
      </w:r>
      <w:r w:rsidRPr="00143F35">
        <w:rPr>
          <w:rFonts w:ascii="Arial" w:hAnsi="Arial" w:cs="Arial"/>
          <w:spacing w:val="1"/>
          <w:lang w:val="en-GB"/>
        </w:rPr>
        <w:t>m</w:t>
      </w:r>
      <w:r w:rsidRPr="00143F35">
        <w:rPr>
          <w:rFonts w:ascii="Arial" w:hAnsi="Arial" w:cs="Arial"/>
          <w:lang w:val="en-GB"/>
        </w:rPr>
        <w:t>i</w:t>
      </w:r>
      <w:r w:rsidRPr="00143F35">
        <w:rPr>
          <w:rFonts w:ascii="Arial" w:hAnsi="Arial" w:cs="Arial"/>
          <w:spacing w:val="-2"/>
          <w:lang w:val="en-GB"/>
        </w:rPr>
        <w:t>g</w:t>
      </w:r>
      <w:r w:rsidRPr="00143F35">
        <w:rPr>
          <w:rFonts w:ascii="Arial" w:hAnsi="Arial" w:cs="Arial"/>
          <w:spacing w:val="1"/>
          <w:lang w:val="en-GB"/>
        </w:rPr>
        <w:t>h</w:t>
      </w:r>
      <w:r w:rsidRPr="00143F35">
        <w:rPr>
          <w:rFonts w:ascii="Arial" w:hAnsi="Arial" w:cs="Arial"/>
          <w:lang w:val="en-GB"/>
        </w:rPr>
        <w:t>t</w:t>
      </w:r>
      <w:r w:rsidRPr="00143F35">
        <w:rPr>
          <w:rFonts w:ascii="Arial" w:hAnsi="Arial" w:cs="Arial"/>
          <w:spacing w:val="35"/>
          <w:lang w:val="en-GB"/>
        </w:rPr>
        <w:t xml:space="preserve"> </w:t>
      </w:r>
      <w:r w:rsidRPr="00143F35">
        <w:rPr>
          <w:rFonts w:ascii="Arial" w:hAnsi="Arial" w:cs="Arial"/>
          <w:spacing w:val="1"/>
          <w:lang w:val="en-GB"/>
        </w:rPr>
        <w:t>p</w:t>
      </w:r>
      <w:r w:rsidRPr="00143F35">
        <w:rPr>
          <w:rFonts w:ascii="Arial" w:hAnsi="Arial" w:cs="Arial"/>
          <w:lang w:val="en-GB"/>
        </w:rPr>
        <w:t>ro</w:t>
      </w:r>
      <w:r w:rsidRPr="00143F35">
        <w:rPr>
          <w:rFonts w:ascii="Arial" w:hAnsi="Arial" w:cs="Arial"/>
          <w:spacing w:val="-2"/>
          <w:lang w:val="en-GB"/>
        </w:rPr>
        <w:t>v</w:t>
      </w:r>
      <w:r w:rsidRPr="00143F35">
        <w:rPr>
          <w:rFonts w:ascii="Arial" w:hAnsi="Arial" w:cs="Arial"/>
          <w:lang w:val="en-GB"/>
        </w:rPr>
        <w:t>ide</w:t>
      </w:r>
      <w:r w:rsidRPr="00143F35">
        <w:rPr>
          <w:rFonts w:ascii="Arial" w:hAnsi="Arial" w:cs="Arial"/>
          <w:spacing w:val="38"/>
          <w:lang w:val="en-GB"/>
        </w:rPr>
        <w:t xml:space="preserve"> </w:t>
      </w:r>
      <w:r w:rsidRPr="00143F35">
        <w:rPr>
          <w:rFonts w:ascii="Arial" w:hAnsi="Arial" w:cs="Arial"/>
          <w:lang w:val="en-GB"/>
        </w:rPr>
        <w:t>t</w:t>
      </w:r>
      <w:r w:rsidRPr="00143F35">
        <w:rPr>
          <w:rFonts w:ascii="Arial" w:hAnsi="Arial" w:cs="Arial"/>
          <w:spacing w:val="-1"/>
          <w:lang w:val="en-GB"/>
        </w:rPr>
        <w:t>h</w:t>
      </w:r>
      <w:r w:rsidRPr="00143F35">
        <w:rPr>
          <w:rFonts w:ascii="Arial" w:hAnsi="Arial" w:cs="Arial"/>
          <w:lang w:val="en-GB"/>
        </w:rPr>
        <w:t>e</w:t>
      </w:r>
      <w:r w:rsidRPr="00143F35">
        <w:rPr>
          <w:rFonts w:ascii="Arial" w:hAnsi="Arial" w:cs="Arial"/>
          <w:spacing w:val="37"/>
          <w:lang w:val="en-GB"/>
        </w:rPr>
        <w:t xml:space="preserve"> </w:t>
      </w:r>
      <w:r w:rsidRPr="00143F35">
        <w:rPr>
          <w:rFonts w:ascii="Arial" w:hAnsi="Arial" w:cs="Arial"/>
          <w:spacing w:val="-1"/>
          <w:lang w:val="en-GB"/>
        </w:rPr>
        <w:t>o</w:t>
      </w:r>
      <w:r w:rsidRPr="00143F35">
        <w:rPr>
          <w:rFonts w:ascii="Arial" w:hAnsi="Arial" w:cs="Arial"/>
          <w:spacing w:val="1"/>
          <w:lang w:val="en-GB"/>
        </w:rPr>
        <w:t>n</w:t>
      </w:r>
      <w:r w:rsidRPr="00143F35">
        <w:rPr>
          <w:rFonts w:ascii="Arial" w:hAnsi="Arial" w:cs="Arial"/>
          <w:lang w:val="en-GB"/>
        </w:rPr>
        <w:t>ly</w:t>
      </w:r>
      <w:r w:rsidRPr="00143F35">
        <w:rPr>
          <w:rFonts w:ascii="Arial" w:hAnsi="Arial" w:cs="Arial"/>
          <w:spacing w:val="37"/>
          <w:lang w:val="en-GB"/>
        </w:rPr>
        <w:t xml:space="preserve"> </w:t>
      </w:r>
      <w:r w:rsidRPr="00143F35">
        <w:rPr>
          <w:rFonts w:ascii="Arial" w:hAnsi="Arial" w:cs="Arial"/>
          <w:lang w:val="en-GB"/>
        </w:rPr>
        <w:t>st</w:t>
      </w:r>
      <w:r w:rsidRPr="00143F35">
        <w:rPr>
          <w:rFonts w:ascii="Arial" w:hAnsi="Arial" w:cs="Arial"/>
          <w:spacing w:val="1"/>
          <w:lang w:val="en-GB"/>
        </w:rPr>
        <w:t>ab</w:t>
      </w:r>
      <w:r w:rsidRPr="00143F35">
        <w:rPr>
          <w:rFonts w:ascii="Arial" w:hAnsi="Arial" w:cs="Arial"/>
          <w:lang w:val="en-GB"/>
        </w:rPr>
        <w:t>i</w:t>
      </w:r>
      <w:r w:rsidRPr="00143F35">
        <w:rPr>
          <w:rFonts w:ascii="Arial" w:hAnsi="Arial" w:cs="Arial"/>
          <w:spacing w:val="-1"/>
          <w:lang w:val="en-GB"/>
        </w:rPr>
        <w:t>l</w:t>
      </w:r>
      <w:r w:rsidRPr="00143F35">
        <w:rPr>
          <w:rFonts w:ascii="Arial" w:hAnsi="Arial" w:cs="Arial"/>
          <w:lang w:val="en-GB"/>
        </w:rPr>
        <w:t>ity</w:t>
      </w:r>
      <w:r w:rsidRPr="00143F35">
        <w:rPr>
          <w:rFonts w:ascii="Arial" w:hAnsi="Arial" w:cs="Arial"/>
          <w:spacing w:val="34"/>
          <w:lang w:val="en-GB"/>
        </w:rPr>
        <w:t xml:space="preserve"> </w:t>
      </w:r>
      <w:r w:rsidRPr="00143F35">
        <w:rPr>
          <w:rFonts w:ascii="Arial" w:hAnsi="Arial" w:cs="Arial"/>
          <w:lang w:val="en-GB"/>
        </w:rPr>
        <w:t>in</w:t>
      </w:r>
      <w:r w:rsidRPr="00143F35">
        <w:rPr>
          <w:rFonts w:ascii="Arial" w:hAnsi="Arial" w:cs="Arial"/>
          <w:spacing w:val="37"/>
          <w:lang w:val="en-GB"/>
        </w:rPr>
        <w:t xml:space="preserve"> </w:t>
      </w:r>
      <w:r w:rsidRPr="00143F35">
        <w:rPr>
          <w:rFonts w:ascii="Arial" w:hAnsi="Arial" w:cs="Arial"/>
          <w:lang w:val="en-GB"/>
        </w:rPr>
        <w:t>t</w:t>
      </w:r>
      <w:r w:rsidRPr="00143F35">
        <w:rPr>
          <w:rFonts w:ascii="Arial" w:hAnsi="Arial" w:cs="Arial"/>
          <w:spacing w:val="1"/>
          <w:lang w:val="en-GB"/>
        </w:rPr>
        <w:t>h</w:t>
      </w:r>
      <w:r w:rsidRPr="00143F35">
        <w:rPr>
          <w:rFonts w:ascii="Arial" w:hAnsi="Arial" w:cs="Arial"/>
          <w:lang w:val="en-GB"/>
        </w:rPr>
        <w:t>e</w:t>
      </w:r>
      <w:r w:rsidRPr="00143F35">
        <w:rPr>
          <w:rFonts w:ascii="Arial" w:hAnsi="Arial" w:cs="Arial"/>
          <w:spacing w:val="37"/>
          <w:lang w:val="en-GB"/>
        </w:rPr>
        <w:t xml:space="preserve"> </w:t>
      </w:r>
      <w:r w:rsidRPr="00143F35">
        <w:rPr>
          <w:rFonts w:ascii="Arial" w:hAnsi="Arial" w:cs="Arial"/>
          <w:lang w:val="en-GB"/>
        </w:rPr>
        <w:t>l</w:t>
      </w:r>
      <w:r w:rsidRPr="00143F35">
        <w:rPr>
          <w:rFonts w:ascii="Arial" w:hAnsi="Arial" w:cs="Arial"/>
          <w:spacing w:val="-1"/>
          <w:lang w:val="en-GB"/>
        </w:rPr>
        <w:t>i</w:t>
      </w:r>
      <w:r w:rsidRPr="00143F35">
        <w:rPr>
          <w:rFonts w:ascii="Arial" w:hAnsi="Arial" w:cs="Arial"/>
          <w:spacing w:val="-2"/>
          <w:lang w:val="en-GB"/>
        </w:rPr>
        <w:t>v</w:t>
      </w:r>
      <w:r w:rsidRPr="00143F35">
        <w:rPr>
          <w:rFonts w:ascii="Arial" w:hAnsi="Arial" w:cs="Arial"/>
          <w:spacing w:val="1"/>
          <w:lang w:val="en-GB"/>
        </w:rPr>
        <w:t>e</w:t>
      </w:r>
      <w:r w:rsidRPr="00143F35">
        <w:rPr>
          <w:rFonts w:ascii="Arial" w:hAnsi="Arial" w:cs="Arial"/>
          <w:lang w:val="en-GB"/>
        </w:rPr>
        <w:t>s</w:t>
      </w:r>
      <w:r w:rsidRPr="00143F35">
        <w:rPr>
          <w:rFonts w:ascii="Arial" w:hAnsi="Arial" w:cs="Arial"/>
          <w:spacing w:val="37"/>
          <w:lang w:val="en-GB"/>
        </w:rPr>
        <w:t xml:space="preserve"> </w:t>
      </w:r>
      <w:r w:rsidRPr="00143F35">
        <w:rPr>
          <w:rFonts w:ascii="Arial" w:hAnsi="Arial" w:cs="Arial"/>
          <w:spacing w:val="-1"/>
          <w:lang w:val="en-GB"/>
        </w:rPr>
        <w:t>o</w:t>
      </w:r>
      <w:r w:rsidRPr="00143F35">
        <w:rPr>
          <w:rFonts w:ascii="Arial" w:hAnsi="Arial" w:cs="Arial"/>
          <w:lang w:val="en-GB"/>
        </w:rPr>
        <w:t xml:space="preserve">f </w:t>
      </w:r>
      <w:r w:rsidRPr="00143F35">
        <w:rPr>
          <w:rFonts w:ascii="Arial" w:hAnsi="Arial" w:cs="Arial"/>
          <w:spacing w:val="1"/>
          <w:lang w:val="en-GB"/>
        </w:rPr>
        <w:t>pupils</w:t>
      </w:r>
      <w:r w:rsidRPr="00143F35">
        <w:rPr>
          <w:rFonts w:ascii="Arial" w:hAnsi="Arial" w:cs="Arial"/>
          <w:lang w:val="en-GB"/>
        </w:rPr>
        <w:t xml:space="preserve"> </w:t>
      </w:r>
      <w:r w:rsidRPr="00143F35">
        <w:rPr>
          <w:rFonts w:ascii="Arial" w:hAnsi="Arial" w:cs="Arial"/>
          <w:spacing w:val="-2"/>
          <w:lang w:val="en-GB"/>
        </w:rPr>
        <w:t>w</w:t>
      </w:r>
      <w:r w:rsidRPr="00143F35">
        <w:rPr>
          <w:rFonts w:ascii="Arial" w:hAnsi="Arial" w:cs="Arial"/>
          <w:spacing w:val="1"/>
          <w:lang w:val="en-GB"/>
        </w:rPr>
        <w:t>h</w:t>
      </w:r>
      <w:r w:rsidRPr="00143F35">
        <w:rPr>
          <w:rFonts w:ascii="Arial" w:hAnsi="Arial" w:cs="Arial"/>
          <w:lang w:val="en-GB"/>
        </w:rPr>
        <w:t>o</w:t>
      </w:r>
      <w:r w:rsidRPr="00143F35">
        <w:rPr>
          <w:rFonts w:ascii="Arial" w:hAnsi="Arial" w:cs="Arial"/>
          <w:spacing w:val="1"/>
          <w:lang w:val="en-GB"/>
        </w:rPr>
        <w:t xml:space="preserve"> ha</w:t>
      </w:r>
      <w:r w:rsidRPr="00143F35">
        <w:rPr>
          <w:rFonts w:ascii="Arial" w:hAnsi="Arial" w:cs="Arial"/>
          <w:spacing w:val="-2"/>
          <w:lang w:val="en-GB"/>
        </w:rPr>
        <w:t>v</w:t>
      </w:r>
      <w:r w:rsidRPr="00143F35">
        <w:rPr>
          <w:rFonts w:ascii="Arial" w:hAnsi="Arial" w:cs="Arial"/>
          <w:lang w:val="en-GB"/>
        </w:rPr>
        <w:t>e</w:t>
      </w:r>
      <w:r w:rsidRPr="00143F35">
        <w:rPr>
          <w:rFonts w:ascii="Arial" w:hAnsi="Arial" w:cs="Arial"/>
          <w:spacing w:val="1"/>
          <w:lang w:val="en-GB"/>
        </w:rPr>
        <w:t xml:space="preserve"> </w:t>
      </w:r>
      <w:r w:rsidRPr="00143F35">
        <w:rPr>
          <w:rFonts w:ascii="Arial" w:hAnsi="Arial" w:cs="Arial"/>
          <w:spacing w:val="-1"/>
          <w:lang w:val="en-GB"/>
        </w:rPr>
        <w:t>b</w:t>
      </w:r>
      <w:r w:rsidRPr="00143F35">
        <w:rPr>
          <w:rFonts w:ascii="Arial" w:hAnsi="Arial" w:cs="Arial"/>
          <w:spacing w:val="1"/>
          <w:lang w:val="en-GB"/>
        </w:rPr>
        <w:t>e</w:t>
      </w:r>
      <w:r w:rsidRPr="00143F35">
        <w:rPr>
          <w:rFonts w:ascii="Arial" w:hAnsi="Arial" w:cs="Arial"/>
          <w:spacing w:val="-1"/>
          <w:lang w:val="en-GB"/>
        </w:rPr>
        <w:t>e</w:t>
      </w:r>
      <w:r w:rsidRPr="00143F35">
        <w:rPr>
          <w:rFonts w:ascii="Arial" w:hAnsi="Arial" w:cs="Arial"/>
          <w:lang w:val="en-GB"/>
        </w:rPr>
        <w:t>n</w:t>
      </w:r>
      <w:r w:rsidRPr="00143F35">
        <w:rPr>
          <w:rFonts w:ascii="Arial" w:hAnsi="Arial" w:cs="Arial"/>
          <w:spacing w:val="-1"/>
          <w:lang w:val="en-GB"/>
        </w:rPr>
        <w:t xml:space="preserve"> </w:t>
      </w:r>
      <w:r w:rsidRPr="00143F35">
        <w:rPr>
          <w:rFonts w:ascii="Arial" w:hAnsi="Arial" w:cs="Arial"/>
          <w:spacing w:val="1"/>
          <w:lang w:val="en-GB"/>
        </w:rPr>
        <w:t>a</w:t>
      </w:r>
      <w:r w:rsidRPr="00143F35">
        <w:rPr>
          <w:rFonts w:ascii="Arial" w:hAnsi="Arial" w:cs="Arial"/>
          <w:spacing w:val="4"/>
          <w:lang w:val="en-GB"/>
        </w:rPr>
        <w:t>b</w:t>
      </w:r>
      <w:r w:rsidRPr="00143F35">
        <w:rPr>
          <w:rFonts w:ascii="Arial" w:hAnsi="Arial" w:cs="Arial"/>
          <w:spacing w:val="1"/>
          <w:lang w:val="en-GB"/>
        </w:rPr>
        <w:t>u</w:t>
      </w:r>
      <w:r w:rsidRPr="00143F35">
        <w:rPr>
          <w:rFonts w:ascii="Arial" w:hAnsi="Arial" w:cs="Arial"/>
          <w:spacing w:val="-2"/>
          <w:lang w:val="en-GB"/>
        </w:rPr>
        <w:t>s</w:t>
      </w:r>
      <w:r w:rsidRPr="00143F35">
        <w:rPr>
          <w:rFonts w:ascii="Arial" w:hAnsi="Arial" w:cs="Arial"/>
          <w:spacing w:val="1"/>
          <w:lang w:val="en-GB"/>
        </w:rPr>
        <w:t>e</w:t>
      </w:r>
      <w:r w:rsidRPr="00143F35">
        <w:rPr>
          <w:rFonts w:ascii="Arial" w:hAnsi="Arial" w:cs="Arial"/>
          <w:lang w:val="en-GB"/>
        </w:rPr>
        <w:t>d</w:t>
      </w:r>
      <w:r w:rsidRPr="00143F35">
        <w:rPr>
          <w:rFonts w:ascii="Arial" w:hAnsi="Arial" w:cs="Arial"/>
          <w:spacing w:val="1"/>
          <w:lang w:val="en-GB"/>
        </w:rPr>
        <w:t xml:space="preserve"> o</w:t>
      </w:r>
      <w:r w:rsidRPr="00143F35">
        <w:rPr>
          <w:rFonts w:ascii="Arial" w:hAnsi="Arial" w:cs="Arial"/>
          <w:lang w:val="en-GB"/>
        </w:rPr>
        <w:t xml:space="preserve">r </w:t>
      </w:r>
      <w:r w:rsidRPr="00143F35">
        <w:rPr>
          <w:rFonts w:ascii="Arial" w:hAnsi="Arial" w:cs="Arial"/>
          <w:spacing w:val="-3"/>
          <w:lang w:val="en-GB"/>
        </w:rPr>
        <w:t>w</w:t>
      </w:r>
      <w:r w:rsidRPr="00143F35">
        <w:rPr>
          <w:rFonts w:ascii="Arial" w:hAnsi="Arial" w:cs="Arial"/>
          <w:spacing w:val="1"/>
          <w:lang w:val="en-GB"/>
        </w:rPr>
        <w:t>h</w:t>
      </w:r>
      <w:r w:rsidRPr="00143F35">
        <w:rPr>
          <w:rFonts w:ascii="Arial" w:hAnsi="Arial" w:cs="Arial"/>
          <w:lang w:val="en-GB"/>
        </w:rPr>
        <w:t>o</w:t>
      </w:r>
      <w:r w:rsidRPr="00143F35">
        <w:rPr>
          <w:rFonts w:ascii="Arial" w:hAnsi="Arial" w:cs="Arial"/>
          <w:spacing w:val="-1"/>
          <w:lang w:val="en-GB"/>
        </w:rPr>
        <w:t xml:space="preserve"> </w:t>
      </w:r>
      <w:r w:rsidRPr="00143F35">
        <w:rPr>
          <w:rFonts w:ascii="Arial" w:hAnsi="Arial" w:cs="Arial"/>
          <w:spacing w:val="1"/>
          <w:lang w:val="en-GB"/>
        </w:rPr>
        <w:t>a</w:t>
      </w:r>
      <w:r w:rsidRPr="00143F35">
        <w:rPr>
          <w:rFonts w:ascii="Arial" w:hAnsi="Arial" w:cs="Arial"/>
          <w:lang w:val="en-GB"/>
        </w:rPr>
        <w:t xml:space="preserve">re </w:t>
      </w:r>
      <w:r w:rsidRPr="00143F35">
        <w:rPr>
          <w:rFonts w:ascii="Arial" w:hAnsi="Arial" w:cs="Arial"/>
          <w:spacing w:val="1"/>
          <w:lang w:val="en-GB"/>
        </w:rPr>
        <w:t>a</w:t>
      </w:r>
      <w:r w:rsidRPr="00143F35">
        <w:rPr>
          <w:rFonts w:ascii="Arial" w:hAnsi="Arial" w:cs="Arial"/>
          <w:lang w:val="en-GB"/>
        </w:rPr>
        <w:t>t</w:t>
      </w:r>
      <w:r w:rsidRPr="00143F35">
        <w:rPr>
          <w:rFonts w:ascii="Arial" w:hAnsi="Arial" w:cs="Arial"/>
          <w:spacing w:val="-2"/>
          <w:lang w:val="en-GB"/>
        </w:rPr>
        <w:t xml:space="preserve"> </w:t>
      </w:r>
      <w:r w:rsidRPr="00143F35">
        <w:rPr>
          <w:rFonts w:ascii="Arial" w:hAnsi="Arial" w:cs="Arial"/>
          <w:lang w:val="en-GB"/>
        </w:rPr>
        <w:t xml:space="preserve">risk </w:t>
      </w:r>
      <w:r w:rsidRPr="00143F35">
        <w:rPr>
          <w:rFonts w:ascii="Arial" w:hAnsi="Arial" w:cs="Arial"/>
          <w:spacing w:val="-2"/>
          <w:lang w:val="en-GB"/>
        </w:rPr>
        <w:t>o</w:t>
      </w:r>
      <w:r w:rsidRPr="00143F35">
        <w:rPr>
          <w:rFonts w:ascii="Arial" w:hAnsi="Arial" w:cs="Arial"/>
          <w:lang w:val="en-GB"/>
        </w:rPr>
        <w:t>f</w:t>
      </w:r>
      <w:r w:rsidRPr="00143F35">
        <w:rPr>
          <w:rFonts w:ascii="Arial" w:hAnsi="Arial" w:cs="Arial"/>
          <w:spacing w:val="3"/>
          <w:lang w:val="en-GB"/>
        </w:rPr>
        <w:t xml:space="preserve"> </w:t>
      </w:r>
      <w:r w:rsidRPr="00143F35">
        <w:rPr>
          <w:rFonts w:ascii="Arial" w:hAnsi="Arial" w:cs="Arial"/>
          <w:spacing w:val="-1"/>
          <w:lang w:val="en-GB"/>
        </w:rPr>
        <w:t>h</w:t>
      </w:r>
      <w:r w:rsidRPr="00143F35">
        <w:rPr>
          <w:rFonts w:ascii="Arial" w:hAnsi="Arial" w:cs="Arial"/>
          <w:spacing w:val="1"/>
          <w:lang w:val="en-GB"/>
        </w:rPr>
        <w:t>a</w:t>
      </w:r>
      <w:r w:rsidRPr="00143F35">
        <w:rPr>
          <w:rFonts w:ascii="Arial" w:hAnsi="Arial" w:cs="Arial"/>
          <w:lang w:val="en-GB"/>
        </w:rPr>
        <w:t>rm</w:t>
      </w:r>
    </w:p>
    <w:p w14:paraId="37C5B814" w14:textId="77777777" w:rsidR="00685FBB" w:rsidRPr="00143F35" w:rsidRDefault="00685FBB" w:rsidP="00011F53">
      <w:pPr>
        <w:pStyle w:val="NoSpacing"/>
        <w:jc w:val="both"/>
        <w:rPr>
          <w:rFonts w:ascii="Arial" w:hAnsi="Arial" w:cs="Arial"/>
          <w:lang w:val="en-GB"/>
        </w:rPr>
      </w:pPr>
    </w:p>
    <w:p w14:paraId="3733B381" w14:textId="69ECDE18" w:rsidR="00685FBB" w:rsidRPr="00143F35" w:rsidRDefault="00685FBB" w:rsidP="00011F53">
      <w:pPr>
        <w:pStyle w:val="NoSpacing"/>
        <w:jc w:val="both"/>
        <w:rPr>
          <w:rFonts w:ascii="Arial" w:hAnsi="Arial" w:cs="Arial"/>
          <w:lang w:val="en-GB"/>
        </w:rPr>
      </w:pPr>
      <w:r w:rsidRPr="00143F35">
        <w:rPr>
          <w:rFonts w:ascii="Arial" w:hAnsi="Arial" w:cs="Arial"/>
          <w:spacing w:val="6"/>
          <w:lang w:val="en-GB"/>
        </w:rPr>
        <w:t>W</w:t>
      </w:r>
      <w:r w:rsidRPr="00143F35">
        <w:rPr>
          <w:rFonts w:ascii="Arial" w:hAnsi="Arial" w:cs="Arial"/>
          <w:lang w:val="en-GB"/>
        </w:rPr>
        <w:t xml:space="preserve">e </w:t>
      </w:r>
      <w:r w:rsidRPr="00143F35">
        <w:rPr>
          <w:rFonts w:ascii="Arial" w:hAnsi="Arial" w:cs="Arial"/>
          <w:spacing w:val="-1"/>
          <w:lang w:val="en-GB"/>
        </w:rPr>
        <w:t>a</w:t>
      </w:r>
      <w:r w:rsidRPr="00143F35">
        <w:rPr>
          <w:rFonts w:ascii="Arial" w:hAnsi="Arial" w:cs="Arial"/>
          <w:lang w:val="en-GB"/>
        </w:rPr>
        <w:t>cc</w:t>
      </w:r>
      <w:r w:rsidRPr="00143F35">
        <w:rPr>
          <w:rFonts w:ascii="Arial" w:hAnsi="Arial" w:cs="Arial"/>
          <w:spacing w:val="1"/>
          <w:lang w:val="en-GB"/>
        </w:rPr>
        <w:t>e</w:t>
      </w:r>
      <w:r w:rsidRPr="00143F35">
        <w:rPr>
          <w:rFonts w:ascii="Arial" w:hAnsi="Arial" w:cs="Arial"/>
          <w:spacing w:val="-1"/>
          <w:lang w:val="en-GB"/>
        </w:rPr>
        <w:t>p</w:t>
      </w:r>
      <w:r w:rsidRPr="00143F35">
        <w:rPr>
          <w:rFonts w:ascii="Arial" w:hAnsi="Arial" w:cs="Arial"/>
          <w:lang w:val="en-GB"/>
        </w:rPr>
        <w:t>t t</w:t>
      </w:r>
      <w:r w:rsidRPr="00143F35">
        <w:rPr>
          <w:rFonts w:ascii="Arial" w:hAnsi="Arial" w:cs="Arial"/>
          <w:spacing w:val="-1"/>
          <w:lang w:val="en-GB"/>
        </w:rPr>
        <w:t>h</w:t>
      </w:r>
      <w:r w:rsidRPr="00143F35">
        <w:rPr>
          <w:rFonts w:ascii="Arial" w:hAnsi="Arial" w:cs="Arial"/>
          <w:spacing w:val="1"/>
          <w:lang w:val="en-GB"/>
        </w:rPr>
        <w:t>a</w:t>
      </w:r>
      <w:r w:rsidRPr="00143F35">
        <w:rPr>
          <w:rFonts w:ascii="Arial" w:hAnsi="Arial" w:cs="Arial"/>
          <w:lang w:val="en-GB"/>
        </w:rPr>
        <w:t>t re</w:t>
      </w:r>
      <w:r w:rsidRPr="00143F35">
        <w:rPr>
          <w:rFonts w:ascii="Arial" w:hAnsi="Arial" w:cs="Arial"/>
          <w:spacing w:val="-2"/>
          <w:lang w:val="en-GB"/>
        </w:rPr>
        <w:t>s</w:t>
      </w:r>
      <w:r w:rsidRPr="00143F35">
        <w:rPr>
          <w:rFonts w:ascii="Arial" w:hAnsi="Arial" w:cs="Arial"/>
          <w:spacing w:val="-1"/>
          <w:lang w:val="en-GB"/>
        </w:rPr>
        <w:t>e</w:t>
      </w:r>
      <w:r w:rsidRPr="00143F35">
        <w:rPr>
          <w:rFonts w:ascii="Arial" w:hAnsi="Arial" w:cs="Arial"/>
          <w:spacing w:val="1"/>
          <w:lang w:val="en-GB"/>
        </w:rPr>
        <w:t>a</w:t>
      </w:r>
      <w:r w:rsidRPr="00143F35">
        <w:rPr>
          <w:rFonts w:ascii="Arial" w:hAnsi="Arial" w:cs="Arial"/>
          <w:lang w:val="en-GB"/>
        </w:rPr>
        <w:t xml:space="preserve">rch </w:t>
      </w:r>
      <w:r w:rsidR="00B13F96" w:rsidRPr="00143F35">
        <w:rPr>
          <w:rFonts w:ascii="Arial" w:hAnsi="Arial" w:cs="Arial"/>
          <w:lang w:val="en-GB"/>
        </w:rPr>
        <w:t>s</w:t>
      </w:r>
      <w:r w:rsidR="00B13F96" w:rsidRPr="00143F35">
        <w:rPr>
          <w:rFonts w:ascii="Arial" w:hAnsi="Arial" w:cs="Arial"/>
          <w:spacing w:val="1"/>
          <w:lang w:val="en-GB"/>
        </w:rPr>
        <w:t>ho</w:t>
      </w:r>
      <w:r w:rsidR="00B13F96" w:rsidRPr="00143F35">
        <w:rPr>
          <w:rFonts w:ascii="Arial" w:hAnsi="Arial" w:cs="Arial"/>
          <w:spacing w:val="-3"/>
          <w:lang w:val="en-GB"/>
        </w:rPr>
        <w:t>w</w:t>
      </w:r>
      <w:r w:rsidR="00B13F96" w:rsidRPr="00143F35">
        <w:rPr>
          <w:rFonts w:ascii="Arial" w:hAnsi="Arial" w:cs="Arial"/>
          <w:lang w:val="en-GB"/>
        </w:rPr>
        <w:t xml:space="preserve">s </w:t>
      </w:r>
      <w:r w:rsidR="00B13F96" w:rsidRPr="00143F35">
        <w:rPr>
          <w:rFonts w:ascii="Arial" w:hAnsi="Arial" w:cs="Arial"/>
          <w:spacing w:val="22"/>
          <w:lang w:val="en-GB"/>
        </w:rPr>
        <w:t>that</w:t>
      </w:r>
      <w:r w:rsidRPr="00143F35">
        <w:rPr>
          <w:rFonts w:ascii="Arial" w:hAnsi="Arial" w:cs="Arial"/>
          <w:lang w:val="en-GB"/>
        </w:rPr>
        <w:t xml:space="preserve"> t</w:t>
      </w:r>
      <w:r w:rsidRPr="00143F35">
        <w:rPr>
          <w:rFonts w:ascii="Arial" w:hAnsi="Arial" w:cs="Arial"/>
          <w:spacing w:val="-1"/>
          <w:lang w:val="en-GB"/>
        </w:rPr>
        <w:t>h</w:t>
      </w:r>
      <w:r w:rsidRPr="00143F35">
        <w:rPr>
          <w:rFonts w:ascii="Arial" w:hAnsi="Arial" w:cs="Arial"/>
          <w:lang w:val="en-GB"/>
        </w:rPr>
        <w:t xml:space="preserve">e </w:t>
      </w:r>
      <w:r w:rsidRPr="00143F35">
        <w:rPr>
          <w:rFonts w:ascii="Arial" w:hAnsi="Arial" w:cs="Arial"/>
          <w:spacing w:val="1"/>
          <w:lang w:val="en-GB"/>
        </w:rPr>
        <w:t>be</w:t>
      </w:r>
      <w:r w:rsidRPr="00143F35">
        <w:rPr>
          <w:rFonts w:ascii="Arial" w:hAnsi="Arial" w:cs="Arial"/>
          <w:spacing w:val="-1"/>
          <w:lang w:val="en-GB"/>
        </w:rPr>
        <w:t>h</w:t>
      </w:r>
      <w:r w:rsidRPr="00143F35">
        <w:rPr>
          <w:rFonts w:ascii="Arial" w:hAnsi="Arial" w:cs="Arial"/>
          <w:spacing w:val="1"/>
          <w:lang w:val="en-GB"/>
        </w:rPr>
        <w:t>a</w:t>
      </w:r>
      <w:r w:rsidRPr="00143F35">
        <w:rPr>
          <w:rFonts w:ascii="Arial" w:hAnsi="Arial" w:cs="Arial"/>
          <w:spacing w:val="-2"/>
          <w:lang w:val="en-GB"/>
        </w:rPr>
        <w:t>v</w:t>
      </w:r>
      <w:r w:rsidRPr="00143F35">
        <w:rPr>
          <w:rFonts w:ascii="Arial" w:hAnsi="Arial" w:cs="Arial"/>
          <w:lang w:val="en-GB"/>
        </w:rPr>
        <w:t>io</w:t>
      </w:r>
      <w:r w:rsidRPr="00143F35">
        <w:rPr>
          <w:rFonts w:ascii="Arial" w:hAnsi="Arial" w:cs="Arial"/>
          <w:spacing w:val="1"/>
          <w:lang w:val="en-GB"/>
        </w:rPr>
        <w:t>u</w:t>
      </w:r>
      <w:r w:rsidRPr="00143F35">
        <w:rPr>
          <w:rFonts w:ascii="Arial" w:hAnsi="Arial" w:cs="Arial"/>
          <w:lang w:val="en-GB"/>
        </w:rPr>
        <w:t xml:space="preserve">r </w:t>
      </w:r>
      <w:r w:rsidRPr="00143F35">
        <w:rPr>
          <w:rFonts w:ascii="Arial" w:hAnsi="Arial" w:cs="Arial"/>
          <w:spacing w:val="-1"/>
          <w:lang w:val="en-GB"/>
        </w:rPr>
        <w:t>o</w:t>
      </w:r>
      <w:r w:rsidRPr="00143F35">
        <w:rPr>
          <w:rFonts w:ascii="Arial" w:hAnsi="Arial" w:cs="Arial"/>
          <w:lang w:val="en-GB"/>
        </w:rPr>
        <w:t xml:space="preserve">f a </w:t>
      </w:r>
      <w:r w:rsidRPr="00143F35">
        <w:rPr>
          <w:rFonts w:ascii="Arial" w:hAnsi="Arial" w:cs="Arial"/>
          <w:spacing w:val="1"/>
          <w:lang w:val="en-GB"/>
        </w:rPr>
        <w:t>p</w:t>
      </w:r>
      <w:r w:rsidRPr="00143F35">
        <w:rPr>
          <w:rFonts w:ascii="Arial" w:hAnsi="Arial" w:cs="Arial"/>
          <w:spacing w:val="-1"/>
          <w:lang w:val="en-GB"/>
        </w:rPr>
        <w:t>up</w:t>
      </w:r>
      <w:r w:rsidRPr="00143F35">
        <w:rPr>
          <w:rFonts w:ascii="Arial" w:hAnsi="Arial" w:cs="Arial"/>
          <w:lang w:val="en-GB"/>
        </w:rPr>
        <w:t>il</w:t>
      </w:r>
      <w:r w:rsidRPr="00143F35">
        <w:rPr>
          <w:rFonts w:ascii="Arial" w:hAnsi="Arial" w:cs="Arial"/>
          <w:spacing w:val="21"/>
          <w:lang w:val="en-GB"/>
        </w:rPr>
        <w:t xml:space="preserve"> </w:t>
      </w:r>
      <w:r w:rsidRPr="00143F35">
        <w:rPr>
          <w:rFonts w:ascii="Arial" w:hAnsi="Arial" w:cs="Arial"/>
          <w:lang w:val="en-GB"/>
        </w:rPr>
        <w:t>in t</w:t>
      </w:r>
      <w:r w:rsidRPr="00143F35">
        <w:rPr>
          <w:rFonts w:ascii="Arial" w:hAnsi="Arial" w:cs="Arial"/>
          <w:spacing w:val="1"/>
          <w:lang w:val="en-GB"/>
        </w:rPr>
        <w:t>he</w:t>
      </w:r>
      <w:r w:rsidRPr="00143F35">
        <w:rPr>
          <w:rFonts w:ascii="Arial" w:hAnsi="Arial" w:cs="Arial"/>
          <w:lang w:val="en-GB"/>
        </w:rPr>
        <w:t>se ci</w:t>
      </w:r>
      <w:r w:rsidRPr="00143F35">
        <w:rPr>
          <w:rFonts w:ascii="Arial" w:hAnsi="Arial" w:cs="Arial"/>
          <w:spacing w:val="-1"/>
          <w:lang w:val="en-GB"/>
        </w:rPr>
        <w:t>r</w:t>
      </w:r>
      <w:r w:rsidRPr="00143F35">
        <w:rPr>
          <w:rFonts w:ascii="Arial" w:hAnsi="Arial" w:cs="Arial"/>
          <w:lang w:val="en-GB"/>
        </w:rPr>
        <w:t>c</w:t>
      </w:r>
      <w:r w:rsidRPr="00143F35">
        <w:rPr>
          <w:rFonts w:ascii="Arial" w:hAnsi="Arial" w:cs="Arial"/>
          <w:spacing w:val="1"/>
          <w:lang w:val="en-GB"/>
        </w:rPr>
        <w:t>um</w:t>
      </w:r>
      <w:r w:rsidRPr="00143F35">
        <w:rPr>
          <w:rFonts w:ascii="Arial" w:hAnsi="Arial" w:cs="Arial"/>
          <w:lang w:val="en-GB"/>
        </w:rPr>
        <w:t>st</w:t>
      </w:r>
      <w:r w:rsidRPr="00143F35">
        <w:rPr>
          <w:rFonts w:ascii="Arial" w:hAnsi="Arial" w:cs="Arial"/>
          <w:spacing w:val="-1"/>
          <w:lang w:val="en-GB"/>
        </w:rPr>
        <w:t>a</w:t>
      </w:r>
      <w:r w:rsidRPr="00143F35">
        <w:rPr>
          <w:rFonts w:ascii="Arial" w:hAnsi="Arial" w:cs="Arial"/>
          <w:spacing w:val="1"/>
          <w:lang w:val="en-GB"/>
        </w:rPr>
        <w:t>n</w:t>
      </w:r>
      <w:r w:rsidRPr="00143F35">
        <w:rPr>
          <w:rFonts w:ascii="Arial" w:hAnsi="Arial" w:cs="Arial"/>
          <w:lang w:val="en-GB"/>
        </w:rPr>
        <w:t>c</w:t>
      </w:r>
      <w:r w:rsidRPr="00143F35">
        <w:rPr>
          <w:rFonts w:ascii="Arial" w:hAnsi="Arial" w:cs="Arial"/>
          <w:spacing w:val="1"/>
          <w:lang w:val="en-GB"/>
        </w:rPr>
        <w:t>e</w:t>
      </w:r>
      <w:r w:rsidRPr="00143F35">
        <w:rPr>
          <w:rFonts w:ascii="Arial" w:hAnsi="Arial" w:cs="Arial"/>
          <w:lang w:val="en-GB"/>
        </w:rPr>
        <w:t>s</w:t>
      </w:r>
      <w:r w:rsidRPr="00143F35">
        <w:rPr>
          <w:rFonts w:ascii="Arial" w:hAnsi="Arial" w:cs="Arial"/>
          <w:spacing w:val="2"/>
          <w:lang w:val="en-GB"/>
        </w:rPr>
        <w:t xml:space="preserve"> </w:t>
      </w:r>
      <w:r w:rsidRPr="00143F35">
        <w:rPr>
          <w:rFonts w:ascii="Arial" w:hAnsi="Arial" w:cs="Arial"/>
          <w:spacing w:val="1"/>
          <w:lang w:val="en-GB"/>
        </w:rPr>
        <w:t>m</w:t>
      </w:r>
      <w:r w:rsidRPr="00143F35">
        <w:rPr>
          <w:rFonts w:ascii="Arial" w:hAnsi="Arial" w:cs="Arial"/>
          <w:lang w:val="en-GB"/>
        </w:rPr>
        <w:t>i</w:t>
      </w:r>
      <w:r w:rsidRPr="00143F35">
        <w:rPr>
          <w:rFonts w:ascii="Arial" w:hAnsi="Arial" w:cs="Arial"/>
          <w:spacing w:val="-2"/>
          <w:lang w:val="en-GB"/>
        </w:rPr>
        <w:t>g</w:t>
      </w:r>
      <w:r w:rsidRPr="00143F35">
        <w:rPr>
          <w:rFonts w:ascii="Arial" w:hAnsi="Arial" w:cs="Arial"/>
          <w:spacing w:val="1"/>
          <w:lang w:val="en-GB"/>
        </w:rPr>
        <w:t>h</w:t>
      </w:r>
      <w:r w:rsidRPr="00143F35">
        <w:rPr>
          <w:rFonts w:ascii="Arial" w:hAnsi="Arial" w:cs="Arial"/>
          <w:lang w:val="en-GB"/>
        </w:rPr>
        <w:t>t ra</w:t>
      </w:r>
      <w:r w:rsidRPr="00143F35">
        <w:rPr>
          <w:rFonts w:ascii="Arial" w:hAnsi="Arial" w:cs="Arial"/>
          <w:spacing w:val="1"/>
          <w:lang w:val="en-GB"/>
        </w:rPr>
        <w:t>n</w:t>
      </w:r>
      <w:r w:rsidRPr="00143F35">
        <w:rPr>
          <w:rFonts w:ascii="Arial" w:hAnsi="Arial" w:cs="Arial"/>
          <w:spacing w:val="-1"/>
          <w:lang w:val="en-GB"/>
        </w:rPr>
        <w:t>g</w:t>
      </w:r>
      <w:r w:rsidRPr="00143F35">
        <w:rPr>
          <w:rFonts w:ascii="Arial" w:hAnsi="Arial" w:cs="Arial"/>
          <w:lang w:val="en-GB"/>
        </w:rPr>
        <w:t>e</w:t>
      </w:r>
      <w:r w:rsidRPr="00143F35">
        <w:rPr>
          <w:rFonts w:ascii="Arial" w:hAnsi="Arial" w:cs="Arial"/>
          <w:spacing w:val="3"/>
          <w:lang w:val="en-GB"/>
        </w:rPr>
        <w:t xml:space="preserve"> f</w:t>
      </w:r>
      <w:r w:rsidRPr="00143F35">
        <w:rPr>
          <w:rFonts w:ascii="Arial" w:hAnsi="Arial" w:cs="Arial"/>
          <w:lang w:val="en-GB"/>
        </w:rPr>
        <w:t>r</w:t>
      </w:r>
      <w:r w:rsidRPr="00143F35">
        <w:rPr>
          <w:rFonts w:ascii="Arial" w:hAnsi="Arial" w:cs="Arial"/>
          <w:spacing w:val="-2"/>
          <w:lang w:val="en-GB"/>
        </w:rPr>
        <w:t>o</w:t>
      </w:r>
      <w:r w:rsidRPr="00143F35">
        <w:rPr>
          <w:rFonts w:ascii="Arial" w:hAnsi="Arial" w:cs="Arial"/>
          <w:lang w:val="en-GB"/>
        </w:rPr>
        <w:t>m</w:t>
      </w:r>
      <w:r w:rsidRPr="00143F35">
        <w:rPr>
          <w:rFonts w:ascii="Arial" w:hAnsi="Arial" w:cs="Arial"/>
          <w:spacing w:val="4"/>
          <w:lang w:val="en-GB"/>
        </w:rPr>
        <w:t xml:space="preserve"> </w:t>
      </w:r>
      <w:r w:rsidRPr="00143F35">
        <w:rPr>
          <w:rFonts w:ascii="Arial" w:hAnsi="Arial" w:cs="Arial"/>
          <w:spacing w:val="2"/>
          <w:lang w:val="en-GB"/>
        </w:rPr>
        <w:t>t</w:t>
      </w:r>
      <w:r w:rsidRPr="00143F35">
        <w:rPr>
          <w:rFonts w:ascii="Arial" w:hAnsi="Arial" w:cs="Arial"/>
          <w:spacing w:val="1"/>
          <w:lang w:val="en-GB"/>
        </w:rPr>
        <w:t>ha</w:t>
      </w:r>
      <w:r w:rsidRPr="00143F35">
        <w:rPr>
          <w:rFonts w:ascii="Arial" w:hAnsi="Arial" w:cs="Arial"/>
          <w:lang w:val="en-GB"/>
        </w:rPr>
        <w:t>t</w:t>
      </w:r>
      <w:r w:rsidRPr="00143F35">
        <w:rPr>
          <w:rFonts w:ascii="Arial" w:hAnsi="Arial" w:cs="Arial"/>
          <w:spacing w:val="3"/>
          <w:lang w:val="en-GB"/>
        </w:rPr>
        <w:t xml:space="preserve"> </w:t>
      </w:r>
      <w:r w:rsidRPr="00143F35">
        <w:rPr>
          <w:rFonts w:ascii="Arial" w:hAnsi="Arial" w:cs="Arial"/>
          <w:spacing w:val="-3"/>
          <w:lang w:val="en-GB"/>
        </w:rPr>
        <w:t>w</w:t>
      </w:r>
      <w:r w:rsidRPr="00143F35">
        <w:rPr>
          <w:rFonts w:ascii="Arial" w:hAnsi="Arial" w:cs="Arial"/>
          <w:spacing w:val="1"/>
          <w:lang w:val="en-GB"/>
        </w:rPr>
        <w:t>h</w:t>
      </w:r>
      <w:r w:rsidRPr="00143F35">
        <w:rPr>
          <w:rFonts w:ascii="Arial" w:hAnsi="Arial" w:cs="Arial"/>
          <w:lang w:val="en-GB"/>
        </w:rPr>
        <w:t>ich</w:t>
      </w:r>
      <w:r w:rsidRPr="00143F35">
        <w:rPr>
          <w:rFonts w:ascii="Arial" w:hAnsi="Arial" w:cs="Arial"/>
          <w:spacing w:val="3"/>
          <w:lang w:val="en-GB"/>
        </w:rPr>
        <w:t xml:space="preserve"> </w:t>
      </w:r>
      <w:r w:rsidRPr="00143F35">
        <w:rPr>
          <w:rFonts w:ascii="Arial" w:hAnsi="Arial" w:cs="Arial"/>
          <w:lang w:val="en-GB"/>
        </w:rPr>
        <w:t>is</w:t>
      </w:r>
      <w:r w:rsidRPr="00143F35">
        <w:rPr>
          <w:rFonts w:ascii="Arial" w:hAnsi="Arial" w:cs="Arial"/>
          <w:spacing w:val="2"/>
          <w:lang w:val="en-GB"/>
        </w:rPr>
        <w:t xml:space="preserve"> </w:t>
      </w:r>
      <w:r w:rsidRPr="00143F35">
        <w:rPr>
          <w:rFonts w:ascii="Arial" w:hAnsi="Arial" w:cs="Arial"/>
          <w:spacing w:val="1"/>
          <w:lang w:val="en-GB"/>
        </w:rPr>
        <w:t>pe</w:t>
      </w:r>
      <w:r w:rsidRPr="00143F35">
        <w:rPr>
          <w:rFonts w:ascii="Arial" w:hAnsi="Arial" w:cs="Arial"/>
          <w:lang w:val="en-GB"/>
        </w:rPr>
        <w:t>rcei</w:t>
      </w:r>
      <w:r w:rsidRPr="00143F35">
        <w:rPr>
          <w:rFonts w:ascii="Arial" w:hAnsi="Arial" w:cs="Arial"/>
          <w:spacing w:val="-3"/>
          <w:lang w:val="en-GB"/>
        </w:rPr>
        <w:t>v</w:t>
      </w:r>
      <w:r w:rsidRPr="00143F35">
        <w:rPr>
          <w:rFonts w:ascii="Arial" w:hAnsi="Arial" w:cs="Arial"/>
          <w:spacing w:val="1"/>
          <w:lang w:val="en-GB"/>
        </w:rPr>
        <w:t>e</w:t>
      </w:r>
      <w:r w:rsidRPr="00143F35">
        <w:rPr>
          <w:rFonts w:ascii="Arial" w:hAnsi="Arial" w:cs="Arial"/>
          <w:lang w:val="en-GB"/>
        </w:rPr>
        <w:t>d</w:t>
      </w:r>
      <w:r w:rsidRPr="00143F35">
        <w:rPr>
          <w:rFonts w:ascii="Arial" w:hAnsi="Arial" w:cs="Arial"/>
          <w:spacing w:val="3"/>
          <w:lang w:val="en-GB"/>
        </w:rPr>
        <w:t xml:space="preserve"> </w:t>
      </w:r>
      <w:r w:rsidRPr="00143F35">
        <w:rPr>
          <w:rFonts w:ascii="Arial" w:hAnsi="Arial" w:cs="Arial"/>
          <w:lang w:val="en-GB"/>
        </w:rPr>
        <w:t>to</w:t>
      </w:r>
      <w:r w:rsidRPr="00143F35">
        <w:rPr>
          <w:rFonts w:ascii="Arial" w:hAnsi="Arial" w:cs="Arial"/>
          <w:spacing w:val="3"/>
          <w:lang w:val="en-GB"/>
        </w:rPr>
        <w:t xml:space="preserve"> </w:t>
      </w:r>
      <w:r w:rsidRPr="00143F35">
        <w:rPr>
          <w:rFonts w:ascii="Arial" w:hAnsi="Arial" w:cs="Arial"/>
          <w:spacing w:val="-1"/>
          <w:lang w:val="en-GB"/>
        </w:rPr>
        <w:t>b</w:t>
      </w:r>
      <w:r w:rsidRPr="00143F35">
        <w:rPr>
          <w:rFonts w:ascii="Arial" w:hAnsi="Arial" w:cs="Arial"/>
          <w:lang w:val="en-GB"/>
        </w:rPr>
        <w:t>e</w:t>
      </w:r>
      <w:r w:rsidRPr="00143F35">
        <w:rPr>
          <w:rFonts w:ascii="Arial" w:hAnsi="Arial" w:cs="Arial"/>
          <w:spacing w:val="1"/>
          <w:lang w:val="en-GB"/>
        </w:rPr>
        <w:t xml:space="preserve"> n</w:t>
      </w:r>
      <w:r w:rsidRPr="00143F35">
        <w:rPr>
          <w:rFonts w:ascii="Arial" w:hAnsi="Arial" w:cs="Arial"/>
          <w:spacing w:val="6"/>
          <w:lang w:val="en-GB"/>
        </w:rPr>
        <w:t>o</w:t>
      </w:r>
      <w:r w:rsidRPr="00143F35">
        <w:rPr>
          <w:rFonts w:ascii="Arial" w:hAnsi="Arial" w:cs="Arial"/>
          <w:lang w:val="en-GB"/>
        </w:rPr>
        <w:t>r</w:t>
      </w:r>
      <w:r w:rsidRPr="00143F35">
        <w:rPr>
          <w:rFonts w:ascii="Arial" w:hAnsi="Arial" w:cs="Arial"/>
          <w:spacing w:val="1"/>
          <w:lang w:val="en-GB"/>
        </w:rPr>
        <w:t>ma</w:t>
      </w:r>
      <w:r w:rsidRPr="00143F35">
        <w:rPr>
          <w:rFonts w:ascii="Arial" w:hAnsi="Arial" w:cs="Arial"/>
          <w:lang w:val="en-GB"/>
        </w:rPr>
        <w:t>l</w:t>
      </w:r>
      <w:r w:rsidRPr="00143F35">
        <w:rPr>
          <w:rFonts w:ascii="Arial" w:hAnsi="Arial" w:cs="Arial"/>
          <w:spacing w:val="2"/>
          <w:lang w:val="en-GB"/>
        </w:rPr>
        <w:t xml:space="preserve"> </w:t>
      </w:r>
      <w:r w:rsidRPr="00143F35">
        <w:rPr>
          <w:rFonts w:ascii="Arial" w:hAnsi="Arial" w:cs="Arial"/>
          <w:spacing w:val="-2"/>
          <w:lang w:val="en-GB"/>
        </w:rPr>
        <w:t>t</w:t>
      </w:r>
      <w:r w:rsidRPr="00143F35">
        <w:rPr>
          <w:rFonts w:ascii="Arial" w:hAnsi="Arial" w:cs="Arial"/>
          <w:lang w:val="en-GB"/>
        </w:rPr>
        <w:t xml:space="preserve">o </w:t>
      </w:r>
      <w:r w:rsidRPr="00143F35">
        <w:rPr>
          <w:rFonts w:ascii="Arial" w:hAnsi="Arial" w:cs="Arial"/>
          <w:spacing w:val="1"/>
          <w:lang w:val="en-GB"/>
        </w:rPr>
        <w:t>a</w:t>
      </w:r>
      <w:r w:rsidRPr="00143F35">
        <w:rPr>
          <w:rFonts w:ascii="Arial" w:hAnsi="Arial" w:cs="Arial"/>
          <w:spacing w:val="-1"/>
          <w:lang w:val="en-GB"/>
        </w:rPr>
        <w:t>gg</w:t>
      </w:r>
      <w:r w:rsidRPr="00143F35">
        <w:rPr>
          <w:rFonts w:ascii="Arial" w:hAnsi="Arial" w:cs="Arial"/>
          <w:lang w:val="en-GB"/>
        </w:rPr>
        <w:t>ress</w:t>
      </w:r>
      <w:r w:rsidRPr="00143F35">
        <w:rPr>
          <w:rFonts w:ascii="Arial" w:hAnsi="Arial" w:cs="Arial"/>
          <w:spacing w:val="2"/>
          <w:lang w:val="en-GB"/>
        </w:rPr>
        <w:t>i</w:t>
      </w:r>
      <w:r w:rsidRPr="00143F35">
        <w:rPr>
          <w:rFonts w:ascii="Arial" w:hAnsi="Arial" w:cs="Arial"/>
          <w:spacing w:val="-2"/>
          <w:lang w:val="en-GB"/>
        </w:rPr>
        <w:t>v</w:t>
      </w:r>
      <w:r w:rsidRPr="00143F35">
        <w:rPr>
          <w:rFonts w:ascii="Arial" w:hAnsi="Arial" w:cs="Arial"/>
          <w:lang w:val="en-GB"/>
        </w:rPr>
        <w:t>e</w:t>
      </w:r>
      <w:r w:rsidRPr="00143F35">
        <w:rPr>
          <w:rFonts w:ascii="Arial" w:hAnsi="Arial" w:cs="Arial"/>
          <w:spacing w:val="1"/>
          <w:lang w:val="en-GB"/>
        </w:rPr>
        <w:t xml:space="preserve"> o</w:t>
      </w:r>
      <w:r w:rsidRPr="00143F35">
        <w:rPr>
          <w:rFonts w:ascii="Arial" w:hAnsi="Arial" w:cs="Arial"/>
          <w:lang w:val="en-GB"/>
        </w:rPr>
        <w:t>r w</w:t>
      </w:r>
      <w:r w:rsidRPr="00143F35">
        <w:rPr>
          <w:rFonts w:ascii="Arial" w:hAnsi="Arial" w:cs="Arial"/>
          <w:spacing w:val="-1"/>
          <w:lang w:val="en-GB"/>
        </w:rPr>
        <w:t>i</w:t>
      </w:r>
      <w:r w:rsidRPr="00143F35">
        <w:rPr>
          <w:rFonts w:ascii="Arial" w:hAnsi="Arial" w:cs="Arial"/>
          <w:lang w:val="en-GB"/>
        </w:rPr>
        <w:t>t</w:t>
      </w:r>
      <w:r w:rsidRPr="00143F35">
        <w:rPr>
          <w:rFonts w:ascii="Arial" w:hAnsi="Arial" w:cs="Arial"/>
          <w:spacing w:val="1"/>
          <w:lang w:val="en-GB"/>
        </w:rPr>
        <w:t>hd</w:t>
      </w:r>
      <w:r w:rsidRPr="00143F35">
        <w:rPr>
          <w:rFonts w:ascii="Arial" w:hAnsi="Arial" w:cs="Arial"/>
          <w:lang w:val="en-GB"/>
        </w:rPr>
        <w:t>rawn.</w:t>
      </w:r>
    </w:p>
    <w:p w14:paraId="7357CF9D" w14:textId="77777777" w:rsidR="00685FBB" w:rsidRPr="00143F35" w:rsidRDefault="00685FBB" w:rsidP="00011F53">
      <w:pPr>
        <w:pStyle w:val="NoSpacing"/>
        <w:jc w:val="both"/>
        <w:rPr>
          <w:rFonts w:ascii="Arial" w:hAnsi="Arial" w:cs="Arial"/>
          <w:lang w:val="en-GB"/>
        </w:rPr>
      </w:pPr>
      <w:r w:rsidRPr="00143F35">
        <w:rPr>
          <w:rFonts w:ascii="Arial" w:hAnsi="Arial" w:cs="Arial"/>
          <w:spacing w:val="2"/>
          <w:position w:val="-1"/>
          <w:lang w:val="en-GB"/>
        </w:rPr>
        <w:t>T</w:t>
      </w:r>
      <w:r w:rsidRPr="00143F35">
        <w:rPr>
          <w:rFonts w:ascii="Arial" w:hAnsi="Arial" w:cs="Arial"/>
          <w:spacing w:val="-1"/>
          <w:position w:val="-1"/>
          <w:lang w:val="en-GB"/>
        </w:rPr>
        <w:t>h</w:t>
      </w:r>
      <w:r w:rsidRPr="00143F35">
        <w:rPr>
          <w:rFonts w:ascii="Arial" w:hAnsi="Arial" w:cs="Arial"/>
          <w:position w:val="-1"/>
          <w:lang w:val="en-GB"/>
        </w:rPr>
        <w:t>e</w:t>
      </w:r>
      <w:r w:rsidRPr="00143F35">
        <w:rPr>
          <w:rFonts w:ascii="Arial" w:hAnsi="Arial" w:cs="Arial"/>
          <w:spacing w:val="1"/>
          <w:position w:val="-1"/>
          <w:lang w:val="en-GB"/>
        </w:rPr>
        <w:t xml:space="preserve"> </w:t>
      </w:r>
      <w:r w:rsidRPr="00143F35">
        <w:rPr>
          <w:rFonts w:ascii="Arial" w:hAnsi="Arial" w:cs="Arial"/>
          <w:position w:val="-1"/>
          <w:lang w:val="en-GB"/>
        </w:rPr>
        <w:t>sc</w:t>
      </w:r>
      <w:r w:rsidRPr="00143F35">
        <w:rPr>
          <w:rFonts w:ascii="Arial" w:hAnsi="Arial" w:cs="Arial"/>
          <w:spacing w:val="-1"/>
          <w:position w:val="-1"/>
          <w:lang w:val="en-GB"/>
        </w:rPr>
        <w:t>h</w:t>
      </w:r>
      <w:r w:rsidRPr="00143F35">
        <w:rPr>
          <w:rFonts w:ascii="Arial" w:hAnsi="Arial" w:cs="Arial"/>
          <w:spacing w:val="1"/>
          <w:position w:val="-1"/>
          <w:lang w:val="en-GB"/>
        </w:rPr>
        <w:t>o</w:t>
      </w:r>
      <w:r w:rsidRPr="00143F35">
        <w:rPr>
          <w:rFonts w:ascii="Arial" w:hAnsi="Arial" w:cs="Arial"/>
          <w:spacing w:val="2"/>
          <w:position w:val="-1"/>
          <w:lang w:val="en-GB"/>
        </w:rPr>
        <w:t>o</w:t>
      </w:r>
      <w:r w:rsidRPr="00143F35">
        <w:rPr>
          <w:rFonts w:ascii="Arial" w:hAnsi="Arial" w:cs="Arial"/>
          <w:position w:val="-1"/>
          <w:lang w:val="en-GB"/>
        </w:rPr>
        <w:t xml:space="preserve">l </w:t>
      </w:r>
      <w:r w:rsidRPr="00143F35">
        <w:rPr>
          <w:rFonts w:ascii="Arial" w:hAnsi="Arial" w:cs="Arial"/>
          <w:spacing w:val="-3"/>
          <w:position w:val="-1"/>
          <w:lang w:val="en-GB"/>
        </w:rPr>
        <w:t>w</w:t>
      </w:r>
      <w:r w:rsidRPr="00143F35">
        <w:rPr>
          <w:rFonts w:ascii="Arial" w:hAnsi="Arial" w:cs="Arial"/>
          <w:position w:val="-1"/>
          <w:lang w:val="en-GB"/>
        </w:rPr>
        <w:t>i</w:t>
      </w:r>
      <w:r w:rsidRPr="00143F35">
        <w:rPr>
          <w:rFonts w:ascii="Arial" w:hAnsi="Arial" w:cs="Arial"/>
          <w:spacing w:val="-1"/>
          <w:position w:val="-1"/>
          <w:lang w:val="en-GB"/>
        </w:rPr>
        <w:t>l</w:t>
      </w:r>
      <w:r w:rsidRPr="00143F35">
        <w:rPr>
          <w:rFonts w:ascii="Arial" w:hAnsi="Arial" w:cs="Arial"/>
          <w:position w:val="-1"/>
          <w:lang w:val="en-GB"/>
        </w:rPr>
        <w:t>l s</w:t>
      </w:r>
      <w:r w:rsidRPr="00143F35">
        <w:rPr>
          <w:rFonts w:ascii="Arial" w:hAnsi="Arial" w:cs="Arial"/>
          <w:spacing w:val="1"/>
          <w:position w:val="-1"/>
          <w:lang w:val="en-GB"/>
        </w:rPr>
        <w:t>uppo</w:t>
      </w:r>
      <w:r w:rsidRPr="00143F35">
        <w:rPr>
          <w:rFonts w:ascii="Arial" w:hAnsi="Arial" w:cs="Arial"/>
          <w:position w:val="-1"/>
          <w:lang w:val="en-GB"/>
        </w:rPr>
        <w:t xml:space="preserve">rt </w:t>
      </w:r>
      <w:r w:rsidRPr="00143F35">
        <w:rPr>
          <w:rFonts w:ascii="Arial" w:hAnsi="Arial" w:cs="Arial"/>
          <w:spacing w:val="1"/>
          <w:position w:val="-1"/>
          <w:lang w:val="en-GB"/>
        </w:rPr>
        <w:t>a</w:t>
      </w:r>
      <w:r w:rsidRPr="00143F35">
        <w:rPr>
          <w:rFonts w:ascii="Arial" w:hAnsi="Arial" w:cs="Arial"/>
          <w:position w:val="-1"/>
          <w:lang w:val="en-GB"/>
        </w:rPr>
        <w:t>ll</w:t>
      </w:r>
      <w:r w:rsidRPr="00143F35">
        <w:rPr>
          <w:rFonts w:ascii="Arial" w:hAnsi="Arial" w:cs="Arial"/>
          <w:spacing w:val="-1"/>
          <w:position w:val="-1"/>
          <w:lang w:val="en-GB"/>
        </w:rPr>
        <w:t xml:space="preserve"> </w:t>
      </w:r>
      <w:r w:rsidRPr="00143F35">
        <w:rPr>
          <w:rFonts w:ascii="Arial" w:hAnsi="Arial" w:cs="Arial"/>
          <w:spacing w:val="1"/>
          <w:position w:val="-1"/>
          <w:lang w:val="en-GB"/>
        </w:rPr>
        <w:t>pupils</w:t>
      </w:r>
      <w:r w:rsidRPr="00143F35">
        <w:rPr>
          <w:rFonts w:ascii="Arial" w:hAnsi="Arial" w:cs="Arial"/>
          <w:position w:val="-1"/>
          <w:lang w:val="en-GB"/>
        </w:rPr>
        <w:t xml:space="preserve"> </w:t>
      </w:r>
      <w:r w:rsidRPr="00143F35">
        <w:rPr>
          <w:rFonts w:ascii="Arial" w:hAnsi="Arial" w:cs="Arial"/>
          <w:spacing w:val="1"/>
          <w:position w:val="-1"/>
          <w:lang w:val="en-GB"/>
        </w:rPr>
        <w:t>b</w:t>
      </w:r>
      <w:r w:rsidRPr="00143F35">
        <w:rPr>
          <w:rFonts w:ascii="Arial" w:hAnsi="Arial" w:cs="Arial"/>
          <w:spacing w:val="-2"/>
          <w:position w:val="-1"/>
          <w:lang w:val="en-GB"/>
        </w:rPr>
        <w:t>y</w:t>
      </w:r>
      <w:r w:rsidRPr="00143F35">
        <w:rPr>
          <w:rFonts w:ascii="Arial" w:hAnsi="Arial" w:cs="Arial"/>
          <w:position w:val="-1"/>
          <w:lang w:val="en-GB"/>
        </w:rPr>
        <w:t>:</w:t>
      </w:r>
    </w:p>
    <w:p w14:paraId="0AC4AE8D" w14:textId="77777777" w:rsidR="00685FBB" w:rsidRPr="00143F35" w:rsidRDefault="00685FBB" w:rsidP="00011F53">
      <w:pPr>
        <w:pStyle w:val="NoSpacing"/>
        <w:jc w:val="both"/>
        <w:rPr>
          <w:rFonts w:ascii="Arial" w:hAnsi="Arial" w:cs="Arial"/>
          <w:lang w:val="en-GB"/>
        </w:rPr>
      </w:pPr>
    </w:p>
    <w:p w14:paraId="387729D2" w14:textId="13153CE5" w:rsidR="008C2C30" w:rsidRPr="00143F35" w:rsidRDefault="00685FBB" w:rsidP="00011F53">
      <w:pPr>
        <w:pStyle w:val="NoSpacing"/>
        <w:numPr>
          <w:ilvl w:val="0"/>
          <w:numId w:val="29"/>
        </w:numPr>
        <w:jc w:val="both"/>
        <w:rPr>
          <w:rFonts w:ascii="Arial" w:hAnsi="Arial" w:cs="Arial"/>
          <w:lang w:val="en-GB"/>
        </w:rPr>
      </w:pPr>
      <w:r w:rsidRPr="00143F35">
        <w:rPr>
          <w:rFonts w:ascii="Arial" w:hAnsi="Arial" w:cs="Arial"/>
          <w:lang w:val="en-GB"/>
        </w:rPr>
        <w:t>discussing child protection cases with due regard to safeguarding the pupil and his or her family</w:t>
      </w:r>
      <w:r w:rsidR="001E1F7C" w:rsidRPr="00143F35">
        <w:rPr>
          <w:rFonts w:ascii="Arial" w:hAnsi="Arial" w:cs="Arial"/>
          <w:lang w:val="en-GB"/>
        </w:rPr>
        <w:t>.</w:t>
      </w:r>
    </w:p>
    <w:p w14:paraId="667CB73E" w14:textId="77777777" w:rsidR="001E1F7C" w:rsidRPr="00143F35" w:rsidRDefault="001E1F7C" w:rsidP="00011F53">
      <w:pPr>
        <w:pStyle w:val="NoSpacing"/>
        <w:ind w:left="720"/>
        <w:jc w:val="both"/>
        <w:rPr>
          <w:rFonts w:ascii="Arial" w:hAnsi="Arial" w:cs="Arial"/>
          <w:lang w:val="en-GB"/>
        </w:rPr>
      </w:pPr>
    </w:p>
    <w:p w14:paraId="2947F837" w14:textId="598EB82A" w:rsidR="00685FBB" w:rsidRPr="00143F35" w:rsidRDefault="00685FBB" w:rsidP="00011F53">
      <w:pPr>
        <w:pStyle w:val="NoSpacing"/>
        <w:numPr>
          <w:ilvl w:val="0"/>
          <w:numId w:val="29"/>
        </w:numPr>
        <w:jc w:val="both"/>
        <w:rPr>
          <w:rFonts w:ascii="Arial" w:hAnsi="Arial" w:cs="Arial"/>
          <w:lang w:val="en-GB"/>
        </w:rPr>
      </w:pPr>
      <w:r w:rsidRPr="00143F35">
        <w:rPr>
          <w:rFonts w:ascii="Arial" w:hAnsi="Arial" w:cs="Arial"/>
          <w:lang w:val="en-GB"/>
        </w:rPr>
        <w:t>supporting individuals who are or thought to be in need or at risk in line with LSCB procedures</w:t>
      </w:r>
      <w:r w:rsidR="001E1F7C" w:rsidRPr="00143F35">
        <w:rPr>
          <w:rFonts w:ascii="Arial" w:hAnsi="Arial" w:cs="Arial"/>
          <w:lang w:val="en-GB"/>
        </w:rPr>
        <w:t>.</w:t>
      </w:r>
    </w:p>
    <w:p w14:paraId="3EE53FB4" w14:textId="77777777" w:rsidR="001E1F7C" w:rsidRPr="00143F35" w:rsidRDefault="001E1F7C" w:rsidP="00011F53">
      <w:pPr>
        <w:pStyle w:val="NoSpacing"/>
        <w:jc w:val="both"/>
        <w:rPr>
          <w:rFonts w:ascii="Arial" w:hAnsi="Arial" w:cs="Arial"/>
          <w:lang w:val="en-GB"/>
        </w:rPr>
      </w:pPr>
    </w:p>
    <w:p w14:paraId="24135CE8" w14:textId="57675B31" w:rsidR="00685FBB" w:rsidRPr="00143F35" w:rsidRDefault="00685FBB" w:rsidP="00011F53">
      <w:pPr>
        <w:pStyle w:val="NoSpacing"/>
        <w:numPr>
          <w:ilvl w:val="0"/>
          <w:numId w:val="29"/>
        </w:numPr>
        <w:jc w:val="both"/>
        <w:rPr>
          <w:rFonts w:ascii="Arial" w:hAnsi="Arial" w:cs="Arial"/>
          <w:lang w:val="en-GB"/>
        </w:rPr>
      </w:pPr>
      <w:r w:rsidRPr="00143F35">
        <w:rPr>
          <w:rFonts w:ascii="Arial" w:hAnsi="Arial" w:cs="Arial"/>
          <w:lang w:val="en-GB"/>
        </w:rPr>
        <w:t>encouraging self-esteem and self-assertiveness</w:t>
      </w:r>
      <w:r w:rsidR="001E1F7C" w:rsidRPr="00143F35">
        <w:rPr>
          <w:rFonts w:ascii="Arial" w:hAnsi="Arial" w:cs="Arial"/>
          <w:lang w:val="en-GB"/>
        </w:rPr>
        <w:t>.</w:t>
      </w:r>
    </w:p>
    <w:p w14:paraId="483E3566" w14:textId="77777777" w:rsidR="001E1F7C" w:rsidRPr="00143F35" w:rsidRDefault="001E1F7C" w:rsidP="00011F53">
      <w:pPr>
        <w:pStyle w:val="NoSpacing"/>
        <w:jc w:val="both"/>
        <w:rPr>
          <w:rFonts w:ascii="Arial" w:hAnsi="Arial" w:cs="Arial"/>
          <w:lang w:val="en-GB"/>
        </w:rPr>
      </w:pPr>
    </w:p>
    <w:p w14:paraId="4C30D89E" w14:textId="12CEF038" w:rsidR="00685FBB" w:rsidRPr="00143F35" w:rsidRDefault="00685FBB" w:rsidP="00011F53">
      <w:pPr>
        <w:pStyle w:val="NoSpacing"/>
        <w:numPr>
          <w:ilvl w:val="0"/>
          <w:numId w:val="29"/>
        </w:numPr>
        <w:jc w:val="both"/>
        <w:rPr>
          <w:rFonts w:ascii="Arial" w:hAnsi="Arial" w:cs="Arial"/>
          <w:lang w:val="en-GB"/>
        </w:rPr>
      </w:pPr>
      <w:r w:rsidRPr="00143F35">
        <w:rPr>
          <w:rFonts w:ascii="Arial" w:hAnsi="Arial" w:cs="Arial"/>
          <w:lang w:val="en-GB"/>
        </w:rPr>
        <w:t>challenging and not condoning aggression, bullying or discriminatory behaviour</w:t>
      </w:r>
      <w:r w:rsidR="001E1F7C" w:rsidRPr="00143F35">
        <w:rPr>
          <w:rFonts w:ascii="Arial" w:hAnsi="Arial" w:cs="Arial"/>
          <w:lang w:val="en-GB"/>
        </w:rPr>
        <w:t>.</w:t>
      </w:r>
    </w:p>
    <w:p w14:paraId="305A1B69" w14:textId="77777777" w:rsidR="001E1F7C" w:rsidRPr="00143F35" w:rsidRDefault="001E1F7C" w:rsidP="00011F53">
      <w:pPr>
        <w:pStyle w:val="NoSpacing"/>
        <w:jc w:val="both"/>
        <w:rPr>
          <w:rFonts w:ascii="Arial" w:hAnsi="Arial" w:cs="Arial"/>
          <w:lang w:val="en-GB"/>
        </w:rPr>
      </w:pPr>
    </w:p>
    <w:p w14:paraId="08F30B01" w14:textId="330FE1BD" w:rsidR="00685FBB" w:rsidRPr="00143F35" w:rsidRDefault="00685FBB" w:rsidP="00011F53">
      <w:pPr>
        <w:pStyle w:val="NoSpacing"/>
        <w:numPr>
          <w:ilvl w:val="0"/>
          <w:numId w:val="29"/>
        </w:numPr>
        <w:jc w:val="both"/>
        <w:rPr>
          <w:rFonts w:ascii="Arial" w:hAnsi="Arial" w:cs="Arial"/>
          <w:lang w:val="en-GB"/>
        </w:rPr>
      </w:pPr>
      <w:r w:rsidRPr="00143F35">
        <w:rPr>
          <w:rFonts w:ascii="Arial" w:hAnsi="Arial" w:cs="Arial"/>
          <w:lang w:val="en-GB"/>
        </w:rPr>
        <w:t>promoting a caring, safe and positive environment.</w:t>
      </w:r>
    </w:p>
    <w:p w14:paraId="6EF9E486" w14:textId="77777777" w:rsidR="00685FBB" w:rsidRPr="00143F35" w:rsidRDefault="00685FBB" w:rsidP="00011F53">
      <w:pPr>
        <w:pStyle w:val="NoSpacing"/>
        <w:jc w:val="both"/>
        <w:rPr>
          <w:rFonts w:ascii="Arial" w:hAnsi="Arial" w:cs="Arial"/>
          <w:lang w:val="en-GB"/>
        </w:rPr>
      </w:pPr>
    </w:p>
    <w:p w14:paraId="3AA5AE28" w14:textId="1DFAD8A0" w:rsidR="00685FBB" w:rsidRPr="00143F35" w:rsidRDefault="00D37FFE" w:rsidP="00011F53">
      <w:pPr>
        <w:jc w:val="both"/>
        <w:rPr>
          <w:rStyle w:val="Hyperlink"/>
          <w:rFonts w:cs="Arial"/>
          <w:sz w:val="22"/>
          <w:szCs w:val="22"/>
        </w:rPr>
      </w:pPr>
      <w:hyperlink r:id="rId44" w:history="1">
        <w:r w:rsidRPr="00143F35">
          <w:rPr>
            <w:rStyle w:val="Hyperlink"/>
            <w:rFonts w:cs="Arial"/>
            <w:sz w:val="22"/>
            <w:szCs w:val="22"/>
          </w:rPr>
          <w:t>https://www.gov.uk/report-child-abuse-to-local-council</w:t>
        </w:r>
      </w:hyperlink>
    </w:p>
    <w:p w14:paraId="0AEE659E" w14:textId="77777777" w:rsidR="00923EE5" w:rsidRPr="00143F35" w:rsidRDefault="00923EE5" w:rsidP="00011F53">
      <w:pPr>
        <w:jc w:val="both"/>
        <w:rPr>
          <w:rFonts w:cs="Arial"/>
          <w:b/>
          <w:bCs/>
          <w:color w:val="ED7D31" w:themeColor="accent2"/>
          <w:spacing w:val="1"/>
          <w:sz w:val="22"/>
          <w:szCs w:val="22"/>
        </w:rPr>
      </w:pPr>
    </w:p>
    <w:p w14:paraId="1E4A4172" w14:textId="77777777" w:rsidR="001E1F7C" w:rsidRPr="00143F35" w:rsidRDefault="00685FBB" w:rsidP="00011F53">
      <w:pPr>
        <w:jc w:val="both"/>
        <w:rPr>
          <w:rFonts w:cs="Arial"/>
          <w:b/>
          <w:bCs/>
          <w:color w:val="ED7D31" w:themeColor="accent2"/>
          <w:sz w:val="22"/>
          <w:szCs w:val="22"/>
        </w:rPr>
      </w:pPr>
      <w:r w:rsidRPr="00143F35">
        <w:rPr>
          <w:rFonts w:cs="Arial"/>
          <w:b/>
          <w:bCs/>
          <w:color w:val="ED7D31" w:themeColor="accent2"/>
          <w:spacing w:val="1"/>
          <w:sz w:val="22"/>
          <w:szCs w:val="22"/>
        </w:rPr>
        <w:lastRenderedPageBreak/>
        <w:t>7.2 W</w:t>
      </w:r>
      <w:r w:rsidRPr="00143F35">
        <w:rPr>
          <w:rFonts w:cs="Arial"/>
          <w:b/>
          <w:bCs/>
          <w:color w:val="ED7D31" w:themeColor="accent2"/>
          <w:sz w:val="22"/>
          <w:szCs w:val="22"/>
        </w:rPr>
        <w:t>or</w:t>
      </w:r>
      <w:r w:rsidRPr="00143F35">
        <w:rPr>
          <w:rFonts w:cs="Arial"/>
          <w:b/>
          <w:bCs/>
          <w:color w:val="ED7D31" w:themeColor="accent2"/>
          <w:spacing w:val="1"/>
          <w:sz w:val="22"/>
          <w:szCs w:val="22"/>
        </w:rPr>
        <w:t>k</w:t>
      </w:r>
      <w:r w:rsidRPr="00143F35">
        <w:rPr>
          <w:rFonts w:cs="Arial"/>
          <w:b/>
          <w:bCs/>
          <w:color w:val="ED7D31" w:themeColor="accent2"/>
          <w:sz w:val="22"/>
          <w:szCs w:val="22"/>
        </w:rPr>
        <w:t>ing</w:t>
      </w:r>
      <w:r w:rsidRPr="00143F35">
        <w:rPr>
          <w:rFonts w:cs="Arial"/>
          <w:b/>
          <w:bCs/>
          <w:color w:val="ED7D31" w:themeColor="accent2"/>
          <w:spacing w:val="-2"/>
          <w:sz w:val="22"/>
          <w:szCs w:val="22"/>
        </w:rPr>
        <w:t xml:space="preserve"> </w:t>
      </w:r>
      <w:r w:rsidRPr="00143F35">
        <w:rPr>
          <w:rFonts w:cs="Arial"/>
          <w:b/>
          <w:bCs/>
          <w:color w:val="ED7D31" w:themeColor="accent2"/>
          <w:spacing w:val="3"/>
          <w:sz w:val="22"/>
          <w:szCs w:val="22"/>
        </w:rPr>
        <w:t>w</w:t>
      </w:r>
      <w:r w:rsidRPr="00143F35">
        <w:rPr>
          <w:rFonts w:cs="Arial"/>
          <w:b/>
          <w:bCs/>
          <w:color w:val="ED7D31" w:themeColor="accent2"/>
          <w:sz w:val="22"/>
          <w:szCs w:val="22"/>
        </w:rPr>
        <w:t xml:space="preserve">ith </w:t>
      </w:r>
      <w:r w:rsidRPr="00143F35">
        <w:rPr>
          <w:rFonts w:cs="Arial"/>
          <w:b/>
          <w:bCs/>
          <w:color w:val="ED7D31" w:themeColor="accent2"/>
          <w:spacing w:val="-2"/>
          <w:sz w:val="22"/>
          <w:szCs w:val="22"/>
        </w:rPr>
        <w:t>p</w:t>
      </w:r>
      <w:r w:rsidRPr="00143F35">
        <w:rPr>
          <w:rFonts w:cs="Arial"/>
          <w:b/>
          <w:bCs/>
          <w:color w:val="ED7D31" w:themeColor="accent2"/>
          <w:spacing w:val="1"/>
          <w:sz w:val="22"/>
          <w:szCs w:val="22"/>
        </w:rPr>
        <w:t>a</w:t>
      </w:r>
      <w:r w:rsidRPr="00143F35">
        <w:rPr>
          <w:rFonts w:cs="Arial"/>
          <w:b/>
          <w:bCs/>
          <w:color w:val="ED7D31" w:themeColor="accent2"/>
          <w:sz w:val="22"/>
          <w:szCs w:val="22"/>
        </w:rPr>
        <w:t>r</w:t>
      </w:r>
      <w:r w:rsidRPr="00143F35">
        <w:rPr>
          <w:rFonts w:cs="Arial"/>
          <w:b/>
          <w:bCs/>
          <w:color w:val="ED7D31" w:themeColor="accent2"/>
          <w:spacing w:val="1"/>
          <w:sz w:val="22"/>
          <w:szCs w:val="22"/>
        </w:rPr>
        <w:t>e</w:t>
      </w:r>
      <w:r w:rsidRPr="00143F35">
        <w:rPr>
          <w:rFonts w:cs="Arial"/>
          <w:b/>
          <w:bCs/>
          <w:color w:val="ED7D31" w:themeColor="accent2"/>
          <w:sz w:val="22"/>
          <w:szCs w:val="22"/>
        </w:rPr>
        <w:t>n</w:t>
      </w:r>
      <w:r w:rsidRPr="00143F35">
        <w:rPr>
          <w:rFonts w:cs="Arial"/>
          <w:b/>
          <w:bCs/>
          <w:color w:val="ED7D31" w:themeColor="accent2"/>
          <w:spacing w:val="-1"/>
          <w:sz w:val="22"/>
          <w:szCs w:val="22"/>
        </w:rPr>
        <w:t>t</w:t>
      </w:r>
      <w:r w:rsidRPr="00143F35">
        <w:rPr>
          <w:rFonts w:cs="Arial"/>
          <w:b/>
          <w:bCs/>
          <w:color w:val="ED7D31" w:themeColor="accent2"/>
          <w:sz w:val="22"/>
          <w:szCs w:val="22"/>
        </w:rPr>
        <w:t>s/</w:t>
      </w:r>
      <w:r w:rsidRPr="00143F35">
        <w:rPr>
          <w:rFonts w:cs="Arial"/>
          <w:b/>
          <w:bCs/>
          <w:color w:val="ED7D31" w:themeColor="accent2"/>
          <w:spacing w:val="1"/>
          <w:sz w:val="22"/>
          <w:szCs w:val="22"/>
        </w:rPr>
        <w:t>ca</w:t>
      </w:r>
      <w:r w:rsidRPr="00143F35">
        <w:rPr>
          <w:rFonts w:cs="Arial"/>
          <w:b/>
          <w:bCs/>
          <w:color w:val="ED7D31" w:themeColor="accent2"/>
          <w:sz w:val="22"/>
          <w:szCs w:val="22"/>
        </w:rPr>
        <w:t>r</w:t>
      </w:r>
      <w:r w:rsidRPr="00143F35">
        <w:rPr>
          <w:rFonts w:cs="Arial"/>
          <w:b/>
          <w:bCs/>
          <w:color w:val="ED7D31" w:themeColor="accent2"/>
          <w:spacing w:val="-1"/>
          <w:sz w:val="22"/>
          <w:szCs w:val="22"/>
        </w:rPr>
        <w:t>e</w:t>
      </w:r>
      <w:r w:rsidRPr="00143F35">
        <w:rPr>
          <w:rFonts w:cs="Arial"/>
          <w:b/>
          <w:bCs/>
          <w:color w:val="ED7D31" w:themeColor="accent2"/>
          <w:sz w:val="22"/>
          <w:szCs w:val="22"/>
        </w:rPr>
        <w:t>rs</w:t>
      </w:r>
    </w:p>
    <w:p w14:paraId="017F9EDC" w14:textId="4C4215C7" w:rsidR="00685FBB" w:rsidRPr="00143F35" w:rsidRDefault="00685FBB" w:rsidP="00011F53">
      <w:pPr>
        <w:jc w:val="both"/>
        <w:rPr>
          <w:rFonts w:cs="Arial"/>
          <w:b/>
          <w:bCs/>
          <w:color w:val="ED7D31" w:themeColor="accent2"/>
          <w:sz w:val="22"/>
          <w:szCs w:val="22"/>
        </w:rPr>
      </w:pPr>
      <w:r w:rsidRPr="00143F35">
        <w:rPr>
          <w:rFonts w:cs="Arial"/>
          <w:sz w:val="22"/>
          <w:szCs w:val="22"/>
        </w:rPr>
        <w:t>P</w:t>
      </w:r>
      <w:r w:rsidRPr="00143F35">
        <w:rPr>
          <w:rFonts w:cs="Arial"/>
          <w:spacing w:val="1"/>
          <w:sz w:val="22"/>
          <w:szCs w:val="22"/>
        </w:rPr>
        <w:t>a</w:t>
      </w:r>
      <w:r w:rsidRPr="00143F35">
        <w:rPr>
          <w:rFonts w:cs="Arial"/>
          <w:sz w:val="22"/>
          <w:szCs w:val="22"/>
        </w:rPr>
        <w:t>re</w:t>
      </w:r>
      <w:r w:rsidRPr="00143F35">
        <w:rPr>
          <w:rFonts w:cs="Arial"/>
          <w:spacing w:val="1"/>
          <w:sz w:val="22"/>
          <w:szCs w:val="22"/>
        </w:rPr>
        <w:t>n</w:t>
      </w:r>
      <w:r w:rsidRPr="00143F35">
        <w:rPr>
          <w:rFonts w:cs="Arial"/>
          <w:sz w:val="22"/>
          <w:szCs w:val="22"/>
        </w:rPr>
        <w:t>ts</w:t>
      </w:r>
      <w:r w:rsidRPr="00143F35">
        <w:rPr>
          <w:rFonts w:cs="Arial"/>
          <w:spacing w:val="-1"/>
          <w:sz w:val="22"/>
          <w:szCs w:val="22"/>
        </w:rPr>
        <w:t xml:space="preserve"> </w:t>
      </w:r>
      <w:r w:rsidRPr="00143F35">
        <w:rPr>
          <w:rFonts w:cs="Arial"/>
          <w:spacing w:val="1"/>
          <w:sz w:val="22"/>
          <w:szCs w:val="22"/>
        </w:rPr>
        <w:t>a</w:t>
      </w:r>
      <w:r w:rsidRPr="00143F35">
        <w:rPr>
          <w:rFonts w:cs="Arial"/>
          <w:spacing w:val="-1"/>
          <w:sz w:val="22"/>
          <w:szCs w:val="22"/>
        </w:rPr>
        <w:t>n</w:t>
      </w:r>
      <w:r w:rsidRPr="00143F35">
        <w:rPr>
          <w:rFonts w:cs="Arial"/>
          <w:sz w:val="22"/>
          <w:szCs w:val="22"/>
        </w:rPr>
        <w:t>d</w:t>
      </w:r>
      <w:r w:rsidRPr="00143F35">
        <w:rPr>
          <w:rFonts w:cs="Arial"/>
          <w:spacing w:val="1"/>
          <w:sz w:val="22"/>
          <w:szCs w:val="22"/>
        </w:rPr>
        <w:t xml:space="preserve"> </w:t>
      </w:r>
      <w:r w:rsidRPr="00143F35">
        <w:rPr>
          <w:rFonts w:cs="Arial"/>
          <w:sz w:val="22"/>
          <w:szCs w:val="22"/>
        </w:rPr>
        <w:t>c</w:t>
      </w:r>
      <w:r w:rsidRPr="00143F35">
        <w:rPr>
          <w:rFonts w:cs="Arial"/>
          <w:spacing w:val="1"/>
          <w:sz w:val="22"/>
          <w:szCs w:val="22"/>
        </w:rPr>
        <w:t>a</w:t>
      </w:r>
      <w:r w:rsidRPr="00143F35">
        <w:rPr>
          <w:rFonts w:cs="Arial"/>
          <w:sz w:val="22"/>
          <w:szCs w:val="22"/>
        </w:rPr>
        <w:t>rers</w:t>
      </w:r>
      <w:r w:rsidRPr="00143F35">
        <w:rPr>
          <w:rFonts w:cs="Arial"/>
          <w:spacing w:val="-1"/>
          <w:sz w:val="22"/>
          <w:szCs w:val="22"/>
        </w:rPr>
        <w:t xml:space="preserve"> </w:t>
      </w:r>
      <w:r w:rsidRPr="00143F35">
        <w:rPr>
          <w:rFonts w:cs="Arial"/>
          <w:spacing w:val="1"/>
          <w:sz w:val="22"/>
          <w:szCs w:val="22"/>
        </w:rPr>
        <w:t>p</w:t>
      </w:r>
      <w:r w:rsidRPr="00143F35">
        <w:rPr>
          <w:rFonts w:cs="Arial"/>
          <w:sz w:val="22"/>
          <w:szCs w:val="22"/>
        </w:rPr>
        <w:t>l</w:t>
      </w:r>
      <w:r w:rsidRPr="00143F35">
        <w:rPr>
          <w:rFonts w:cs="Arial"/>
          <w:spacing w:val="-2"/>
          <w:sz w:val="22"/>
          <w:szCs w:val="22"/>
        </w:rPr>
        <w:t>a</w:t>
      </w:r>
      <w:r w:rsidRPr="00143F35">
        <w:rPr>
          <w:rFonts w:cs="Arial"/>
          <w:sz w:val="22"/>
          <w:szCs w:val="22"/>
        </w:rPr>
        <w:t>y</w:t>
      </w:r>
      <w:r w:rsidRPr="00143F35">
        <w:rPr>
          <w:rFonts w:cs="Arial"/>
          <w:spacing w:val="-2"/>
          <w:sz w:val="22"/>
          <w:szCs w:val="22"/>
        </w:rPr>
        <w:t xml:space="preserve"> </w:t>
      </w:r>
      <w:r w:rsidRPr="00143F35">
        <w:rPr>
          <w:rFonts w:cs="Arial"/>
          <w:spacing w:val="1"/>
          <w:sz w:val="22"/>
          <w:szCs w:val="22"/>
        </w:rPr>
        <w:t>a</w:t>
      </w:r>
      <w:r w:rsidRPr="00143F35">
        <w:rPr>
          <w:rFonts w:cs="Arial"/>
          <w:sz w:val="22"/>
          <w:szCs w:val="22"/>
        </w:rPr>
        <w:t>n</w:t>
      </w:r>
      <w:r w:rsidRPr="00143F35">
        <w:rPr>
          <w:rFonts w:cs="Arial"/>
          <w:spacing w:val="1"/>
          <w:sz w:val="22"/>
          <w:szCs w:val="22"/>
        </w:rPr>
        <w:t xml:space="preserve"> </w:t>
      </w:r>
      <w:r w:rsidRPr="00143F35">
        <w:rPr>
          <w:rFonts w:cs="Arial"/>
          <w:sz w:val="22"/>
          <w:szCs w:val="22"/>
        </w:rPr>
        <w:t>i</w:t>
      </w:r>
      <w:r w:rsidRPr="00143F35">
        <w:rPr>
          <w:rFonts w:cs="Arial"/>
          <w:spacing w:val="1"/>
          <w:sz w:val="22"/>
          <w:szCs w:val="22"/>
        </w:rPr>
        <w:t>mpo</w:t>
      </w:r>
      <w:r w:rsidRPr="00143F35">
        <w:rPr>
          <w:rFonts w:cs="Arial"/>
          <w:sz w:val="22"/>
          <w:szCs w:val="22"/>
        </w:rPr>
        <w:t>r</w:t>
      </w:r>
      <w:r w:rsidRPr="00143F35">
        <w:rPr>
          <w:rFonts w:cs="Arial"/>
          <w:spacing w:val="-3"/>
          <w:sz w:val="22"/>
          <w:szCs w:val="22"/>
        </w:rPr>
        <w:t>t</w:t>
      </w:r>
      <w:r w:rsidRPr="00143F35">
        <w:rPr>
          <w:rFonts w:cs="Arial"/>
          <w:spacing w:val="1"/>
          <w:sz w:val="22"/>
          <w:szCs w:val="22"/>
        </w:rPr>
        <w:t>an</w:t>
      </w:r>
      <w:r w:rsidRPr="00143F35">
        <w:rPr>
          <w:rFonts w:cs="Arial"/>
          <w:sz w:val="22"/>
          <w:szCs w:val="22"/>
        </w:rPr>
        <w:t>t</w:t>
      </w:r>
      <w:r w:rsidRPr="00143F35">
        <w:rPr>
          <w:rFonts w:cs="Arial"/>
          <w:spacing w:val="-2"/>
          <w:sz w:val="22"/>
          <w:szCs w:val="22"/>
        </w:rPr>
        <w:t xml:space="preserve"> </w:t>
      </w:r>
      <w:r w:rsidRPr="00143F35">
        <w:rPr>
          <w:rFonts w:cs="Arial"/>
          <w:sz w:val="22"/>
          <w:szCs w:val="22"/>
        </w:rPr>
        <w:t>role</w:t>
      </w:r>
      <w:r w:rsidRPr="00143F35">
        <w:rPr>
          <w:rFonts w:cs="Arial"/>
          <w:spacing w:val="1"/>
          <w:sz w:val="22"/>
          <w:szCs w:val="22"/>
        </w:rPr>
        <w:t xml:space="preserve"> </w:t>
      </w:r>
      <w:r w:rsidRPr="00143F35">
        <w:rPr>
          <w:rFonts w:cs="Arial"/>
          <w:sz w:val="22"/>
          <w:szCs w:val="22"/>
        </w:rPr>
        <w:t>in</w:t>
      </w:r>
      <w:r w:rsidRPr="00143F35">
        <w:rPr>
          <w:rFonts w:cs="Arial"/>
          <w:spacing w:val="-1"/>
          <w:sz w:val="22"/>
          <w:szCs w:val="22"/>
        </w:rPr>
        <w:t xml:space="preserve"> p</w:t>
      </w:r>
      <w:r w:rsidRPr="00143F35">
        <w:rPr>
          <w:rFonts w:cs="Arial"/>
          <w:sz w:val="22"/>
          <w:szCs w:val="22"/>
        </w:rPr>
        <w:t>rot</w:t>
      </w:r>
      <w:r w:rsidRPr="00143F35">
        <w:rPr>
          <w:rFonts w:cs="Arial"/>
          <w:spacing w:val="1"/>
          <w:sz w:val="22"/>
          <w:szCs w:val="22"/>
        </w:rPr>
        <w:t>e</w:t>
      </w:r>
      <w:r w:rsidRPr="00143F35">
        <w:rPr>
          <w:rFonts w:cs="Arial"/>
          <w:sz w:val="22"/>
          <w:szCs w:val="22"/>
        </w:rPr>
        <w:t>cti</w:t>
      </w:r>
      <w:r w:rsidRPr="00143F35">
        <w:rPr>
          <w:rFonts w:cs="Arial"/>
          <w:spacing w:val="1"/>
          <w:sz w:val="22"/>
          <w:szCs w:val="22"/>
        </w:rPr>
        <w:t>n</w:t>
      </w:r>
      <w:r w:rsidRPr="00143F35">
        <w:rPr>
          <w:rFonts w:cs="Arial"/>
          <w:sz w:val="22"/>
          <w:szCs w:val="22"/>
        </w:rPr>
        <w:t>g</w:t>
      </w:r>
      <w:r w:rsidRPr="00143F35">
        <w:rPr>
          <w:rFonts w:cs="Arial"/>
          <w:spacing w:val="-1"/>
          <w:sz w:val="22"/>
          <w:szCs w:val="22"/>
        </w:rPr>
        <w:t xml:space="preserve"> </w:t>
      </w:r>
      <w:r w:rsidRPr="00143F35">
        <w:rPr>
          <w:rFonts w:cs="Arial"/>
          <w:spacing w:val="1"/>
          <w:sz w:val="22"/>
          <w:szCs w:val="22"/>
        </w:rPr>
        <w:t>t</w:t>
      </w:r>
      <w:r w:rsidRPr="00143F35">
        <w:rPr>
          <w:rFonts w:cs="Arial"/>
          <w:spacing w:val="-1"/>
          <w:sz w:val="22"/>
          <w:szCs w:val="22"/>
        </w:rPr>
        <w:t>h</w:t>
      </w:r>
      <w:r w:rsidRPr="00143F35">
        <w:rPr>
          <w:rFonts w:cs="Arial"/>
          <w:spacing w:val="1"/>
          <w:sz w:val="22"/>
          <w:szCs w:val="22"/>
        </w:rPr>
        <w:t>e</w:t>
      </w:r>
      <w:r w:rsidRPr="00143F35">
        <w:rPr>
          <w:rFonts w:cs="Arial"/>
          <w:sz w:val="22"/>
          <w:szCs w:val="22"/>
        </w:rPr>
        <w:t>ir</w:t>
      </w:r>
      <w:r w:rsidRPr="00143F35">
        <w:rPr>
          <w:rFonts w:cs="Arial"/>
          <w:spacing w:val="-1"/>
          <w:sz w:val="22"/>
          <w:szCs w:val="22"/>
        </w:rPr>
        <w:t xml:space="preserve"> </w:t>
      </w:r>
      <w:r w:rsidRPr="00143F35">
        <w:rPr>
          <w:rFonts w:cs="Arial"/>
          <w:spacing w:val="4"/>
          <w:sz w:val="22"/>
          <w:szCs w:val="22"/>
        </w:rPr>
        <w:t>c</w:t>
      </w:r>
      <w:r w:rsidRPr="00143F35">
        <w:rPr>
          <w:rFonts w:cs="Arial"/>
          <w:spacing w:val="1"/>
          <w:sz w:val="22"/>
          <w:szCs w:val="22"/>
        </w:rPr>
        <w:t>h</w:t>
      </w:r>
      <w:r w:rsidRPr="00143F35">
        <w:rPr>
          <w:rFonts w:cs="Arial"/>
          <w:sz w:val="22"/>
          <w:szCs w:val="22"/>
        </w:rPr>
        <w:t>i</w:t>
      </w:r>
      <w:r w:rsidRPr="00143F35">
        <w:rPr>
          <w:rFonts w:cs="Arial"/>
          <w:spacing w:val="-1"/>
          <w:sz w:val="22"/>
          <w:szCs w:val="22"/>
        </w:rPr>
        <w:t>l</w:t>
      </w:r>
      <w:r w:rsidRPr="00143F35">
        <w:rPr>
          <w:rFonts w:cs="Arial"/>
          <w:spacing w:val="1"/>
          <w:sz w:val="22"/>
          <w:szCs w:val="22"/>
        </w:rPr>
        <w:t>d</w:t>
      </w:r>
      <w:r w:rsidRPr="00143F35">
        <w:rPr>
          <w:rFonts w:cs="Arial"/>
          <w:sz w:val="22"/>
          <w:szCs w:val="22"/>
        </w:rPr>
        <w:t>ren</w:t>
      </w:r>
      <w:r w:rsidRPr="00143F35">
        <w:rPr>
          <w:rFonts w:cs="Arial"/>
          <w:spacing w:val="-1"/>
          <w:sz w:val="22"/>
          <w:szCs w:val="22"/>
        </w:rPr>
        <w:t xml:space="preserve"> </w:t>
      </w:r>
      <w:r w:rsidRPr="00143F35">
        <w:rPr>
          <w:rFonts w:cs="Arial"/>
          <w:spacing w:val="3"/>
          <w:sz w:val="22"/>
          <w:szCs w:val="22"/>
        </w:rPr>
        <w:t>f</w:t>
      </w:r>
      <w:r w:rsidRPr="00143F35">
        <w:rPr>
          <w:rFonts w:cs="Arial"/>
          <w:sz w:val="22"/>
          <w:szCs w:val="22"/>
        </w:rPr>
        <w:t>r</w:t>
      </w:r>
      <w:r w:rsidRPr="00143F35">
        <w:rPr>
          <w:rFonts w:cs="Arial"/>
          <w:spacing w:val="-2"/>
          <w:sz w:val="22"/>
          <w:szCs w:val="22"/>
        </w:rPr>
        <w:t>o</w:t>
      </w:r>
      <w:r w:rsidRPr="00143F35">
        <w:rPr>
          <w:rFonts w:cs="Arial"/>
          <w:sz w:val="22"/>
          <w:szCs w:val="22"/>
        </w:rPr>
        <w:t>m</w:t>
      </w:r>
      <w:r w:rsidRPr="00143F35">
        <w:rPr>
          <w:rFonts w:cs="Arial"/>
          <w:spacing w:val="1"/>
          <w:sz w:val="22"/>
          <w:szCs w:val="22"/>
        </w:rPr>
        <w:t xml:space="preserve"> ha</w:t>
      </w:r>
      <w:r w:rsidRPr="00143F35">
        <w:rPr>
          <w:rFonts w:cs="Arial"/>
          <w:sz w:val="22"/>
          <w:szCs w:val="22"/>
        </w:rPr>
        <w:t>r</w:t>
      </w:r>
      <w:r w:rsidRPr="00143F35">
        <w:rPr>
          <w:rFonts w:cs="Arial"/>
          <w:spacing w:val="-1"/>
          <w:sz w:val="22"/>
          <w:szCs w:val="22"/>
        </w:rPr>
        <w:t>m</w:t>
      </w:r>
      <w:r w:rsidRPr="00143F35">
        <w:rPr>
          <w:rFonts w:cs="Arial"/>
          <w:sz w:val="22"/>
          <w:szCs w:val="22"/>
        </w:rPr>
        <w:t>. In</w:t>
      </w:r>
      <w:r w:rsidRPr="00143F35">
        <w:rPr>
          <w:rFonts w:cs="Arial"/>
          <w:spacing w:val="9"/>
          <w:sz w:val="22"/>
          <w:szCs w:val="22"/>
        </w:rPr>
        <w:t xml:space="preserve"> </w:t>
      </w:r>
      <w:r w:rsidRPr="00143F35">
        <w:rPr>
          <w:rFonts w:cs="Arial"/>
          <w:spacing w:val="1"/>
          <w:sz w:val="22"/>
          <w:szCs w:val="22"/>
        </w:rPr>
        <w:t>mo</w:t>
      </w:r>
      <w:r w:rsidRPr="00143F35">
        <w:rPr>
          <w:rFonts w:cs="Arial"/>
          <w:sz w:val="22"/>
          <w:szCs w:val="22"/>
        </w:rPr>
        <w:t>st</w:t>
      </w:r>
      <w:r w:rsidRPr="00143F35">
        <w:rPr>
          <w:rFonts w:cs="Arial"/>
          <w:spacing w:val="10"/>
          <w:sz w:val="22"/>
          <w:szCs w:val="22"/>
        </w:rPr>
        <w:t xml:space="preserve"> </w:t>
      </w:r>
      <w:r w:rsidRPr="00143F35">
        <w:rPr>
          <w:rFonts w:cs="Arial"/>
          <w:spacing w:val="-2"/>
          <w:sz w:val="22"/>
          <w:szCs w:val="22"/>
        </w:rPr>
        <w:t>c</w:t>
      </w:r>
      <w:r w:rsidRPr="00143F35">
        <w:rPr>
          <w:rFonts w:cs="Arial"/>
          <w:spacing w:val="1"/>
          <w:sz w:val="22"/>
          <w:szCs w:val="22"/>
        </w:rPr>
        <w:t>a</w:t>
      </w:r>
      <w:r w:rsidRPr="00143F35">
        <w:rPr>
          <w:rFonts w:cs="Arial"/>
          <w:sz w:val="22"/>
          <w:szCs w:val="22"/>
        </w:rPr>
        <w:t>s</w:t>
      </w:r>
      <w:r w:rsidRPr="00143F35">
        <w:rPr>
          <w:rFonts w:cs="Arial"/>
          <w:spacing w:val="1"/>
          <w:sz w:val="22"/>
          <w:szCs w:val="22"/>
        </w:rPr>
        <w:t>e</w:t>
      </w:r>
      <w:r w:rsidRPr="00143F35">
        <w:rPr>
          <w:rFonts w:cs="Arial"/>
          <w:sz w:val="22"/>
          <w:szCs w:val="22"/>
        </w:rPr>
        <w:t>s,</w:t>
      </w:r>
      <w:r w:rsidRPr="00143F35">
        <w:rPr>
          <w:rFonts w:cs="Arial"/>
          <w:spacing w:val="8"/>
          <w:sz w:val="22"/>
          <w:szCs w:val="22"/>
        </w:rPr>
        <w:t xml:space="preserve"> </w:t>
      </w:r>
      <w:r w:rsidRPr="00143F35">
        <w:rPr>
          <w:rFonts w:cs="Arial"/>
          <w:sz w:val="22"/>
          <w:szCs w:val="22"/>
        </w:rPr>
        <w:t>t</w:t>
      </w:r>
      <w:r w:rsidRPr="00143F35">
        <w:rPr>
          <w:rFonts w:cs="Arial"/>
          <w:spacing w:val="-1"/>
          <w:sz w:val="22"/>
          <w:szCs w:val="22"/>
        </w:rPr>
        <w:t>h</w:t>
      </w:r>
      <w:r w:rsidRPr="00143F35">
        <w:rPr>
          <w:rFonts w:cs="Arial"/>
          <w:sz w:val="22"/>
          <w:szCs w:val="22"/>
        </w:rPr>
        <w:t>e</w:t>
      </w:r>
      <w:r w:rsidRPr="00143F35">
        <w:rPr>
          <w:rFonts w:cs="Arial"/>
          <w:spacing w:val="11"/>
          <w:sz w:val="22"/>
          <w:szCs w:val="22"/>
        </w:rPr>
        <w:t xml:space="preserve"> </w:t>
      </w:r>
      <w:r w:rsidRPr="00143F35">
        <w:rPr>
          <w:rFonts w:cs="Arial"/>
          <w:sz w:val="22"/>
          <w:szCs w:val="22"/>
        </w:rPr>
        <w:t>sc</w:t>
      </w:r>
      <w:r w:rsidRPr="00143F35">
        <w:rPr>
          <w:rFonts w:cs="Arial"/>
          <w:spacing w:val="-1"/>
          <w:sz w:val="22"/>
          <w:szCs w:val="22"/>
        </w:rPr>
        <w:t>h</w:t>
      </w:r>
      <w:r w:rsidRPr="00143F35">
        <w:rPr>
          <w:rFonts w:cs="Arial"/>
          <w:spacing w:val="1"/>
          <w:sz w:val="22"/>
          <w:szCs w:val="22"/>
        </w:rPr>
        <w:t>oo</w:t>
      </w:r>
      <w:r w:rsidRPr="00143F35">
        <w:rPr>
          <w:rFonts w:cs="Arial"/>
          <w:sz w:val="22"/>
          <w:szCs w:val="22"/>
        </w:rPr>
        <w:t>l</w:t>
      </w:r>
      <w:r w:rsidRPr="00143F35">
        <w:rPr>
          <w:rFonts w:cs="Arial"/>
          <w:spacing w:val="9"/>
          <w:sz w:val="22"/>
          <w:szCs w:val="22"/>
        </w:rPr>
        <w:t xml:space="preserve"> </w:t>
      </w:r>
      <w:r w:rsidRPr="00143F35">
        <w:rPr>
          <w:rFonts w:cs="Arial"/>
          <w:spacing w:val="-3"/>
          <w:sz w:val="22"/>
          <w:szCs w:val="22"/>
        </w:rPr>
        <w:t>w</w:t>
      </w:r>
      <w:r w:rsidRPr="00143F35">
        <w:rPr>
          <w:rFonts w:cs="Arial"/>
          <w:sz w:val="22"/>
          <w:szCs w:val="22"/>
        </w:rPr>
        <w:t>i</w:t>
      </w:r>
      <w:r w:rsidRPr="00143F35">
        <w:rPr>
          <w:rFonts w:cs="Arial"/>
          <w:spacing w:val="-1"/>
          <w:sz w:val="22"/>
          <w:szCs w:val="22"/>
        </w:rPr>
        <w:t>l</w:t>
      </w:r>
      <w:r w:rsidRPr="00143F35">
        <w:rPr>
          <w:rFonts w:cs="Arial"/>
          <w:sz w:val="22"/>
          <w:szCs w:val="22"/>
        </w:rPr>
        <w:t>l</w:t>
      </w:r>
      <w:r w:rsidRPr="00143F35">
        <w:rPr>
          <w:rFonts w:cs="Arial"/>
          <w:spacing w:val="9"/>
          <w:sz w:val="22"/>
          <w:szCs w:val="22"/>
        </w:rPr>
        <w:t xml:space="preserve"> </w:t>
      </w:r>
      <w:r w:rsidRPr="00143F35">
        <w:rPr>
          <w:rFonts w:cs="Arial"/>
          <w:spacing w:val="1"/>
          <w:sz w:val="22"/>
          <w:szCs w:val="22"/>
        </w:rPr>
        <w:t>d</w:t>
      </w:r>
      <w:r w:rsidRPr="00143F35">
        <w:rPr>
          <w:rFonts w:cs="Arial"/>
          <w:sz w:val="22"/>
          <w:szCs w:val="22"/>
        </w:rPr>
        <w:t>iscuss</w:t>
      </w:r>
      <w:r w:rsidRPr="00143F35">
        <w:rPr>
          <w:rFonts w:cs="Arial"/>
          <w:spacing w:val="10"/>
          <w:sz w:val="22"/>
          <w:szCs w:val="22"/>
        </w:rPr>
        <w:t xml:space="preserve"> </w:t>
      </w:r>
      <w:r w:rsidRPr="00143F35">
        <w:rPr>
          <w:rFonts w:cs="Arial"/>
          <w:sz w:val="22"/>
          <w:szCs w:val="22"/>
        </w:rPr>
        <w:t>c</w:t>
      </w:r>
      <w:r w:rsidRPr="00143F35">
        <w:rPr>
          <w:rFonts w:cs="Arial"/>
          <w:spacing w:val="1"/>
          <w:sz w:val="22"/>
          <w:szCs w:val="22"/>
        </w:rPr>
        <w:t>on</w:t>
      </w:r>
      <w:r w:rsidRPr="00143F35">
        <w:rPr>
          <w:rFonts w:cs="Arial"/>
          <w:sz w:val="22"/>
          <w:szCs w:val="22"/>
        </w:rPr>
        <w:t>c</w:t>
      </w:r>
      <w:r w:rsidRPr="00143F35">
        <w:rPr>
          <w:rFonts w:cs="Arial"/>
          <w:spacing w:val="1"/>
          <w:sz w:val="22"/>
          <w:szCs w:val="22"/>
        </w:rPr>
        <w:t>e</w:t>
      </w:r>
      <w:r w:rsidRPr="00143F35">
        <w:rPr>
          <w:rFonts w:cs="Arial"/>
          <w:spacing w:val="-3"/>
          <w:sz w:val="22"/>
          <w:szCs w:val="22"/>
        </w:rPr>
        <w:t>r</w:t>
      </w:r>
      <w:r w:rsidRPr="00143F35">
        <w:rPr>
          <w:rFonts w:cs="Arial"/>
          <w:spacing w:val="1"/>
          <w:sz w:val="22"/>
          <w:szCs w:val="22"/>
        </w:rPr>
        <w:t>n</w:t>
      </w:r>
      <w:r w:rsidRPr="00143F35">
        <w:rPr>
          <w:rFonts w:cs="Arial"/>
          <w:sz w:val="22"/>
          <w:szCs w:val="22"/>
        </w:rPr>
        <w:t>s</w:t>
      </w:r>
      <w:r w:rsidRPr="00143F35">
        <w:rPr>
          <w:rFonts w:cs="Arial"/>
          <w:spacing w:val="10"/>
          <w:sz w:val="22"/>
          <w:szCs w:val="22"/>
        </w:rPr>
        <w:t xml:space="preserve"> </w:t>
      </w:r>
      <w:r w:rsidRPr="00143F35">
        <w:rPr>
          <w:rFonts w:cs="Arial"/>
          <w:spacing w:val="1"/>
          <w:sz w:val="22"/>
          <w:szCs w:val="22"/>
        </w:rPr>
        <w:t>a</w:t>
      </w:r>
      <w:r w:rsidRPr="00143F35">
        <w:rPr>
          <w:rFonts w:cs="Arial"/>
          <w:spacing w:val="5"/>
          <w:sz w:val="22"/>
          <w:szCs w:val="22"/>
        </w:rPr>
        <w:t>b</w:t>
      </w:r>
      <w:r w:rsidRPr="00143F35">
        <w:rPr>
          <w:rFonts w:cs="Arial"/>
          <w:spacing w:val="1"/>
          <w:sz w:val="22"/>
          <w:szCs w:val="22"/>
        </w:rPr>
        <w:t>ou</w:t>
      </w:r>
      <w:r w:rsidRPr="00143F35">
        <w:rPr>
          <w:rFonts w:cs="Arial"/>
          <w:sz w:val="22"/>
          <w:szCs w:val="22"/>
        </w:rPr>
        <w:t>t</w:t>
      </w:r>
      <w:r w:rsidRPr="00143F35">
        <w:rPr>
          <w:rFonts w:cs="Arial"/>
          <w:spacing w:val="8"/>
          <w:sz w:val="22"/>
          <w:szCs w:val="22"/>
        </w:rPr>
        <w:t xml:space="preserve"> </w:t>
      </w:r>
      <w:r w:rsidRPr="00143F35">
        <w:rPr>
          <w:rFonts w:cs="Arial"/>
          <w:sz w:val="22"/>
          <w:szCs w:val="22"/>
        </w:rPr>
        <w:t>a</w:t>
      </w:r>
      <w:r w:rsidRPr="00143F35">
        <w:rPr>
          <w:rFonts w:cs="Arial"/>
          <w:spacing w:val="8"/>
          <w:sz w:val="22"/>
          <w:szCs w:val="22"/>
        </w:rPr>
        <w:t xml:space="preserve"> </w:t>
      </w:r>
      <w:r w:rsidRPr="00143F35">
        <w:rPr>
          <w:rFonts w:cs="Arial"/>
          <w:spacing w:val="1"/>
          <w:sz w:val="22"/>
          <w:szCs w:val="22"/>
        </w:rPr>
        <w:t>pup</w:t>
      </w:r>
      <w:r w:rsidRPr="00143F35">
        <w:rPr>
          <w:rFonts w:cs="Arial"/>
          <w:sz w:val="22"/>
          <w:szCs w:val="22"/>
        </w:rPr>
        <w:t>il</w:t>
      </w:r>
      <w:r w:rsidRPr="00143F35">
        <w:rPr>
          <w:rFonts w:cs="Arial"/>
          <w:spacing w:val="9"/>
          <w:sz w:val="22"/>
          <w:szCs w:val="22"/>
        </w:rPr>
        <w:t xml:space="preserve"> </w:t>
      </w:r>
      <w:r w:rsidRPr="00143F35">
        <w:rPr>
          <w:rFonts w:cs="Arial"/>
          <w:spacing w:val="-3"/>
          <w:sz w:val="22"/>
          <w:szCs w:val="22"/>
        </w:rPr>
        <w:t>w</w:t>
      </w:r>
      <w:r w:rsidRPr="00143F35">
        <w:rPr>
          <w:rFonts w:cs="Arial"/>
          <w:sz w:val="22"/>
          <w:szCs w:val="22"/>
        </w:rPr>
        <w:t>ith</w:t>
      </w:r>
      <w:r w:rsidRPr="00143F35">
        <w:rPr>
          <w:rFonts w:cs="Arial"/>
          <w:spacing w:val="11"/>
          <w:sz w:val="22"/>
          <w:szCs w:val="22"/>
        </w:rPr>
        <w:t xml:space="preserve"> </w:t>
      </w:r>
      <w:r w:rsidRPr="00143F35">
        <w:rPr>
          <w:rFonts w:cs="Arial"/>
          <w:spacing w:val="-2"/>
          <w:sz w:val="22"/>
          <w:szCs w:val="22"/>
        </w:rPr>
        <w:t>t</w:t>
      </w:r>
      <w:r w:rsidRPr="00143F35">
        <w:rPr>
          <w:rFonts w:cs="Arial"/>
          <w:spacing w:val="1"/>
          <w:sz w:val="22"/>
          <w:szCs w:val="22"/>
        </w:rPr>
        <w:t>h</w:t>
      </w:r>
      <w:r w:rsidRPr="00143F35">
        <w:rPr>
          <w:rFonts w:cs="Arial"/>
          <w:sz w:val="22"/>
          <w:szCs w:val="22"/>
        </w:rPr>
        <w:t>e</w:t>
      </w:r>
      <w:r w:rsidRPr="00143F35">
        <w:rPr>
          <w:rFonts w:cs="Arial"/>
          <w:spacing w:val="8"/>
          <w:sz w:val="22"/>
          <w:szCs w:val="22"/>
        </w:rPr>
        <w:t xml:space="preserve"> </w:t>
      </w:r>
      <w:r w:rsidRPr="00143F35">
        <w:rPr>
          <w:rFonts w:cs="Arial"/>
          <w:sz w:val="22"/>
          <w:szCs w:val="22"/>
        </w:rPr>
        <w:t>f</w:t>
      </w:r>
      <w:r w:rsidRPr="00143F35">
        <w:rPr>
          <w:rFonts w:cs="Arial"/>
          <w:spacing w:val="1"/>
          <w:sz w:val="22"/>
          <w:szCs w:val="22"/>
        </w:rPr>
        <w:t>am</w:t>
      </w:r>
      <w:r w:rsidRPr="00143F35">
        <w:rPr>
          <w:rFonts w:cs="Arial"/>
          <w:sz w:val="22"/>
          <w:szCs w:val="22"/>
        </w:rPr>
        <w:t>i</w:t>
      </w:r>
      <w:r w:rsidRPr="00143F35">
        <w:rPr>
          <w:rFonts w:cs="Arial"/>
          <w:spacing w:val="-1"/>
          <w:sz w:val="22"/>
          <w:szCs w:val="22"/>
        </w:rPr>
        <w:t>l</w:t>
      </w:r>
      <w:r w:rsidRPr="00143F35">
        <w:rPr>
          <w:rFonts w:cs="Arial"/>
          <w:sz w:val="22"/>
          <w:szCs w:val="22"/>
        </w:rPr>
        <w:t>y</w:t>
      </w:r>
      <w:r w:rsidRPr="00143F35">
        <w:rPr>
          <w:rFonts w:cs="Arial"/>
          <w:spacing w:val="7"/>
          <w:sz w:val="22"/>
          <w:szCs w:val="22"/>
        </w:rPr>
        <w:t xml:space="preserve"> </w:t>
      </w:r>
      <w:r w:rsidRPr="00143F35">
        <w:rPr>
          <w:rFonts w:cs="Arial"/>
          <w:spacing w:val="1"/>
          <w:sz w:val="22"/>
          <w:szCs w:val="22"/>
        </w:rPr>
        <w:t>an</w:t>
      </w:r>
      <w:r w:rsidRPr="00143F35">
        <w:rPr>
          <w:rFonts w:cs="Arial"/>
          <w:spacing w:val="4"/>
          <w:sz w:val="22"/>
          <w:szCs w:val="22"/>
        </w:rPr>
        <w:t>d</w:t>
      </w:r>
      <w:r w:rsidRPr="00143F35">
        <w:rPr>
          <w:rFonts w:cs="Arial"/>
          <w:sz w:val="22"/>
          <w:szCs w:val="22"/>
        </w:rPr>
        <w:t xml:space="preserve">, </w:t>
      </w:r>
      <w:r w:rsidRPr="00143F35">
        <w:rPr>
          <w:rFonts w:cs="Arial"/>
          <w:spacing w:val="-3"/>
          <w:sz w:val="22"/>
          <w:szCs w:val="22"/>
        </w:rPr>
        <w:t>w</w:t>
      </w:r>
      <w:r w:rsidRPr="00143F35">
        <w:rPr>
          <w:rFonts w:cs="Arial"/>
          <w:spacing w:val="1"/>
          <w:sz w:val="22"/>
          <w:szCs w:val="22"/>
        </w:rPr>
        <w:t>he</w:t>
      </w:r>
      <w:r w:rsidRPr="00143F35">
        <w:rPr>
          <w:rFonts w:cs="Arial"/>
          <w:sz w:val="22"/>
          <w:szCs w:val="22"/>
        </w:rPr>
        <w:t>re</w:t>
      </w:r>
      <w:r w:rsidRPr="00143F35">
        <w:rPr>
          <w:rFonts w:cs="Arial"/>
          <w:spacing w:val="57"/>
          <w:sz w:val="22"/>
          <w:szCs w:val="22"/>
        </w:rPr>
        <w:t xml:space="preserve"> </w:t>
      </w:r>
      <w:r w:rsidRPr="00143F35">
        <w:rPr>
          <w:rFonts w:cs="Arial"/>
          <w:spacing w:val="1"/>
          <w:sz w:val="22"/>
          <w:szCs w:val="22"/>
        </w:rPr>
        <w:t>app</w:t>
      </w:r>
      <w:r w:rsidRPr="00143F35">
        <w:rPr>
          <w:rFonts w:cs="Arial"/>
          <w:sz w:val="22"/>
          <w:szCs w:val="22"/>
        </w:rPr>
        <w:t>r</w:t>
      </w:r>
      <w:r w:rsidRPr="00143F35">
        <w:rPr>
          <w:rFonts w:cs="Arial"/>
          <w:spacing w:val="-2"/>
          <w:sz w:val="22"/>
          <w:szCs w:val="22"/>
        </w:rPr>
        <w:t>o</w:t>
      </w:r>
      <w:r w:rsidRPr="00143F35">
        <w:rPr>
          <w:rFonts w:cs="Arial"/>
          <w:spacing w:val="1"/>
          <w:sz w:val="22"/>
          <w:szCs w:val="22"/>
        </w:rPr>
        <w:t>p</w:t>
      </w:r>
      <w:r w:rsidRPr="00143F35">
        <w:rPr>
          <w:rFonts w:cs="Arial"/>
          <w:sz w:val="22"/>
          <w:szCs w:val="22"/>
        </w:rPr>
        <w:t>r</w:t>
      </w:r>
      <w:r w:rsidRPr="00143F35">
        <w:rPr>
          <w:rFonts w:cs="Arial"/>
          <w:spacing w:val="-1"/>
          <w:sz w:val="22"/>
          <w:szCs w:val="22"/>
        </w:rPr>
        <w:t>i</w:t>
      </w:r>
      <w:r w:rsidRPr="00143F35">
        <w:rPr>
          <w:rFonts w:cs="Arial"/>
          <w:spacing w:val="1"/>
          <w:sz w:val="22"/>
          <w:szCs w:val="22"/>
        </w:rPr>
        <w:t>a</w:t>
      </w:r>
      <w:r w:rsidRPr="00143F35">
        <w:rPr>
          <w:rFonts w:cs="Arial"/>
          <w:sz w:val="22"/>
          <w:szCs w:val="22"/>
        </w:rPr>
        <w:t>t</w:t>
      </w:r>
      <w:r w:rsidRPr="00143F35">
        <w:rPr>
          <w:rFonts w:cs="Arial"/>
          <w:spacing w:val="3"/>
          <w:sz w:val="22"/>
          <w:szCs w:val="22"/>
        </w:rPr>
        <w:t>e</w:t>
      </w:r>
      <w:r w:rsidRPr="00143F35">
        <w:rPr>
          <w:rFonts w:cs="Arial"/>
          <w:sz w:val="22"/>
          <w:szCs w:val="22"/>
        </w:rPr>
        <w:t>,</w:t>
      </w:r>
      <w:r w:rsidRPr="00143F35">
        <w:rPr>
          <w:rFonts w:cs="Arial"/>
          <w:spacing w:val="54"/>
          <w:sz w:val="22"/>
          <w:szCs w:val="22"/>
        </w:rPr>
        <w:t xml:space="preserve"> </w:t>
      </w:r>
      <w:r w:rsidRPr="00143F35">
        <w:rPr>
          <w:rFonts w:cs="Arial"/>
          <w:sz w:val="22"/>
          <w:szCs w:val="22"/>
        </w:rPr>
        <w:t>s</w:t>
      </w:r>
      <w:r w:rsidRPr="00143F35">
        <w:rPr>
          <w:rFonts w:cs="Arial"/>
          <w:spacing w:val="-1"/>
          <w:sz w:val="22"/>
          <w:szCs w:val="22"/>
        </w:rPr>
        <w:t>e</w:t>
      </w:r>
      <w:r w:rsidRPr="00143F35">
        <w:rPr>
          <w:rFonts w:cs="Arial"/>
          <w:spacing w:val="1"/>
          <w:sz w:val="22"/>
          <w:szCs w:val="22"/>
        </w:rPr>
        <w:t>e</w:t>
      </w:r>
      <w:r w:rsidRPr="00143F35">
        <w:rPr>
          <w:rFonts w:cs="Arial"/>
          <w:sz w:val="22"/>
          <w:szCs w:val="22"/>
        </w:rPr>
        <w:t>k</w:t>
      </w:r>
      <w:r w:rsidRPr="00143F35">
        <w:rPr>
          <w:rFonts w:cs="Arial"/>
          <w:spacing w:val="56"/>
          <w:sz w:val="22"/>
          <w:szCs w:val="22"/>
        </w:rPr>
        <w:t xml:space="preserve"> </w:t>
      </w:r>
      <w:r w:rsidRPr="00143F35">
        <w:rPr>
          <w:rFonts w:cs="Arial"/>
          <w:sz w:val="22"/>
          <w:szCs w:val="22"/>
        </w:rPr>
        <w:t>t</w:t>
      </w:r>
      <w:r w:rsidRPr="00143F35">
        <w:rPr>
          <w:rFonts w:cs="Arial"/>
          <w:spacing w:val="-1"/>
          <w:sz w:val="22"/>
          <w:szCs w:val="22"/>
        </w:rPr>
        <w:t>h</w:t>
      </w:r>
      <w:r w:rsidRPr="00143F35">
        <w:rPr>
          <w:rFonts w:cs="Arial"/>
          <w:spacing w:val="1"/>
          <w:sz w:val="22"/>
          <w:szCs w:val="22"/>
        </w:rPr>
        <w:t>e</w:t>
      </w:r>
      <w:r w:rsidRPr="00143F35">
        <w:rPr>
          <w:rFonts w:cs="Arial"/>
          <w:sz w:val="22"/>
          <w:szCs w:val="22"/>
        </w:rPr>
        <w:t xml:space="preserve">ir </w:t>
      </w:r>
      <w:r w:rsidRPr="00143F35">
        <w:rPr>
          <w:rFonts w:cs="Arial"/>
          <w:spacing w:val="1"/>
          <w:sz w:val="22"/>
          <w:szCs w:val="22"/>
        </w:rPr>
        <w:t>a</w:t>
      </w:r>
      <w:r w:rsidRPr="00143F35">
        <w:rPr>
          <w:rFonts w:cs="Arial"/>
          <w:spacing w:val="-1"/>
          <w:sz w:val="22"/>
          <w:szCs w:val="22"/>
        </w:rPr>
        <w:t>g</w:t>
      </w:r>
      <w:r w:rsidRPr="00143F35">
        <w:rPr>
          <w:rFonts w:cs="Arial"/>
          <w:sz w:val="22"/>
          <w:szCs w:val="22"/>
        </w:rPr>
        <w:t>re</w:t>
      </w:r>
      <w:r w:rsidRPr="00143F35">
        <w:rPr>
          <w:rFonts w:cs="Arial"/>
          <w:spacing w:val="-1"/>
          <w:sz w:val="22"/>
          <w:szCs w:val="22"/>
        </w:rPr>
        <w:t>e</w:t>
      </w:r>
      <w:r w:rsidRPr="00143F35">
        <w:rPr>
          <w:rFonts w:cs="Arial"/>
          <w:spacing w:val="1"/>
          <w:sz w:val="22"/>
          <w:szCs w:val="22"/>
        </w:rPr>
        <w:t>me</w:t>
      </w:r>
      <w:r w:rsidRPr="00143F35">
        <w:rPr>
          <w:rFonts w:cs="Arial"/>
          <w:spacing w:val="-1"/>
          <w:sz w:val="22"/>
          <w:szCs w:val="22"/>
        </w:rPr>
        <w:t>n</w:t>
      </w:r>
      <w:r w:rsidRPr="00143F35">
        <w:rPr>
          <w:rFonts w:cs="Arial"/>
          <w:sz w:val="22"/>
          <w:szCs w:val="22"/>
        </w:rPr>
        <w:t>t</w:t>
      </w:r>
      <w:r w:rsidRPr="00143F35">
        <w:rPr>
          <w:rFonts w:cs="Arial"/>
          <w:spacing w:val="56"/>
          <w:sz w:val="22"/>
          <w:szCs w:val="22"/>
        </w:rPr>
        <w:t xml:space="preserve"> </w:t>
      </w:r>
      <w:r w:rsidRPr="00143F35">
        <w:rPr>
          <w:rFonts w:cs="Arial"/>
          <w:spacing w:val="-2"/>
          <w:sz w:val="22"/>
          <w:szCs w:val="22"/>
        </w:rPr>
        <w:t>t</w:t>
      </w:r>
      <w:r w:rsidRPr="00143F35">
        <w:rPr>
          <w:rFonts w:cs="Arial"/>
          <w:sz w:val="22"/>
          <w:szCs w:val="22"/>
        </w:rPr>
        <w:t>o</w:t>
      </w:r>
      <w:r w:rsidRPr="00143F35">
        <w:rPr>
          <w:rFonts w:cs="Arial"/>
          <w:spacing w:val="54"/>
          <w:sz w:val="22"/>
          <w:szCs w:val="22"/>
        </w:rPr>
        <w:t xml:space="preserve"> </w:t>
      </w:r>
      <w:r w:rsidRPr="00143F35">
        <w:rPr>
          <w:rFonts w:cs="Arial"/>
          <w:spacing w:val="-1"/>
          <w:sz w:val="22"/>
          <w:szCs w:val="22"/>
        </w:rPr>
        <w:t>m</w:t>
      </w:r>
      <w:r w:rsidRPr="00143F35">
        <w:rPr>
          <w:rFonts w:cs="Arial"/>
          <w:spacing w:val="1"/>
          <w:sz w:val="22"/>
          <w:szCs w:val="22"/>
        </w:rPr>
        <w:t>a</w:t>
      </w:r>
      <w:r w:rsidRPr="00143F35">
        <w:rPr>
          <w:rFonts w:cs="Arial"/>
          <w:sz w:val="22"/>
          <w:szCs w:val="22"/>
        </w:rPr>
        <w:t>king</w:t>
      </w:r>
      <w:r w:rsidRPr="00143F35">
        <w:rPr>
          <w:rFonts w:cs="Arial"/>
          <w:spacing w:val="55"/>
          <w:sz w:val="22"/>
          <w:szCs w:val="22"/>
        </w:rPr>
        <w:t xml:space="preserve"> </w:t>
      </w:r>
      <w:r w:rsidRPr="00143F35">
        <w:rPr>
          <w:rFonts w:cs="Arial"/>
          <w:sz w:val="22"/>
          <w:szCs w:val="22"/>
        </w:rPr>
        <w:t>r</w:t>
      </w:r>
      <w:r w:rsidRPr="00143F35">
        <w:rPr>
          <w:rFonts w:cs="Arial"/>
          <w:spacing w:val="-2"/>
          <w:sz w:val="22"/>
          <w:szCs w:val="22"/>
        </w:rPr>
        <w:t>e</w:t>
      </w:r>
      <w:r w:rsidRPr="00143F35">
        <w:rPr>
          <w:rFonts w:cs="Arial"/>
          <w:spacing w:val="3"/>
          <w:sz w:val="22"/>
          <w:szCs w:val="22"/>
        </w:rPr>
        <w:t>f</w:t>
      </w:r>
      <w:r w:rsidRPr="00143F35">
        <w:rPr>
          <w:rFonts w:cs="Arial"/>
          <w:spacing w:val="1"/>
          <w:sz w:val="22"/>
          <w:szCs w:val="22"/>
        </w:rPr>
        <w:t>e</w:t>
      </w:r>
      <w:r w:rsidRPr="00143F35">
        <w:rPr>
          <w:rFonts w:cs="Arial"/>
          <w:sz w:val="22"/>
          <w:szCs w:val="22"/>
        </w:rPr>
        <w:t>r</w:t>
      </w:r>
      <w:r w:rsidRPr="00143F35">
        <w:rPr>
          <w:rFonts w:cs="Arial"/>
          <w:spacing w:val="-1"/>
          <w:sz w:val="22"/>
          <w:szCs w:val="22"/>
        </w:rPr>
        <w:t>r</w:t>
      </w:r>
      <w:r w:rsidRPr="00143F35">
        <w:rPr>
          <w:rFonts w:cs="Arial"/>
          <w:spacing w:val="1"/>
          <w:sz w:val="22"/>
          <w:szCs w:val="22"/>
        </w:rPr>
        <w:t>a</w:t>
      </w:r>
      <w:r w:rsidRPr="00143F35">
        <w:rPr>
          <w:rFonts w:cs="Arial"/>
          <w:sz w:val="22"/>
          <w:szCs w:val="22"/>
        </w:rPr>
        <w:t>ls</w:t>
      </w:r>
      <w:r w:rsidRPr="00143F35">
        <w:rPr>
          <w:rFonts w:cs="Arial"/>
          <w:spacing w:val="55"/>
          <w:sz w:val="22"/>
          <w:szCs w:val="22"/>
        </w:rPr>
        <w:t xml:space="preserve"> </w:t>
      </w:r>
      <w:r w:rsidRPr="00143F35">
        <w:rPr>
          <w:rFonts w:cs="Arial"/>
          <w:color w:val="000000"/>
          <w:spacing w:val="-2"/>
          <w:sz w:val="22"/>
          <w:szCs w:val="22"/>
        </w:rPr>
        <w:t>t</w:t>
      </w:r>
      <w:r w:rsidRPr="00143F35">
        <w:rPr>
          <w:rFonts w:cs="Arial"/>
          <w:color w:val="000000"/>
          <w:sz w:val="22"/>
          <w:szCs w:val="22"/>
        </w:rPr>
        <w:t>o</w:t>
      </w:r>
      <w:r w:rsidRPr="00143F35">
        <w:rPr>
          <w:rFonts w:cs="Arial"/>
          <w:color w:val="000000"/>
          <w:spacing w:val="60"/>
          <w:sz w:val="22"/>
          <w:szCs w:val="22"/>
        </w:rPr>
        <w:t xml:space="preserve"> </w:t>
      </w:r>
      <w:r w:rsidRPr="00143F35">
        <w:rPr>
          <w:rFonts w:cs="Arial"/>
          <w:color w:val="000000"/>
          <w:sz w:val="22"/>
          <w:szCs w:val="22"/>
        </w:rPr>
        <w:t xml:space="preserve">Children’s Social Care.  </w:t>
      </w:r>
      <w:r w:rsidRPr="00143F35">
        <w:rPr>
          <w:rFonts w:cs="Arial"/>
          <w:b/>
          <w:color w:val="000000"/>
          <w:sz w:val="22"/>
          <w:szCs w:val="22"/>
        </w:rPr>
        <w:t xml:space="preserve">If you </w:t>
      </w:r>
      <w:proofErr w:type="gramStart"/>
      <w:r w:rsidRPr="00143F35">
        <w:rPr>
          <w:rFonts w:cs="Arial"/>
          <w:b/>
          <w:color w:val="000000"/>
          <w:sz w:val="22"/>
          <w:szCs w:val="22"/>
        </w:rPr>
        <w:t>make a decision</w:t>
      </w:r>
      <w:proofErr w:type="gramEnd"/>
      <w:r w:rsidRPr="00143F35">
        <w:rPr>
          <w:rFonts w:cs="Arial"/>
          <w:b/>
          <w:color w:val="000000"/>
          <w:sz w:val="22"/>
          <w:szCs w:val="22"/>
        </w:rPr>
        <w:t xml:space="preserve"> not to discuss your concerns with the child’s parents</w:t>
      </w:r>
      <w:r w:rsidRPr="00143F35">
        <w:rPr>
          <w:rFonts w:cs="Arial"/>
          <w:color w:val="000000"/>
          <w:sz w:val="22"/>
          <w:szCs w:val="22"/>
        </w:rPr>
        <w:t xml:space="preserve"> </w:t>
      </w:r>
      <w:r w:rsidRPr="00143F35">
        <w:rPr>
          <w:rFonts w:cs="Arial"/>
          <w:b/>
          <w:color w:val="000000"/>
          <w:sz w:val="22"/>
          <w:szCs w:val="22"/>
        </w:rPr>
        <w:t>or carers</w:t>
      </w:r>
      <w:r w:rsidRPr="00143F35">
        <w:rPr>
          <w:rFonts w:cs="Arial"/>
          <w:color w:val="000000"/>
          <w:sz w:val="22"/>
          <w:szCs w:val="22"/>
        </w:rPr>
        <w:t xml:space="preserve"> this must be recorded in the child’s child protection file with a full explanation for your decision.</w:t>
      </w:r>
    </w:p>
    <w:p w14:paraId="17FE1DB0" w14:textId="77777777" w:rsidR="00685FBB" w:rsidRPr="00143F35" w:rsidRDefault="00685FBB" w:rsidP="00011F53">
      <w:pPr>
        <w:pStyle w:val="NoSpacing"/>
        <w:ind w:firstLine="720"/>
        <w:jc w:val="both"/>
        <w:rPr>
          <w:rFonts w:ascii="Arial" w:hAnsi="Arial" w:cs="Arial"/>
          <w:color w:val="000000"/>
          <w:lang w:val="en-GB"/>
        </w:rPr>
      </w:pPr>
    </w:p>
    <w:p w14:paraId="0969E000" w14:textId="1E775D18" w:rsidR="00685FBB" w:rsidRPr="00143F35" w:rsidRDefault="00685FBB" w:rsidP="00011F53">
      <w:pPr>
        <w:pStyle w:val="NoSpacing"/>
        <w:numPr>
          <w:ilvl w:val="0"/>
          <w:numId w:val="29"/>
        </w:numPr>
        <w:jc w:val="both"/>
        <w:rPr>
          <w:rFonts w:ascii="Arial" w:hAnsi="Arial" w:cs="Arial"/>
          <w:lang w:val="en-GB"/>
        </w:rPr>
      </w:pPr>
      <w:r w:rsidRPr="00143F35">
        <w:rPr>
          <w:rFonts w:ascii="Arial" w:hAnsi="Arial" w:cs="Arial"/>
          <w:lang w:val="en-GB"/>
        </w:rPr>
        <w:t>Where there are any doubts, the designated lead should clarify with Children’s Social Care whether, and if so when and by whom, the parents should be told about the referral.</w:t>
      </w:r>
    </w:p>
    <w:p w14:paraId="61F514EE" w14:textId="77777777" w:rsidR="001E1F7C" w:rsidRPr="00143F35" w:rsidRDefault="001E1F7C" w:rsidP="00011F53">
      <w:pPr>
        <w:pStyle w:val="NoSpacing"/>
        <w:ind w:left="720"/>
        <w:jc w:val="both"/>
        <w:rPr>
          <w:rFonts w:ascii="Arial" w:hAnsi="Arial" w:cs="Arial"/>
          <w:lang w:val="en-GB"/>
        </w:rPr>
      </w:pPr>
    </w:p>
    <w:p w14:paraId="5F5CA2BB" w14:textId="2DF878FF" w:rsidR="00685FBB" w:rsidRPr="00143F35" w:rsidRDefault="00685FBB" w:rsidP="00011F53">
      <w:pPr>
        <w:pStyle w:val="NoSpacing"/>
        <w:numPr>
          <w:ilvl w:val="0"/>
          <w:numId w:val="29"/>
        </w:numPr>
        <w:jc w:val="both"/>
        <w:rPr>
          <w:rFonts w:ascii="Arial" w:hAnsi="Arial" w:cs="Arial"/>
          <w:lang w:val="en-GB"/>
        </w:rPr>
      </w:pPr>
      <w:r w:rsidRPr="00143F35">
        <w:rPr>
          <w:rFonts w:ascii="Arial" w:hAnsi="Arial" w:cs="Arial"/>
          <w:lang w:val="en-GB"/>
        </w:rPr>
        <w:t xml:space="preserve">The pupil’s views will be considered in deciding whether to inform the family, particularly where the pupil is sufficiently mature to make informed judgements about the </w:t>
      </w:r>
      <w:proofErr w:type="gramStart"/>
      <w:r w:rsidRPr="00143F35">
        <w:rPr>
          <w:rFonts w:ascii="Arial" w:hAnsi="Arial" w:cs="Arial"/>
          <w:lang w:val="en-GB"/>
        </w:rPr>
        <w:t>issues, and</w:t>
      </w:r>
      <w:proofErr w:type="gramEnd"/>
      <w:r w:rsidRPr="00143F35">
        <w:rPr>
          <w:rFonts w:ascii="Arial" w:hAnsi="Arial" w:cs="Arial"/>
          <w:lang w:val="en-GB"/>
        </w:rPr>
        <w:t xml:space="preserve"> about consenting to that.</w:t>
      </w:r>
    </w:p>
    <w:p w14:paraId="21E3F5C1" w14:textId="77777777" w:rsidR="00637327" w:rsidRPr="00143F35" w:rsidRDefault="00637327" w:rsidP="00755A85">
      <w:pPr>
        <w:pStyle w:val="NoSpacing"/>
        <w:jc w:val="both"/>
        <w:rPr>
          <w:rStyle w:val="Hyperlink"/>
          <w:rFonts w:ascii="Arial" w:hAnsi="Arial" w:cs="Arial"/>
          <w:color w:val="auto"/>
          <w:u w:val="none"/>
          <w:lang w:val="en-GB"/>
        </w:rPr>
      </w:pPr>
    </w:p>
    <w:p w14:paraId="09489F32" w14:textId="77777777" w:rsidR="001E1F7C" w:rsidRPr="00143F35" w:rsidRDefault="00D37FFE" w:rsidP="00011F53">
      <w:pPr>
        <w:pStyle w:val="Subhead2"/>
        <w:jc w:val="both"/>
        <w:rPr>
          <w:rFonts w:cs="Arial"/>
          <w:color w:val="ED7D31" w:themeColor="accent2"/>
          <w:sz w:val="22"/>
          <w:szCs w:val="22"/>
        </w:rPr>
      </w:pPr>
      <w:r w:rsidRPr="00143F35">
        <w:rPr>
          <w:rFonts w:cs="Arial"/>
          <w:color w:val="ED7D31" w:themeColor="accent2"/>
          <w:sz w:val="22"/>
          <w:szCs w:val="22"/>
        </w:rPr>
        <w:t xml:space="preserve">7.3 If you discover that FGM has taken </w:t>
      </w:r>
      <w:proofErr w:type="gramStart"/>
      <w:r w:rsidRPr="00143F35">
        <w:rPr>
          <w:rFonts w:cs="Arial"/>
          <w:color w:val="ED7D31" w:themeColor="accent2"/>
          <w:sz w:val="22"/>
          <w:szCs w:val="22"/>
        </w:rPr>
        <w:t>place</w:t>
      </w:r>
      <w:proofErr w:type="gramEnd"/>
      <w:r w:rsidRPr="00143F35">
        <w:rPr>
          <w:rFonts w:cs="Arial"/>
          <w:color w:val="ED7D31" w:themeColor="accent2"/>
          <w:sz w:val="22"/>
          <w:szCs w:val="22"/>
        </w:rPr>
        <w:t xml:space="preserve"> or a pupil is at risk of FGM</w:t>
      </w:r>
    </w:p>
    <w:p w14:paraId="2F21882F" w14:textId="1C949A66" w:rsidR="00D37FFE" w:rsidRPr="00143F35" w:rsidRDefault="00D37FFE" w:rsidP="00011F53">
      <w:pPr>
        <w:pStyle w:val="Subhead2"/>
        <w:jc w:val="both"/>
        <w:rPr>
          <w:rFonts w:cs="Arial"/>
          <w:color w:val="ED7D31" w:themeColor="accent2"/>
          <w:sz w:val="22"/>
          <w:szCs w:val="22"/>
        </w:rPr>
      </w:pPr>
      <w:r w:rsidRPr="00143F35">
        <w:rPr>
          <w:rFonts w:cs="Arial"/>
          <w:sz w:val="22"/>
          <w:szCs w:val="22"/>
        </w:rPr>
        <w:t>The Department for Education’s Keeping Children Safe in Education</w:t>
      </w:r>
      <w:r w:rsidR="00782C24" w:rsidRPr="00143F35">
        <w:rPr>
          <w:rFonts w:cs="Arial"/>
          <w:sz w:val="22"/>
          <w:szCs w:val="22"/>
        </w:rPr>
        <w:t xml:space="preserve"> 20</w:t>
      </w:r>
      <w:r w:rsidR="00BD5746" w:rsidRPr="00143F35">
        <w:rPr>
          <w:rFonts w:cs="Arial"/>
          <w:sz w:val="22"/>
          <w:szCs w:val="22"/>
        </w:rPr>
        <w:t>2</w:t>
      </w:r>
      <w:r w:rsidR="00C46AF9" w:rsidRPr="00143F35">
        <w:rPr>
          <w:rFonts w:cs="Arial"/>
          <w:sz w:val="22"/>
          <w:szCs w:val="22"/>
        </w:rPr>
        <w:t>5</w:t>
      </w:r>
      <w:r w:rsidR="37EB79B5" w:rsidRPr="00143F35">
        <w:rPr>
          <w:rFonts w:cs="Arial"/>
          <w:sz w:val="22"/>
          <w:szCs w:val="22"/>
        </w:rPr>
        <w:t xml:space="preserve"> </w:t>
      </w:r>
      <w:r w:rsidRPr="00143F35">
        <w:rPr>
          <w:rFonts w:cs="Arial"/>
          <w:sz w:val="22"/>
          <w:szCs w:val="22"/>
        </w:rPr>
        <w:t>explains that FGM comprises “all procedures involving partial or total removal of the external female genitalia, or other injury to the female genital organs”.</w:t>
      </w:r>
    </w:p>
    <w:p w14:paraId="347243A0" w14:textId="77777777" w:rsidR="00D37FFE" w:rsidRPr="00143F35" w:rsidRDefault="00D37FFE" w:rsidP="00011F53">
      <w:pPr>
        <w:jc w:val="both"/>
        <w:rPr>
          <w:rFonts w:cs="Arial"/>
          <w:sz w:val="22"/>
          <w:szCs w:val="22"/>
        </w:rPr>
      </w:pPr>
      <w:r w:rsidRPr="00143F35">
        <w:rPr>
          <w:rFonts w:cs="Arial"/>
          <w:sz w:val="22"/>
          <w:szCs w:val="22"/>
        </w:rPr>
        <w:t>FGM is illegal in the UK and a form of child abuse with long-lasting, harmful consequences. It is also known as ‘female genital cutting’, ‘circumcision’ or ‘initiation’.</w:t>
      </w:r>
    </w:p>
    <w:p w14:paraId="1E990EB8" w14:textId="77777777" w:rsidR="00D37FFE" w:rsidRPr="00143F35" w:rsidRDefault="00D37FFE" w:rsidP="00011F53">
      <w:pPr>
        <w:jc w:val="both"/>
        <w:rPr>
          <w:rFonts w:cs="Arial"/>
          <w:sz w:val="22"/>
          <w:szCs w:val="22"/>
        </w:rPr>
      </w:pPr>
      <w:r w:rsidRPr="00143F35">
        <w:rPr>
          <w:rFonts w:cs="Arial"/>
          <w:sz w:val="22"/>
          <w:szCs w:val="22"/>
        </w:rPr>
        <w:t xml:space="preserve">Possible indicators that a pupil has already been subjected to FGM, and factors that suggest a pupil may be at risk, are set out in appendix 4. </w:t>
      </w:r>
    </w:p>
    <w:p w14:paraId="70D66828" w14:textId="74F6CB23" w:rsidR="00D37FFE" w:rsidRPr="00143F35" w:rsidRDefault="00D37FFE" w:rsidP="00011F53">
      <w:pPr>
        <w:jc w:val="both"/>
        <w:rPr>
          <w:rFonts w:cs="Arial"/>
          <w:sz w:val="22"/>
          <w:szCs w:val="22"/>
        </w:rPr>
      </w:pPr>
      <w:r w:rsidRPr="00143F35">
        <w:rPr>
          <w:rFonts w:cs="Arial"/>
          <w:b/>
          <w:bCs/>
          <w:sz w:val="22"/>
          <w:szCs w:val="22"/>
        </w:rPr>
        <w:t>Any teacher</w:t>
      </w:r>
      <w:r w:rsidRPr="00143F35">
        <w:rPr>
          <w:rFonts w:cs="Arial"/>
          <w:sz w:val="22"/>
          <w:szCs w:val="22"/>
        </w:rPr>
        <w:t xml:space="preserve"> who discovers (either through disclosure by the victim or visual evidence) that an act of FGM appears to have been carried out on a </w:t>
      </w:r>
      <w:r w:rsidRPr="00143F35">
        <w:rPr>
          <w:rFonts w:cs="Arial"/>
          <w:b/>
          <w:bCs/>
          <w:sz w:val="22"/>
          <w:szCs w:val="22"/>
        </w:rPr>
        <w:t>pupil under 18 must immediately report this to the police.</w:t>
      </w:r>
      <w:r w:rsidRPr="00143F35">
        <w:rPr>
          <w:rFonts w:cs="Arial"/>
          <w:sz w:val="22"/>
          <w:szCs w:val="22"/>
        </w:rPr>
        <w:t xml:space="preserve"> This is a statutory duty, and teachers will face disciplinary sanctions for failing to meet it.</w:t>
      </w:r>
    </w:p>
    <w:p w14:paraId="6C66B306" w14:textId="25B79BCB" w:rsidR="00D37FFE" w:rsidRPr="00143F35" w:rsidRDefault="00D37FFE" w:rsidP="00011F53">
      <w:pPr>
        <w:jc w:val="both"/>
        <w:rPr>
          <w:rFonts w:cs="Arial"/>
          <w:sz w:val="22"/>
          <w:szCs w:val="22"/>
        </w:rPr>
      </w:pPr>
      <w:r w:rsidRPr="00143F35">
        <w:rPr>
          <w:rFonts w:cs="Arial"/>
          <w:sz w:val="22"/>
          <w:szCs w:val="22"/>
        </w:rPr>
        <w:t xml:space="preserve">Unless they have </w:t>
      </w:r>
      <w:r w:rsidR="00B71AE5" w:rsidRPr="00143F35">
        <w:rPr>
          <w:rFonts w:cs="Arial"/>
          <w:sz w:val="22"/>
          <w:szCs w:val="22"/>
        </w:rPr>
        <w:t>been specifically told not to disclose</w:t>
      </w:r>
      <w:r w:rsidR="00447F20" w:rsidRPr="00143F35">
        <w:rPr>
          <w:rFonts w:cs="Arial"/>
          <w:sz w:val="22"/>
          <w:szCs w:val="22"/>
        </w:rPr>
        <w:t xml:space="preserve"> by the </w:t>
      </w:r>
      <w:r w:rsidR="009A6A88" w:rsidRPr="00143F35">
        <w:rPr>
          <w:rFonts w:cs="Arial"/>
          <w:sz w:val="22"/>
          <w:szCs w:val="22"/>
        </w:rPr>
        <w:t>p</w:t>
      </w:r>
      <w:r w:rsidR="00447F20" w:rsidRPr="00143F35">
        <w:rPr>
          <w:rFonts w:cs="Arial"/>
          <w:sz w:val="22"/>
          <w:szCs w:val="22"/>
        </w:rPr>
        <w:t>olice</w:t>
      </w:r>
      <w:r w:rsidR="00B71AE5" w:rsidRPr="00143F35">
        <w:rPr>
          <w:rFonts w:cs="Arial"/>
          <w:sz w:val="22"/>
          <w:szCs w:val="22"/>
        </w:rPr>
        <w:t>,</w:t>
      </w:r>
      <w:r w:rsidRPr="00143F35">
        <w:rPr>
          <w:rFonts w:cs="Arial"/>
          <w:sz w:val="22"/>
          <w:szCs w:val="22"/>
        </w:rPr>
        <w:t xml:space="preserve"> they should also discuss the case with the DSL and involve children’s social care as appropriate.</w:t>
      </w:r>
    </w:p>
    <w:p w14:paraId="3AEEEDFB" w14:textId="77777777" w:rsidR="00D37FFE" w:rsidRPr="00143F35" w:rsidRDefault="00D37FFE" w:rsidP="00011F53">
      <w:pPr>
        <w:jc w:val="both"/>
        <w:rPr>
          <w:rFonts w:cs="Arial"/>
          <w:sz w:val="22"/>
          <w:szCs w:val="22"/>
        </w:rPr>
      </w:pPr>
      <w:r w:rsidRPr="00143F35">
        <w:rPr>
          <w:rFonts w:cs="Arial"/>
          <w:b/>
          <w:sz w:val="22"/>
          <w:szCs w:val="22"/>
        </w:rPr>
        <w:t>Any other member of staff</w:t>
      </w:r>
      <w:r w:rsidRPr="00143F35">
        <w:rPr>
          <w:rFonts w:cs="Arial"/>
          <w:sz w:val="22"/>
          <w:szCs w:val="22"/>
        </w:rPr>
        <w:t xml:space="preserve"> who discovers that an act of FGM appears to have been carried out on a </w:t>
      </w:r>
      <w:r w:rsidRPr="00143F35">
        <w:rPr>
          <w:rFonts w:cs="Arial"/>
          <w:b/>
          <w:sz w:val="22"/>
          <w:szCs w:val="22"/>
        </w:rPr>
        <w:t>pupil under 18</w:t>
      </w:r>
      <w:r w:rsidRPr="00143F35">
        <w:rPr>
          <w:rFonts w:cs="Arial"/>
          <w:sz w:val="22"/>
          <w:szCs w:val="22"/>
        </w:rPr>
        <w:t xml:space="preserve"> must speak to the DSL and follow our local safeguarding procedures.</w:t>
      </w:r>
    </w:p>
    <w:p w14:paraId="7B2C994F" w14:textId="77777777" w:rsidR="00D37FFE" w:rsidRPr="00143F35" w:rsidRDefault="00D37FFE" w:rsidP="00011F53">
      <w:pPr>
        <w:jc w:val="both"/>
        <w:rPr>
          <w:rFonts w:cs="Arial"/>
          <w:sz w:val="22"/>
          <w:szCs w:val="22"/>
        </w:rPr>
      </w:pPr>
      <w:r w:rsidRPr="00143F35">
        <w:rPr>
          <w:rFonts w:cs="Arial"/>
          <w:sz w:val="22"/>
          <w:szCs w:val="22"/>
        </w:rPr>
        <w:t xml:space="preserve">The duty for teachers mentioned above does not apply in cases where a pupil is </w:t>
      </w:r>
      <w:r w:rsidRPr="00143F35">
        <w:rPr>
          <w:rFonts w:cs="Arial"/>
          <w:i/>
          <w:sz w:val="22"/>
          <w:szCs w:val="22"/>
        </w:rPr>
        <w:t xml:space="preserve">at risk </w:t>
      </w:r>
      <w:r w:rsidRPr="00143F35">
        <w:rPr>
          <w:rFonts w:cs="Arial"/>
          <w:sz w:val="22"/>
          <w:szCs w:val="22"/>
        </w:rPr>
        <w:t>of FGM or FGM is suspected but is not known to have been carried out. Staff should not examine pupils.</w:t>
      </w:r>
    </w:p>
    <w:p w14:paraId="790277D0" w14:textId="77777777" w:rsidR="00D37FFE" w:rsidRPr="00143F35" w:rsidRDefault="00D37FFE" w:rsidP="00011F53">
      <w:pPr>
        <w:jc w:val="both"/>
        <w:rPr>
          <w:rFonts w:cs="Arial"/>
          <w:sz w:val="22"/>
          <w:szCs w:val="22"/>
        </w:rPr>
      </w:pPr>
      <w:r w:rsidRPr="00143F35">
        <w:rPr>
          <w:rFonts w:cs="Arial"/>
          <w:b/>
          <w:bCs/>
          <w:sz w:val="22"/>
          <w:szCs w:val="22"/>
        </w:rPr>
        <w:t>Any member of staff</w:t>
      </w:r>
      <w:r w:rsidRPr="00143F35">
        <w:rPr>
          <w:rFonts w:cs="Arial"/>
          <w:sz w:val="22"/>
          <w:szCs w:val="22"/>
        </w:rPr>
        <w:t xml:space="preserve"> who suspects a pupil is </w:t>
      </w:r>
      <w:r w:rsidRPr="00143F35">
        <w:rPr>
          <w:rFonts w:cs="Arial"/>
          <w:i/>
          <w:iCs/>
          <w:sz w:val="22"/>
          <w:szCs w:val="22"/>
        </w:rPr>
        <w:t>at risk</w:t>
      </w:r>
      <w:r w:rsidRPr="00143F35">
        <w:rPr>
          <w:rFonts w:cs="Arial"/>
          <w:sz w:val="22"/>
          <w:szCs w:val="22"/>
        </w:rPr>
        <w:t xml:space="preserve"> of FGM or suspects that FGM has been carried out must speak to the DSL and follow our local safeguarding procedures.</w:t>
      </w:r>
    </w:p>
    <w:p w14:paraId="245B47C0" w14:textId="77777777" w:rsidR="00D37FFE" w:rsidRPr="00143F35" w:rsidRDefault="00D37FFE" w:rsidP="00011F53">
      <w:pPr>
        <w:pStyle w:val="Subhead2"/>
        <w:jc w:val="both"/>
        <w:rPr>
          <w:rFonts w:cs="Arial"/>
          <w:color w:val="ED7D31" w:themeColor="accent2"/>
          <w:sz w:val="22"/>
          <w:szCs w:val="22"/>
        </w:rPr>
      </w:pPr>
      <w:r w:rsidRPr="00143F35">
        <w:rPr>
          <w:rFonts w:cs="Arial"/>
          <w:color w:val="ED7D31" w:themeColor="accent2"/>
          <w:sz w:val="22"/>
          <w:szCs w:val="22"/>
        </w:rPr>
        <w:t>7.4 If you have concerns about a child (as opposed to believing a child is suffering or likely to suffer from harm, or is in immediate danger)</w:t>
      </w:r>
    </w:p>
    <w:p w14:paraId="5CDC51B6" w14:textId="77777777" w:rsidR="00D37FFE" w:rsidRPr="00143F35" w:rsidRDefault="00D37FFE" w:rsidP="00011F53">
      <w:pPr>
        <w:jc w:val="both"/>
        <w:rPr>
          <w:rFonts w:cs="Arial"/>
          <w:sz w:val="22"/>
          <w:szCs w:val="22"/>
        </w:rPr>
      </w:pPr>
      <w:r w:rsidRPr="00143F35">
        <w:rPr>
          <w:rFonts w:cs="Arial"/>
          <w:sz w:val="22"/>
          <w:szCs w:val="22"/>
        </w:rPr>
        <w:t>Figure 1 on page 1</w:t>
      </w:r>
      <w:r w:rsidR="007B405B" w:rsidRPr="00143F35">
        <w:rPr>
          <w:rFonts w:cs="Arial"/>
          <w:sz w:val="22"/>
          <w:szCs w:val="22"/>
        </w:rPr>
        <w:t>5</w:t>
      </w:r>
      <w:r w:rsidRPr="00143F35">
        <w:rPr>
          <w:rFonts w:cs="Arial"/>
          <w:sz w:val="22"/>
          <w:szCs w:val="22"/>
        </w:rPr>
        <w:t xml:space="preserve"> illustrates the procedure to follow if you have any concerns about a child’s welfare.</w:t>
      </w:r>
    </w:p>
    <w:p w14:paraId="5BC7937E" w14:textId="2EEC6D9E" w:rsidR="00A70391" w:rsidRPr="00143F35" w:rsidRDefault="00D37FFE" w:rsidP="00011F53">
      <w:pPr>
        <w:jc w:val="both"/>
        <w:rPr>
          <w:rFonts w:cs="Arial"/>
          <w:sz w:val="22"/>
          <w:szCs w:val="22"/>
        </w:rPr>
      </w:pPr>
      <w:r w:rsidRPr="00143F35">
        <w:rPr>
          <w:rFonts w:cs="Arial"/>
          <w:sz w:val="22"/>
          <w:szCs w:val="22"/>
        </w:rPr>
        <w:t xml:space="preserve">Where possible, speak to the DSL first to agree a course of action. </w:t>
      </w:r>
    </w:p>
    <w:p w14:paraId="17F5F310" w14:textId="4DEA591A" w:rsidR="0005743C" w:rsidRPr="00143F35" w:rsidRDefault="0005743C" w:rsidP="00011F53">
      <w:pPr>
        <w:jc w:val="both"/>
        <w:rPr>
          <w:rFonts w:cs="Arial"/>
          <w:sz w:val="22"/>
          <w:szCs w:val="22"/>
        </w:rPr>
      </w:pPr>
      <w:r w:rsidRPr="00143F35">
        <w:rPr>
          <w:rFonts w:cs="Arial"/>
          <w:sz w:val="22"/>
          <w:szCs w:val="22"/>
        </w:rPr>
        <w:t xml:space="preserve">The Trust’s Vulnerable Pupils Leader, Rachel Cooper can be contacted for advice on all safeguarding matters. </w:t>
      </w:r>
    </w:p>
    <w:p w14:paraId="6FED64BB" w14:textId="14457BBC" w:rsidR="00D37FFE" w:rsidRPr="00143F35" w:rsidRDefault="00D37FFE" w:rsidP="00011F53">
      <w:pPr>
        <w:jc w:val="both"/>
        <w:rPr>
          <w:rFonts w:cs="Arial"/>
          <w:sz w:val="22"/>
          <w:szCs w:val="22"/>
        </w:rPr>
      </w:pPr>
      <w:r w:rsidRPr="00143F35">
        <w:rPr>
          <w:rFonts w:cs="Arial"/>
          <w:sz w:val="22"/>
          <w:szCs w:val="22"/>
        </w:rPr>
        <w:t xml:space="preserve">If in exceptional circumstances the DSL is not available, this should not delay appropriate action being taken. Speak to a member of the senior leadership team and/or take advice </w:t>
      </w:r>
      <w:r w:rsidR="00960B63" w:rsidRPr="00143F35">
        <w:rPr>
          <w:rFonts w:cs="Arial"/>
          <w:sz w:val="22"/>
          <w:szCs w:val="22"/>
        </w:rPr>
        <w:t>Rachel Cooper (Vulnerable Pupils Leader), and</w:t>
      </w:r>
      <w:r w:rsidR="00B428BD" w:rsidRPr="00143F35">
        <w:rPr>
          <w:rFonts w:cs="Arial"/>
          <w:sz w:val="22"/>
          <w:szCs w:val="22"/>
        </w:rPr>
        <w:t xml:space="preserve">/or </w:t>
      </w:r>
      <w:r w:rsidRPr="00143F35">
        <w:rPr>
          <w:rFonts w:cs="Arial"/>
          <w:sz w:val="22"/>
          <w:szCs w:val="22"/>
        </w:rPr>
        <w:t xml:space="preserve">from local authority children’s social care. </w:t>
      </w:r>
      <w:r w:rsidRPr="00143F35">
        <w:rPr>
          <w:rFonts w:cs="Arial"/>
          <w:sz w:val="22"/>
          <w:szCs w:val="22"/>
        </w:rPr>
        <w:lastRenderedPageBreak/>
        <w:t xml:space="preserve">You can also seek advice at any time from the NSPCC helpline on 0808 800 5000. </w:t>
      </w:r>
      <w:r w:rsidR="00B71AE5" w:rsidRPr="00143F35">
        <w:rPr>
          <w:rFonts w:cs="Arial"/>
          <w:sz w:val="22"/>
          <w:szCs w:val="22"/>
        </w:rPr>
        <w:t xml:space="preserve">Share details of any actions you take with the DSL as soon as practically possible. </w:t>
      </w:r>
    </w:p>
    <w:p w14:paraId="013E453C" w14:textId="48A8A8A9" w:rsidR="00D37FFE" w:rsidRPr="00143F35" w:rsidRDefault="00D37FFE" w:rsidP="00011F53">
      <w:pPr>
        <w:jc w:val="both"/>
        <w:rPr>
          <w:rFonts w:cs="Arial"/>
          <w:sz w:val="22"/>
          <w:szCs w:val="22"/>
        </w:rPr>
      </w:pPr>
      <w:r w:rsidRPr="00143F35">
        <w:rPr>
          <w:rFonts w:cs="Arial"/>
          <w:sz w:val="22"/>
          <w:szCs w:val="22"/>
        </w:rPr>
        <w:t>Make a referral to local authority children’s social care directly, if appropriate (see ‘Referral’ below). Share any action taken with the DSL as soon as possible.</w:t>
      </w:r>
      <w:r w:rsidR="00B428BD" w:rsidRPr="00143F35">
        <w:rPr>
          <w:rFonts w:cs="Arial"/>
          <w:sz w:val="22"/>
          <w:szCs w:val="22"/>
        </w:rPr>
        <w:t xml:space="preserve"> </w:t>
      </w:r>
    </w:p>
    <w:p w14:paraId="0B56BD86" w14:textId="58B3456B" w:rsidR="00B428BD" w:rsidRPr="00143F35" w:rsidRDefault="00B428BD" w:rsidP="00011F53">
      <w:pPr>
        <w:jc w:val="both"/>
        <w:rPr>
          <w:rFonts w:cs="Arial"/>
          <w:sz w:val="22"/>
          <w:szCs w:val="22"/>
        </w:rPr>
      </w:pPr>
      <w:r w:rsidRPr="00143F35">
        <w:rPr>
          <w:rFonts w:cs="Arial"/>
          <w:sz w:val="22"/>
          <w:szCs w:val="22"/>
        </w:rPr>
        <w:t>Contact the police on 999 if the child is at risk of immediate harm</w:t>
      </w:r>
      <w:r w:rsidR="0065588D" w:rsidRPr="00143F35">
        <w:rPr>
          <w:rFonts w:cs="Arial"/>
          <w:sz w:val="22"/>
          <w:szCs w:val="22"/>
        </w:rPr>
        <w:t>.</w:t>
      </w:r>
    </w:p>
    <w:p w14:paraId="4CF2C678" w14:textId="099C3E42" w:rsidR="00D37FFE" w:rsidRPr="00143F35" w:rsidRDefault="00D37FFE" w:rsidP="00011F53">
      <w:pPr>
        <w:jc w:val="both"/>
        <w:rPr>
          <w:rFonts w:cs="Arial"/>
          <w:b/>
          <w:color w:val="ED7D31" w:themeColor="accent2"/>
          <w:sz w:val="22"/>
          <w:szCs w:val="22"/>
        </w:rPr>
      </w:pPr>
      <w:r w:rsidRPr="00143F35">
        <w:rPr>
          <w:rFonts w:cs="Arial"/>
          <w:b/>
          <w:color w:val="ED7D31" w:themeColor="accent2"/>
          <w:sz w:val="22"/>
          <w:szCs w:val="22"/>
        </w:rPr>
        <w:t xml:space="preserve">Early </w:t>
      </w:r>
      <w:r w:rsidR="005E727A" w:rsidRPr="00143F35">
        <w:rPr>
          <w:rFonts w:cs="Arial"/>
          <w:b/>
          <w:color w:val="ED7D31" w:themeColor="accent2"/>
          <w:sz w:val="22"/>
          <w:szCs w:val="22"/>
        </w:rPr>
        <w:t>H</w:t>
      </w:r>
      <w:r w:rsidRPr="00143F35">
        <w:rPr>
          <w:rFonts w:cs="Arial"/>
          <w:b/>
          <w:color w:val="ED7D31" w:themeColor="accent2"/>
          <w:sz w:val="22"/>
          <w:szCs w:val="22"/>
        </w:rPr>
        <w:t xml:space="preserve">elp </w:t>
      </w:r>
    </w:p>
    <w:p w14:paraId="18B4C1DD" w14:textId="77777777" w:rsidR="00D37FFE" w:rsidRPr="00143F35" w:rsidRDefault="00D37FFE" w:rsidP="00011F53">
      <w:pPr>
        <w:jc w:val="both"/>
        <w:rPr>
          <w:rFonts w:cs="Arial"/>
          <w:sz w:val="22"/>
          <w:szCs w:val="22"/>
        </w:rPr>
      </w:pPr>
      <w:r w:rsidRPr="00143F35">
        <w:rPr>
          <w:rFonts w:cs="Arial"/>
          <w:sz w:val="22"/>
          <w:szCs w:val="22"/>
        </w:rPr>
        <w:t>If early help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697DF92C" w14:textId="77777777" w:rsidR="00D37FFE" w:rsidRPr="00143F35" w:rsidRDefault="00D37FFE" w:rsidP="00011F53">
      <w:pPr>
        <w:jc w:val="both"/>
        <w:rPr>
          <w:rFonts w:cs="Arial"/>
          <w:sz w:val="22"/>
          <w:szCs w:val="22"/>
        </w:rPr>
      </w:pPr>
      <w:r w:rsidRPr="00143F35">
        <w:rPr>
          <w:rFonts w:cs="Arial"/>
          <w:sz w:val="22"/>
          <w:szCs w:val="22"/>
        </w:rPr>
        <w:t xml:space="preserve">The DSL will keep the case under constant review and the school will consider a referral to local authority children’s social care if the situation does not seem to be improving. Timelines of interventions will be monitored and reviewed. </w:t>
      </w:r>
    </w:p>
    <w:p w14:paraId="74973827" w14:textId="77777777" w:rsidR="005E727A" w:rsidRPr="00143F35" w:rsidRDefault="005E727A" w:rsidP="00011F53">
      <w:pPr>
        <w:jc w:val="both"/>
        <w:rPr>
          <w:rFonts w:cs="Arial"/>
          <w:b/>
          <w:color w:val="ED7D31" w:themeColor="accent2"/>
          <w:sz w:val="22"/>
          <w:szCs w:val="22"/>
        </w:rPr>
      </w:pPr>
    </w:p>
    <w:p w14:paraId="75B379C7" w14:textId="4A0D2026" w:rsidR="00D37FFE" w:rsidRPr="00143F35" w:rsidRDefault="00D37FFE" w:rsidP="00011F53">
      <w:pPr>
        <w:jc w:val="both"/>
        <w:rPr>
          <w:rFonts w:cs="Arial"/>
          <w:b/>
          <w:color w:val="ED7D31" w:themeColor="accent2"/>
          <w:sz w:val="22"/>
          <w:szCs w:val="22"/>
        </w:rPr>
      </w:pPr>
      <w:r w:rsidRPr="00143F35">
        <w:rPr>
          <w:rFonts w:cs="Arial"/>
          <w:b/>
          <w:color w:val="ED7D31" w:themeColor="accent2"/>
          <w:sz w:val="22"/>
          <w:szCs w:val="22"/>
        </w:rPr>
        <w:t>Referral</w:t>
      </w:r>
    </w:p>
    <w:p w14:paraId="0153C999" w14:textId="77777777" w:rsidR="00D37FFE" w:rsidRPr="00143F35" w:rsidRDefault="00D37FFE" w:rsidP="00011F53">
      <w:pPr>
        <w:jc w:val="both"/>
        <w:rPr>
          <w:rFonts w:cs="Arial"/>
          <w:sz w:val="22"/>
          <w:szCs w:val="22"/>
        </w:rPr>
      </w:pPr>
      <w:r w:rsidRPr="00143F35">
        <w:rPr>
          <w:rFonts w:cs="Arial"/>
          <w:sz w:val="22"/>
          <w:szCs w:val="22"/>
        </w:rPr>
        <w:t>If it is appropriate to refer the case to local authority children’s social care or the police, the DSL will make the referral or support you to do so.</w:t>
      </w:r>
    </w:p>
    <w:p w14:paraId="0669A144" w14:textId="77777777" w:rsidR="00D37FFE" w:rsidRPr="00143F35" w:rsidRDefault="00D37FFE" w:rsidP="00011F53">
      <w:pPr>
        <w:jc w:val="both"/>
        <w:rPr>
          <w:rFonts w:cs="Arial"/>
          <w:sz w:val="22"/>
          <w:szCs w:val="22"/>
        </w:rPr>
      </w:pPr>
      <w:r w:rsidRPr="00143F35">
        <w:rPr>
          <w:rFonts w:cs="Arial"/>
          <w:sz w:val="22"/>
          <w:szCs w:val="22"/>
        </w:rPr>
        <w:t>If you make a referral directly (see section 7.1), you must tell the DSL as soon as possible.</w:t>
      </w:r>
    </w:p>
    <w:p w14:paraId="1D5C6767" w14:textId="77777777" w:rsidR="00D37FFE" w:rsidRPr="00143F35" w:rsidRDefault="00D37FFE" w:rsidP="00011F53">
      <w:pPr>
        <w:jc w:val="both"/>
        <w:rPr>
          <w:rFonts w:cs="Arial"/>
          <w:sz w:val="22"/>
          <w:szCs w:val="22"/>
        </w:rPr>
      </w:pPr>
      <w:r w:rsidRPr="00143F35">
        <w:rPr>
          <w:rFonts w:cs="Arial"/>
          <w:sz w:val="22"/>
          <w:szCs w:val="22"/>
        </w:rPr>
        <w:t xml:space="preserve">The local authority will </w:t>
      </w:r>
      <w:proofErr w:type="gramStart"/>
      <w:r w:rsidRPr="00143F35">
        <w:rPr>
          <w:rFonts w:cs="Arial"/>
          <w:sz w:val="22"/>
          <w:szCs w:val="22"/>
        </w:rPr>
        <w:t>make a decision</w:t>
      </w:r>
      <w:proofErr w:type="gramEnd"/>
      <w:r w:rsidRPr="00143F35">
        <w:rPr>
          <w:rFonts w:cs="Arial"/>
          <w:sz w:val="22"/>
          <w:szCs w:val="22"/>
        </w:rPr>
        <w:t xml:space="preserv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7CF79424" w14:textId="77777777" w:rsidR="00D37FFE" w:rsidRPr="00143F35" w:rsidRDefault="00D37FFE" w:rsidP="00011F53">
      <w:pPr>
        <w:jc w:val="both"/>
        <w:rPr>
          <w:rFonts w:cs="Arial"/>
          <w:sz w:val="22"/>
          <w:szCs w:val="22"/>
        </w:rPr>
      </w:pPr>
      <w:r w:rsidRPr="00143F35">
        <w:rPr>
          <w:rFonts w:cs="Arial"/>
          <w:sz w:val="22"/>
          <w:szCs w:val="22"/>
        </w:rPr>
        <w:t>If the child’s situation does not seem to be improving after the referral, the DSL or person who made the referral must follow local escalation procedures to ensure their concerns have been addressed and that the child’s situation improves.</w:t>
      </w:r>
    </w:p>
    <w:p w14:paraId="34C8B63E" w14:textId="77777777" w:rsidR="005E727A" w:rsidRPr="00143F35" w:rsidRDefault="005E727A" w:rsidP="00011F53">
      <w:pPr>
        <w:jc w:val="both"/>
        <w:rPr>
          <w:rFonts w:cs="Arial"/>
          <w:sz w:val="22"/>
          <w:szCs w:val="22"/>
        </w:rPr>
      </w:pPr>
    </w:p>
    <w:p w14:paraId="7FE29FFC" w14:textId="77777777" w:rsidR="00D37FFE" w:rsidRPr="00143F35" w:rsidRDefault="00D37FFE" w:rsidP="00011F53">
      <w:pPr>
        <w:pStyle w:val="Subhead2"/>
        <w:jc w:val="both"/>
        <w:rPr>
          <w:rFonts w:cs="Arial"/>
          <w:color w:val="ED7D31" w:themeColor="accent2"/>
          <w:sz w:val="22"/>
          <w:szCs w:val="22"/>
        </w:rPr>
      </w:pPr>
      <w:r w:rsidRPr="00143F35">
        <w:rPr>
          <w:rFonts w:cs="Arial"/>
          <w:color w:val="ED7D31" w:themeColor="accent2"/>
          <w:sz w:val="22"/>
          <w:szCs w:val="22"/>
        </w:rPr>
        <w:t>7.5 If you have concerns about extremism</w:t>
      </w:r>
    </w:p>
    <w:p w14:paraId="34208913" w14:textId="77777777" w:rsidR="00D37FFE" w:rsidRPr="00143F35" w:rsidRDefault="00D37FFE" w:rsidP="00011F53">
      <w:pPr>
        <w:jc w:val="both"/>
        <w:rPr>
          <w:rFonts w:cs="Arial"/>
          <w:sz w:val="22"/>
          <w:szCs w:val="22"/>
        </w:rPr>
      </w:pPr>
      <w:r w:rsidRPr="00143F35">
        <w:rPr>
          <w:rFonts w:cs="Arial"/>
          <w:sz w:val="22"/>
          <w:szCs w:val="22"/>
        </w:rPr>
        <w:t>If a child is not suffering or likely to suffer from harm, or in immediate danger, where possible speak to the DSL first to agree a course of action.</w:t>
      </w:r>
    </w:p>
    <w:p w14:paraId="5F376190" w14:textId="77777777" w:rsidR="00D37FFE" w:rsidRPr="00143F35" w:rsidRDefault="00D37FFE" w:rsidP="00011F53">
      <w:pPr>
        <w:jc w:val="both"/>
        <w:rPr>
          <w:rFonts w:cs="Arial"/>
          <w:sz w:val="22"/>
          <w:szCs w:val="22"/>
        </w:rPr>
      </w:pPr>
      <w:r w:rsidRPr="00143F35">
        <w:rPr>
          <w:rFonts w:cs="Arial"/>
          <w:sz w:val="22"/>
          <w:szCs w:val="22"/>
        </w:rPr>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w:t>
      </w:r>
      <w:r w:rsidR="00CA4CBC" w:rsidRPr="00143F35">
        <w:rPr>
          <w:rFonts w:cs="Arial"/>
          <w:sz w:val="22"/>
          <w:szCs w:val="22"/>
        </w:rPr>
        <w:t xml:space="preserve"> Inform the DSL or deputy as soon as practically possible after the referral.</w:t>
      </w:r>
    </w:p>
    <w:p w14:paraId="6AA6ABF9" w14:textId="77777777" w:rsidR="00D37FFE" w:rsidRPr="00143F35" w:rsidRDefault="00D37FFE" w:rsidP="00011F53">
      <w:pPr>
        <w:jc w:val="both"/>
        <w:rPr>
          <w:rFonts w:cs="Arial"/>
          <w:sz w:val="22"/>
          <w:szCs w:val="22"/>
        </w:rPr>
      </w:pPr>
      <w:r w:rsidRPr="00143F35">
        <w:rPr>
          <w:rFonts w:cs="Arial"/>
          <w:sz w:val="22"/>
          <w:szCs w:val="22"/>
        </w:rPr>
        <w:t xml:space="preserve">Where there is a concern, the DSL will consider the level of risk and decide which agency to make a referral to. This could include </w:t>
      </w:r>
      <w:hyperlink r:id="rId45" w:history="1">
        <w:r w:rsidRPr="00143F35">
          <w:rPr>
            <w:rStyle w:val="Hyperlink"/>
            <w:rFonts w:cs="Arial"/>
            <w:sz w:val="22"/>
            <w:szCs w:val="22"/>
          </w:rPr>
          <w:t>Channel</w:t>
        </w:r>
      </w:hyperlink>
      <w:r w:rsidRPr="00143F35">
        <w:rPr>
          <w:rFonts w:cs="Arial"/>
          <w:sz w:val="22"/>
          <w:szCs w:val="22"/>
        </w:rPr>
        <w:t xml:space="preserve">, the government’s programme for identifying and supporting individuals at risk of being drawn into terrorism, or the local authority children’s social care team. </w:t>
      </w:r>
    </w:p>
    <w:p w14:paraId="1720676C" w14:textId="77777777" w:rsidR="00D37FFE" w:rsidRPr="00143F35" w:rsidRDefault="00D37FFE" w:rsidP="00011F53">
      <w:pPr>
        <w:jc w:val="both"/>
        <w:rPr>
          <w:rFonts w:cs="Arial"/>
          <w:sz w:val="22"/>
          <w:szCs w:val="22"/>
        </w:rPr>
      </w:pPr>
      <w:r w:rsidRPr="00143F35">
        <w:rPr>
          <w:rFonts w:cs="Arial"/>
          <w:sz w:val="22"/>
          <w:szCs w:val="22"/>
        </w:rPr>
        <w:t xml:space="preserve">The Department for Education also has a dedicated telephone helpline, 020 7340 7264, which school staff and governors can call to raise concerns about extremism with respect to a pupil. You can also email </w:t>
      </w:r>
      <w:hyperlink r:id="rId46" w:history="1">
        <w:r w:rsidRPr="00143F35">
          <w:rPr>
            <w:rStyle w:val="Hyperlink"/>
            <w:rFonts w:cs="Arial"/>
            <w:sz w:val="22"/>
            <w:szCs w:val="22"/>
          </w:rPr>
          <w:t>counter.extremism@education.gov.uk</w:t>
        </w:r>
      </w:hyperlink>
      <w:r w:rsidRPr="00143F35">
        <w:rPr>
          <w:rFonts w:cs="Arial"/>
          <w:sz w:val="22"/>
          <w:szCs w:val="22"/>
        </w:rPr>
        <w:t>. Note that this is not for use in emergency situations.</w:t>
      </w:r>
    </w:p>
    <w:p w14:paraId="512C464B" w14:textId="77777777" w:rsidR="00D37FFE" w:rsidRPr="00143F35" w:rsidRDefault="00D37FFE" w:rsidP="00011F53">
      <w:pPr>
        <w:jc w:val="both"/>
        <w:rPr>
          <w:rFonts w:cs="Arial"/>
          <w:sz w:val="22"/>
          <w:szCs w:val="22"/>
        </w:rPr>
      </w:pPr>
      <w:r w:rsidRPr="00143F35">
        <w:rPr>
          <w:rFonts w:cs="Arial"/>
          <w:sz w:val="22"/>
          <w:szCs w:val="22"/>
        </w:rPr>
        <w:t xml:space="preserve">In an emergency, call 999 or the confidential anti-terrorist hotline on 0800 789 321 if you: </w:t>
      </w:r>
    </w:p>
    <w:p w14:paraId="2A917D98" w14:textId="77777777" w:rsidR="00D37FFE" w:rsidRPr="00143F35" w:rsidRDefault="00D37FFE" w:rsidP="00011F53">
      <w:pPr>
        <w:pStyle w:val="4Bulletedcopyblue"/>
        <w:jc w:val="both"/>
        <w:rPr>
          <w:sz w:val="22"/>
          <w:szCs w:val="22"/>
        </w:rPr>
      </w:pPr>
      <w:r w:rsidRPr="00143F35">
        <w:rPr>
          <w:sz w:val="22"/>
          <w:szCs w:val="22"/>
        </w:rPr>
        <w:t>Think someone is in immediate danger</w:t>
      </w:r>
    </w:p>
    <w:p w14:paraId="2A8BFB99" w14:textId="77777777" w:rsidR="00D37FFE" w:rsidRPr="00143F35" w:rsidRDefault="00D37FFE" w:rsidP="00011F53">
      <w:pPr>
        <w:pStyle w:val="4Bulletedcopyblue"/>
        <w:jc w:val="both"/>
        <w:rPr>
          <w:sz w:val="22"/>
          <w:szCs w:val="22"/>
        </w:rPr>
      </w:pPr>
      <w:r w:rsidRPr="00143F35">
        <w:rPr>
          <w:sz w:val="22"/>
          <w:szCs w:val="22"/>
        </w:rPr>
        <w:t>Think someone may be planning to travel to join an extremist group</w:t>
      </w:r>
    </w:p>
    <w:p w14:paraId="573FEC14" w14:textId="77777777" w:rsidR="00F60514" w:rsidRPr="00143F35" w:rsidRDefault="00D37FFE" w:rsidP="00011F53">
      <w:pPr>
        <w:pStyle w:val="4Bulletedcopyblue"/>
        <w:jc w:val="both"/>
        <w:rPr>
          <w:sz w:val="22"/>
          <w:szCs w:val="22"/>
        </w:rPr>
      </w:pPr>
      <w:r w:rsidRPr="00143F35">
        <w:rPr>
          <w:sz w:val="22"/>
          <w:szCs w:val="22"/>
        </w:rPr>
        <w:lastRenderedPageBreak/>
        <w:t>See or hear something that may be terrorist-related</w:t>
      </w:r>
    </w:p>
    <w:p w14:paraId="4EA85367" w14:textId="77777777" w:rsidR="003800AA" w:rsidRPr="00143F35" w:rsidRDefault="003800AA" w:rsidP="00011F53">
      <w:pPr>
        <w:pStyle w:val="4Bulletedcopyblue"/>
        <w:ind w:left="530" w:hanging="360"/>
        <w:jc w:val="both"/>
        <w:rPr>
          <w:sz w:val="22"/>
          <w:szCs w:val="22"/>
        </w:rPr>
      </w:pPr>
    </w:p>
    <w:p w14:paraId="22A13BEB" w14:textId="77777777" w:rsidR="005E727A" w:rsidRPr="00143F35" w:rsidRDefault="005E727A" w:rsidP="00011F53">
      <w:pPr>
        <w:pStyle w:val="4Bulletedcopyblue"/>
        <w:ind w:left="530" w:hanging="360"/>
        <w:jc w:val="both"/>
        <w:rPr>
          <w:sz w:val="22"/>
          <w:szCs w:val="22"/>
        </w:rPr>
      </w:pPr>
    </w:p>
    <w:p w14:paraId="4A50B0C1" w14:textId="77777777" w:rsidR="00F60514" w:rsidRPr="00143F35" w:rsidRDefault="0098130E" w:rsidP="00011F53">
      <w:pPr>
        <w:pStyle w:val="Subhead2"/>
        <w:jc w:val="both"/>
        <w:rPr>
          <w:rFonts w:cs="Arial"/>
          <w:color w:val="ED7D31" w:themeColor="accent2"/>
          <w:sz w:val="22"/>
          <w:szCs w:val="22"/>
        </w:rPr>
      </w:pPr>
      <w:r w:rsidRPr="00143F35">
        <w:rPr>
          <w:rFonts w:cs="Arial"/>
          <w:color w:val="ED7D31" w:themeColor="accent2"/>
          <w:sz w:val="22"/>
          <w:szCs w:val="22"/>
        </w:rPr>
        <w:t>7.6</w:t>
      </w:r>
      <w:r w:rsidR="005C4C6D" w:rsidRPr="00143F35">
        <w:rPr>
          <w:rFonts w:cs="Arial"/>
          <w:color w:val="ED7D31" w:themeColor="accent2"/>
          <w:sz w:val="22"/>
          <w:szCs w:val="22"/>
        </w:rPr>
        <w:t xml:space="preserve"> If you have a mental health concern  </w:t>
      </w:r>
    </w:p>
    <w:p w14:paraId="1499AEC3" w14:textId="77777777" w:rsidR="005C4C6D" w:rsidRPr="00143F35" w:rsidRDefault="005C4C6D" w:rsidP="00011F53">
      <w:pPr>
        <w:pStyle w:val="1bodycopy10pt"/>
        <w:jc w:val="both"/>
        <w:rPr>
          <w:rFonts w:cs="Arial"/>
          <w:sz w:val="22"/>
          <w:szCs w:val="22"/>
        </w:rPr>
      </w:pPr>
      <w:r w:rsidRPr="00143F35">
        <w:rPr>
          <w:rFonts w:cs="Arial"/>
          <w:sz w:val="22"/>
          <w:szCs w:val="22"/>
        </w:rPr>
        <w:t xml:space="preserve">Mental health problems can, in some cases, be an indicator that a child has suffered or is at risk of suffering abuse, neglect or exploitation. </w:t>
      </w:r>
    </w:p>
    <w:p w14:paraId="66D22FBA" w14:textId="77777777" w:rsidR="005C4C6D" w:rsidRPr="00143F35" w:rsidRDefault="005C4C6D" w:rsidP="00011F53">
      <w:pPr>
        <w:pStyle w:val="1bodycopy10pt"/>
        <w:jc w:val="both"/>
        <w:rPr>
          <w:rFonts w:cs="Arial"/>
          <w:sz w:val="22"/>
          <w:szCs w:val="22"/>
        </w:rPr>
      </w:pPr>
      <w:r w:rsidRPr="00143F35">
        <w:rPr>
          <w:rFonts w:cs="Arial"/>
          <w:sz w:val="22"/>
          <w:szCs w:val="22"/>
        </w:rPr>
        <w:t xml:space="preserve">Staff will </w:t>
      </w:r>
      <w:r w:rsidR="00183897" w:rsidRPr="00143F35">
        <w:rPr>
          <w:rFonts w:cs="Arial"/>
          <w:sz w:val="22"/>
          <w:szCs w:val="22"/>
        </w:rPr>
        <w:t xml:space="preserve">be alert to </w:t>
      </w:r>
      <w:r w:rsidRPr="00143F35">
        <w:rPr>
          <w:rFonts w:cs="Arial"/>
          <w:sz w:val="22"/>
          <w:szCs w:val="22"/>
        </w:rPr>
        <w:t>behaviour</w:t>
      </w:r>
      <w:r w:rsidR="00183897" w:rsidRPr="00143F35">
        <w:rPr>
          <w:rFonts w:cs="Arial"/>
          <w:sz w:val="22"/>
          <w:szCs w:val="22"/>
        </w:rPr>
        <w:t>al signs</w:t>
      </w:r>
      <w:r w:rsidRPr="00143F35">
        <w:rPr>
          <w:rFonts w:cs="Arial"/>
          <w:sz w:val="22"/>
          <w:szCs w:val="22"/>
        </w:rPr>
        <w:t xml:space="preserve"> that suggest a child may be experiencing a mental health problem or be at risk of developing one.  </w:t>
      </w:r>
    </w:p>
    <w:p w14:paraId="287DD7F3" w14:textId="77777777" w:rsidR="005C4C6D" w:rsidRPr="00143F35" w:rsidRDefault="005C4C6D" w:rsidP="00011F53">
      <w:pPr>
        <w:pStyle w:val="1bodycopy10pt"/>
        <w:jc w:val="both"/>
        <w:rPr>
          <w:rFonts w:cs="Arial"/>
          <w:sz w:val="22"/>
          <w:szCs w:val="22"/>
        </w:rPr>
      </w:pPr>
      <w:r w:rsidRPr="00143F35">
        <w:rPr>
          <w:rFonts w:cs="Arial"/>
          <w:sz w:val="22"/>
          <w:szCs w:val="22"/>
        </w:rPr>
        <w:t>If you have a mental health concern</w:t>
      </w:r>
      <w:r w:rsidR="00A76553" w:rsidRPr="00143F35">
        <w:rPr>
          <w:rFonts w:cs="Arial"/>
          <w:sz w:val="22"/>
          <w:szCs w:val="22"/>
        </w:rPr>
        <w:t xml:space="preserve"> about a child</w:t>
      </w:r>
      <w:r w:rsidRPr="00143F35">
        <w:rPr>
          <w:rFonts w:cs="Arial"/>
          <w:sz w:val="22"/>
          <w:szCs w:val="22"/>
        </w:rPr>
        <w:t xml:space="preserve"> that is also a safeguarding concern, take immediate action by following the steps in section 7.4. </w:t>
      </w:r>
    </w:p>
    <w:p w14:paraId="7ED255E6" w14:textId="77777777" w:rsidR="0098130E" w:rsidRPr="00143F35" w:rsidRDefault="0098130E" w:rsidP="00011F53">
      <w:pPr>
        <w:pStyle w:val="1bodycopy10pt"/>
        <w:jc w:val="both"/>
        <w:rPr>
          <w:rFonts w:cs="Arial"/>
          <w:sz w:val="22"/>
          <w:szCs w:val="22"/>
        </w:rPr>
      </w:pPr>
      <w:r w:rsidRPr="00143F35">
        <w:rPr>
          <w:rFonts w:cs="Arial"/>
          <w:sz w:val="22"/>
          <w:szCs w:val="22"/>
        </w:rPr>
        <w:t xml:space="preserve">If you have </w:t>
      </w:r>
      <w:r w:rsidR="00015DA1" w:rsidRPr="00143F35">
        <w:rPr>
          <w:rFonts w:cs="Arial"/>
          <w:sz w:val="22"/>
          <w:szCs w:val="22"/>
        </w:rPr>
        <w:t>a mental health concern that is</w:t>
      </w:r>
      <w:r w:rsidR="00015DA1" w:rsidRPr="00143F35">
        <w:rPr>
          <w:rFonts w:cs="Arial"/>
          <w:b/>
          <w:bCs/>
          <w:sz w:val="22"/>
          <w:szCs w:val="22"/>
        </w:rPr>
        <w:t xml:space="preserve"> not</w:t>
      </w:r>
      <w:r w:rsidRPr="00143F35">
        <w:rPr>
          <w:rFonts w:cs="Arial"/>
          <w:b/>
          <w:bCs/>
          <w:sz w:val="22"/>
          <w:szCs w:val="22"/>
        </w:rPr>
        <w:t xml:space="preserve"> </w:t>
      </w:r>
      <w:r w:rsidRPr="00143F35">
        <w:rPr>
          <w:rFonts w:cs="Arial"/>
          <w:sz w:val="22"/>
          <w:szCs w:val="22"/>
        </w:rPr>
        <w:t>als</w:t>
      </w:r>
      <w:r w:rsidR="00A76553" w:rsidRPr="00143F35">
        <w:rPr>
          <w:rFonts w:cs="Arial"/>
          <w:sz w:val="22"/>
          <w:szCs w:val="22"/>
        </w:rPr>
        <w:t xml:space="preserve">o a safeguarding concern, speak to </w:t>
      </w:r>
      <w:r w:rsidRPr="00143F35">
        <w:rPr>
          <w:rFonts w:cs="Arial"/>
          <w:sz w:val="22"/>
          <w:szCs w:val="22"/>
        </w:rPr>
        <w:t>the DSL</w:t>
      </w:r>
      <w:r w:rsidR="00A76553" w:rsidRPr="00143F35">
        <w:rPr>
          <w:rFonts w:cs="Arial"/>
          <w:sz w:val="22"/>
          <w:szCs w:val="22"/>
        </w:rPr>
        <w:t xml:space="preserve"> to agree a course of action</w:t>
      </w:r>
      <w:r w:rsidRPr="00143F35">
        <w:rPr>
          <w:rFonts w:cs="Arial"/>
          <w:sz w:val="22"/>
          <w:szCs w:val="22"/>
        </w:rPr>
        <w:t xml:space="preserve">. </w:t>
      </w:r>
    </w:p>
    <w:p w14:paraId="55572FA5" w14:textId="3AF457AB" w:rsidR="00363030" w:rsidRPr="00143F35" w:rsidRDefault="00363030" w:rsidP="00011F53">
      <w:pPr>
        <w:pStyle w:val="1bodycopy10pt"/>
        <w:jc w:val="both"/>
        <w:rPr>
          <w:rFonts w:cs="Arial"/>
          <w:sz w:val="22"/>
          <w:szCs w:val="22"/>
        </w:rPr>
      </w:pPr>
      <w:r w:rsidRPr="00143F35">
        <w:rPr>
          <w:rFonts w:cs="Arial"/>
          <w:sz w:val="22"/>
          <w:szCs w:val="22"/>
        </w:rPr>
        <w:t xml:space="preserve">Consideration should be taken as to whether the pupil should be placed on the SEN register and advice from the SEMH Collaboration </w:t>
      </w:r>
      <w:r w:rsidR="00B35C4A" w:rsidRPr="00143F35">
        <w:rPr>
          <w:rFonts w:cs="Arial"/>
          <w:sz w:val="22"/>
          <w:szCs w:val="22"/>
        </w:rPr>
        <w:t xml:space="preserve">should be sought with parental consent. </w:t>
      </w:r>
    </w:p>
    <w:p w14:paraId="4AC780F4" w14:textId="77777777" w:rsidR="008E4212" w:rsidRPr="00143F35" w:rsidRDefault="00A76553" w:rsidP="00011F53">
      <w:pPr>
        <w:pStyle w:val="1bodycopy10pt"/>
        <w:jc w:val="both"/>
        <w:rPr>
          <w:rFonts w:cs="Arial"/>
          <w:b/>
          <w:sz w:val="24"/>
        </w:rPr>
      </w:pPr>
      <w:r w:rsidRPr="00143F35">
        <w:rPr>
          <w:rFonts w:cs="Arial"/>
          <w:sz w:val="22"/>
          <w:szCs w:val="22"/>
          <w:highlight w:val="yellow"/>
        </w:rPr>
        <w:br w:type="page"/>
      </w:r>
      <w:r w:rsidR="00D37FFE" w:rsidRPr="00143F35">
        <w:rPr>
          <w:rFonts w:cs="Arial"/>
          <w:b/>
          <w:color w:val="ED7D31" w:themeColor="accent2"/>
          <w:sz w:val="24"/>
        </w:rPr>
        <w:lastRenderedPageBreak/>
        <w:t>Figure 1: procedure if you have concerns about a child’s welfare (as opposed to believing a child is suffering or likely to suffer from harm, or in immediate danger)</w:t>
      </w:r>
    </w:p>
    <w:p w14:paraId="62AADE1D" w14:textId="4745B295" w:rsidR="00D37FFE" w:rsidRPr="00143F35" w:rsidRDefault="00D37FFE" w:rsidP="4AA4D046">
      <w:pPr>
        <w:rPr>
          <w:rFonts w:cs="Arial"/>
          <w:b/>
          <w:bCs/>
          <w:sz w:val="22"/>
          <w:szCs w:val="22"/>
        </w:rPr>
      </w:pPr>
      <w:r w:rsidRPr="00143F35">
        <w:rPr>
          <w:rFonts w:cs="Arial"/>
          <w:sz w:val="22"/>
          <w:szCs w:val="22"/>
        </w:rPr>
        <w:t>(Note –</w:t>
      </w:r>
      <w:r w:rsidR="00A76553" w:rsidRPr="00143F35">
        <w:rPr>
          <w:rFonts w:cs="Arial"/>
          <w:sz w:val="22"/>
          <w:szCs w:val="22"/>
        </w:rPr>
        <w:t xml:space="preserve"> </w:t>
      </w:r>
      <w:r w:rsidRPr="00143F35">
        <w:rPr>
          <w:rFonts w:cs="Arial"/>
          <w:sz w:val="22"/>
          <w:szCs w:val="22"/>
        </w:rPr>
        <w:t>if the DSL is unavailable, this should not delay action. See section 7.4 for what to do.)</w:t>
      </w:r>
      <w:r w:rsidR="4635FE21" w:rsidRPr="00143F35">
        <w:rPr>
          <w:noProof/>
        </w:rPr>
        <w:drawing>
          <wp:inline distT="0" distB="0" distL="0" distR="0" wp14:anchorId="5489626F" wp14:editId="56F4BA8D">
            <wp:extent cx="5724525" cy="7549460"/>
            <wp:effectExtent l="0" t="0" r="0" b="0"/>
            <wp:docPr id="1534983562" name="Picture 2" descr="Safegaurding flow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47">
                      <a:extLst>
                        <a:ext uri="{28A0092B-C50C-407E-A947-70E740481C1C}">
                          <a14:useLocalDpi xmlns:a14="http://schemas.microsoft.com/office/drawing/2010/main" val="0"/>
                        </a:ext>
                      </a:extLst>
                    </a:blip>
                    <a:stretch>
                      <a:fillRect/>
                    </a:stretch>
                  </pic:blipFill>
                  <pic:spPr>
                    <a:xfrm>
                      <a:off x="0" y="0"/>
                      <a:ext cx="5724525" cy="7549460"/>
                    </a:xfrm>
                    <a:prstGeom prst="rect">
                      <a:avLst/>
                    </a:prstGeom>
                  </pic:spPr>
                </pic:pic>
              </a:graphicData>
            </a:graphic>
          </wp:inline>
        </w:drawing>
      </w:r>
    </w:p>
    <w:p w14:paraId="4286367D" w14:textId="15D101D9" w:rsidR="00D37FFE" w:rsidRPr="00143F35" w:rsidRDefault="00D37FFE" w:rsidP="00D37FFE"/>
    <w:p w14:paraId="416A6A3B" w14:textId="04BE6ABF" w:rsidR="008E4212" w:rsidRPr="00143F35" w:rsidRDefault="008E4212" w:rsidP="00011F53">
      <w:pPr>
        <w:pStyle w:val="Subhead2"/>
        <w:jc w:val="both"/>
        <w:rPr>
          <w:rFonts w:cs="Arial"/>
          <w:color w:val="ED7D31" w:themeColor="accent2"/>
          <w:sz w:val="22"/>
          <w:szCs w:val="22"/>
        </w:rPr>
      </w:pPr>
      <w:r w:rsidRPr="00143F35">
        <w:rPr>
          <w:rFonts w:cs="Arial"/>
          <w:color w:val="ED7D31" w:themeColor="accent2"/>
          <w:sz w:val="22"/>
          <w:szCs w:val="22"/>
        </w:rPr>
        <w:lastRenderedPageBreak/>
        <w:t>7.</w:t>
      </w:r>
      <w:r w:rsidR="0099464B" w:rsidRPr="00143F35">
        <w:rPr>
          <w:rFonts w:cs="Arial"/>
          <w:color w:val="ED7D31" w:themeColor="accent2"/>
          <w:sz w:val="22"/>
          <w:szCs w:val="22"/>
        </w:rPr>
        <w:t>7</w:t>
      </w:r>
      <w:r w:rsidRPr="00143F35">
        <w:rPr>
          <w:rFonts w:cs="Arial"/>
          <w:color w:val="ED7D31" w:themeColor="accent2"/>
          <w:sz w:val="22"/>
          <w:szCs w:val="22"/>
        </w:rPr>
        <w:t xml:space="preserve"> C</w:t>
      </w:r>
      <w:r w:rsidR="00FA72EC" w:rsidRPr="00143F35">
        <w:rPr>
          <w:rFonts w:cs="Arial"/>
          <w:color w:val="ED7D31" w:themeColor="accent2"/>
          <w:sz w:val="22"/>
          <w:szCs w:val="22"/>
        </w:rPr>
        <w:t xml:space="preserve">oncerns about a staff member, supply teacher or </w:t>
      </w:r>
      <w:r w:rsidRPr="00143F35">
        <w:rPr>
          <w:rFonts w:cs="Arial"/>
          <w:color w:val="ED7D31" w:themeColor="accent2"/>
          <w:sz w:val="22"/>
          <w:szCs w:val="22"/>
        </w:rPr>
        <w:t>volunteer</w:t>
      </w:r>
      <w:r w:rsidR="5A5BDB60" w:rsidRPr="00143F35">
        <w:rPr>
          <w:rFonts w:cs="Arial"/>
          <w:sz w:val="22"/>
          <w:szCs w:val="22"/>
        </w:rPr>
        <w:t xml:space="preserve"> </w:t>
      </w:r>
    </w:p>
    <w:p w14:paraId="55429AAC" w14:textId="5B89E8D5" w:rsidR="5A5BDB60" w:rsidRPr="00143F35" w:rsidRDefault="5A5BDB60" w:rsidP="00011F53">
      <w:pPr>
        <w:spacing w:beforeAutospacing="1" w:afterAutospacing="1"/>
        <w:jc w:val="both"/>
        <w:rPr>
          <w:rFonts w:eastAsia="Arial" w:cs="Arial"/>
          <w:color w:val="000000" w:themeColor="text1"/>
          <w:sz w:val="22"/>
          <w:szCs w:val="22"/>
        </w:rPr>
      </w:pPr>
      <w:proofErr w:type="gramStart"/>
      <w:r w:rsidRPr="00143F35">
        <w:rPr>
          <w:rStyle w:val="normaltextrun"/>
          <w:rFonts w:eastAsia="Arial" w:cs="Arial"/>
          <w:color w:val="000000" w:themeColor="text1"/>
          <w:sz w:val="22"/>
          <w:szCs w:val="22"/>
        </w:rPr>
        <w:t>In order to</w:t>
      </w:r>
      <w:proofErr w:type="gramEnd"/>
      <w:r w:rsidRPr="00143F35">
        <w:rPr>
          <w:rStyle w:val="normaltextrun"/>
          <w:rFonts w:eastAsia="Arial" w:cs="Arial"/>
          <w:color w:val="000000" w:themeColor="text1"/>
          <w:sz w:val="22"/>
          <w:szCs w:val="22"/>
        </w:rPr>
        <w:t xml:space="preserve"> provide employees with a recognised and consistent contact point, two Whistleblowing </w:t>
      </w:r>
      <w:r w:rsidRPr="00143F35">
        <w:rPr>
          <w:rStyle w:val="normaltextrun"/>
          <w:rFonts w:eastAsia="Arial" w:cs="Arial"/>
          <w:sz w:val="22"/>
          <w:szCs w:val="22"/>
        </w:rPr>
        <w:t>Officers have been designated. These are: </w:t>
      </w:r>
      <w:r w:rsidRPr="00143F35">
        <w:rPr>
          <w:rStyle w:val="scxw19876915"/>
          <w:rFonts w:eastAsia="Arial" w:cs="Arial"/>
          <w:color w:val="000000" w:themeColor="text1"/>
          <w:sz w:val="22"/>
          <w:szCs w:val="22"/>
        </w:rPr>
        <w:t> </w:t>
      </w:r>
    </w:p>
    <w:p w14:paraId="6193EA75" w14:textId="249704A6" w:rsidR="001E1F7C" w:rsidRPr="00143F35" w:rsidRDefault="5A5BDB60" w:rsidP="00011F53">
      <w:pPr>
        <w:pStyle w:val="4Bulletedcopyblue"/>
        <w:jc w:val="both"/>
        <w:rPr>
          <w:color w:val="000000" w:themeColor="text1"/>
          <w:sz w:val="22"/>
          <w:szCs w:val="22"/>
        </w:rPr>
      </w:pPr>
      <w:r w:rsidRPr="00143F35">
        <w:rPr>
          <w:rStyle w:val="normaltextrun"/>
          <w:rFonts w:eastAsia="Arial"/>
          <w:sz w:val="22"/>
          <w:szCs w:val="22"/>
        </w:rPr>
        <w:t>Chief Executive and Accounting Officer – Mr. Darren Holmes.</w:t>
      </w:r>
      <w:r w:rsidRPr="00143F35">
        <w:rPr>
          <w:rStyle w:val="eop"/>
          <w:rFonts w:eastAsia="Arial"/>
          <w:color w:val="000000" w:themeColor="text1"/>
          <w:sz w:val="22"/>
          <w:szCs w:val="22"/>
        </w:rPr>
        <w:t> </w:t>
      </w:r>
    </w:p>
    <w:p w14:paraId="2DE47574" w14:textId="5D6435DE" w:rsidR="00371EDE" w:rsidRPr="00143F35" w:rsidRDefault="5A5BDB60" w:rsidP="00011F53">
      <w:pPr>
        <w:pStyle w:val="4Bulletedcopyblue"/>
        <w:jc w:val="both"/>
        <w:rPr>
          <w:rStyle w:val="eop"/>
          <w:rFonts w:eastAsia="Arial"/>
          <w:color w:val="000000" w:themeColor="text1"/>
          <w:sz w:val="22"/>
          <w:szCs w:val="22"/>
        </w:rPr>
      </w:pPr>
      <w:r w:rsidRPr="00143F35">
        <w:rPr>
          <w:rStyle w:val="normaltextrun"/>
          <w:rFonts w:eastAsia="Arial"/>
          <w:sz w:val="22"/>
          <w:szCs w:val="22"/>
        </w:rPr>
        <w:t>Director of Human Resources – Mrs. Lauren Pilgrim.</w:t>
      </w:r>
      <w:r w:rsidRPr="00143F35">
        <w:rPr>
          <w:rStyle w:val="eop"/>
          <w:rFonts w:eastAsia="Arial"/>
          <w:color w:val="000000" w:themeColor="text1"/>
          <w:sz w:val="22"/>
          <w:szCs w:val="22"/>
        </w:rPr>
        <w:t> </w:t>
      </w:r>
    </w:p>
    <w:p w14:paraId="29D61F7E" w14:textId="77777777" w:rsidR="00371EDE" w:rsidRPr="00143F35" w:rsidRDefault="5A5BDB60" w:rsidP="00011F53">
      <w:pPr>
        <w:spacing w:beforeAutospacing="1" w:afterAutospacing="1"/>
        <w:jc w:val="both"/>
        <w:rPr>
          <w:rFonts w:eastAsia="Arial" w:cs="Arial"/>
          <w:color w:val="000000" w:themeColor="text1"/>
          <w:sz w:val="22"/>
          <w:szCs w:val="22"/>
        </w:rPr>
      </w:pPr>
      <w:r w:rsidRPr="00143F35">
        <w:rPr>
          <w:rStyle w:val="normaltextrun"/>
          <w:rFonts w:eastAsia="Arial" w:cs="Arial"/>
          <w:color w:val="000000" w:themeColor="text1"/>
          <w:sz w:val="22"/>
          <w:szCs w:val="22"/>
        </w:rPr>
        <w:t>These officers will be the initial points of contact for employees who wish to use the Whistleblowing procedures. The Whistleblowing Officers will seek to assist an employee to raise a concern effectively.</w:t>
      </w:r>
      <w:r w:rsidRPr="00143F35">
        <w:rPr>
          <w:rStyle w:val="eop"/>
          <w:rFonts w:eastAsia="Arial" w:cs="Arial"/>
          <w:color w:val="000000" w:themeColor="text1"/>
          <w:sz w:val="22"/>
          <w:szCs w:val="22"/>
        </w:rPr>
        <w:t>  </w:t>
      </w:r>
    </w:p>
    <w:p w14:paraId="03EFB000" w14:textId="76B2D01C" w:rsidR="47F4BD5A" w:rsidRPr="00143F35" w:rsidRDefault="5A5BDB60" w:rsidP="00011F53">
      <w:pPr>
        <w:spacing w:beforeAutospacing="1" w:afterAutospacing="1"/>
        <w:jc w:val="both"/>
        <w:rPr>
          <w:rFonts w:eastAsia="Arial" w:cs="Arial"/>
          <w:color w:val="000000" w:themeColor="text1"/>
          <w:sz w:val="22"/>
          <w:szCs w:val="22"/>
        </w:rPr>
      </w:pPr>
      <w:r w:rsidRPr="00143F35">
        <w:rPr>
          <w:rStyle w:val="normaltextrun"/>
          <w:rFonts w:eastAsia="Arial" w:cs="Arial"/>
          <w:color w:val="000000" w:themeColor="text1"/>
          <w:sz w:val="22"/>
          <w:szCs w:val="22"/>
        </w:rPr>
        <w:t>Subsequent changes in officers will be communicated accordingly. </w:t>
      </w:r>
      <w:r w:rsidRPr="00143F35">
        <w:rPr>
          <w:rStyle w:val="eop"/>
          <w:rFonts w:eastAsia="Arial" w:cs="Arial"/>
          <w:color w:val="000000" w:themeColor="text1"/>
          <w:sz w:val="22"/>
          <w:szCs w:val="22"/>
        </w:rPr>
        <w:t> </w:t>
      </w:r>
    </w:p>
    <w:p w14:paraId="3FB6EA2F" w14:textId="30800E71" w:rsidR="00685FBB" w:rsidRPr="00143F35" w:rsidRDefault="00685FBB" w:rsidP="00011F53">
      <w:pPr>
        <w:pStyle w:val="Standard"/>
        <w:jc w:val="both"/>
        <w:rPr>
          <w:color w:val="FF0000"/>
          <w:sz w:val="22"/>
          <w:szCs w:val="22"/>
        </w:rPr>
      </w:pPr>
      <w:r w:rsidRPr="00143F35">
        <w:rPr>
          <w:sz w:val="22"/>
          <w:szCs w:val="22"/>
        </w:rPr>
        <w:t xml:space="preserve">For specific guidance on how to respond to allegations against staff, please refer to the </w:t>
      </w:r>
      <w:r w:rsidRPr="00143F35">
        <w:rPr>
          <w:b/>
          <w:bCs/>
          <w:sz w:val="22"/>
          <w:szCs w:val="22"/>
        </w:rPr>
        <w:t xml:space="preserve">Whistle Blowing Policy </w:t>
      </w:r>
      <w:r w:rsidRPr="00143F35">
        <w:rPr>
          <w:sz w:val="22"/>
          <w:szCs w:val="22"/>
        </w:rPr>
        <w:t>which can be fo</w:t>
      </w:r>
      <w:r w:rsidRPr="00143F35">
        <w:rPr>
          <w:color w:val="000000" w:themeColor="text1"/>
          <w:sz w:val="22"/>
          <w:szCs w:val="22"/>
        </w:rPr>
        <w:t>und</w:t>
      </w:r>
      <w:r w:rsidRPr="00143F35">
        <w:rPr>
          <w:b/>
          <w:bCs/>
          <w:color w:val="000000" w:themeColor="text1"/>
          <w:sz w:val="22"/>
          <w:szCs w:val="22"/>
        </w:rPr>
        <w:t xml:space="preserve"> </w:t>
      </w:r>
      <w:r w:rsidR="2A52A582" w:rsidRPr="00143F35">
        <w:rPr>
          <w:color w:val="000000" w:themeColor="text1"/>
          <w:sz w:val="22"/>
          <w:szCs w:val="22"/>
        </w:rPr>
        <w:t>on the school server in the staff shared drive.</w:t>
      </w:r>
    </w:p>
    <w:p w14:paraId="6742E723" w14:textId="77777777" w:rsidR="008E4212" w:rsidRPr="00143F35" w:rsidRDefault="008E4212" w:rsidP="00011F53">
      <w:pPr>
        <w:pStyle w:val="Subhead2"/>
        <w:jc w:val="both"/>
        <w:rPr>
          <w:rFonts w:cs="Arial"/>
          <w:color w:val="ED7D31" w:themeColor="accent2"/>
          <w:sz w:val="22"/>
          <w:szCs w:val="22"/>
        </w:rPr>
      </w:pPr>
      <w:r w:rsidRPr="00143F35">
        <w:rPr>
          <w:rFonts w:cs="Arial"/>
          <w:color w:val="ED7D31" w:themeColor="accent2"/>
          <w:sz w:val="22"/>
          <w:szCs w:val="22"/>
        </w:rPr>
        <w:t>7.</w:t>
      </w:r>
      <w:r w:rsidR="0099464B" w:rsidRPr="00143F35">
        <w:rPr>
          <w:rFonts w:cs="Arial"/>
          <w:color w:val="ED7D31" w:themeColor="accent2"/>
          <w:sz w:val="22"/>
          <w:szCs w:val="22"/>
        </w:rPr>
        <w:t>8</w:t>
      </w:r>
      <w:r w:rsidRPr="00143F35">
        <w:rPr>
          <w:rFonts w:cs="Arial"/>
          <w:color w:val="ED7D31" w:themeColor="accent2"/>
          <w:sz w:val="22"/>
          <w:szCs w:val="22"/>
        </w:rPr>
        <w:t xml:space="preserve"> Allegations of abuse made against other pupils</w:t>
      </w:r>
    </w:p>
    <w:p w14:paraId="0CAA104C" w14:textId="77777777" w:rsidR="008E4212" w:rsidRPr="00143F35" w:rsidRDefault="008E4212" w:rsidP="00011F53">
      <w:pPr>
        <w:jc w:val="both"/>
        <w:rPr>
          <w:rFonts w:cs="Arial"/>
          <w:sz w:val="22"/>
          <w:szCs w:val="22"/>
        </w:rPr>
      </w:pPr>
      <w:r w:rsidRPr="00143F35">
        <w:rPr>
          <w:rFonts w:cs="Arial"/>
          <w:sz w:val="22"/>
          <w:szCs w:val="22"/>
        </w:rPr>
        <w:t xml:space="preserve">We recognise that children </w:t>
      </w:r>
      <w:proofErr w:type="gramStart"/>
      <w:r w:rsidRPr="00143F35">
        <w:rPr>
          <w:rFonts w:cs="Arial"/>
          <w:sz w:val="22"/>
          <w:szCs w:val="22"/>
        </w:rPr>
        <w:t>are capable of abusing</w:t>
      </w:r>
      <w:proofErr w:type="gramEnd"/>
      <w:r w:rsidRPr="00143F35">
        <w:rPr>
          <w:rFonts w:cs="Arial"/>
          <w:sz w:val="22"/>
          <w:szCs w:val="22"/>
        </w:rPr>
        <w:t xml:space="preserve"> their peers. Abuse will never be tolerated or passed off as “banter”, “just having a laugh” or “part of growing up”. </w:t>
      </w:r>
    </w:p>
    <w:p w14:paraId="733FDA45" w14:textId="4FB7178A" w:rsidR="008E4212" w:rsidRPr="00143F35" w:rsidRDefault="008E4212" w:rsidP="00011F53">
      <w:pPr>
        <w:jc w:val="both"/>
        <w:rPr>
          <w:rFonts w:cs="Arial"/>
          <w:sz w:val="22"/>
          <w:szCs w:val="22"/>
        </w:rPr>
      </w:pPr>
      <w:r w:rsidRPr="00143F35">
        <w:rPr>
          <w:rFonts w:cs="Arial"/>
          <w:sz w:val="22"/>
          <w:szCs w:val="22"/>
        </w:rPr>
        <w:t xml:space="preserve">We also recognise the gendered nature of </w:t>
      </w:r>
      <w:r w:rsidR="00415B0C" w:rsidRPr="00143F35">
        <w:rPr>
          <w:rFonts w:cs="Arial"/>
          <w:sz w:val="22"/>
          <w:szCs w:val="22"/>
        </w:rPr>
        <w:t>child-on-child</w:t>
      </w:r>
      <w:r w:rsidR="00965ABE" w:rsidRPr="00143F35">
        <w:rPr>
          <w:rFonts w:cs="Arial"/>
          <w:sz w:val="22"/>
          <w:szCs w:val="22"/>
        </w:rPr>
        <w:t xml:space="preserve"> abuse</w:t>
      </w:r>
      <w:r w:rsidRPr="00143F35">
        <w:rPr>
          <w:rFonts w:cs="Arial"/>
          <w:sz w:val="22"/>
          <w:szCs w:val="22"/>
        </w:rPr>
        <w:t xml:space="preserve">. However, all </w:t>
      </w:r>
      <w:r w:rsidR="00415B0C" w:rsidRPr="00143F35">
        <w:rPr>
          <w:rFonts w:cs="Arial"/>
          <w:sz w:val="22"/>
          <w:szCs w:val="22"/>
        </w:rPr>
        <w:t>child-on-child</w:t>
      </w:r>
      <w:r w:rsidR="006029FD" w:rsidRPr="00143F35">
        <w:rPr>
          <w:rFonts w:cs="Arial"/>
          <w:sz w:val="22"/>
          <w:szCs w:val="22"/>
        </w:rPr>
        <w:t xml:space="preserve"> </w:t>
      </w:r>
      <w:r w:rsidRPr="00143F35">
        <w:rPr>
          <w:rFonts w:cs="Arial"/>
          <w:sz w:val="22"/>
          <w:szCs w:val="22"/>
        </w:rPr>
        <w:t>abuse is unacceptable and will be taken seriously.</w:t>
      </w:r>
    </w:p>
    <w:p w14:paraId="73A57EC7" w14:textId="77777777" w:rsidR="008E4212" w:rsidRPr="00143F35" w:rsidRDefault="008E4212" w:rsidP="00011F53">
      <w:pPr>
        <w:jc w:val="both"/>
        <w:rPr>
          <w:rFonts w:cs="Arial"/>
          <w:sz w:val="22"/>
          <w:szCs w:val="22"/>
        </w:rPr>
      </w:pPr>
      <w:r w:rsidRPr="00143F35">
        <w:rPr>
          <w:rFonts w:cs="Arial"/>
          <w:sz w:val="22"/>
          <w:szCs w:val="22"/>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2EFD7FEC" w14:textId="77777777" w:rsidR="008E4212" w:rsidRPr="00143F35" w:rsidRDefault="008E4212" w:rsidP="00011F53">
      <w:pPr>
        <w:pStyle w:val="4Bulletedcopyblue"/>
        <w:jc w:val="both"/>
        <w:rPr>
          <w:sz w:val="22"/>
          <w:szCs w:val="22"/>
        </w:rPr>
      </w:pPr>
      <w:r w:rsidRPr="00143F35">
        <w:rPr>
          <w:sz w:val="22"/>
          <w:szCs w:val="22"/>
        </w:rPr>
        <w:t>Is serious, and potentially a criminal offence</w:t>
      </w:r>
    </w:p>
    <w:p w14:paraId="4E213C4D" w14:textId="77777777" w:rsidR="008E4212" w:rsidRPr="00143F35" w:rsidRDefault="008E4212" w:rsidP="00011F53">
      <w:pPr>
        <w:pStyle w:val="4Bulletedcopyblue"/>
        <w:jc w:val="both"/>
        <w:rPr>
          <w:sz w:val="22"/>
          <w:szCs w:val="22"/>
        </w:rPr>
      </w:pPr>
      <w:r w:rsidRPr="00143F35">
        <w:rPr>
          <w:sz w:val="22"/>
          <w:szCs w:val="22"/>
        </w:rPr>
        <w:t>Could put pupils in the school at risk</w:t>
      </w:r>
    </w:p>
    <w:p w14:paraId="6C133F52" w14:textId="77777777" w:rsidR="008E4212" w:rsidRPr="00143F35" w:rsidRDefault="008E4212" w:rsidP="00011F53">
      <w:pPr>
        <w:pStyle w:val="4Bulletedcopyblue"/>
        <w:jc w:val="both"/>
        <w:rPr>
          <w:sz w:val="22"/>
          <w:szCs w:val="22"/>
        </w:rPr>
      </w:pPr>
      <w:r w:rsidRPr="00143F35">
        <w:rPr>
          <w:sz w:val="22"/>
          <w:szCs w:val="22"/>
        </w:rPr>
        <w:t>Is violent</w:t>
      </w:r>
    </w:p>
    <w:p w14:paraId="39711577" w14:textId="77777777" w:rsidR="008E4212" w:rsidRPr="00143F35" w:rsidRDefault="008E4212" w:rsidP="00011F53">
      <w:pPr>
        <w:pStyle w:val="4Bulletedcopyblue"/>
        <w:jc w:val="both"/>
        <w:rPr>
          <w:sz w:val="22"/>
          <w:szCs w:val="22"/>
        </w:rPr>
      </w:pPr>
      <w:r w:rsidRPr="00143F35">
        <w:rPr>
          <w:sz w:val="22"/>
          <w:szCs w:val="22"/>
        </w:rPr>
        <w:t>Involves pupils being forced to use drugs or alcohol</w:t>
      </w:r>
    </w:p>
    <w:p w14:paraId="425146A1" w14:textId="6143C89B" w:rsidR="008E4212" w:rsidRPr="00143F35" w:rsidRDefault="008E4212" w:rsidP="00011F53">
      <w:pPr>
        <w:pStyle w:val="4Bulletedcopyblue"/>
        <w:jc w:val="both"/>
        <w:rPr>
          <w:sz w:val="22"/>
          <w:szCs w:val="22"/>
        </w:rPr>
      </w:pPr>
      <w:r w:rsidRPr="00143F35">
        <w:rPr>
          <w:sz w:val="22"/>
          <w:szCs w:val="22"/>
        </w:rPr>
        <w:t>Involves sexual exploitation, sexual abuse or sexual harassment, such as indecent exposure, sexual assault,</w:t>
      </w:r>
      <w:r w:rsidR="00DF75E4" w:rsidRPr="00143F35">
        <w:rPr>
          <w:sz w:val="22"/>
          <w:szCs w:val="22"/>
        </w:rPr>
        <w:t xml:space="preserve"> upskirting</w:t>
      </w:r>
      <w:r w:rsidR="00CD61CC" w:rsidRPr="00143F35">
        <w:rPr>
          <w:sz w:val="22"/>
          <w:szCs w:val="22"/>
        </w:rPr>
        <w:t>, down blousing</w:t>
      </w:r>
      <w:r w:rsidRPr="00143F35">
        <w:rPr>
          <w:sz w:val="22"/>
          <w:szCs w:val="22"/>
        </w:rPr>
        <w:t xml:space="preserve"> or sexually inappropriate pictures or videos (including sexting)</w:t>
      </w:r>
    </w:p>
    <w:p w14:paraId="430F6482" w14:textId="77777777" w:rsidR="008E4212" w:rsidRPr="00143F35" w:rsidRDefault="008E4212" w:rsidP="00011F53">
      <w:pPr>
        <w:jc w:val="both"/>
        <w:rPr>
          <w:rFonts w:cs="Arial"/>
          <w:sz w:val="22"/>
          <w:szCs w:val="22"/>
        </w:rPr>
      </w:pPr>
      <w:r w:rsidRPr="00143F35">
        <w:rPr>
          <w:rFonts w:cs="Arial"/>
          <w:sz w:val="22"/>
          <w:szCs w:val="22"/>
        </w:rPr>
        <w:t>If a pupil makes an allegation of abuse against another pupil:</w:t>
      </w:r>
    </w:p>
    <w:p w14:paraId="6FBD1794" w14:textId="0EC2D8D3" w:rsidR="001E1F7C" w:rsidRPr="00143F35" w:rsidRDefault="008E4212" w:rsidP="00011F53">
      <w:pPr>
        <w:pStyle w:val="4Bulletedcopyblue"/>
        <w:jc w:val="both"/>
        <w:rPr>
          <w:sz w:val="22"/>
          <w:szCs w:val="22"/>
        </w:rPr>
      </w:pPr>
      <w:r w:rsidRPr="00143F35">
        <w:rPr>
          <w:sz w:val="22"/>
          <w:szCs w:val="22"/>
        </w:rPr>
        <w:t>You must record the allegation and tell the DSL, but do not investigate it</w:t>
      </w:r>
    </w:p>
    <w:p w14:paraId="5F986267" w14:textId="77777777" w:rsidR="008E4212" w:rsidRPr="00143F35" w:rsidRDefault="008E4212" w:rsidP="00011F53">
      <w:pPr>
        <w:pStyle w:val="4Bulletedcopyblue"/>
        <w:jc w:val="both"/>
        <w:rPr>
          <w:sz w:val="22"/>
          <w:szCs w:val="22"/>
        </w:rPr>
      </w:pPr>
      <w:r w:rsidRPr="00143F35">
        <w:rPr>
          <w:sz w:val="22"/>
          <w:szCs w:val="22"/>
        </w:rPr>
        <w:t>The DSL will contact the local authority children’s social care team and follow its advice, as well as the police if the allegation involves a potential criminal offence</w:t>
      </w:r>
    </w:p>
    <w:p w14:paraId="7403EAE6" w14:textId="77777777" w:rsidR="008E4212" w:rsidRPr="00143F35" w:rsidRDefault="008E4212" w:rsidP="00011F53">
      <w:pPr>
        <w:pStyle w:val="4Bulletedcopyblue"/>
        <w:jc w:val="both"/>
        <w:rPr>
          <w:sz w:val="22"/>
          <w:szCs w:val="22"/>
        </w:rPr>
      </w:pPr>
      <w:r w:rsidRPr="00143F35">
        <w:rPr>
          <w:sz w:val="22"/>
          <w:szCs w:val="22"/>
        </w:rPr>
        <w:t>The DSL will put a risk assessment and support plan into place for all children involved (including the victim(s), the child(ren) against whom the allegation has been made and any others affected) with a named person they can talk to if needed</w:t>
      </w:r>
    </w:p>
    <w:p w14:paraId="55575F75" w14:textId="77777777" w:rsidR="008E4212" w:rsidRPr="00143F35" w:rsidRDefault="008E4212" w:rsidP="00011F53">
      <w:pPr>
        <w:pStyle w:val="4Bulletedcopyblue"/>
        <w:jc w:val="both"/>
        <w:rPr>
          <w:sz w:val="22"/>
          <w:szCs w:val="22"/>
        </w:rPr>
      </w:pPr>
      <w:r w:rsidRPr="00143F35">
        <w:rPr>
          <w:sz w:val="22"/>
          <w:szCs w:val="22"/>
        </w:rPr>
        <w:t>The DSL will contact the children and adolescent mental health services (CAMHS), if appropriate</w:t>
      </w:r>
    </w:p>
    <w:p w14:paraId="5B9A3092" w14:textId="4C6EA65D" w:rsidR="008E4212" w:rsidRPr="00143F35" w:rsidRDefault="008E4212" w:rsidP="00011F53">
      <w:pPr>
        <w:jc w:val="both"/>
        <w:rPr>
          <w:rFonts w:cs="Arial"/>
          <w:sz w:val="22"/>
          <w:szCs w:val="22"/>
        </w:rPr>
      </w:pPr>
      <w:r w:rsidRPr="00143F35">
        <w:rPr>
          <w:rFonts w:cs="Arial"/>
          <w:sz w:val="22"/>
          <w:szCs w:val="22"/>
        </w:rPr>
        <w:t xml:space="preserve">We will minimise the risk of </w:t>
      </w:r>
      <w:proofErr w:type="gramStart"/>
      <w:r w:rsidR="006029FD" w:rsidRPr="00143F35">
        <w:rPr>
          <w:rFonts w:cs="Arial"/>
          <w:sz w:val="22"/>
          <w:szCs w:val="22"/>
        </w:rPr>
        <w:t>child on child</w:t>
      </w:r>
      <w:proofErr w:type="gramEnd"/>
      <w:r w:rsidRPr="00143F35">
        <w:rPr>
          <w:rFonts w:cs="Arial"/>
          <w:sz w:val="22"/>
          <w:szCs w:val="22"/>
        </w:rPr>
        <w:t xml:space="preserve"> abuse by:</w:t>
      </w:r>
    </w:p>
    <w:p w14:paraId="45463538" w14:textId="77777777" w:rsidR="008E4212" w:rsidRPr="00143F35" w:rsidRDefault="008E4212" w:rsidP="00011F53">
      <w:pPr>
        <w:pStyle w:val="4Bulletedcopyblue"/>
        <w:jc w:val="both"/>
        <w:rPr>
          <w:sz w:val="22"/>
          <w:szCs w:val="22"/>
        </w:rPr>
      </w:pPr>
      <w:r w:rsidRPr="00143F35">
        <w:rPr>
          <w:sz w:val="22"/>
          <w:szCs w:val="22"/>
        </w:rPr>
        <w:t xml:space="preserve">Challenging any form of derogatory or sexualised language or behaviour, including requesting or sending sexual images </w:t>
      </w:r>
    </w:p>
    <w:p w14:paraId="31747990" w14:textId="77777777" w:rsidR="008E4212" w:rsidRPr="00143F35" w:rsidRDefault="008E4212" w:rsidP="00755A85">
      <w:pPr>
        <w:pStyle w:val="4Bulletedcopyblue"/>
        <w:jc w:val="both"/>
        <w:rPr>
          <w:sz w:val="22"/>
          <w:szCs w:val="22"/>
        </w:rPr>
      </w:pPr>
      <w:r w:rsidRPr="00143F35">
        <w:rPr>
          <w:sz w:val="22"/>
          <w:szCs w:val="22"/>
        </w:rPr>
        <w:lastRenderedPageBreak/>
        <w:t>Being vigilant to issues that particularly affect different genders – for example, sexualised or aggressive touching or grabbing towards female pupils, and initiation or hazing type violence with respect to boys</w:t>
      </w:r>
    </w:p>
    <w:p w14:paraId="5C686972" w14:textId="77777777" w:rsidR="008E4212" w:rsidRPr="00143F35" w:rsidRDefault="008E4212" w:rsidP="00755A85">
      <w:pPr>
        <w:pStyle w:val="4Bulletedcopyblue"/>
        <w:jc w:val="both"/>
        <w:rPr>
          <w:sz w:val="22"/>
          <w:szCs w:val="22"/>
        </w:rPr>
      </w:pPr>
      <w:r w:rsidRPr="00143F35">
        <w:rPr>
          <w:sz w:val="22"/>
          <w:szCs w:val="22"/>
        </w:rPr>
        <w:t xml:space="preserve">Ensuring our curriculum helps to educate pupils about appropriate behaviour and consent </w:t>
      </w:r>
    </w:p>
    <w:p w14:paraId="2CA215FA" w14:textId="44CDD0D3" w:rsidR="008E4212" w:rsidRPr="00143F35" w:rsidRDefault="008E4212" w:rsidP="00755A85">
      <w:pPr>
        <w:pStyle w:val="4Bulletedcopyblue"/>
        <w:jc w:val="both"/>
        <w:rPr>
          <w:sz w:val="22"/>
          <w:szCs w:val="22"/>
        </w:rPr>
      </w:pPr>
      <w:r w:rsidRPr="00143F35">
        <w:rPr>
          <w:sz w:val="22"/>
          <w:szCs w:val="22"/>
        </w:rPr>
        <w:t xml:space="preserve">Ensuring pupils know they can talk to staff confidentially by </w:t>
      </w:r>
      <w:r w:rsidR="2E13851A" w:rsidRPr="00143F35">
        <w:rPr>
          <w:sz w:val="22"/>
          <w:szCs w:val="22"/>
        </w:rPr>
        <w:t>reporting to staff or using the talk boxes</w:t>
      </w:r>
    </w:p>
    <w:p w14:paraId="6131F04F" w14:textId="77777777" w:rsidR="008E4212" w:rsidRPr="00143F35" w:rsidRDefault="008E4212" w:rsidP="00755A85">
      <w:pPr>
        <w:pStyle w:val="4Bulletedcopyblue"/>
        <w:jc w:val="both"/>
        <w:rPr>
          <w:sz w:val="22"/>
          <w:szCs w:val="22"/>
        </w:rPr>
      </w:pPr>
      <w:r w:rsidRPr="00143F35">
        <w:rPr>
          <w:sz w:val="22"/>
          <w:szCs w:val="22"/>
        </w:rPr>
        <w:t>Ensuring staff are trained to understand that a pupil harming a peer cou</w:t>
      </w:r>
      <w:r w:rsidR="003A43E4" w:rsidRPr="00143F35">
        <w:rPr>
          <w:sz w:val="22"/>
          <w:szCs w:val="22"/>
        </w:rPr>
        <w:t xml:space="preserve">ld be a sign that the child is </w:t>
      </w:r>
      <w:r w:rsidRPr="00143F35">
        <w:rPr>
          <w:sz w:val="22"/>
          <w:szCs w:val="22"/>
        </w:rPr>
        <w:t>being abused themselves, and that this would fall under the scope of this policy</w:t>
      </w:r>
    </w:p>
    <w:p w14:paraId="53DCF465" w14:textId="2375426D" w:rsidR="008E4212" w:rsidRPr="00143F35" w:rsidRDefault="008E4212" w:rsidP="00011F53">
      <w:pPr>
        <w:pStyle w:val="Subhead2"/>
        <w:jc w:val="both"/>
        <w:rPr>
          <w:rFonts w:cs="Arial"/>
          <w:color w:val="ED7D31" w:themeColor="accent2"/>
          <w:sz w:val="22"/>
          <w:szCs w:val="22"/>
        </w:rPr>
      </w:pPr>
      <w:r w:rsidRPr="00143F35">
        <w:rPr>
          <w:rFonts w:cs="Arial"/>
          <w:color w:val="ED7C31"/>
          <w:sz w:val="22"/>
          <w:szCs w:val="22"/>
        </w:rPr>
        <w:t>7.</w:t>
      </w:r>
      <w:r w:rsidR="0099464B" w:rsidRPr="00143F35">
        <w:rPr>
          <w:rFonts w:cs="Arial"/>
          <w:color w:val="ED7C31"/>
          <w:sz w:val="22"/>
          <w:szCs w:val="22"/>
        </w:rPr>
        <w:t>9</w:t>
      </w:r>
      <w:r w:rsidRPr="00143F35">
        <w:rPr>
          <w:rFonts w:cs="Arial"/>
          <w:color w:val="ED7C31"/>
          <w:sz w:val="22"/>
          <w:szCs w:val="22"/>
        </w:rPr>
        <w:t xml:space="preserve"> Sexting</w:t>
      </w:r>
      <w:r w:rsidR="15E40C8B" w:rsidRPr="00143F35">
        <w:rPr>
          <w:rFonts w:cs="Arial"/>
          <w:color w:val="ED7C31"/>
          <w:sz w:val="22"/>
          <w:szCs w:val="22"/>
        </w:rPr>
        <w:t>- the use of nude or semi-nude images</w:t>
      </w:r>
    </w:p>
    <w:p w14:paraId="1FE05841" w14:textId="77777777" w:rsidR="008E4212" w:rsidRPr="00143F35" w:rsidRDefault="008E4212" w:rsidP="00011F53">
      <w:pPr>
        <w:jc w:val="both"/>
        <w:rPr>
          <w:rFonts w:cs="Arial"/>
          <w:b/>
          <w:color w:val="ED7D31" w:themeColor="accent2"/>
          <w:sz w:val="22"/>
          <w:szCs w:val="22"/>
        </w:rPr>
      </w:pPr>
      <w:r w:rsidRPr="00143F35">
        <w:rPr>
          <w:rFonts w:cs="Arial"/>
          <w:b/>
          <w:color w:val="ED7D31" w:themeColor="accent2"/>
          <w:sz w:val="22"/>
          <w:szCs w:val="22"/>
        </w:rPr>
        <w:t>Your responsibilities when responding to an incident</w:t>
      </w:r>
    </w:p>
    <w:p w14:paraId="7CA67406" w14:textId="77777777" w:rsidR="008E4212" w:rsidRPr="00143F35" w:rsidRDefault="008E4212" w:rsidP="00011F53">
      <w:pPr>
        <w:jc w:val="both"/>
        <w:rPr>
          <w:rFonts w:cs="Arial"/>
          <w:sz w:val="22"/>
          <w:szCs w:val="22"/>
        </w:rPr>
      </w:pPr>
      <w:r w:rsidRPr="00143F35">
        <w:rPr>
          <w:rFonts w:cs="Arial"/>
          <w:sz w:val="22"/>
          <w:szCs w:val="22"/>
        </w:rPr>
        <w:t xml:space="preserve">If you are made aware of an incident involving sexting (also known as ‘youth produced sexual imagery’), you must report it to the DSL immediately. </w:t>
      </w:r>
    </w:p>
    <w:p w14:paraId="18BE1626" w14:textId="77777777" w:rsidR="008E4212" w:rsidRPr="00143F35" w:rsidRDefault="008E4212" w:rsidP="00011F53">
      <w:pPr>
        <w:jc w:val="both"/>
        <w:rPr>
          <w:rFonts w:cs="Arial"/>
          <w:sz w:val="22"/>
          <w:szCs w:val="22"/>
        </w:rPr>
      </w:pPr>
      <w:r w:rsidRPr="00143F35">
        <w:rPr>
          <w:rFonts w:cs="Arial"/>
          <w:b/>
          <w:bCs/>
          <w:sz w:val="22"/>
          <w:szCs w:val="22"/>
        </w:rPr>
        <w:t xml:space="preserve">You must </w:t>
      </w:r>
      <w:r w:rsidRPr="00143F35">
        <w:rPr>
          <w:rFonts w:cs="Arial"/>
          <w:b/>
          <w:bCs/>
          <w:sz w:val="22"/>
          <w:szCs w:val="22"/>
          <w:u w:val="single"/>
        </w:rPr>
        <w:t>not</w:t>
      </w:r>
      <w:r w:rsidRPr="00143F35">
        <w:rPr>
          <w:rFonts w:cs="Arial"/>
          <w:sz w:val="22"/>
          <w:szCs w:val="22"/>
          <w:u w:val="single"/>
        </w:rPr>
        <w:t>:</w:t>
      </w:r>
      <w:r w:rsidRPr="00143F35">
        <w:rPr>
          <w:rFonts w:cs="Arial"/>
          <w:sz w:val="22"/>
          <w:szCs w:val="22"/>
        </w:rPr>
        <w:t xml:space="preserve"> </w:t>
      </w:r>
    </w:p>
    <w:p w14:paraId="4F646EF8" w14:textId="77777777" w:rsidR="008E4212" w:rsidRPr="00143F35" w:rsidRDefault="008E4212" w:rsidP="00011F53">
      <w:pPr>
        <w:pStyle w:val="4Bulletedcopyblue"/>
        <w:jc w:val="both"/>
        <w:rPr>
          <w:b/>
          <w:bCs/>
          <w:sz w:val="22"/>
          <w:szCs w:val="22"/>
        </w:rPr>
      </w:pPr>
      <w:r w:rsidRPr="00143F35">
        <w:rPr>
          <w:b/>
          <w:bCs/>
          <w:sz w:val="22"/>
          <w:szCs w:val="22"/>
        </w:rPr>
        <w:t>View, download or share the imagery yourself, or ask a pupil to share or download it. If you have already viewed the imagery by accident, you must report this to the DSL</w:t>
      </w:r>
    </w:p>
    <w:p w14:paraId="5B01FEA7" w14:textId="77777777" w:rsidR="008E4212" w:rsidRPr="00143F35" w:rsidRDefault="008E4212" w:rsidP="00011F53">
      <w:pPr>
        <w:pStyle w:val="4Bulletedcopyblue"/>
        <w:jc w:val="both"/>
        <w:rPr>
          <w:sz w:val="22"/>
          <w:szCs w:val="22"/>
        </w:rPr>
      </w:pPr>
      <w:r w:rsidRPr="00143F35">
        <w:rPr>
          <w:sz w:val="22"/>
          <w:szCs w:val="22"/>
        </w:rPr>
        <w:t>Delete the imagery or ask the pupil to delete it</w:t>
      </w:r>
    </w:p>
    <w:p w14:paraId="76932F58" w14:textId="77777777" w:rsidR="008E4212" w:rsidRPr="00143F35" w:rsidRDefault="008E4212" w:rsidP="00011F53">
      <w:pPr>
        <w:pStyle w:val="4Bulletedcopyblue"/>
        <w:jc w:val="both"/>
        <w:rPr>
          <w:sz w:val="22"/>
          <w:szCs w:val="22"/>
        </w:rPr>
      </w:pPr>
      <w:r w:rsidRPr="00143F35">
        <w:rPr>
          <w:sz w:val="22"/>
          <w:szCs w:val="22"/>
        </w:rPr>
        <w:t xml:space="preserve">Ask the pupil(s) who are involved in the incident to disclose information regarding the imagery (this is the DSL’s responsibility) </w:t>
      </w:r>
    </w:p>
    <w:p w14:paraId="078C4BA4" w14:textId="77777777" w:rsidR="008E4212" w:rsidRPr="00143F35" w:rsidRDefault="008E4212" w:rsidP="00011F53">
      <w:pPr>
        <w:pStyle w:val="4Bulletedcopyblue"/>
        <w:jc w:val="both"/>
        <w:rPr>
          <w:sz w:val="22"/>
          <w:szCs w:val="22"/>
        </w:rPr>
      </w:pPr>
      <w:r w:rsidRPr="00143F35">
        <w:rPr>
          <w:sz w:val="22"/>
          <w:szCs w:val="22"/>
        </w:rPr>
        <w:t>Share information about the incident with other members of staff, the pupil(s) it involves or their, or other, parents and/or carers</w:t>
      </w:r>
    </w:p>
    <w:p w14:paraId="2C3E920B" w14:textId="77777777" w:rsidR="008E4212" w:rsidRPr="00143F35" w:rsidRDefault="008E4212" w:rsidP="00011F53">
      <w:pPr>
        <w:pStyle w:val="4Bulletedcopyblue"/>
        <w:jc w:val="both"/>
        <w:rPr>
          <w:sz w:val="22"/>
          <w:szCs w:val="22"/>
        </w:rPr>
      </w:pPr>
      <w:r w:rsidRPr="00143F35">
        <w:rPr>
          <w:sz w:val="22"/>
          <w:szCs w:val="22"/>
        </w:rPr>
        <w:t>Say or do anything to blame or shame any young people involved</w:t>
      </w:r>
    </w:p>
    <w:p w14:paraId="77758410" w14:textId="680A7B8E" w:rsidR="008E4212" w:rsidRPr="00143F35" w:rsidRDefault="008E4212" w:rsidP="00011F53">
      <w:pPr>
        <w:jc w:val="both"/>
        <w:rPr>
          <w:rFonts w:cs="Arial"/>
          <w:sz w:val="22"/>
          <w:szCs w:val="22"/>
        </w:rPr>
      </w:pPr>
      <w:r w:rsidRPr="00143F35">
        <w:rPr>
          <w:rFonts w:cs="Arial"/>
          <w:sz w:val="22"/>
          <w:szCs w:val="22"/>
        </w:rPr>
        <w:t>You should explain that you need to report the incident</w:t>
      </w:r>
      <w:r w:rsidR="05E40FFC" w:rsidRPr="00143F35">
        <w:rPr>
          <w:rFonts w:cs="Arial"/>
          <w:sz w:val="22"/>
          <w:szCs w:val="22"/>
        </w:rPr>
        <w:t xml:space="preserve"> </w:t>
      </w:r>
      <w:r w:rsidRPr="00143F35">
        <w:rPr>
          <w:rFonts w:cs="Arial"/>
          <w:sz w:val="22"/>
          <w:szCs w:val="22"/>
        </w:rPr>
        <w:t>and reassure the pupil(s) that they will receive support and help from the DSL.</w:t>
      </w:r>
    </w:p>
    <w:p w14:paraId="482B0A9D" w14:textId="77777777" w:rsidR="00B13F96" w:rsidRPr="00143F35" w:rsidRDefault="00B13F96" w:rsidP="00011F53">
      <w:pPr>
        <w:jc w:val="both"/>
        <w:rPr>
          <w:rFonts w:cs="Arial"/>
          <w:b/>
          <w:color w:val="ED7D31" w:themeColor="accent2"/>
          <w:sz w:val="22"/>
          <w:szCs w:val="22"/>
        </w:rPr>
      </w:pPr>
    </w:p>
    <w:p w14:paraId="7258525F" w14:textId="3BDA7E46" w:rsidR="008E4212" w:rsidRPr="00143F35" w:rsidRDefault="008E4212" w:rsidP="00011F53">
      <w:pPr>
        <w:jc w:val="both"/>
        <w:rPr>
          <w:rFonts w:cs="Arial"/>
          <w:b/>
          <w:color w:val="ED7D31" w:themeColor="accent2"/>
          <w:sz w:val="22"/>
          <w:szCs w:val="22"/>
        </w:rPr>
      </w:pPr>
      <w:r w:rsidRPr="00143F35">
        <w:rPr>
          <w:rFonts w:cs="Arial"/>
          <w:b/>
          <w:color w:val="ED7D31" w:themeColor="accent2"/>
          <w:sz w:val="22"/>
          <w:szCs w:val="22"/>
        </w:rPr>
        <w:t>Initial review meeting</w:t>
      </w:r>
    </w:p>
    <w:p w14:paraId="415CEA64" w14:textId="77777777" w:rsidR="008E4212" w:rsidRPr="00143F35" w:rsidRDefault="008E4212" w:rsidP="00011F53">
      <w:pPr>
        <w:jc w:val="both"/>
        <w:rPr>
          <w:rFonts w:cs="Arial"/>
          <w:sz w:val="22"/>
          <w:szCs w:val="22"/>
        </w:rPr>
      </w:pPr>
      <w:r w:rsidRPr="00143F35">
        <w:rPr>
          <w:rFonts w:cs="Arial"/>
          <w:sz w:val="22"/>
          <w:szCs w:val="22"/>
        </w:rPr>
        <w:t xml:space="preserve">Following a report of an incident, the DSL will hold an initial review meeting with appropriate school staff. This meeting will consider the initial evidence and aim to determine: </w:t>
      </w:r>
    </w:p>
    <w:p w14:paraId="2498DD1D" w14:textId="77777777" w:rsidR="008E4212" w:rsidRPr="00143F35" w:rsidRDefault="008E4212" w:rsidP="00011F53">
      <w:pPr>
        <w:pStyle w:val="4Bulletedcopyblue"/>
        <w:jc w:val="both"/>
        <w:rPr>
          <w:sz w:val="22"/>
          <w:szCs w:val="22"/>
        </w:rPr>
      </w:pPr>
      <w:r w:rsidRPr="00143F35">
        <w:rPr>
          <w:sz w:val="22"/>
          <w:szCs w:val="22"/>
        </w:rPr>
        <w:t xml:space="preserve">Whether there is an immediate risk to pupil(s) </w:t>
      </w:r>
    </w:p>
    <w:p w14:paraId="176772C3" w14:textId="77777777" w:rsidR="008E4212" w:rsidRPr="00143F35" w:rsidRDefault="008E4212" w:rsidP="00011F53">
      <w:pPr>
        <w:pStyle w:val="4Bulletedcopyblue"/>
        <w:jc w:val="both"/>
        <w:rPr>
          <w:sz w:val="22"/>
          <w:szCs w:val="22"/>
        </w:rPr>
      </w:pPr>
      <w:r w:rsidRPr="00143F35">
        <w:rPr>
          <w:sz w:val="22"/>
          <w:szCs w:val="22"/>
        </w:rPr>
        <w:t xml:space="preserve">If a referral needs to be made to the police and/or children’s social care </w:t>
      </w:r>
    </w:p>
    <w:p w14:paraId="76AA526B" w14:textId="77777777" w:rsidR="008E4212" w:rsidRPr="00143F35" w:rsidRDefault="008E4212" w:rsidP="00011F53">
      <w:pPr>
        <w:pStyle w:val="4Bulletedcopyblue"/>
        <w:jc w:val="both"/>
        <w:rPr>
          <w:sz w:val="22"/>
          <w:szCs w:val="22"/>
        </w:rPr>
      </w:pPr>
      <w:r w:rsidRPr="00143F35">
        <w:rPr>
          <w:sz w:val="22"/>
          <w:szCs w:val="22"/>
        </w:rPr>
        <w:t xml:space="preserve">If it is necessary to view the imagery </w:t>
      </w:r>
      <w:proofErr w:type="gramStart"/>
      <w:r w:rsidRPr="00143F35">
        <w:rPr>
          <w:sz w:val="22"/>
          <w:szCs w:val="22"/>
        </w:rPr>
        <w:t>in order to</w:t>
      </w:r>
      <w:proofErr w:type="gramEnd"/>
      <w:r w:rsidRPr="00143F35">
        <w:rPr>
          <w:sz w:val="22"/>
          <w:szCs w:val="22"/>
        </w:rPr>
        <w:t xml:space="preserve"> safeguard the young person (in most cases, imagery should not be viewed)</w:t>
      </w:r>
    </w:p>
    <w:p w14:paraId="7F28B9D2" w14:textId="77777777" w:rsidR="008E4212" w:rsidRPr="00143F35" w:rsidRDefault="008E4212" w:rsidP="00011F53">
      <w:pPr>
        <w:pStyle w:val="4Bulletedcopyblue"/>
        <w:jc w:val="both"/>
        <w:rPr>
          <w:sz w:val="22"/>
          <w:szCs w:val="22"/>
        </w:rPr>
      </w:pPr>
      <w:r w:rsidRPr="00143F35">
        <w:rPr>
          <w:sz w:val="22"/>
          <w:szCs w:val="22"/>
        </w:rPr>
        <w:t>What further information is required to decide on the best response</w:t>
      </w:r>
    </w:p>
    <w:p w14:paraId="586D9D4E" w14:textId="77777777" w:rsidR="008E4212" w:rsidRPr="00143F35" w:rsidRDefault="008E4212" w:rsidP="00011F53">
      <w:pPr>
        <w:pStyle w:val="4Bulletedcopyblue"/>
        <w:jc w:val="both"/>
        <w:rPr>
          <w:sz w:val="22"/>
          <w:szCs w:val="22"/>
        </w:rPr>
      </w:pPr>
      <w:r w:rsidRPr="00143F35">
        <w:rPr>
          <w:sz w:val="22"/>
          <w:szCs w:val="22"/>
        </w:rPr>
        <w:t>Whether the imagery has been shared widely and via what services and/or platforms (this may be unknown)</w:t>
      </w:r>
    </w:p>
    <w:p w14:paraId="0038A875" w14:textId="77777777" w:rsidR="008E4212" w:rsidRPr="00143F35" w:rsidRDefault="008E4212" w:rsidP="00011F53">
      <w:pPr>
        <w:pStyle w:val="4Bulletedcopyblue"/>
        <w:jc w:val="both"/>
        <w:rPr>
          <w:sz w:val="22"/>
          <w:szCs w:val="22"/>
        </w:rPr>
      </w:pPr>
      <w:r w:rsidRPr="00143F35">
        <w:rPr>
          <w:sz w:val="22"/>
          <w:szCs w:val="22"/>
        </w:rPr>
        <w:t>Whether immediate action should be taken to delete or remove images from devices or online services</w:t>
      </w:r>
    </w:p>
    <w:p w14:paraId="18A3524B" w14:textId="77777777" w:rsidR="008E4212" w:rsidRPr="00143F35" w:rsidRDefault="008E4212" w:rsidP="00011F53">
      <w:pPr>
        <w:pStyle w:val="4Bulletedcopyblue"/>
        <w:jc w:val="both"/>
        <w:rPr>
          <w:sz w:val="22"/>
          <w:szCs w:val="22"/>
        </w:rPr>
      </w:pPr>
      <w:r w:rsidRPr="00143F35">
        <w:rPr>
          <w:sz w:val="22"/>
          <w:szCs w:val="22"/>
        </w:rPr>
        <w:t>Any relevant facts about the pupils involved which would influence risk assessment</w:t>
      </w:r>
    </w:p>
    <w:p w14:paraId="4C98CD28" w14:textId="77777777" w:rsidR="008E4212" w:rsidRPr="00143F35" w:rsidRDefault="008E4212" w:rsidP="00011F53">
      <w:pPr>
        <w:pStyle w:val="4Bulletedcopyblue"/>
        <w:jc w:val="both"/>
        <w:rPr>
          <w:sz w:val="22"/>
          <w:szCs w:val="22"/>
        </w:rPr>
      </w:pPr>
      <w:r w:rsidRPr="00143F35">
        <w:rPr>
          <w:sz w:val="22"/>
          <w:szCs w:val="22"/>
        </w:rPr>
        <w:t>If there is a need to contact another school, college, setting or individual</w:t>
      </w:r>
    </w:p>
    <w:p w14:paraId="34FC7C27" w14:textId="1E942E43" w:rsidR="00B13F96" w:rsidRPr="00143F35" w:rsidRDefault="008E4212" w:rsidP="00011F53">
      <w:pPr>
        <w:pStyle w:val="4Bulletedcopyblue"/>
        <w:jc w:val="both"/>
        <w:rPr>
          <w:sz w:val="22"/>
          <w:szCs w:val="22"/>
        </w:rPr>
      </w:pPr>
      <w:r w:rsidRPr="00143F35">
        <w:rPr>
          <w:sz w:val="22"/>
          <w:szCs w:val="22"/>
        </w:rPr>
        <w:t>Whether to contact parents or carers of the pupils involved (in most cases parents should be involved)</w:t>
      </w:r>
    </w:p>
    <w:p w14:paraId="2396CBE1" w14:textId="77777777" w:rsidR="00755A85" w:rsidRPr="00143F35" w:rsidRDefault="00755A85" w:rsidP="00011F53">
      <w:pPr>
        <w:jc w:val="both"/>
        <w:rPr>
          <w:rFonts w:cs="Arial"/>
          <w:sz w:val="22"/>
          <w:szCs w:val="22"/>
        </w:rPr>
      </w:pPr>
    </w:p>
    <w:p w14:paraId="2271AD74" w14:textId="6EBB541D" w:rsidR="008E4212" w:rsidRPr="00143F35" w:rsidRDefault="008E4212" w:rsidP="00011F53">
      <w:pPr>
        <w:jc w:val="both"/>
        <w:rPr>
          <w:rFonts w:cs="Arial"/>
          <w:sz w:val="22"/>
          <w:szCs w:val="22"/>
        </w:rPr>
      </w:pPr>
      <w:r w:rsidRPr="00143F35">
        <w:rPr>
          <w:rFonts w:cs="Arial"/>
          <w:sz w:val="22"/>
          <w:szCs w:val="22"/>
        </w:rPr>
        <w:lastRenderedPageBreak/>
        <w:t xml:space="preserve">The DSL will make an immediate referral to police and/or children’s social care if: </w:t>
      </w:r>
    </w:p>
    <w:p w14:paraId="7E180398" w14:textId="77777777" w:rsidR="008E4212" w:rsidRPr="00143F35" w:rsidRDefault="008E4212" w:rsidP="00011F53">
      <w:pPr>
        <w:pStyle w:val="4Bulletedcopyblue"/>
        <w:jc w:val="both"/>
        <w:rPr>
          <w:sz w:val="22"/>
          <w:szCs w:val="22"/>
        </w:rPr>
      </w:pPr>
      <w:r w:rsidRPr="00143F35">
        <w:rPr>
          <w:sz w:val="22"/>
          <w:szCs w:val="22"/>
        </w:rPr>
        <w:t xml:space="preserve">The incident involves an adult </w:t>
      </w:r>
    </w:p>
    <w:p w14:paraId="7A4ED0DB" w14:textId="77777777" w:rsidR="008E4212" w:rsidRPr="00143F35" w:rsidRDefault="008E4212" w:rsidP="00011F53">
      <w:pPr>
        <w:pStyle w:val="4Bulletedcopyblue"/>
        <w:jc w:val="both"/>
        <w:rPr>
          <w:sz w:val="22"/>
          <w:szCs w:val="22"/>
        </w:rPr>
      </w:pPr>
      <w:r w:rsidRPr="00143F35">
        <w:rPr>
          <w:sz w:val="22"/>
          <w:szCs w:val="22"/>
        </w:rPr>
        <w:t>There is reason to believe that a young person has been coerced, blackmailed or groomed, or if there are concerns about their capacity to consent (for example owing to special educational needs)</w:t>
      </w:r>
    </w:p>
    <w:p w14:paraId="3CAF5E77" w14:textId="77777777" w:rsidR="008E4212" w:rsidRPr="00143F35" w:rsidRDefault="008E4212" w:rsidP="00011F53">
      <w:pPr>
        <w:pStyle w:val="4Bulletedcopyblue"/>
        <w:jc w:val="both"/>
        <w:rPr>
          <w:sz w:val="22"/>
          <w:szCs w:val="22"/>
        </w:rPr>
      </w:pPr>
      <w:r w:rsidRPr="00143F35">
        <w:rPr>
          <w:sz w:val="22"/>
          <w:szCs w:val="22"/>
        </w:rPr>
        <w:t>What the DSL knows about the imagery suggests the content depicts sexual acts which are unusual for the young person’s developmental stage, or are violent</w:t>
      </w:r>
    </w:p>
    <w:p w14:paraId="2EC7CD47" w14:textId="77777777" w:rsidR="008E4212" w:rsidRPr="00143F35" w:rsidRDefault="008E4212" w:rsidP="00011F53">
      <w:pPr>
        <w:pStyle w:val="4Bulletedcopyblue"/>
        <w:jc w:val="both"/>
        <w:rPr>
          <w:sz w:val="22"/>
          <w:szCs w:val="22"/>
        </w:rPr>
      </w:pPr>
      <w:r w:rsidRPr="00143F35">
        <w:rPr>
          <w:sz w:val="22"/>
          <w:szCs w:val="22"/>
        </w:rPr>
        <w:t>The imagery involves sexual acts and any pupil in the imagery is under 13</w:t>
      </w:r>
    </w:p>
    <w:p w14:paraId="421AF2A9" w14:textId="77777777" w:rsidR="008E4212" w:rsidRPr="00143F35" w:rsidRDefault="008E4212" w:rsidP="00011F53">
      <w:pPr>
        <w:pStyle w:val="4Bulletedcopyblue"/>
        <w:jc w:val="both"/>
        <w:rPr>
          <w:sz w:val="22"/>
          <w:szCs w:val="22"/>
        </w:rPr>
      </w:pPr>
      <w:r w:rsidRPr="00143F35">
        <w:rPr>
          <w:sz w:val="22"/>
          <w:szCs w:val="22"/>
        </w:rPr>
        <w:t>The DSL has reason to believe a pupil is at immediate risk of harm owing to the sharing of the imagery (for example, the young person is presenting as suicidal or self-harming)</w:t>
      </w:r>
    </w:p>
    <w:p w14:paraId="020A963D" w14:textId="6CC7E84F" w:rsidR="00B13F96" w:rsidRPr="00143F35" w:rsidRDefault="008E4212" w:rsidP="00011F53">
      <w:pPr>
        <w:jc w:val="both"/>
        <w:rPr>
          <w:rFonts w:cs="Arial"/>
          <w:sz w:val="22"/>
          <w:szCs w:val="22"/>
        </w:rPr>
      </w:pPr>
      <w:r w:rsidRPr="00143F35">
        <w:rPr>
          <w:rFonts w:cs="Arial"/>
          <w:sz w:val="22"/>
          <w:szCs w:val="22"/>
        </w:rPr>
        <w:t>If none of the above apply then the DSL, in consultation with the headteacher and other members of staff as appropriate, may decide to respond to the incident without involving the police or children’s social care.</w:t>
      </w:r>
    </w:p>
    <w:p w14:paraId="19EE794F" w14:textId="77777777" w:rsidR="003800AA" w:rsidRPr="00143F35" w:rsidRDefault="003800AA" w:rsidP="00011F53">
      <w:pPr>
        <w:jc w:val="both"/>
        <w:rPr>
          <w:rFonts w:cs="Arial"/>
          <w:sz w:val="22"/>
          <w:szCs w:val="22"/>
        </w:rPr>
      </w:pPr>
    </w:p>
    <w:p w14:paraId="7D5FDFDC" w14:textId="35365FEB" w:rsidR="008E4212" w:rsidRPr="00143F35" w:rsidRDefault="008E4212" w:rsidP="00011F53">
      <w:pPr>
        <w:jc w:val="both"/>
        <w:rPr>
          <w:rFonts w:cs="Arial"/>
          <w:b/>
          <w:color w:val="ED7D31" w:themeColor="accent2"/>
          <w:sz w:val="22"/>
          <w:szCs w:val="22"/>
        </w:rPr>
      </w:pPr>
      <w:r w:rsidRPr="00143F35">
        <w:rPr>
          <w:rFonts w:cs="Arial"/>
          <w:b/>
          <w:color w:val="ED7D31" w:themeColor="accent2"/>
          <w:sz w:val="22"/>
          <w:szCs w:val="22"/>
        </w:rPr>
        <w:t>Further review by the DSL</w:t>
      </w:r>
    </w:p>
    <w:p w14:paraId="621C0204" w14:textId="3C41E5E4" w:rsidR="008E4212" w:rsidRPr="00143F35" w:rsidRDefault="008E4212" w:rsidP="00011F53">
      <w:pPr>
        <w:jc w:val="both"/>
        <w:rPr>
          <w:rFonts w:cs="Arial"/>
          <w:sz w:val="22"/>
          <w:szCs w:val="22"/>
        </w:rPr>
      </w:pPr>
      <w:r w:rsidRPr="00143F35">
        <w:rPr>
          <w:rFonts w:cs="Arial"/>
          <w:sz w:val="22"/>
          <w:szCs w:val="22"/>
        </w:rPr>
        <w:t xml:space="preserve">If at the initial review </w:t>
      </w:r>
      <w:r w:rsidR="1ACE532C" w:rsidRPr="00143F35">
        <w:rPr>
          <w:rFonts w:cs="Arial"/>
          <w:sz w:val="22"/>
          <w:szCs w:val="22"/>
        </w:rPr>
        <w:t>stage,</w:t>
      </w:r>
      <w:r w:rsidRPr="00143F35">
        <w:rPr>
          <w:rFonts w:cs="Arial"/>
          <w:sz w:val="22"/>
          <w:szCs w:val="22"/>
        </w:rPr>
        <w:t xml:space="preserve"> a decision has been made not to refer to police and/or children’s social care, the DSL will conduct a further review.</w:t>
      </w:r>
    </w:p>
    <w:p w14:paraId="67864079" w14:textId="77777777" w:rsidR="008E4212" w:rsidRPr="00143F35" w:rsidRDefault="008E4212" w:rsidP="00011F53">
      <w:pPr>
        <w:jc w:val="both"/>
        <w:rPr>
          <w:rFonts w:cs="Arial"/>
          <w:sz w:val="22"/>
          <w:szCs w:val="22"/>
        </w:rPr>
      </w:pPr>
      <w:r w:rsidRPr="00143F35">
        <w:rPr>
          <w:rFonts w:cs="Arial"/>
          <w:sz w:val="22"/>
          <w:szCs w:val="22"/>
        </w:rPr>
        <w:t xml:space="preserve">They will hold interviews with the pupils involved (if appropriate) to establish the facts and assess the risks. </w:t>
      </w:r>
    </w:p>
    <w:p w14:paraId="64589419" w14:textId="75AAF5EF" w:rsidR="00B13F96" w:rsidRPr="00143F35" w:rsidRDefault="008E4212" w:rsidP="00011F53">
      <w:pPr>
        <w:jc w:val="both"/>
        <w:rPr>
          <w:rFonts w:cs="Arial"/>
          <w:sz w:val="22"/>
          <w:szCs w:val="22"/>
        </w:rPr>
      </w:pPr>
      <w:r w:rsidRPr="00143F35">
        <w:rPr>
          <w:rFonts w:cs="Arial"/>
          <w:sz w:val="22"/>
          <w:szCs w:val="22"/>
        </w:rPr>
        <w:t xml:space="preserve">If at any point in the process there is a concern that a pupil has been harmed or is at risk of harm, a referral will be made to children’s social care and/or the police immediately. </w:t>
      </w:r>
    </w:p>
    <w:p w14:paraId="4BDD5E11" w14:textId="77777777" w:rsidR="003800AA" w:rsidRPr="00143F35" w:rsidRDefault="003800AA" w:rsidP="00011F53">
      <w:pPr>
        <w:jc w:val="both"/>
        <w:rPr>
          <w:rFonts w:cs="Arial"/>
          <w:sz w:val="22"/>
          <w:szCs w:val="22"/>
        </w:rPr>
      </w:pPr>
    </w:p>
    <w:p w14:paraId="35FD5FC5" w14:textId="73858552" w:rsidR="008E4212" w:rsidRPr="00143F35" w:rsidRDefault="008E4212" w:rsidP="00011F53">
      <w:pPr>
        <w:jc w:val="both"/>
        <w:rPr>
          <w:rFonts w:cs="Arial"/>
          <w:b/>
          <w:color w:val="ED7D31" w:themeColor="accent2"/>
          <w:sz w:val="22"/>
          <w:szCs w:val="22"/>
        </w:rPr>
      </w:pPr>
      <w:r w:rsidRPr="00143F35">
        <w:rPr>
          <w:rFonts w:cs="Arial"/>
          <w:b/>
          <w:color w:val="ED7D31" w:themeColor="accent2"/>
          <w:sz w:val="22"/>
          <w:szCs w:val="22"/>
        </w:rPr>
        <w:t>Informing parents</w:t>
      </w:r>
    </w:p>
    <w:p w14:paraId="7621389B" w14:textId="1BB3B975" w:rsidR="00B13F96" w:rsidRPr="00143F35" w:rsidRDefault="008E4212" w:rsidP="00011F53">
      <w:pPr>
        <w:jc w:val="both"/>
        <w:rPr>
          <w:rFonts w:cs="Arial"/>
          <w:sz w:val="22"/>
          <w:szCs w:val="22"/>
        </w:rPr>
      </w:pPr>
      <w:r w:rsidRPr="00143F35">
        <w:rPr>
          <w:rFonts w:cs="Arial"/>
          <w:sz w:val="22"/>
          <w:szCs w:val="22"/>
        </w:rPr>
        <w:t xml:space="preserve">The DSL will inform parents at an early stage and keep them involved in the process, unless there is a good reason to believe that involving them would put the pupil at risk of harm. </w:t>
      </w:r>
    </w:p>
    <w:p w14:paraId="5D5CA053" w14:textId="77777777" w:rsidR="003800AA" w:rsidRPr="00143F35" w:rsidRDefault="003800AA" w:rsidP="00011F53">
      <w:pPr>
        <w:jc w:val="both"/>
        <w:rPr>
          <w:rFonts w:cs="Arial"/>
          <w:sz w:val="22"/>
          <w:szCs w:val="22"/>
        </w:rPr>
      </w:pPr>
    </w:p>
    <w:p w14:paraId="18CFD465" w14:textId="3679B4FE" w:rsidR="008E4212" w:rsidRPr="00143F35" w:rsidRDefault="008E4212" w:rsidP="00011F53">
      <w:pPr>
        <w:jc w:val="both"/>
        <w:rPr>
          <w:rFonts w:cs="Arial"/>
          <w:b/>
          <w:color w:val="ED7D31" w:themeColor="accent2"/>
          <w:sz w:val="22"/>
          <w:szCs w:val="22"/>
        </w:rPr>
      </w:pPr>
      <w:r w:rsidRPr="00143F35">
        <w:rPr>
          <w:rFonts w:cs="Arial"/>
          <w:b/>
          <w:color w:val="ED7D31" w:themeColor="accent2"/>
          <w:sz w:val="22"/>
          <w:szCs w:val="22"/>
        </w:rPr>
        <w:t>Referring to the police</w:t>
      </w:r>
    </w:p>
    <w:p w14:paraId="077BE12A" w14:textId="4F6DFC4D" w:rsidR="00B13F96" w:rsidRPr="00143F35" w:rsidRDefault="008E4212" w:rsidP="00011F53">
      <w:pPr>
        <w:jc w:val="both"/>
        <w:rPr>
          <w:rFonts w:cs="Arial"/>
          <w:sz w:val="22"/>
          <w:szCs w:val="22"/>
        </w:rPr>
      </w:pPr>
      <w:r w:rsidRPr="00143F35">
        <w:rPr>
          <w:rFonts w:cs="Arial"/>
          <w:sz w:val="22"/>
          <w:szCs w:val="22"/>
        </w:rPr>
        <w:t xml:space="preserve">If it is necessary to refer an incident to the police, this will be done through </w:t>
      </w:r>
      <w:r w:rsidR="25CFF23F" w:rsidRPr="00143F35">
        <w:rPr>
          <w:rFonts w:cs="Arial"/>
          <w:sz w:val="22"/>
          <w:szCs w:val="22"/>
        </w:rPr>
        <w:t xml:space="preserve">contacting the LADO and the Police </w:t>
      </w:r>
      <w:r w:rsidR="002F4058" w:rsidRPr="00143F35">
        <w:rPr>
          <w:rFonts w:cs="Arial"/>
          <w:sz w:val="22"/>
          <w:szCs w:val="22"/>
        </w:rPr>
        <w:t>t</w:t>
      </w:r>
      <w:r w:rsidR="25CFF23F" w:rsidRPr="00143F35">
        <w:rPr>
          <w:rFonts w:cs="Arial"/>
          <w:sz w:val="22"/>
          <w:szCs w:val="22"/>
        </w:rPr>
        <w:t>eam.</w:t>
      </w:r>
    </w:p>
    <w:p w14:paraId="48731482" w14:textId="77777777" w:rsidR="003800AA" w:rsidRPr="00143F35" w:rsidRDefault="003800AA" w:rsidP="00011F53">
      <w:pPr>
        <w:jc w:val="both"/>
        <w:rPr>
          <w:rFonts w:cs="Arial"/>
          <w:sz w:val="22"/>
          <w:szCs w:val="22"/>
        </w:rPr>
      </w:pPr>
    </w:p>
    <w:p w14:paraId="2D718C1D" w14:textId="40C2AD37" w:rsidR="008E4212" w:rsidRPr="00143F35" w:rsidRDefault="008E4212" w:rsidP="00011F53">
      <w:pPr>
        <w:jc w:val="both"/>
        <w:rPr>
          <w:rFonts w:cs="Arial"/>
          <w:b/>
          <w:color w:val="ED7D31" w:themeColor="accent2"/>
          <w:sz w:val="22"/>
          <w:szCs w:val="22"/>
        </w:rPr>
      </w:pPr>
      <w:r w:rsidRPr="00143F35">
        <w:rPr>
          <w:rFonts w:cs="Arial"/>
          <w:b/>
          <w:color w:val="ED7D31" w:themeColor="accent2"/>
          <w:sz w:val="22"/>
          <w:szCs w:val="22"/>
        </w:rPr>
        <w:t>Recording incidents</w:t>
      </w:r>
    </w:p>
    <w:p w14:paraId="55DE7482" w14:textId="55022FDC" w:rsidR="00B13F96" w:rsidRPr="00143F35" w:rsidRDefault="008E4212" w:rsidP="00011F53">
      <w:pPr>
        <w:jc w:val="both"/>
        <w:rPr>
          <w:rFonts w:cs="Arial"/>
          <w:sz w:val="22"/>
          <w:szCs w:val="22"/>
        </w:rPr>
      </w:pPr>
      <w:r w:rsidRPr="00143F35">
        <w:rPr>
          <w:rFonts w:cs="Arial"/>
          <w:sz w:val="22"/>
          <w:szCs w:val="22"/>
        </w:rPr>
        <w:t>All sexting incidents and the decisions made in responding to them will be recorded. The record-keeping ar</w:t>
      </w:r>
      <w:r w:rsidR="00133923" w:rsidRPr="00143F35">
        <w:rPr>
          <w:rFonts w:cs="Arial"/>
          <w:sz w:val="22"/>
          <w:szCs w:val="22"/>
        </w:rPr>
        <w:t>rangements set out in section 14</w:t>
      </w:r>
      <w:r w:rsidRPr="00143F35">
        <w:rPr>
          <w:rFonts w:cs="Arial"/>
          <w:sz w:val="22"/>
          <w:szCs w:val="22"/>
        </w:rPr>
        <w:t xml:space="preserve"> of this policy also apply to recording incidents of sexting. </w:t>
      </w:r>
    </w:p>
    <w:p w14:paraId="0714ECA5" w14:textId="77777777" w:rsidR="003800AA" w:rsidRPr="00143F35" w:rsidRDefault="003800AA" w:rsidP="00011F53">
      <w:pPr>
        <w:jc w:val="both"/>
        <w:rPr>
          <w:rFonts w:cs="Arial"/>
          <w:sz w:val="22"/>
          <w:szCs w:val="22"/>
        </w:rPr>
      </w:pPr>
    </w:p>
    <w:p w14:paraId="70A034B4" w14:textId="5533A62E" w:rsidR="008E4212" w:rsidRPr="00143F35" w:rsidRDefault="008E4212" w:rsidP="00011F53">
      <w:pPr>
        <w:jc w:val="both"/>
        <w:rPr>
          <w:rFonts w:cs="Arial"/>
          <w:b/>
          <w:color w:val="ED7D31" w:themeColor="accent2"/>
          <w:sz w:val="22"/>
          <w:szCs w:val="22"/>
        </w:rPr>
      </w:pPr>
      <w:r w:rsidRPr="00143F35">
        <w:rPr>
          <w:rFonts w:cs="Arial"/>
          <w:b/>
          <w:bCs/>
          <w:color w:val="ED7D31" w:themeColor="accent2"/>
          <w:sz w:val="22"/>
          <w:szCs w:val="22"/>
        </w:rPr>
        <w:t xml:space="preserve">Curriculum coverage </w:t>
      </w:r>
    </w:p>
    <w:p w14:paraId="67D76172" w14:textId="77777777" w:rsidR="008E4212" w:rsidRPr="00143F35" w:rsidRDefault="008E4212" w:rsidP="00011F53">
      <w:pPr>
        <w:jc w:val="both"/>
        <w:rPr>
          <w:rFonts w:cs="Arial"/>
          <w:sz w:val="22"/>
          <w:szCs w:val="22"/>
        </w:rPr>
      </w:pPr>
      <w:r w:rsidRPr="00143F35">
        <w:rPr>
          <w:rFonts w:cs="Arial"/>
          <w:sz w:val="22"/>
          <w:szCs w:val="22"/>
        </w:rPr>
        <w:t xml:space="preserve">Pupils are taught about the issues surrounding sexting as part of our PSHE education and computing programmes. Teaching covers the following in relation to sexting: </w:t>
      </w:r>
    </w:p>
    <w:p w14:paraId="4CC248A7" w14:textId="77777777" w:rsidR="008E4212" w:rsidRPr="00143F35" w:rsidRDefault="008E4212" w:rsidP="00011F53">
      <w:pPr>
        <w:pStyle w:val="4Bulletedcopyblue"/>
        <w:jc w:val="both"/>
        <w:rPr>
          <w:sz w:val="22"/>
          <w:szCs w:val="22"/>
        </w:rPr>
      </w:pPr>
      <w:r w:rsidRPr="00143F35">
        <w:rPr>
          <w:sz w:val="22"/>
          <w:szCs w:val="22"/>
        </w:rPr>
        <w:t>What it is</w:t>
      </w:r>
    </w:p>
    <w:p w14:paraId="5469FA45" w14:textId="77777777" w:rsidR="008E4212" w:rsidRPr="00143F35" w:rsidRDefault="008E4212" w:rsidP="00011F53">
      <w:pPr>
        <w:pStyle w:val="4Bulletedcopyblue"/>
        <w:jc w:val="both"/>
        <w:rPr>
          <w:sz w:val="22"/>
          <w:szCs w:val="22"/>
        </w:rPr>
      </w:pPr>
      <w:r w:rsidRPr="00143F35">
        <w:rPr>
          <w:sz w:val="22"/>
          <w:szCs w:val="22"/>
        </w:rPr>
        <w:t>How it is most likely to be encountered</w:t>
      </w:r>
    </w:p>
    <w:p w14:paraId="00B30D79" w14:textId="77777777" w:rsidR="008E4212" w:rsidRPr="00143F35" w:rsidRDefault="008E4212" w:rsidP="00011F53">
      <w:pPr>
        <w:pStyle w:val="4Bulletedcopyblue"/>
        <w:jc w:val="both"/>
        <w:rPr>
          <w:sz w:val="22"/>
          <w:szCs w:val="22"/>
        </w:rPr>
      </w:pPr>
      <w:r w:rsidRPr="00143F35">
        <w:rPr>
          <w:sz w:val="22"/>
          <w:szCs w:val="22"/>
        </w:rPr>
        <w:t>The consequences of requesting, forwarding or providing such images, including when it is and is not abusive</w:t>
      </w:r>
    </w:p>
    <w:p w14:paraId="70189DB7" w14:textId="77777777" w:rsidR="008E4212" w:rsidRPr="00143F35" w:rsidRDefault="008E4212" w:rsidP="00011F53">
      <w:pPr>
        <w:pStyle w:val="4Bulletedcopyblue"/>
        <w:jc w:val="both"/>
        <w:rPr>
          <w:sz w:val="22"/>
          <w:szCs w:val="22"/>
        </w:rPr>
      </w:pPr>
      <w:r w:rsidRPr="00143F35">
        <w:rPr>
          <w:sz w:val="22"/>
          <w:szCs w:val="22"/>
        </w:rPr>
        <w:lastRenderedPageBreak/>
        <w:t>Issues of legality</w:t>
      </w:r>
    </w:p>
    <w:p w14:paraId="7B676F9D" w14:textId="77777777" w:rsidR="008E4212" w:rsidRPr="00143F35" w:rsidRDefault="008E4212" w:rsidP="00011F53">
      <w:pPr>
        <w:pStyle w:val="4Bulletedcopyblue"/>
        <w:jc w:val="both"/>
        <w:rPr>
          <w:sz w:val="22"/>
          <w:szCs w:val="22"/>
        </w:rPr>
      </w:pPr>
      <w:r w:rsidRPr="00143F35">
        <w:rPr>
          <w:sz w:val="22"/>
          <w:szCs w:val="22"/>
        </w:rPr>
        <w:t>The risk of damage to people’s feelings and reputation</w:t>
      </w:r>
    </w:p>
    <w:p w14:paraId="4A31C243" w14:textId="77777777" w:rsidR="008E4212" w:rsidRPr="00143F35" w:rsidRDefault="008E4212" w:rsidP="00011F53">
      <w:pPr>
        <w:jc w:val="both"/>
        <w:rPr>
          <w:rFonts w:cs="Arial"/>
          <w:sz w:val="22"/>
          <w:szCs w:val="22"/>
        </w:rPr>
      </w:pPr>
      <w:r w:rsidRPr="00143F35">
        <w:rPr>
          <w:rFonts w:cs="Arial"/>
          <w:sz w:val="22"/>
          <w:szCs w:val="22"/>
        </w:rPr>
        <w:t>Pupils also learn the strategies and skills needed to manage:</w:t>
      </w:r>
    </w:p>
    <w:p w14:paraId="71F6514A" w14:textId="77777777" w:rsidR="008E4212" w:rsidRPr="00143F35" w:rsidRDefault="008E4212" w:rsidP="00011F53">
      <w:pPr>
        <w:pStyle w:val="4Bulletedcopyblue"/>
        <w:jc w:val="both"/>
        <w:rPr>
          <w:sz w:val="22"/>
          <w:szCs w:val="22"/>
        </w:rPr>
      </w:pPr>
      <w:r w:rsidRPr="00143F35">
        <w:rPr>
          <w:sz w:val="22"/>
          <w:szCs w:val="22"/>
        </w:rPr>
        <w:t>Specific requests or pressure to provide (or forward) such images</w:t>
      </w:r>
    </w:p>
    <w:p w14:paraId="119972A1" w14:textId="77777777" w:rsidR="008E4212" w:rsidRPr="00143F35" w:rsidRDefault="008E4212" w:rsidP="00011F53">
      <w:pPr>
        <w:pStyle w:val="4Bulletedcopyblue"/>
        <w:jc w:val="both"/>
        <w:rPr>
          <w:sz w:val="22"/>
          <w:szCs w:val="22"/>
        </w:rPr>
      </w:pPr>
      <w:r w:rsidRPr="00143F35">
        <w:rPr>
          <w:sz w:val="22"/>
          <w:szCs w:val="22"/>
        </w:rPr>
        <w:t>The receipt of such images</w:t>
      </w:r>
    </w:p>
    <w:p w14:paraId="1F22C5F9" w14:textId="0087512C" w:rsidR="001E1F7C" w:rsidRPr="00143F35" w:rsidRDefault="008E4212" w:rsidP="00011F53">
      <w:pPr>
        <w:jc w:val="both"/>
        <w:rPr>
          <w:rFonts w:cs="Arial"/>
          <w:sz w:val="22"/>
          <w:szCs w:val="22"/>
        </w:rPr>
      </w:pPr>
      <w:r w:rsidRPr="00143F35">
        <w:rPr>
          <w:rFonts w:cs="Arial"/>
          <w:sz w:val="22"/>
          <w:szCs w:val="22"/>
        </w:rPr>
        <w:t>This policy on sexting is also shared with pupils so they are aware of the processes the school will follow in the event of an incident.</w:t>
      </w:r>
    </w:p>
    <w:p w14:paraId="1A95A1A9" w14:textId="77777777" w:rsidR="003800AA" w:rsidRPr="00143F35" w:rsidRDefault="003800AA" w:rsidP="00011F53">
      <w:pPr>
        <w:jc w:val="both"/>
        <w:rPr>
          <w:rFonts w:cs="Arial"/>
          <w:sz w:val="22"/>
          <w:szCs w:val="22"/>
        </w:rPr>
      </w:pPr>
    </w:p>
    <w:p w14:paraId="082C8283" w14:textId="65105AE8" w:rsidR="00517500" w:rsidRPr="00143F35" w:rsidRDefault="00517500" w:rsidP="00011F53">
      <w:pPr>
        <w:jc w:val="both"/>
        <w:rPr>
          <w:rFonts w:cs="Arial"/>
          <w:b/>
          <w:bCs/>
          <w:color w:val="ED7D31" w:themeColor="accent2"/>
          <w:sz w:val="22"/>
          <w:szCs w:val="22"/>
        </w:rPr>
      </w:pPr>
      <w:r w:rsidRPr="00143F35">
        <w:rPr>
          <w:rFonts w:cs="Arial"/>
          <w:b/>
          <w:bCs/>
          <w:color w:val="ED7D31" w:themeColor="accent2"/>
          <w:sz w:val="22"/>
          <w:szCs w:val="22"/>
        </w:rPr>
        <w:t>Protected Characteristics</w:t>
      </w:r>
    </w:p>
    <w:p w14:paraId="236A5546" w14:textId="29349A3C" w:rsidR="00517500" w:rsidRPr="00143F35" w:rsidRDefault="00D93330" w:rsidP="00011F53">
      <w:pPr>
        <w:jc w:val="both"/>
        <w:rPr>
          <w:rFonts w:cs="Arial"/>
          <w:sz w:val="22"/>
          <w:szCs w:val="22"/>
        </w:rPr>
      </w:pPr>
      <w:r w:rsidRPr="00143F35">
        <w:rPr>
          <w:rFonts w:cs="Arial"/>
          <w:sz w:val="22"/>
          <w:szCs w:val="22"/>
        </w:rPr>
        <w:t>Pupils are taught about the protected characteristics as part of our PSHE education</w:t>
      </w:r>
      <w:r w:rsidR="008618AE" w:rsidRPr="00143F35">
        <w:rPr>
          <w:rFonts w:cs="Arial"/>
          <w:sz w:val="22"/>
          <w:szCs w:val="22"/>
        </w:rPr>
        <w:t>. Teaching covers the following:</w:t>
      </w:r>
    </w:p>
    <w:p w14:paraId="33800D14" w14:textId="28E30E4E" w:rsidR="00A16915" w:rsidRPr="00143F35" w:rsidRDefault="00A16915" w:rsidP="00011F53">
      <w:pPr>
        <w:pStyle w:val="4Bulletedcopyblue"/>
        <w:jc w:val="both"/>
        <w:rPr>
          <w:sz w:val="22"/>
          <w:szCs w:val="22"/>
        </w:rPr>
      </w:pPr>
      <w:r w:rsidRPr="00143F35">
        <w:rPr>
          <w:sz w:val="22"/>
          <w:szCs w:val="22"/>
        </w:rPr>
        <w:t>What the 9 protected characteristics</w:t>
      </w:r>
      <w:r w:rsidR="04CB8EAB" w:rsidRPr="00143F35">
        <w:rPr>
          <w:sz w:val="22"/>
          <w:szCs w:val="22"/>
        </w:rPr>
        <w:t xml:space="preserve"> are and how these should be considered</w:t>
      </w:r>
    </w:p>
    <w:p w14:paraId="6E8F5256" w14:textId="6A1C085D" w:rsidR="00A16915" w:rsidRPr="00143F35" w:rsidRDefault="001C551A" w:rsidP="00011F53">
      <w:pPr>
        <w:pStyle w:val="4Bulletedcopyblue"/>
        <w:jc w:val="both"/>
        <w:rPr>
          <w:sz w:val="22"/>
          <w:szCs w:val="22"/>
        </w:rPr>
      </w:pPr>
      <w:r w:rsidRPr="00143F35">
        <w:rPr>
          <w:sz w:val="22"/>
          <w:szCs w:val="22"/>
        </w:rPr>
        <w:t>Discrimination</w:t>
      </w:r>
    </w:p>
    <w:p w14:paraId="6B23D051" w14:textId="1451EA52" w:rsidR="001C551A" w:rsidRPr="00143F35" w:rsidRDefault="00066F58" w:rsidP="00011F53">
      <w:pPr>
        <w:pStyle w:val="4Bulletedcopyblue"/>
        <w:jc w:val="both"/>
        <w:rPr>
          <w:sz w:val="22"/>
          <w:szCs w:val="22"/>
        </w:rPr>
      </w:pPr>
      <w:r w:rsidRPr="00143F35">
        <w:rPr>
          <w:sz w:val="22"/>
          <w:szCs w:val="22"/>
        </w:rPr>
        <w:t>Protection</w:t>
      </w:r>
    </w:p>
    <w:p w14:paraId="62D2712A" w14:textId="45B5693B" w:rsidR="002D57FD" w:rsidRPr="00143F35" w:rsidRDefault="002D57FD" w:rsidP="00011F53">
      <w:pPr>
        <w:pStyle w:val="4Bulletedcopyblue"/>
        <w:jc w:val="both"/>
        <w:rPr>
          <w:sz w:val="22"/>
          <w:szCs w:val="22"/>
        </w:rPr>
      </w:pPr>
      <w:r w:rsidRPr="00143F35">
        <w:rPr>
          <w:sz w:val="22"/>
          <w:szCs w:val="22"/>
        </w:rPr>
        <w:t>Legality</w:t>
      </w:r>
    </w:p>
    <w:p w14:paraId="16A1CC80" w14:textId="77777777" w:rsidR="003800AA" w:rsidRPr="00143F35" w:rsidRDefault="003800AA" w:rsidP="00011F53">
      <w:pPr>
        <w:pStyle w:val="4Bulletedcopyblue"/>
        <w:ind w:left="530" w:hanging="360"/>
        <w:jc w:val="both"/>
        <w:rPr>
          <w:sz w:val="22"/>
          <w:szCs w:val="22"/>
        </w:rPr>
      </w:pPr>
    </w:p>
    <w:p w14:paraId="5F97D491" w14:textId="30CFB750" w:rsidR="00685FBB" w:rsidRPr="00143F35" w:rsidRDefault="00685FBB" w:rsidP="00011F53">
      <w:pPr>
        <w:jc w:val="both"/>
        <w:rPr>
          <w:rFonts w:cs="Arial"/>
          <w:b/>
          <w:bCs/>
          <w:color w:val="ED7D31" w:themeColor="accent2"/>
          <w:sz w:val="22"/>
          <w:szCs w:val="22"/>
          <w:shd w:val="clear" w:color="auto" w:fill="FFFFFF"/>
        </w:rPr>
      </w:pPr>
      <w:r w:rsidRPr="00143F35">
        <w:rPr>
          <w:rFonts w:cs="Arial"/>
          <w:b/>
          <w:bCs/>
          <w:color w:val="ED7D31" w:themeColor="accent2"/>
          <w:sz w:val="22"/>
          <w:szCs w:val="22"/>
          <w:shd w:val="clear" w:color="auto" w:fill="FFFFFF"/>
        </w:rPr>
        <w:t>‘Up skirting’</w:t>
      </w:r>
      <w:r w:rsidR="00F857A4" w:rsidRPr="00143F35">
        <w:rPr>
          <w:rFonts w:cs="Arial"/>
          <w:b/>
          <w:bCs/>
          <w:color w:val="ED7D31" w:themeColor="accent2"/>
          <w:sz w:val="22"/>
          <w:szCs w:val="22"/>
          <w:shd w:val="clear" w:color="auto" w:fill="FFFFFF"/>
        </w:rPr>
        <w:t xml:space="preserve"> and ‘Down Blousing’</w:t>
      </w:r>
    </w:p>
    <w:p w14:paraId="5EC29A16" w14:textId="113E0BAE" w:rsidR="00685FBB" w:rsidRPr="00143F35" w:rsidRDefault="00685FBB" w:rsidP="00011F53">
      <w:pPr>
        <w:jc w:val="both"/>
        <w:rPr>
          <w:rFonts w:cs="Arial"/>
          <w:color w:val="000000"/>
          <w:sz w:val="22"/>
          <w:szCs w:val="22"/>
          <w:shd w:val="clear" w:color="auto" w:fill="FFFFFF"/>
        </w:rPr>
      </w:pPr>
      <w:r w:rsidRPr="00143F35">
        <w:rPr>
          <w:rFonts w:cs="Arial"/>
          <w:color w:val="000000"/>
          <w:sz w:val="22"/>
          <w:szCs w:val="22"/>
          <w:shd w:val="clear" w:color="auto" w:fill="FFFFFF"/>
        </w:rPr>
        <w:t>Changes to the Voyeurism (Offences) Act 2019 now criminalise the act of 'up skirting'. The</w:t>
      </w:r>
      <w:r w:rsidRPr="00143F35">
        <w:rPr>
          <w:rStyle w:val="apple-converted-space"/>
          <w:rFonts w:cs="Arial"/>
          <w:color w:val="000000"/>
          <w:sz w:val="22"/>
          <w:szCs w:val="22"/>
          <w:shd w:val="clear" w:color="auto" w:fill="FFFFFF"/>
        </w:rPr>
        <w:t> </w:t>
      </w:r>
      <w:hyperlink r:id="rId48" w:tgtFrame="_blank" w:history="1">
        <w:r w:rsidRPr="00143F35">
          <w:rPr>
            <w:rStyle w:val="Hyperlink"/>
            <w:rFonts w:cs="Arial"/>
            <w:color w:val="000000"/>
            <w:sz w:val="22"/>
            <w:szCs w:val="22"/>
          </w:rPr>
          <w:t>Criminal Prosecution Service (CPS)</w:t>
        </w:r>
      </w:hyperlink>
      <w:r w:rsidRPr="00143F35">
        <w:rPr>
          <w:rStyle w:val="apple-converted-space"/>
          <w:rFonts w:cs="Arial"/>
          <w:color w:val="000000"/>
          <w:sz w:val="22"/>
          <w:szCs w:val="22"/>
          <w:shd w:val="clear" w:color="auto" w:fill="FFFFFF"/>
        </w:rPr>
        <w:t> </w:t>
      </w:r>
      <w:r w:rsidRPr="00143F35">
        <w:rPr>
          <w:rFonts w:cs="Arial"/>
          <w:color w:val="000000"/>
          <w:sz w:val="22"/>
          <w:szCs w:val="22"/>
          <w:shd w:val="clear" w:color="auto" w:fill="FFFFFF"/>
        </w:rPr>
        <w:t>defines 'up skirting' as a colloquial term referring to the action of placing equipment such as a camera or mobile phone beneath a person’s clothing to take a voyeuristic photograph without their permission. It is not only confined to victims wearing skirts or dresses and equally applies when men or women are wearing kilts, cassocks</w:t>
      </w:r>
      <w:r w:rsidR="00CA1840" w:rsidRPr="00143F35">
        <w:rPr>
          <w:rFonts w:cs="Arial"/>
          <w:color w:val="000000"/>
          <w:sz w:val="22"/>
          <w:szCs w:val="22"/>
          <w:shd w:val="clear" w:color="auto" w:fill="FFFFFF"/>
        </w:rPr>
        <w:t>,</w:t>
      </w:r>
      <w:r w:rsidRPr="00143F35">
        <w:rPr>
          <w:rFonts w:cs="Arial"/>
          <w:color w:val="000000"/>
          <w:sz w:val="22"/>
          <w:szCs w:val="22"/>
          <w:shd w:val="clear" w:color="auto" w:fill="FFFFFF"/>
        </w:rPr>
        <w:t xml:space="preserve"> shorts or trousers. It is often performed in crowded public places, for example on public transport or at music festivals, which can make it difficult to notice offenders."</w:t>
      </w:r>
    </w:p>
    <w:p w14:paraId="6A9E2EE8" w14:textId="77777777" w:rsidR="00685FBB" w:rsidRPr="00143F35" w:rsidRDefault="00685FBB" w:rsidP="00011F53">
      <w:pPr>
        <w:jc w:val="both"/>
        <w:rPr>
          <w:rFonts w:cs="Arial"/>
          <w:color w:val="000000"/>
          <w:sz w:val="22"/>
          <w:szCs w:val="22"/>
        </w:rPr>
      </w:pPr>
      <w:r w:rsidRPr="00143F35">
        <w:rPr>
          <w:rFonts w:cs="Arial"/>
          <w:color w:val="000000"/>
          <w:sz w:val="22"/>
          <w:szCs w:val="22"/>
          <w:shd w:val="clear" w:color="auto" w:fill="FFFFFF"/>
        </w:rPr>
        <w:t xml:space="preserve">Staff should follow the same advice outlined for incidents of youth produced sexual imagery. Please note that when substantiated, this is a criminal </w:t>
      </w:r>
      <w:proofErr w:type="gramStart"/>
      <w:r w:rsidRPr="00143F35">
        <w:rPr>
          <w:rFonts w:cs="Arial"/>
          <w:color w:val="000000"/>
          <w:sz w:val="22"/>
          <w:szCs w:val="22"/>
          <w:shd w:val="clear" w:color="auto" w:fill="FFFFFF"/>
        </w:rPr>
        <w:t>act</w:t>
      </w:r>
      <w:proofErr w:type="gramEnd"/>
      <w:r w:rsidRPr="00143F35">
        <w:rPr>
          <w:rFonts w:cs="Arial"/>
          <w:color w:val="000000"/>
          <w:sz w:val="22"/>
          <w:szCs w:val="22"/>
          <w:shd w:val="clear" w:color="auto" w:fill="FFFFFF"/>
        </w:rPr>
        <w:t xml:space="preserve"> and the police should be informed. </w:t>
      </w:r>
    </w:p>
    <w:p w14:paraId="517A7038" w14:textId="77777777" w:rsidR="00133923" w:rsidRPr="00143F35" w:rsidRDefault="00133923" w:rsidP="00011F53">
      <w:pPr>
        <w:jc w:val="both"/>
        <w:rPr>
          <w:rFonts w:cs="Arial"/>
          <w:sz w:val="22"/>
          <w:szCs w:val="22"/>
        </w:rPr>
      </w:pPr>
    </w:p>
    <w:p w14:paraId="612FEA6F" w14:textId="77777777" w:rsidR="008E4212" w:rsidRPr="00143F35" w:rsidRDefault="008E4212" w:rsidP="00011F53">
      <w:pPr>
        <w:pStyle w:val="Heading1"/>
        <w:jc w:val="both"/>
        <w:rPr>
          <w:color w:val="ED7D31" w:themeColor="accent2"/>
          <w:sz w:val="22"/>
          <w:szCs w:val="22"/>
        </w:rPr>
      </w:pPr>
      <w:bookmarkStart w:id="8" w:name="_Toc44934620"/>
      <w:r w:rsidRPr="00143F35">
        <w:rPr>
          <w:color w:val="ED7D31" w:themeColor="accent2"/>
          <w:sz w:val="22"/>
          <w:szCs w:val="22"/>
        </w:rPr>
        <w:t>8. Notifying parents</w:t>
      </w:r>
      <w:bookmarkEnd w:id="8"/>
    </w:p>
    <w:p w14:paraId="06419937" w14:textId="77777777" w:rsidR="008E4212" w:rsidRPr="00143F35" w:rsidRDefault="008E4212" w:rsidP="00011F53">
      <w:pPr>
        <w:jc w:val="both"/>
        <w:rPr>
          <w:rFonts w:cs="Arial"/>
          <w:sz w:val="22"/>
          <w:szCs w:val="22"/>
        </w:rPr>
      </w:pPr>
      <w:r w:rsidRPr="00143F35">
        <w:rPr>
          <w:rFonts w:cs="Arial"/>
          <w:sz w:val="22"/>
          <w:szCs w:val="22"/>
        </w:rPr>
        <w:t xml:space="preserve">Where appropriate, we will discuss any concerns about a child with the child’s parents. The DSL will normally do this in the event of a suspicion or disclosure. </w:t>
      </w:r>
    </w:p>
    <w:p w14:paraId="1D9F943F" w14:textId="77777777" w:rsidR="008E4212" w:rsidRPr="00143F35" w:rsidRDefault="008E4212" w:rsidP="00011F53">
      <w:pPr>
        <w:jc w:val="both"/>
        <w:rPr>
          <w:rFonts w:cs="Arial"/>
          <w:sz w:val="22"/>
          <w:szCs w:val="22"/>
        </w:rPr>
      </w:pPr>
      <w:r w:rsidRPr="00143F35">
        <w:rPr>
          <w:rFonts w:cs="Arial"/>
          <w:sz w:val="22"/>
          <w:szCs w:val="22"/>
        </w:rPr>
        <w:t xml:space="preserve">Other staff will only talk to parents about any such concerns following consultation with the DSL. </w:t>
      </w:r>
    </w:p>
    <w:p w14:paraId="0E06F062" w14:textId="77777777" w:rsidR="008E4212" w:rsidRPr="00143F35" w:rsidRDefault="008E4212" w:rsidP="00011F53">
      <w:pPr>
        <w:jc w:val="both"/>
        <w:rPr>
          <w:rFonts w:cs="Arial"/>
          <w:sz w:val="22"/>
          <w:szCs w:val="22"/>
        </w:rPr>
      </w:pPr>
      <w:r w:rsidRPr="00143F35">
        <w:rPr>
          <w:rFonts w:cs="Arial"/>
          <w:sz w:val="22"/>
          <w:szCs w:val="22"/>
        </w:rPr>
        <w:t>If we believe that notifying the parents would increase the risk to the child, we will discuss this with the local authority children’s social care team before doing so.</w:t>
      </w:r>
    </w:p>
    <w:p w14:paraId="7E3FF1A4" w14:textId="584E5AA1" w:rsidR="000740FE" w:rsidRPr="00143F35" w:rsidRDefault="008E4212" w:rsidP="00011F53">
      <w:pPr>
        <w:jc w:val="both"/>
        <w:rPr>
          <w:rFonts w:cs="Arial"/>
          <w:sz w:val="22"/>
          <w:szCs w:val="22"/>
        </w:rPr>
      </w:pPr>
      <w:r w:rsidRPr="00143F35">
        <w:rPr>
          <w:rFonts w:cs="Arial"/>
          <w:sz w:val="22"/>
          <w:szCs w:val="22"/>
        </w:rPr>
        <w:t>In the case of allegations of abuse made against other children, we will normally notify the parents of all the children involved.</w:t>
      </w:r>
    </w:p>
    <w:p w14:paraId="4AEDE96B" w14:textId="77777777" w:rsidR="00360DF1" w:rsidRPr="00143F35" w:rsidRDefault="00360DF1" w:rsidP="00011F53">
      <w:pPr>
        <w:jc w:val="both"/>
        <w:rPr>
          <w:rFonts w:cs="Arial"/>
          <w:sz w:val="22"/>
          <w:szCs w:val="22"/>
        </w:rPr>
      </w:pPr>
    </w:p>
    <w:p w14:paraId="4E185ADD" w14:textId="77777777" w:rsidR="0091034E" w:rsidRPr="00143F35" w:rsidRDefault="0091034E" w:rsidP="00011F53">
      <w:pPr>
        <w:jc w:val="both"/>
        <w:rPr>
          <w:rFonts w:cs="Arial"/>
          <w:sz w:val="22"/>
          <w:szCs w:val="22"/>
        </w:rPr>
      </w:pPr>
    </w:p>
    <w:p w14:paraId="4164456F" w14:textId="77777777" w:rsidR="0091034E" w:rsidRPr="00143F35" w:rsidRDefault="0091034E" w:rsidP="00011F53">
      <w:pPr>
        <w:jc w:val="both"/>
        <w:rPr>
          <w:rFonts w:cs="Arial"/>
          <w:sz w:val="22"/>
          <w:szCs w:val="22"/>
        </w:rPr>
      </w:pPr>
    </w:p>
    <w:p w14:paraId="2C0236C8" w14:textId="77777777" w:rsidR="0091034E" w:rsidRPr="00143F35" w:rsidRDefault="0091034E" w:rsidP="00011F53">
      <w:pPr>
        <w:jc w:val="both"/>
        <w:rPr>
          <w:rFonts w:cs="Arial"/>
          <w:sz w:val="22"/>
          <w:szCs w:val="22"/>
        </w:rPr>
      </w:pPr>
    </w:p>
    <w:p w14:paraId="205BD444" w14:textId="77777777" w:rsidR="003800AA" w:rsidRPr="00143F35" w:rsidRDefault="003800AA" w:rsidP="00011F53">
      <w:pPr>
        <w:jc w:val="both"/>
        <w:rPr>
          <w:rFonts w:cs="Arial"/>
          <w:sz w:val="22"/>
          <w:szCs w:val="22"/>
        </w:rPr>
      </w:pPr>
    </w:p>
    <w:p w14:paraId="4364F31D" w14:textId="77777777" w:rsidR="008E4212" w:rsidRPr="00143F35" w:rsidRDefault="008E4212" w:rsidP="00011F53">
      <w:pPr>
        <w:pStyle w:val="Heading1"/>
        <w:jc w:val="both"/>
        <w:rPr>
          <w:color w:val="ED7D31" w:themeColor="accent2"/>
          <w:sz w:val="22"/>
          <w:szCs w:val="22"/>
        </w:rPr>
      </w:pPr>
      <w:bookmarkStart w:id="9" w:name="_Toc44934621"/>
      <w:r w:rsidRPr="00143F35">
        <w:rPr>
          <w:color w:val="ED7D31" w:themeColor="accent2"/>
          <w:sz w:val="22"/>
          <w:szCs w:val="22"/>
        </w:rPr>
        <w:lastRenderedPageBreak/>
        <w:t>9. Pupils with special educational needs and disabilities</w:t>
      </w:r>
      <w:bookmarkEnd w:id="9"/>
    </w:p>
    <w:p w14:paraId="12CF721C" w14:textId="77777777" w:rsidR="008E4212" w:rsidRPr="00143F35" w:rsidRDefault="008E4212" w:rsidP="00011F53">
      <w:pPr>
        <w:jc w:val="both"/>
        <w:rPr>
          <w:rFonts w:cs="Arial"/>
          <w:sz w:val="22"/>
          <w:szCs w:val="22"/>
        </w:rPr>
      </w:pPr>
      <w:r w:rsidRPr="00143F35">
        <w:rPr>
          <w:rFonts w:cs="Arial"/>
          <w:sz w:val="22"/>
          <w:szCs w:val="22"/>
        </w:rPr>
        <w:t xml:space="preserve">We recognise that pupils with special educational needs (SEN) and disabilities can face additional safeguarding challenges. Additional barriers can exist when recognising abuse and neglect in this group, including: </w:t>
      </w:r>
    </w:p>
    <w:p w14:paraId="3B595618" w14:textId="77777777" w:rsidR="008E4212" w:rsidRPr="00143F35" w:rsidRDefault="008E4212" w:rsidP="00011F53">
      <w:pPr>
        <w:pStyle w:val="4Bulletedcopyblue"/>
        <w:jc w:val="both"/>
        <w:rPr>
          <w:sz w:val="22"/>
          <w:szCs w:val="22"/>
        </w:rPr>
      </w:pPr>
      <w:r w:rsidRPr="00143F35">
        <w:rPr>
          <w:sz w:val="22"/>
          <w:szCs w:val="22"/>
        </w:rPr>
        <w:t>Assumptions that indicators of possible abuse such as behaviour, mood and injury relate to the child’s disability without further exploration</w:t>
      </w:r>
    </w:p>
    <w:p w14:paraId="6D4899DA" w14:textId="77777777" w:rsidR="008E4212" w:rsidRPr="00143F35" w:rsidRDefault="008E4212" w:rsidP="00011F53">
      <w:pPr>
        <w:pStyle w:val="4Bulletedcopyblue"/>
        <w:jc w:val="both"/>
        <w:rPr>
          <w:sz w:val="22"/>
          <w:szCs w:val="22"/>
        </w:rPr>
      </w:pPr>
      <w:r w:rsidRPr="00143F35">
        <w:rPr>
          <w:sz w:val="22"/>
          <w:szCs w:val="22"/>
        </w:rPr>
        <w:t>Pupils being more prone to peer group isolation than other pupils</w:t>
      </w:r>
    </w:p>
    <w:p w14:paraId="154336CF" w14:textId="77777777" w:rsidR="008E4212" w:rsidRPr="00143F35" w:rsidRDefault="008E4212" w:rsidP="00011F53">
      <w:pPr>
        <w:pStyle w:val="4Bulletedcopyblue"/>
        <w:jc w:val="both"/>
        <w:rPr>
          <w:sz w:val="22"/>
          <w:szCs w:val="22"/>
        </w:rPr>
      </w:pPr>
      <w:r w:rsidRPr="00143F35">
        <w:rPr>
          <w:sz w:val="22"/>
          <w:szCs w:val="22"/>
        </w:rPr>
        <w:t>The potential for pupils with SEN and disabilities being disproportionally impacted by behaviours such as bullying, without outwardly showing any signs</w:t>
      </w:r>
    </w:p>
    <w:p w14:paraId="4E9A6B5B" w14:textId="77777777" w:rsidR="008E4212" w:rsidRPr="00143F35" w:rsidRDefault="008E4212" w:rsidP="00011F53">
      <w:pPr>
        <w:pStyle w:val="4Bulletedcopyblue"/>
        <w:jc w:val="both"/>
        <w:rPr>
          <w:sz w:val="22"/>
          <w:szCs w:val="22"/>
        </w:rPr>
      </w:pPr>
      <w:r w:rsidRPr="00143F35">
        <w:rPr>
          <w:sz w:val="22"/>
          <w:szCs w:val="22"/>
        </w:rPr>
        <w:t>Communication barriers and difficulties in overcoming these barriers</w:t>
      </w:r>
    </w:p>
    <w:p w14:paraId="03EB7D54" w14:textId="6DBE461F" w:rsidR="008E4212" w:rsidRPr="00143F35" w:rsidRDefault="008E4212" w:rsidP="00011F53">
      <w:pPr>
        <w:jc w:val="both"/>
        <w:rPr>
          <w:rFonts w:cs="Arial"/>
          <w:sz w:val="22"/>
          <w:szCs w:val="22"/>
        </w:rPr>
      </w:pPr>
      <w:r w:rsidRPr="00143F35">
        <w:rPr>
          <w:rFonts w:cs="Arial"/>
          <w:sz w:val="22"/>
          <w:szCs w:val="22"/>
        </w:rPr>
        <w:t xml:space="preserve">We offer extra pastoral support for pupils with SEN and disabilities. </w:t>
      </w:r>
    </w:p>
    <w:p w14:paraId="3425B2A4" w14:textId="77777777" w:rsidR="00805706" w:rsidRPr="00143F35" w:rsidRDefault="00805706" w:rsidP="00011F53">
      <w:pPr>
        <w:jc w:val="both"/>
        <w:rPr>
          <w:rFonts w:cs="Arial"/>
          <w:sz w:val="22"/>
          <w:szCs w:val="22"/>
        </w:rPr>
      </w:pPr>
    </w:p>
    <w:p w14:paraId="19EED528" w14:textId="2DF35CBD" w:rsidR="00805706" w:rsidRPr="00143F35" w:rsidRDefault="00016C26" w:rsidP="00011F53">
      <w:pPr>
        <w:jc w:val="both"/>
        <w:rPr>
          <w:rFonts w:cs="Arial"/>
          <w:sz w:val="22"/>
          <w:szCs w:val="22"/>
        </w:rPr>
      </w:pPr>
      <w:r w:rsidRPr="00143F35">
        <w:rPr>
          <w:rFonts w:cs="Arial"/>
          <w:sz w:val="22"/>
          <w:szCs w:val="22"/>
        </w:rPr>
        <w:t xml:space="preserve">The Special Educational Needs and Disabilities Information and Support Services (SENDIASS). SENDIASS offer information, advice and support for parents and carers of children and young people with SEND. All local authorities have such a service: Find your local IAS service </w:t>
      </w:r>
      <w:hyperlink r:id="rId49" w:history="1">
        <w:r w:rsidR="00487860" w:rsidRPr="00143F35">
          <w:rPr>
            <w:rFonts w:cs="Arial"/>
            <w:color w:val="0000FF"/>
            <w:sz w:val="22"/>
            <w:szCs w:val="22"/>
            <w:u w:val="single"/>
          </w:rPr>
          <w:t>Council for Disabled Children</w:t>
        </w:r>
      </w:hyperlink>
    </w:p>
    <w:p w14:paraId="2CBE9F53" w14:textId="77777777" w:rsidR="00016C26" w:rsidRPr="00143F35" w:rsidRDefault="00016C26" w:rsidP="00011F53">
      <w:pPr>
        <w:jc w:val="both"/>
        <w:rPr>
          <w:rFonts w:eastAsia="Arial" w:cs="Arial"/>
          <w:sz w:val="22"/>
          <w:szCs w:val="22"/>
        </w:rPr>
      </w:pPr>
    </w:p>
    <w:p w14:paraId="559239EB" w14:textId="77777777" w:rsidR="00C64293" w:rsidRPr="00143F35" w:rsidRDefault="00C64293" w:rsidP="00011F53">
      <w:pPr>
        <w:pStyle w:val="1bodycopy10pt"/>
        <w:jc w:val="both"/>
        <w:rPr>
          <w:rFonts w:cs="Arial"/>
          <w:sz w:val="22"/>
          <w:szCs w:val="22"/>
        </w:rPr>
      </w:pPr>
    </w:p>
    <w:p w14:paraId="65C4DB1D" w14:textId="77777777" w:rsidR="00F21CEA" w:rsidRPr="00143F35" w:rsidRDefault="00F21CEA" w:rsidP="00011F53">
      <w:pPr>
        <w:pStyle w:val="Heading1"/>
        <w:jc w:val="both"/>
        <w:rPr>
          <w:color w:val="ED7D31" w:themeColor="accent2"/>
          <w:sz w:val="22"/>
          <w:szCs w:val="22"/>
        </w:rPr>
      </w:pPr>
      <w:bookmarkStart w:id="10" w:name="_Toc44934622"/>
      <w:r w:rsidRPr="00143F35">
        <w:rPr>
          <w:color w:val="ED7D31" w:themeColor="accent2"/>
          <w:sz w:val="22"/>
          <w:szCs w:val="22"/>
        </w:rPr>
        <w:t>10. Pupils with a social worker</w:t>
      </w:r>
      <w:bookmarkEnd w:id="10"/>
      <w:r w:rsidRPr="00143F35">
        <w:rPr>
          <w:color w:val="ED7D31" w:themeColor="accent2"/>
          <w:sz w:val="22"/>
          <w:szCs w:val="22"/>
        </w:rPr>
        <w:t xml:space="preserve"> </w:t>
      </w:r>
    </w:p>
    <w:p w14:paraId="4C16D335" w14:textId="77777777" w:rsidR="00160F4B" w:rsidRPr="00143F35" w:rsidRDefault="006F6E58" w:rsidP="00011F53">
      <w:pPr>
        <w:pStyle w:val="1bodycopy10pt"/>
        <w:jc w:val="both"/>
        <w:rPr>
          <w:rFonts w:cs="Arial"/>
          <w:sz w:val="22"/>
          <w:szCs w:val="22"/>
          <w:shd w:val="clear" w:color="auto" w:fill="FFFFFF"/>
        </w:rPr>
      </w:pPr>
      <w:r w:rsidRPr="00143F35">
        <w:rPr>
          <w:rFonts w:cs="Arial"/>
          <w:sz w:val="22"/>
          <w:szCs w:val="22"/>
        </w:rPr>
        <w:t>Pupils</w:t>
      </w:r>
      <w:r w:rsidR="006F1447" w:rsidRPr="00143F35">
        <w:rPr>
          <w:rFonts w:cs="Arial"/>
          <w:sz w:val="22"/>
          <w:szCs w:val="22"/>
        </w:rPr>
        <w:t xml:space="preserve"> may need a social worker due to </w:t>
      </w:r>
      <w:r w:rsidR="009718F2" w:rsidRPr="00143F35">
        <w:rPr>
          <w:rFonts w:cs="Arial"/>
          <w:sz w:val="22"/>
          <w:szCs w:val="22"/>
        </w:rPr>
        <w:t>safeguarding or welfare needs</w:t>
      </w:r>
      <w:r w:rsidR="006F1447" w:rsidRPr="00143F35">
        <w:rPr>
          <w:rFonts w:cs="Arial"/>
          <w:sz w:val="22"/>
          <w:szCs w:val="22"/>
        </w:rPr>
        <w:t xml:space="preserve">. We recognise that </w:t>
      </w:r>
      <w:r w:rsidR="003A0A62" w:rsidRPr="00143F35">
        <w:rPr>
          <w:rFonts w:cs="Arial"/>
          <w:sz w:val="22"/>
          <w:szCs w:val="22"/>
        </w:rPr>
        <w:t>a child’s e</w:t>
      </w:r>
      <w:r w:rsidR="006F1447" w:rsidRPr="00143F35">
        <w:rPr>
          <w:rFonts w:cs="Arial"/>
          <w:sz w:val="22"/>
          <w:szCs w:val="22"/>
        </w:rPr>
        <w:t xml:space="preserve">xperiences </w:t>
      </w:r>
      <w:r w:rsidR="003A0A62" w:rsidRPr="00143F35">
        <w:rPr>
          <w:rFonts w:cs="Arial"/>
          <w:sz w:val="22"/>
          <w:szCs w:val="22"/>
        </w:rPr>
        <w:t xml:space="preserve">of adversity and trauma </w:t>
      </w:r>
      <w:r w:rsidR="006F1447" w:rsidRPr="00143F35">
        <w:rPr>
          <w:rFonts w:cs="Arial"/>
          <w:sz w:val="22"/>
          <w:szCs w:val="22"/>
        </w:rPr>
        <w:t xml:space="preserve">can leave </w:t>
      </w:r>
      <w:r w:rsidR="003A0A62" w:rsidRPr="00143F35">
        <w:rPr>
          <w:rFonts w:cs="Arial"/>
          <w:sz w:val="22"/>
          <w:szCs w:val="22"/>
        </w:rPr>
        <w:t xml:space="preserve">them </w:t>
      </w:r>
      <w:r w:rsidR="006F1447" w:rsidRPr="00143F35">
        <w:rPr>
          <w:rFonts w:cs="Arial"/>
          <w:sz w:val="22"/>
          <w:szCs w:val="22"/>
        </w:rPr>
        <w:t xml:space="preserve">vulnerable to further harm as well as potentially </w:t>
      </w:r>
      <w:r w:rsidR="006F1447" w:rsidRPr="00143F35">
        <w:rPr>
          <w:rFonts w:cs="Arial"/>
          <w:sz w:val="22"/>
          <w:szCs w:val="22"/>
          <w:shd w:val="clear" w:color="auto" w:fill="FFFFFF"/>
        </w:rPr>
        <w:t>creating barriers to attendance, learning, behaviour and mental health.</w:t>
      </w:r>
    </w:p>
    <w:p w14:paraId="22B172C5" w14:textId="77777777" w:rsidR="00C00FB8" w:rsidRPr="00143F35" w:rsidRDefault="00C00FB8" w:rsidP="00011F53">
      <w:pPr>
        <w:pStyle w:val="4Bulletedcopyblue"/>
        <w:jc w:val="both"/>
        <w:rPr>
          <w:sz w:val="22"/>
          <w:szCs w:val="22"/>
        </w:rPr>
      </w:pPr>
      <w:r w:rsidRPr="00143F35">
        <w:rPr>
          <w:sz w:val="22"/>
          <w:szCs w:val="22"/>
          <w:shd w:val="clear" w:color="auto" w:fill="FFFFFF"/>
        </w:rPr>
        <w:t xml:space="preserve">The DSL and all members of staff will work with and support social workers to help protect </w:t>
      </w:r>
      <w:r w:rsidR="00745388" w:rsidRPr="00143F35">
        <w:rPr>
          <w:sz w:val="22"/>
          <w:szCs w:val="22"/>
          <w:shd w:val="clear" w:color="auto" w:fill="FFFFFF"/>
        </w:rPr>
        <w:t>vulnerable</w:t>
      </w:r>
      <w:r w:rsidRPr="00143F35">
        <w:rPr>
          <w:sz w:val="22"/>
          <w:szCs w:val="22"/>
          <w:shd w:val="clear" w:color="auto" w:fill="FFFFFF"/>
        </w:rPr>
        <w:t xml:space="preserve"> children.</w:t>
      </w:r>
    </w:p>
    <w:p w14:paraId="0C8CB33B" w14:textId="77777777" w:rsidR="00160F4B" w:rsidRPr="00143F35" w:rsidRDefault="00A20DD5" w:rsidP="00011F53">
      <w:pPr>
        <w:pStyle w:val="1bodycopy10pt"/>
        <w:jc w:val="both"/>
        <w:rPr>
          <w:rFonts w:cs="Arial"/>
          <w:sz w:val="22"/>
          <w:szCs w:val="22"/>
          <w:shd w:val="clear" w:color="auto" w:fill="FFFFFF"/>
        </w:rPr>
      </w:pPr>
      <w:r w:rsidRPr="00143F35">
        <w:rPr>
          <w:rFonts w:cs="Arial"/>
          <w:sz w:val="22"/>
          <w:szCs w:val="22"/>
          <w:shd w:val="clear" w:color="auto" w:fill="FFFFFF"/>
        </w:rPr>
        <w:t xml:space="preserve">Where we are aware that a pupil has a social worker, the </w:t>
      </w:r>
      <w:r w:rsidR="00160F4B" w:rsidRPr="00143F35">
        <w:rPr>
          <w:rFonts w:cs="Arial"/>
          <w:sz w:val="22"/>
          <w:szCs w:val="22"/>
          <w:shd w:val="clear" w:color="auto" w:fill="FFFFFF"/>
        </w:rPr>
        <w:t xml:space="preserve">DSL will </w:t>
      </w:r>
      <w:r w:rsidRPr="00143F35">
        <w:rPr>
          <w:rFonts w:cs="Arial"/>
          <w:sz w:val="22"/>
          <w:szCs w:val="22"/>
          <w:shd w:val="clear" w:color="auto" w:fill="FFFFFF"/>
        </w:rPr>
        <w:t xml:space="preserve">always </w:t>
      </w:r>
      <w:r w:rsidR="00160F4B" w:rsidRPr="00143F35">
        <w:rPr>
          <w:rFonts w:cs="Arial"/>
          <w:sz w:val="22"/>
          <w:szCs w:val="22"/>
          <w:shd w:val="clear" w:color="auto" w:fill="FFFFFF"/>
        </w:rPr>
        <w:t xml:space="preserve">consider this fact to ensure </w:t>
      </w:r>
      <w:r w:rsidRPr="00143F35">
        <w:rPr>
          <w:rFonts w:cs="Arial"/>
          <w:sz w:val="22"/>
          <w:szCs w:val="22"/>
          <w:shd w:val="clear" w:color="auto" w:fill="FFFFFF"/>
        </w:rPr>
        <w:t xml:space="preserve">any decisions are made in </w:t>
      </w:r>
      <w:r w:rsidR="00160F4B" w:rsidRPr="00143F35">
        <w:rPr>
          <w:rFonts w:cs="Arial"/>
          <w:sz w:val="22"/>
          <w:szCs w:val="22"/>
          <w:shd w:val="clear" w:color="auto" w:fill="FFFFFF"/>
        </w:rPr>
        <w:t>the best interests of the pupil’s safety, welfare and educational outcomes. For</w:t>
      </w:r>
      <w:r w:rsidR="006F6E58" w:rsidRPr="00143F35">
        <w:rPr>
          <w:rFonts w:cs="Arial"/>
          <w:sz w:val="22"/>
          <w:szCs w:val="22"/>
          <w:shd w:val="clear" w:color="auto" w:fill="FFFFFF"/>
        </w:rPr>
        <w:t xml:space="preserve"> example,</w:t>
      </w:r>
      <w:r w:rsidR="00160F4B" w:rsidRPr="00143F35">
        <w:rPr>
          <w:rFonts w:cs="Arial"/>
          <w:sz w:val="22"/>
          <w:szCs w:val="22"/>
          <w:shd w:val="clear" w:color="auto" w:fill="FFFFFF"/>
        </w:rPr>
        <w:t xml:space="preserve"> </w:t>
      </w:r>
      <w:r w:rsidRPr="00143F35">
        <w:rPr>
          <w:rFonts w:cs="Arial"/>
          <w:sz w:val="22"/>
          <w:szCs w:val="22"/>
          <w:shd w:val="clear" w:color="auto" w:fill="FFFFFF"/>
        </w:rPr>
        <w:t xml:space="preserve">it will </w:t>
      </w:r>
      <w:r w:rsidR="00160F4B" w:rsidRPr="00143F35">
        <w:rPr>
          <w:rFonts w:cs="Arial"/>
          <w:sz w:val="22"/>
          <w:szCs w:val="22"/>
          <w:shd w:val="clear" w:color="auto" w:fill="FFFFFF"/>
        </w:rPr>
        <w:t xml:space="preserve">inform decisions about: </w:t>
      </w:r>
    </w:p>
    <w:p w14:paraId="0CC492BD" w14:textId="77777777" w:rsidR="00160F4B" w:rsidRPr="00143F35" w:rsidRDefault="00160F4B" w:rsidP="00011F53">
      <w:pPr>
        <w:pStyle w:val="4Bulletedcopyblue"/>
        <w:jc w:val="both"/>
        <w:rPr>
          <w:sz w:val="22"/>
          <w:szCs w:val="22"/>
          <w:shd w:val="clear" w:color="auto" w:fill="FFFFFF"/>
        </w:rPr>
      </w:pPr>
      <w:r w:rsidRPr="00143F35">
        <w:rPr>
          <w:sz w:val="22"/>
          <w:szCs w:val="22"/>
          <w:shd w:val="clear" w:color="auto" w:fill="FFFFFF"/>
        </w:rPr>
        <w:t>Responding to unauthorised absence or missing education where there are known safeguarding risks</w:t>
      </w:r>
    </w:p>
    <w:p w14:paraId="6C3E07E4" w14:textId="77777777" w:rsidR="006F1447" w:rsidRPr="00143F35" w:rsidRDefault="00160F4B" w:rsidP="00011F53">
      <w:pPr>
        <w:pStyle w:val="4Bulletedcopyblue"/>
        <w:jc w:val="both"/>
        <w:rPr>
          <w:sz w:val="22"/>
          <w:szCs w:val="22"/>
        </w:rPr>
      </w:pPr>
      <w:r w:rsidRPr="00143F35">
        <w:rPr>
          <w:sz w:val="22"/>
          <w:szCs w:val="22"/>
          <w:shd w:val="clear" w:color="auto" w:fill="FFFFFF"/>
        </w:rPr>
        <w:t>The provision of pastoral and/or academic support</w:t>
      </w:r>
    </w:p>
    <w:p w14:paraId="22C1AE9D" w14:textId="77777777" w:rsidR="0070682F" w:rsidRPr="00143F35" w:rsidRDefault="0070682F" w:rsidP="00011F53">
      <w:pPr>
        <w:pStyle w:val="4Bulletedcopyblue"/>
        <w:ind w:left="340"/>
        <w:jc w:val="both"/>
        <w:rPr>
          <w:color w:val="ED7D31" w:themeColor="accent2"/>
          <w:sz w:val="22"/>
          <w:szCs w:val="22"/>
        </w:rPr>
      </w:pPr>
    </w:p>
    <w:p w14:paraId="7B548F61" w14:textId="77777777" w:rsidR="00F21CEA" w:rsidRPr="00143F35" w:rsidRDefault="00B03558" w:rsidP="00011F53">
      <w:pPr>
        <w:pStyle w:val="Heading1"/>
        <w:jc w:val="both"/>
        <w:rPr>
          <w:color w:val="ED7D31" w:themeColor="accent2"/>
          <w:sz w:val="22"/>
          <w:szCs w:val="22"/>
        </w:rPr>
      </w:pPr>
      <w:bookmarkStart w:id="11" w:name="_Toc44934623"/>
      <w:r w:rsidRPr="00143F35">
        <w:rPr>
          <w:color w:val="ED7D31" w:themeColor="accent2"/>
          <w:sz w:val="22"/>
          <w:szCs w:val="22"/>
        </w:rPr>
        <w:t>11. Looked-</w:t>
      </w:r>
      <w:r w:rsidR="00F21CEA" w:rsidRPr="00143F35">
        <w:rPr>
          <w:color w:val="ED7D31" w:themeColor="accent2"/>
          <w:sz w:val="22"/>
          <w:szCs w:val="22"/>
        </w:rPr>
        <w:t xml:space="preserve">after </w:t>
      </w:r>
      <w:r w:rsidRPr="00143F35">
        <w:rPr>
          <w:color w:val="ED7D31" w:themeColor="accent2"/>
          <w:sz w:val="22"/>
          <w:szCs w:val="22"/>
        </w:rPr>
        <w:t>and previously looked-</w:t>
      </w:r>
      <w:r w:rsidR="002D492A" w:rsidRPr="00143F35">
        <w:rPr>
          <w:color w:val="ED7D31" w:themeColor="accent2"/>
          <w:sz w:val="22"/>
          <w:szCs w:val="22"/>
        </w:rPr>
        <w:t xml:space="preserve">after </w:t>
      </w:r>
      <w:r w:rsidR="00F21CEA" w:rsidRPr="00143F35">
        <w:rPr>
          <w:color w:val="ED7D31" w:themeColor="accent2"/>
          <w:sz w:val="22"/>
          <w:szCs w:val="22"/>
        </w:rPr>
        <w:t>children</w:t>
      </w:r>
      <w:bookmarkEnd w:id="11"/>
    </w:p>
    <w:p w14:paraId="760D6DFA" w14:textId="77777777" w:rsidR="00314201" w:rsidRPr="00143F35" w:rsidRDefault="00930F89" w:rsidP="00011F53">
      <w:pPr>
        <w:pStyle w:val="4Bulletedcopyblue"/>
        <w:jc w:val="both"/>
        <w:rPr>
          <w:sz w:val="22"/>
          <w:szCs w:val="22"/>
        </w:rPr>
      </w:pPr>
      <w:r w:rsidRPr="00143F35">
        <w:rPr>
          <w:sz w:val="22"/>
          <w:szCs w:val="22"/>
        </w:rPr>
        <w:t>We will e</w:t>
      </w:r>
      <w:r w:rsidR="002D492A" w:rsidRPr="00143F35">
        <w:rPr>
          <w:sz w:val="22"/>
          <w:szCs w:val="22"/>
        </w:rPr>
        <w:t>nsure that staff have the skills, knowledge and understanding to keep looked</w:t>
      </w:r>
      <w:r w:rsidR="00B03558" w:rsidRPr="00143F35">
        <w:rPr>
          <w:sz w:val="22"/>
          <w:szCs w:val="22"/>
        </w:rPr>
        <w:t>-</w:t>
      </w:r>
      <w:r w:rsidR="002D492A" w:rsidRPr="00143F35">
        <w:rPr>
          <w:sz w:val="22"/>
          <w:szCs w:val="22"/>
        </w:rPr>
        <w:t>after children and previously looked</w:t>
      </w:r>
      <w:r w:rsidR="00B03558" w:rsidRPr="00143F35">
        <w:rPr>
          <w:sz w:val="22"/>
          <w:szCs w:val="22"/>
        </w:rPr>
        <w:t>-</w:t>
      </w:r>
      <w:r w:rsidR="002D492A" w:rsidRPr="00143F35">
        <w:rPr>
          <w:sz w:val="22"/>
          <w:szCs w:val="22"/>
        </w:rPr>
        <w:t>after children safe</w:t>
      </w:r>
      <w:r w:rsidR="00314201" w:rsidRPr="00143F35">
        <w:rPr>
          <w:sz w:val="22"/>
          <w:szCs w:val="22"/>
        </w:rPr>
        <w:t xml:space="preserve">. </w:t>
      </w:r>
      <w:proofErr w:type="gramStart"/>
      <w:r w:rsidR="00314201" w:rsidRPr="00143F35">
        <w:rPr>
          <w:sz w:val="22"/>
          <w:szCs w:val="22"/>
        </w:rPr>
        <w:t>In particular, we</w:t>
      </w:r>
      <w:proofErr w:type="gramEnd"/>
      <w:r w:rsidR="00314201" w:rsidRPr="00143F35">
        <w:rPr>
          <w:sz w:val="22"/>
          <w:szCs w:val="22"/>
        </w:rPr>
        <w:t xml:space="preserve"> will ensure that: </w:t>
      </w:r>
    </w:p>
    <w:p w14:paraId="7C4105D4" w14:textId="77777777" w:rsidR="00314201" w:rsidRPr="00143F35" w:rsidRDefault="00314201" w:rsidP="00011F53">
      <w:pPr>
        <w:pStyle w:val="4Bulletedcopyblue"/>
        <w:jc w:val="both"/>
        <w:rPr>
          <w:sz w:val="22"/>
          <w:szCs w:val="22"/>
        </w:rPr>
      </w:pPr>
      <w:r w:rsidRPr="00143F35">
        <w:rPr>
          <w:sz w:val="22"/>
          <w:szCs w:val="22"/>
        </w:rPr>
        <w:t xml:space="preserve">Appropriate staff have relevant information about </w:t>
      </w:r>
      <w:proofErr w:type="gramStart"/>
      <w:r w:rsidRPr="00143F35">
        <w:rPr>
          <w:sz w:val="22"/>
          <w:szCs w:val="22"/>
        </w:rPr>
        <w:t>children’s</w:t>
      </w:r>
      <w:proofErr w:type="gramEnd"/>
      <w:r w:rsidRPr="00143F35">
        <w:rPr>
          <w:sz w:val="22"/>
          <w:szCs w:val="22"/>
        </w:rPr>
        <w:t xml:space="preserve"> looked after legal status, contact arrangements with birth parents or those with parental responsibility, and care arrangements</w:t>
      </w:r>
    </w:p>
    <w:p w14:paraId="65899983" w14:textId="77777777" w:rsidR="002D492A" w:rsidRPr="00143F35" w:rsidRDefault="00314201" w:rsidP="00011F53">
      <w:pPr>
        <w:pStyle w:val="4Bulletedcopyblue"/>
        <w:jc w:val="both"/>
        <w:rPr>
          <w:sz w:val="22"/>
          <w:szCs w:val="22"/>
        </w:rPr>
      </w:pPr>
      <w:r w:rsidRPr="00143F35">
        <w:rPr>
          <w:sz w:val="22"/>
          <w:szCs w:val="22"/>
        </w:rPr>
        <w:t>The DSL has details of children’s social workers and relevant virtual school heads</w:t>
      </w:r>
      <w:r w:rsidR="002D492A" w:rsidRPr="00143F35">
        <w:rPr>
          <w:sz w:val="22"/>
          <w:szCs w:val="22"/>
        </w:rPr>
        <w:t xml:space="preserve"> </w:t>
      </w:r>
    </w:p>
    <w:p w14:paraId="6AD32E66" w14:textId="7CC569C1" w:rsidR="006F6E58" w:rsidRPr="00143F35" w:rsidRDefault="00745388" w:rsidP="00011F53">
      <w:pPr>
        <w:pStyle w:val="4Bulletedcopyblue"/>
        <w:jc w:val="both"/>
        <w:rPr>
          <w:sz w:val="22"/>
          <w:szCs w:val="22"/>
        </w:rPr>
      </w:pPr>
      <w:r w:rsidRPr="00143F35">
        <w:rPr>
          <w:sz w:val="22"/>
          <w:szCs w:val="22"/>
        </w:rPr>
        <w:t>We have a</w:t>
      </w:r>
      <w:r w:rsidR="006F6E58" w:rsidRPr="00143F35">
        <w:rPr>
          <w:sz w:val="22"/>
          <w:szCs w:val="22"/>
        </w:rPr>
        <w:t>ppoint</w:t>
      </w:r>
      <w:r w:rsidRPr="00143F35">
        <w:rPr>
          <w:sz w:val="22"/>
          <w:szCs w:val="22"/>
        </w:rPr>
        <w:t xml:space="preserve">ed a designated teacher, </w:t>
      </w:r>
      <w:r w:rsidR="00876319" w:rsidRPr="00143F35">
        <w:rPr>
          <w:sz w:val="22"/>
          <w:szCs w:val="22"/>
        </w:rPr>
        <w:t>…..</w:t>
      </w:r>
      <w:r w:rsidR="5AFC36DF" w:rsidRPr="00143F35">
        <w:rPr>
          <w:sz w:val="22"/>
          <w:szCs w:val="22"/>
        </w:rPr>
        <w:t xml:space="preserve">, </w:t>
      </w:r>
      <w:r w:rsidRPr="00143F35">
        <w:rPr>
          <w:sz w:val="22"/>
          <w:szCs w:val="22"/>
        </w:rPr>
        <w:t xml:space="preserve"> who is responsible for promoting </w:t>
      </w:r>
      <w:r w:rsidR="006F6E58" w:rsidRPr="00143F35">
        <w:rPr>
          <w:sz w:val="22"/>
          <w:szCs w:val="22"/>
        </w:rPr>
        <w:t>the educational achievement of looked</w:t>
      </w:r>
      <w:r w:rsidR="00B03558" w:rsidRPr="00143F35">
        <w:rPr>
          <w:sz w:val="22"/>
          <w:szCs w:val="22"/>
        </w:rPr>
        <w:t>-</w:t>
      </w:r>
      <w:r w:rsidR="006F6E58" w:rsidRPr="00143F35">
        <w:rPr>
          <w:sz w:val="22"/>
          <w:szCs w:val="22"/>
        </w:rPr>
        <w:t xml:space="preserve">after children </w:t>
      </w:r>
      <w:r w:rsidRPr="00143F35">
        <w:rPr>
          <w:sz w:val="22"/>
          <w:szCs w:val="22"/>
        </w:rPr>
        <w:t>and previously looked</w:t>
      </w:r>
      <w:r w:rsidR="00B03558" w:rsidRPr="00143F35">
        <w:rPr>
          <w:sz w:val="22"/>
          <w:szCs w:val="22"/>
        </w:rPr>
        <w:t>-</w:t>
      </w:r>
      <w:r w:rsidRPr="00143F35">
        <w:rPr>
          <w:sz w:val="22"/>
          <w:szCs w:val="22"/>
        </w:rPr>
        <w:t xml:space="preserve">after children in line with </w:t>
      </w:r>
      <w:hyperlink r:id="rId50">
        <w:r w:rsidRPr="00143F35">
          <w:rPr>
            <w:rStyle w:val="Hyperlink"/>
            <w:sz w:val="22"/>
            <w:szCs w:val="22"/>
          </w:rPr>
          <w:t>statutory guidance</w:t>
        </w:r>
      </w:hyperlink>
      <w:r w:rsidRPr="00143F35">
        <w:rPr>
          <w:sz w:val="22"/>
          <w:szCs w:val="22"/>
        </w:rPr>
        <w:t xml:space="preserve">. </w:t>
      </w:r>
      <w:hyperlink r:id="rId51">
        <w:r w:rsidR="00DB1B52" w:rsidRPr="00143F35">
          <w:rPr>
            <w:color w:val="0000FF"/>
            <w:sz w:val="22"/>
            <w:szCs w:val="22"/>
            <w:u w:val="single"/>
          </w:rPr>
          <w:t>The designated teacher for looked-after and previously looked-after children (publishing.service.gov.uk)</w:t>
        </w:r>
      </w:hyperlink>
      <w:r w:rsidR="00DB1B52" w:rsidRPr="00143F35">
        <w:rPr>
          <w:sz w:val="22"/>
          <w:szCs w:val="22"/>
        </w:rPr>
        <w:t>.</w:t>
      </w:r>
    </w:p>
    <w:p w14:paraId="42A7E9E7" w14:textId="77777777" w:rsidR="00DA05D9" w:rsidRPr="00143F35" w:rsidRDefault="00DA05D9" w:rsidP="00011F53">
      <w:pPr>
        <w:pStyle w:val="4Bulletedcopyblue"/>
        <w:jc w:val="both"/>
        <w:rPr>
          <w:sz w:val="22"/>
          <w:szCs w:val="22"/>
        </w:rPr>
      </w:pPr>
      <w:r w:rsidRPr="00143F35">
        <w:rPr>
          <w:sz w:val="22"/>
          <w:szCs w:val="22"/>
        </w:rPr>
        <w:t>The designated teacher is appropriately trained and has the relevant qualifications and experience to perform the role.</w:t>
      </w:r>
    </w:p>
    <w:p w14:paraId="3EC51DA8" w14:textId="77777777" w:rsidR="006F6E58" w:rsidRPr="00143F35" w:rsidRDefault="00745388" w:rsidP="00011F53">
      <w:pPr>
        <w:pStyle w:val="4Bulletedcopyblue"/>
        <w:jc w:val="both"/>
        <w:rPr>
          <w:sz w:val="22"/>
          <w:szCs w:val="22"/>
        </w:rPr>
      </w:pPr>
      <w:r w:rsidRPr="00143F35">
        <w:rPr>
          <w:sz w:val="22"/>
          <w:szCs w:val="22"/>
        </w:rPr>
        <w:lastRenderedPageBreak/>
        <w:t>As part of their role, t</w:t>
      </w:r>
      <w:r w:rsidR="006F6E58" w:rsidRPr="00143F35">
        <w:rPr>
          <w:sz w:val="22"/>
          <w:szCs w:val="22"/>
        </w:rPr>
        <w:t xml:space="preserve">he designated teacher will: </w:t>
      </w:r>
    </w:p>
    <w:p w14:paraId="2B0F8E99" w14:textId="77777777" w:rsidR="00C56403" w:rsidRPr="00143F35" w:rsidRDefault="00C56403" w:rsidP="00011F53">
      <w:pPr>
        <w:pStyle w:val="4Bulletedcopyblue"/>
        <w:jc w:val="both"/>
        <w:rPr>
          <w:sz w:val="22"/>
          <w:szCs w:val="22"/>
        </w:rPr>
      </w:pPr>
      <w:r w:rsidRPr="00143F35">
        <w:rPr>
          <w:sz w:val="22"/>
          <w:szCs w:val="22"/>
        </w:rPr>
        <w:t>Work closely with the DSL</w:t>
      </w:r>
      <w:r w:rsidR="00F7794A" w:rsidRPr="00143F35">
        <w:rPr>
          <w:sz w:val="22"/>
          <w:szCs w:val="22"/>
        </w:rPr>
        <w:t xml:space="preserve"> to ensure that any safeguarding concerns regarding looked</w:t>
      </w:r>
      <w:r w:rsidR="00B03558" w:rsidRPr="00143F35">
        <w:rPr>
          <w:sz w:val="22"/>
          <w:szCs w:val="22"/>
        </w:rPr>
        <w:t>-after and previously looked-</w:t>
      </w:r>
      <w:r w:rsidR="00F7794A" w:rsidRPr="00143F35">
        <w:rPr>
          <w:sz w:val="22"/>
          <w:szCs w:val="22"/>
        </w:rPr>
        <w:t>after children are quickly and effectively</w:t>
      </w:r>
      <w:r w:rsidR="00B03558" w:rsidRPr="00143F35">
        <w:rPr>
          <w:sz w:val="22"/>
          <w:szCs w:val="22"/>
        </w:rPr>
        <w:t xml:space="preserve"> responded to</w:t>
      </w:r>
    </w:p>
    <w:p w14:paraId="01F81DD4" w14:textId="7B853D0C" w:rsidR="0070682F" w:rsidRPr="00143F35" w:rsidRDefault="00B03DC0" w:rsidP="00011F53">
      <w:pPr>
        <w:pStyle w:val="4Bulletedcopyblue"/>
        <w:jc w:val="both"/>
        <w:rPr>
          <w:sz w:val="22"/>
          <w:szCs w:val="22"/>
        </w:rPr>
      </w:pPr>
      <w:r w:rsidRPr="00143F35">
        <w:rPr>
          <w:sz w:val="22"/>
          <w:szCs w:val="22"/>
        </w:rPr>
        <w:t>W</w:t>
      </w:r>
      <w:r w:rsidR="00F7794A" w:rsidRPr="00143F35">
        <w:rPr>
          <w:sz w:val="22"/>
          <w:szCs w:val="22"/>
        </w:rPr>
        <w:t xml:space="preserve">ork with </w:t>
      </w:r>
      <w:r w:rsidRPr="00143F35">
        <w:rPr>
          <w:sz w:val="22"/>
          <w:szCs w:val="22"/>
        </w:rPr>
        <w:t>virtual school head</w:t>
      </w:r>
      <w:r w:rsidR="00F7794A" w:rsidRPr="00143F35">
        <w:rPr>
          <w:sz w:val="22"/>
          <w:szCs w:val="22"/>
        </w:rPr>
        <w:t>s</w:t>
      </w:r>
      <w:r w:rsidRPr="00143F35">
        <w:rPr>
          <w:sz w:val="22"/>
          <w:szCs w:val="22"/>
        </w:rPr>
        <w:t xml:space="preserve"> to</w:t>
      </w:r>
      <w:r w:rsidR="00B03558" w:rsidRPr="00143F35">
        <w:rPr>
          <w:sz w:val="22"/>
          <w:szCs w:val="22"/>
        </w:rPr>
        <w:t xml:space="preserve"> </w:t>
      </w:r>
      <w:r w:rsidR="00314201" w:rsidRPr="00143F35">
        <w:rPr>
          <w:sz w:val="22"/>
          <w:szCs w:val="22"/>
        </w:rPr>
        <w:t xml:space="preserve">promote the educational achievement of looked-after and previously looked-after children, including </w:t>
      </w:r>
      <w:r w:rsidR="00B03558" w:rsidRPr="00143F35">
        <w:rPr>
          <w:sz w:val="22"/>
          <w:szCs w:val="22"/>
        </w:rPr>
        <w:t>d</w:t>
      </w:r>
      <w:r w:rsidRPr="00143F35">
        <w:rPr>
          <w:sz w:val="22"/>
          <w:szCs w:val="22"/>
        </w:rPr>
        <w:t>iscuss</w:t>
      </w:r>
      <w:r w:rsidR="00314201" w:rsidRPr="00143F35">
        <w:rPr>
          <w:sz w:val="22"/>
          <w:szCs w:val="22"/>
        </w:rPr>
        <w:t>ing how</w:t>
      </w:r>
      <w:r w:rsidRPr="00143F35">
        <w:rPr>
          <w:sz w:val="22"/>
          <w:szCs w:val="22"/>
        </w:rPr>
        <w:t xml:space="preserve"> pupil premium </w:t>
      </w:r>
      <w:r w:rsidR="00FD0A38" w:rsidRPr="00143F35">
        <w:rPr>
          <w:sz w:val="22"/>
          <w:szCs w:val="22"/>
        </w:rPr>
        <w:t xml:space="preserve">plus </w:t>
      </w:r>
      <w:r w:rsidRPr="00143F35">
        <w:rPr>
          <w:sz w:val="22"/>
          <w:szCs w:val="22"/>
        </w:rPr>
        <w:t xml:space="preserve">funding </w:t>
      </w:r>
      <w:r w:rsidR="00314201" w:rsidRPr="00143F35">
        <w:rPr>
          <w:sz w:val="22"/>
          <w:szCs w:val="22"/>
        </w:rPr>
        <w:t xml:space="preserve">can be best used to </w:t>
      </w:r>
      <w:r w:rsidR="00DF6757" w:rsidRPr="00143F35">
        <w:rPr>
          <w:sz w:val="22"/>
          <w:szCs w:val="22"/>
        </w:rPr>
        <w:t>support looked-</w:t>
      </w:r>
      <w:r w:rsidRPr="00143F35">
        <w:rPr>
          <w:sz w:val="22"/>
          <w:szCs w:val="22"/>
        </w:rPr>
        <w:t>after children</w:t>
      </w:r>
      <w:r w:rsidR="00314201" w:rsidRPr="00143F35">
        <w:rPr>
          <w:sz w:val="22"/>
          <w:szCs w:val="22"/>
        </w:rPr>
        <w:t xml:space="preserve"> and meet the needs identified in their personal education plans</w:t>
      </w:r>
      <w:r w:rsidR="00E629D5" w:rsidRPr="00143F35">
        <w:rPr>
          <w:sz w:val="22"/>
          <w:szCs w:val="22"/>
        </w:rPr>
        <w:t>.</w:t>
      </w:r>
      <w:r w:rsidR="00E93D46" w:rsidRPr="00143F35">
        <w:rPr>
          <w:sz w:val="22"/>
          <w:szCs w:val="22"/>
        </w:rPr>
        <w:t xml:space="preserve"> </w:t>
      </w:r>
      <w:r w:rsidR="00FF06EC" w:rsidRPr="00143F35">
        <w:rPr>
          <w:sz w:val="22"/>
          <w:szCs w:val="22"/>
          <w:highlight w:val="green"/>
        </w:rPr>
        <w:t xml:space="preserve">Non statutory support from the virtual school should be explored for children with a social worker </w:t>
      </w:r>
      <w:r w:rsidR="00871134" w:rsidRPr="00143F35">
        <w:rPr>
          <w:sz w:val="22"/>
          <w:szCs w:val="22"/>
          <w:highlight w:val="green"/>
        </w:rPr>
        <w:t>or those children in kinship care arrangements.</w:t>
      </w:r>
    </w:p>
    <w:p w14:paraId="3F3009A2" w14:textId="77777777" w:rsidR="00E629D5" w:rsidRPr="00143F35" w:rsidRDefault="00E629D5" w:rsidP="00011F53">
      <w:pPr>
        <w:pStyle w:val="4Bulletedcopyblue"/>
        <w:ind w:left="530"/>
        <w:jc w:val="both"/>
        <w:rPr>
          <w:sz w:val="22"/>
          <w:szCs w:val="22"/>
        </w:rPr>
      </w:pPr>
    </w:p>
    <w:p w14:paraId="269CEF83" w14:textId="114D0D92" w:rsidR="008E4212" w:rsidRPr="00143F35" w:rsidRDefault="00F21CEA" w:rsidP="00011F53">
      <w:pPr>
        <w:pStyle w:val="Heading1"/>
        <w:jc w:val="both"/>
        <w:rPr>
          <w:color w:val="ED7D31" w:themeColor="accent2"/>
          <w:sz w:val="22"/>
          <w:szCs w:val="22"/>
        </w:rPr>
      </w:pPr>
      <w:bookmarkStart w:id="12" w:name="_Toc44934624"/>
      <w:r w:rsidRPr="00143F35">
        <w:rPr>
          <w:color w:val="ED7D31" w:themeColor="accent2"/>
          <w:sz w:val="22"/>
          <w:szCs w:val="22"/>
        </w:rPr>
        <w:t>12</w:t>
      </w:r>
      <w:r w:rsidR="008E4212" w:rsidRPr="00143F35">
        <w:rPr>
          <w:color w:val="ED7D31" w:themeColor="accent2"/>
          <w:sz w:val="22"/>
          <w:szCs w:val="22"/>
        </w:rPr>
        <w:t>. Mobile phones</w:t>
      </w:r>
      <w:r w:rsidR="00D13B6E" w:rsidRPr="00143F35">
        <w:rPr>
          <w:color w:val="ED7D31" w:themeColor="accent2"/>
          <w:sz w:val="22"/>
          <w:szCs w:val="22"/>
        </w:rPr>
        <w:t>, smart watches,</w:t>
      </w:r>
      <w:r w:rsidR="008E4212" w:rsidRPr="00143F35">
        <w:rPr>
          <w:color w:val="ED7D31" w:themeColor="accent2"/>
          <w:sz w:val="22"/>
          <w:szCs w:val="22"/>
        </w:rPr>
        <w:t xml:space="preserve"> and cameras</w:t>
      </w:r>
      <w:bookmarkEnd w:id="12"/>
    </w:p>
    <w:p w14:paraId="5B2AE5EA" w14:textId="77777777" w:rsidR="002475E6" w:rsidRPr="00143F35" w:rsidRDefault="008E4212" w:rsidP="00011F53">
      <w:pPr>
        <w:jc w:val="both"/>
        <w:rPr>
          <w:rFonts w:cs="Arial"/>
          <w:sz w:val="22"/>
          <w:szCs w:val="22"/>
        </w:rPr>
      </w:pPr>
      <w:r w:rsidRPr="00143F35">
        <w:rPr>
          <w:rFonts w:cs="Arial"/>
          <w:sz w:val="22"/>
          <w:szCs w:val="22"/>
        </w:rPr>
        <w:t xml:space="preserve">Staff are allowed to bring their personal phones to school for their own </w:t>
      </w:r>
      <w:proofErr w:type="gramStart"/>
      <w:r w:rsidRPr="00143F35">
        <w:rPr>
          <w:rFonts w:cs="Arial"/>
          <w:sz w:val="22"/>
          <w:szCs w:val="22"/>
        </w:rPr>
        <w:t>use, but</w:t>
      </w:r>
      <w:proofErr w:type="gramEnd"/>
      <w:r w:rsidRPr="00143F35">
        <w:rPr>
          <w:rFonts w:cs="Arial"/>
          <w:sz w:val="22"/>
          <w:szCs w:val="22"/>
        </w:rPr>
        <w:t xml:space="preserve"> will limit such use to non-contact time when pupils are not present. Staff members’ personal phones will remain in their bags or cupboards during contact time with pupils.</w:t>
      </w:r>
    </w:p>
    <w:p w14:paraId="6D9D2F7C" w14:textId="32A30087" w:rsidR="008E4212" w:rsidRPr="00143F35" w:rsidRDefault="00B36D2D" w:rsidP="00011F53">
      <w:pPr>
        <w:jc w:val="both"/>
        <w:rPr>
          <w:rFonts w:cs="Arial"/>
          <w:sz w:val="22"/>
          <w:szCs w:val="22"/>
        </w:rPr>
      </w:pPr>
      <w:r w:rsidRPr="00143F35">
        <w:rPr>
          <w:rFonts w:cs="Arial"/>
          <w:sz w:val="22"/>
          <w:szCs w:val="22"/>
        </w:rPr>
        <w:t xml:space="preserve">Smart watches have various </w:t>
      </w:r>
      <w:r w:rsidR="002475E6" w:rsidRPr="00143F35">
        <w:rPr>
          <w:rFonts w:cs="Arial"/>
          <w:sz w:val="22"/>
          <w:szCs w:val="22"/>
        </w:rPr>
        <w:t xml:space="preserve">apps and functions that may link to a mobile phone, this may include </w:t>
      </w:r>
      <w:r w:rsidR="00E219E6" w:rsidRPr="00143F35">
        <w:rPr>
          <w:rFonts w:cs="Arial"/>
          <w:sz w:val="22"/>
          <w:szCs w:val="22"/>
        </w:rPr>
        <w:t>the ability to take and store photographs</w:t>
      </w:r>
      <w:r w:rsidR="002D7568" w:rsidRPr="00143F35">
        <w:rPr>
          <w:rFonts w:cs="Arial"/>
          <w:sz w:val="22"/>
          <w:szCs w:val="22"/>
        </w:rPr>
        <w:t xml:space="preserve"> and/or</w:t>
      </w:r>
      <w:r w:rsidR="00E219E6" w:rsidRPr="00143F35">
        <w:rPr>
          <w:rFonts w:cs="Arial"/>
          <w:sz w:val="22"/>
          <w:szCs w:val="22"/>
        </w:rPr>
        <w:t xml:space="preserve"> make and receive telephone calls</w:t>
      </w:r>
      <w:r w:rsidR="002D7568" w:rsidRPr="00143F35">
        <w:rPr>
          <w:rFonts w:cs="Arial"/>
          <w:sz w:val="22"/>
          <w:szCs w:val="22"/>
        </w:rPr>
        <w:t>.</w:t>
      </w:r>
      <w:r w:rsidR="00E219E6" w:rsidRPr="00143F35">
        <w:rPr>
          <w:rFonts w:cs="Arial"/>
          <w:sz w:val="22"/>
          <w:szCs w:val="22"/>
        </w:rPr>
        <w:t xml:space="preserve"> </w:t>
      </w:r>
      <w:r w:rsidR="00D13B6E" w:rsidRPr="00143F35">
        <w:rPr>
          <w:rFonts w:cs="Arial"/>
          <w:sz w:val="22"/>
          <w:szCs w:val="22"/>
        </w:rPr>
        <w:t>S</w:t>
      </w:r>
      <w:r w:rsidR="00845A3E" w:rsidRPr="00143F35">
        <w:rPr>
          <w:rFonts w:cs="Arial"/>
          <w:sz w:val="22"/>
          <w:szCs w:val="22"/>
        </w:rPr>
        <w:t xml:space="preserve">taff </w:t>
      </w:r>
      <w:r w:rsidR="000677B3" w:rsidRPr="00143F35">
        <w:rPr>
          <w:rFonts w:cs="Arial"/>
          <w:sz w:val="22"/>
          <w:szCs w:val="22"/>
        </w:rPr>
        <w:t xml:space="preserve">must not wear a smart watch with </w:t>
      </w:r>
      <w:r w:rsidR="00D57B6B" w:rsidRPr="00143F35">
        <w:rPr>
          <w:rFonts w:cs="Arial"/>
          <w:sz w:val="22"/>
          <w:szCs w:val="22"/>
        </w:rPr>
        <w:t>the function to take photographs</w:t>
      </w:r>
      <w:r w:rsidR="00AF4E44" w:rsidRPr="00143F35">
        <w:rPr>
          <w:rFonts w:cs="Arial"/>
          <w:sz w:val="22"/>
          <w:szCs w:val="22"/>
        </w:rPr>
        <w:t xml:space="preserve"> for the protection of children and themselves. </w:t>
      </w:r>
      <w:r w:rsidR="00D57B6B" w:rsidRPr="00143F35">
        <w:rPr>
          <w:rFonts w:cs="Arial"/>
          <w:sz w:val="22"/>
          <w:szCs w:val="22"/>
        </w:rPr>
        <w:t xml:space="preserve"> </w:t>
      </w:r>
      <w:r w:rsidR="00AF4E44" w:rsidRPr="00143F35">
        <w:rPr>
          <w:rFonts w:cs="Arial"/>
          <w:sz w:val="22"/>
          <w:szCs w:val="22"/>
        </w:rPr>
        <w:t>Staff must</w:t>
      </w:r>
      <w:r w:rsidR="00D57B6B" w:rsidRPr="00143F35">
        <w:rPr>
          <w:rFonts w:cs="Arial"/>
          <w:sz w:val="22"/>
          <w:szCs w:val="22"/>
        </w:rPr>
        <w:t xml:space="preserve"> turn off phone notifications, including emails, calls, social media and any form of messaging service, </w:t>
      </w:r>
      <w:r w:rsidR="00396B8C" w:rsidRPr="00143F35">
        <w:rPr>
          <w:rFonts w:cs="Arial"/>
          <w:sz w:val="22"/>
          <w:szCs w:val="22"/>
        </w:rPr>
        <w:t xml:space="preserve">during contact time with pupils. </w:t>
      </w:r>
    </w:p>
    <w:p w14:paraId="4C046CD6" w14:textId="2E9CFC4B" w:rsidR="000C4F3E" w:rsidRPr="00143F35" w:rsidRDefault="008E4212" w:rsidP="00011F53">
      <w:pPr>
        <w:jc w:val="both"/>
        <w:rPr>
          <w:rFonts w:cs="Arial"/>
          <w:sz w:val="22"/>
          <w:szCs w:val="22"/>
        </w:rPr>
      </w:pPr>
      <w:r w:rsidRPr="00143F35">
        <w:rPr>
          <w:rFonts w:cs="Arial"/>
          <w:sz w:val="22"/>
          <w:szCs w:val="22"/>
        </w:rPr>
        <w:t xml:space="preserve">Staff will not take pictures or recordings of pupils on their personal phones or cameras. </w:t>
      </w:r>
    </w:p>
    <w:p w14:paraId="4F29FAB2" w14:textId="77777777" w:rsidR="008E4212" w:rsidRPr="00143F35" w:rsidRDefault="008E4212" w:rsidP="00011F53">
      <w:pPr>
        <w:jc w:val="both"/>
        <w:rPr>
          <w:rFonts w:cs="Arial"/>
          <w:sz w:val="22"/>
          <w:szCs w:val="22"/>
        </w:rPr>
      </w:pPr>
      <w:r w:rsidRPr="00143F35">
        <w:rPr>
          <w:rFonts w:cs="Arial"/>
          <w:sz w:val="22"/>
          <w:szCs w:val="22"/>
        </w:rPr>
        <w:t xml:space="preserve">We will follow the General Data Protection Regulation and Data Protection Act 2018 when taking and storing photos and recordings for use in the school. </w:t>
      </w:r>
    </w:p>
    <w:p w14:paraId="18834C71" w14:textId="77777777" w:rsidR="008E4212" w:rsidRPr="00143F35" w:rsidRDefault="007B405B" w:rsidP="00011F53">
      <w:pPr>
        <w:pStyle w:val="1bodycopy10pt"/>
        <w:jc w:val="both"/>
        <w:rPr>
          <w:rFonts w:cs="Arial"/>
          <w:sz w:val="22"/>
          <w:szCs w:val="22"/>
        </w:rPr>
      </w:pPr>
      <w:r w:rsidRPr="00143F35">
        <w:rPr>
          <w:rFonts w:cs="Arial"/>
          <w:sz w:val="22"/>
          <w:szCs w:val="22"/>
        </w:rPr>
        <w:t>Staff must ensure they follow the Information Governance Policy and the Acceptable Use Policy.</w:t>
      </w:r>
    </w:p>
    <w:p w14:paraId="4042AEC3" w14:textId="77777777" w:rsidR="00C64293" w:rsidRPr="00143F35" w:rsidRDefault="00C64293" w:rsidP="00011F53">
      <w:pPr>
        <w:jc w:val="both"/>
        <w:rPr>
          <w:rFonts w:cs="Arial"/>
          <w:sz w:val="22"/>
          <w:szCs w:val="22"/>
        </w:rPr>
      </w:pPr>
    </w:p>
    <w:p w14:paraId="59374D79" w14:textId="77777777" w:rsidR="00D37FFE" w:rsidRPr="00143F35" w:rsidRDefault="00F21CEA" w:rsidP="00011F53">
      <w:pPr>
        <w:pStyle w:val="Heading1"/>
        <w:jc w:val="both"/>
        <w:rPr>
          <w:color w:val="ED7D31" w:themeColor="accent2"/>
          <w:sz w:val="22"/>
          <w:szCs w:val="22"/>
        </w:rPr>
      </w:pPr>
      <w:bookmarkStart w:id="13" w:name="_Toc44934625"/>
      <w:r w:rsidRPr="00143F35">
        <w:rPr>
          <w:color w:val="ED7D31" w:themeColor="accent2"/>
          <w:sz w:val="22"/>
          <w:szCs w:val="22"/>
        </w:rPr>
        <w:t>13</w:t>
      </w:r>
      <w:r w:rsidR="008E4212" w:rsidRPr="00143F35">
        <w:rPr>
          <w:color w:val="ED7D31" w:themeColor="accent2"/>
          <w:sz w:val="22"/>
          <w:szCs w:val="22"/>
        </w:rPr>
        <w:t>. Complaints and concerns about school safeguarding policies</w:t>
      </w:r>
      <w:bookmarkEnd w:id="13"/>
    </w:p>
    <w:p w14:paraId="39A4123E" w14:textId="77777777" w:rsidR="008E4212" w:rsidRPr="00143F35" w:rsidRDefault="00F21CEA" w:rsidP="00011F53">
      <w:pPr>
        <w:pStyle w:val="Subhead2"/>
        <w:jc w:val="both"/>
        <w:rPr>
          <w:rFonts w:cs="Arial"/>
          <w:color w:val="ED7D31" w:themeColor="accent2"/>
          <w:sz w:val="22"/>
          <w:szCs w:val="22"/>
        </w:rPr>
      </w:pPr>
      <w:r w:rsidRPr="00143F35">
        <w:rPr>
          <w:rFonts w:cs="Arial"/>
          <w:color w:val="ED7D31" w:themeColor="accent2"/>
          <w:sz w:val="22"/>
          <w:szCs w:val="22"/>
        </w:rPr>
        <w:t>13</w:t>
      </w:r>
      <w:r w:rsidR="008E4212" w:rsidRPr="00143F35">
        <w:rPr>
          <w:rFonts w:cs="Arial"/>
          <w:color w:val="ED7D31" w:themeColor="accent2"/>
          <w:sz w:val="22"/>
          <w:szCs w:val="22"/>
        </w:rPr>
        <w:t>.1 Complaints against staff</w:t>
      </w:r>
    </w:p>
    <w:p w14:paraId="665CB4F4" w14:textId="77777777" w:rsidR="008E4212" w:rsidRPr="00143F35" w:rsidRDefault="008E4212" w:rsidP="00011F53">
      <w:pPr>
        <w:jc w:val="both"/>
        <w:rPr>
          <w:rFonts w:cs="Arial"/>
          <w:sz w:val="22"/>
          <w:szCs w:val="22"/>
        </w:rPr>
      </w:pPr>
      <w:r w:rsidRPr="00143F35">
        <w:rPr>
          <w:rFonts w:cs="Arial"/>
          <w:sz w:val="22"/>
          <w:szCs w:val="22"/>
        </w:rPr>
        <w:t>Complaints against staff that are likely to require a child protection investigation will be handled in accordance with our procedures for dealing with allegations of abuse made against staff (see appendix 3).</w:t>
      </w:r>
    </w:p>
    <w:p w14:paraId="0D96EC14" w14:textId="77777777" w:rsidR="008E4212" w:rsidRPr="00143F35" w:rsidRDefault="00F21CEA" w:rsidP="00011F53">
      <w:pPr>
        <w:pStyle w:val="Subhead2"/>
        <w:jc w:val="both"/>
        <w:rPr>
          <w:rFonts w:cs="Arial"/>
          <w:color w:val="ED7D31" w:themeColor="accent2"/>
          <w:sz w:val="22"/>
          <w:szCs w:val="22"/>
        </w:rPr>
      </w:pPr>
      <w:r w:rsidRPr="00143F35">
        <w:rPr>
          <w:rFonts w:cs="Arial"/>
          <w:color w:val="ED7D31" w:themeColor="accent2"/>
          <w:sz w:val="22"/>
          <w:szCs w:val="22"/>
        </w:rPr>
        <w:t>13</w:t>
      </w:r>
      <w:r w:rsidR="003A5173" w:rsidRPr="00143F35">
        <w:rPr>
          <w:rFonts w:cs="Arial"/>
          <w:color w:val="ED7D31" w:themeColor="accent2"/>
          <w:sz w:val="22"/>
          <w:szCs w:val="22"/>
        </w:rPr>
        <w:t>.2 Other complaints</w:t>
      </w:r>
    </w:p>
    <w:p w14:paraId="239EEB94" w14:textId="6C4CBD9D" w:rsidR="003A5173" w:rsidRPr="00143F35" w:rsidRDefault="14CFCBF1" w:rsidP="00011F53">
      <w:pPr>
        <w:jc w:val="both"/>
        <w:rPr>
          <w:rFonts w:cs="Arial"/>
          <w:sz w:val="22"/>
          <w:szCs w:val="22"/>
        </w:rPr>
      </w:pPr>
      <w:r w:rsidRPr="00143F35">
        <w:rPr>
          <w:rFonts w:cs="Arial"/>
          <w:sz w:val="22"/>
          <w:szCs w:val="22"/>
        </w:rPr>
        <w:t>Other safeguarding related complaints should be made to the DSL / Deputy DSL and will be handled in accordance with our procedures and a referral and/or contact to the police.</w:t>
      </w:r>
    </w:p>
    <w:p w14:paraId="7317DD42" w14:textId="449477DE" w:rsidR="003A5173" w:rsidRPr="00143F35" w:rsidRDefault="003A5173" w:rsidP="00011F53">
      <w:pPr>
        <w:pStyle w:val="1bodycopy10pt"/>
        <w:jc w:val="both"/>
        <w:rPr>
          <w:rFonts w:cs="Arial"/>
          <w:sz w:val="22"/>
          <w:szCs w:val="22"/>
        </w:rPr>
      </w:pPr>
      <w:r w:rsidRPr="00143F35">
        <w:rPr>
          <w:rFonts w:cs="Arial"/>
          <w:sz w:val="22"/>
          <w:szCs w:val="22"/>
        </w:rPr>
        <w:t>Early years providers should take account of requirements related to complaints set out in the safeguarding and welfare section of the statutory framework for the Early Years Foundation Stage (paragraph 3.74).</w:t>
      </w:r>
    </w:p>
    <w:p w14:paraId="75901C18" w14:textId="77777777" w:rsidR="003A5173" w:rsidRPr="00143F35" w:rsidRDefault="00F21CEA" w:rsidP="00011F53">
      <w:pPr>
        <w:pStyle w:val="Subhead2"/>
        <w:jc w:val="both"/>
        <w:rPr>
          <w:rFonts w:cs="Arial"/>
          <w:color w:val="ED7D31" w:themeColor="accent2"/>
          <w:sz w:val="22"/>
          <w:szCs w:val="22"/>
        </w:rPr>
      </w:pPr>
      <w:r w:rsidRPr="00143F35">
        <w:rPr>
          <w:rFonts w:cs="Arial"/>
          <w:color w:val="ED7D31" w:themeColor="accent2"/>
          <w:sz w:val="22"/>
          <w:szCs w:val="22"/>
        </w:rPr>
        <w:t>13</w:t>
      </w:r>
      <w:r w:rsidR="003A5173" w:rsidRPr="00143F35">
        <w:rPr>
          <w:rFonts w:cs="Arial"/>
          <w:color w:val="ED7D31" w:themeColor="accent2"/>
          <w:sz w:val="22"/>
          <w:szCs w:val="22"/>
        </w:rPr>
        <w:t xml:space="preserve">.3 </w:t>
      </w:r>
      <w:proofErr w:type="gramStart"/>
      <w:r w:rsidR="003A5173" w:rsidRPr="00143F35">
        <w:rPr>
          <w:rFonts w:cs="Arial"/>
          <w:color w:val="ED7D31" w:themeColor="accent2"/>
          <w:sz w:val="22"/>
          <w:szCs w:val="22"/>
        </w:rPr>
        <w:t>Whistle-blowing</w:t>
      </w:r>
      <w:proofErr w:type="gramEnd"/>
    </w:p>
    <w:p w14:paraId="5A9EFA72" w14:textId="2951EA85" w:rsidR="00FD12AE" w:rsidRPr="00143F35" w:rsidRDefault="00F42042" w:rsidP="4AA4D046">
      <w:pPr>
        <w:pStyle w:val="1bodycopy10pt"/>
        <w:jc w:val="both"/>
        <w:rPr>
          <w:rFonts w:cs="Arial"/>
          <w:sz w:val="22"/>
          <w:szCs w:val="22"/>
        </w:rPr>
      </w:pPr>
      <w:r w:rsidRPr="00143F35">
        <w:rPr>
          <w:rFonts w:cs="Arial"/>
          <w:sz w:val="22"/>
          <w:szCs w:val="22"/>
        </w:rPr>
        <w:t xml:space="preserve">If any member of staff should have a concern about the conduct of </w:t>
      </w:r>
      <w:r w:rsidR="001C42F1" w:rsidRPr="00143F35">
        <w:rPr>
          <w:rFonts w:cs="Arial"/>
          <w:sz w:val="22"/>
          <w:szCs w:val="22"/>
        </w:rPr>
        <w:t xml:space="preserve">another staff member or employee of the Enquire Learning </w:t>
      </w:r>
      <w:proofErr w:type="gramStart"/>
      <w:r w:rsidR="001C42F1" w:rsidRPr="00143F35">
        <w:rPr>
          <w:rFonts w:cs="Arial"/>
          <w:sz w:val="22"/>
          <w:szCs w:val="22"/>
        </w:rPr>
        <w:t>Trust</w:t>
      </w:r>
      <w:proofErr w:type="gramEnd"/>
      <w:r w:rsidR="001C42F1" w:rsidRPr="00143F35">
        <w:rPr>
          <w:rFonts w:cs="Arial"/>
          <w:sz w:val="22"/>
          <w:szCs w:val="22"/>
        </w:rPr>
        <w:t xml:space="preserve"> they should follow guidance set out in the Trust Whistleblowing </w:t>
      </w:r>
      <w:r w:rsidR="00CB6DCA" w:rsidRPr="00143F35">
        <w:rPr>
          <w:rFonts w:cs="Arial"/>
          <w:sz w:val="22"/>
          <w:szCs w:val="22"/>
        </w:rPr>
        <w:t>Policy which can be found in the staffroom and academy staff shared drive.</w:t>
      </w:r>
      <w:bookmarkStart w:id="14" w:name="_Toc44934626"/>
    </w:p>
    <w:p w14:paraId="2885E908" w14:textId="3B855863" w:rsidR="003A5173" w:rsidRPr="00143F35" w:rsidRDefault="00F21CEA" w:rsidP="00011F53">
      <w:pPr>
        <w:pStyle w:val="Heading1"/>
        <w:jc w:val="both"/>
        <w:rPr>
          <w:color w:val="ED7D31" w:themeColor="accent2"/>
          <w:sz w:val="22"/>
          <w:szCs w:val="22"/>
        </w:rPr>
      </w:pPr>
      <w:r w:rsidRPr="00143F35">
        <w:rPr>
          <w:color w:val="ED7D31" w:themeColor="accent2"/>
          <w:sz w:val="22"/>
          <w:szCs w:val="22"/>
        </w:rPr>
        <w:t>14</w:t>
      </w:r>
      <w:r w:rsidR="003A5173" w:rsidRPr="00143F35">
        <w:rPr>
          <w:color w:val="ED7D31" w:themeColor="accent2"/>
          <w:sz w:val="22"/>
          <w:szCs w:val="22"/>
        </w:rPr>
        <w:t>. Record-keeping</w:t>
      </w:r>
      <w:bookmarkEnd w:id="14"/>
    </w:p>
    <w:p w14:paraId="34499D5E" w14:textId="77777777" w:rsidR="003A5173" w:rsidRPr="00143F35" w:rsidRDefault="003A5173" w:rsidP="00011F53">
      <w:pPr>
        <w:jc w:val="both"/>
        <w:rPr>
          <w:rFonts w:cs="Arial"/>
          <w:sz w:val="22"/>
          <w:szCs w:val="22"/>
        </w:rPr>
      </w:pPr>
      <w:r w:rsidRPr="00143F35">
        <w:rPr>
          <w:rFonts w:cs="Arial"/>
          <w:sz w:val="22"/>
          <w:szCs w:val="22"/>
        </w:rPr>
        <w:t xml:space="preserve">We will hold records </w:t>
      </w:r>
      <w:r w:rsidR="00685FBB" w:rsidRPr="00143F35">
        <w:rPr>
          <w:rFonts w:cs="Arial"/>
          <w:sz w:val="22"/>
          <w:szCs w:val="22"/>
        </w:rPr>
        <w:t>on CPOMs.</w:t>
      </w:r>
      <w:r w:rsidRPr="00143F35">
        <w:rPr>
          <w:rFonts w:cs="Arial"/>
          <w:sz w:val="22"/>
          <w:szCs w:val="22"/>
        </w:rPr>
        <w:t xml:space="preserve"> </w:t>
      </w:r>
    </w:p>
    <w:p w14:paraId="0726E13D" w14:textId="77777777" w:rsidR="003A5173" w:rsidRPr="00143F35" w:rsidRDefault="003A5173" w:rsidP="00011F53">
      <w:pPr>
        <w:jc w:val="both"/>
        <w:rPr>
          <w:rFonts w:cs="Arial"/>
          <w:sz w:val="22"/>
          <w:szCs w:val="22"/>
        </w:rPr>
      </w:pPr>
      <w:r w:rsidRPr="00143F35">
        <w:rPr>
          <w:rFonts w:cs="Arial"/>
          <w:sz w:val="22"/>
          <w:szCs w:val="22"/>
        </w:rPr>
        <w:lastRenderedPageBreak/>
        <w:t xml:space="preserve">All safeguarding concerns, discussions, decisions made and the reasons for those decisions, must be recorded in writing. If you are in any doubt about whether to record something, discuss it with the DSL. </w:t>
      </w:r>
    </w:p>
    <w:p w14:paraId="799B9C93" w14:textId="1B2D5761" w:rsidR="003A5173" w:rsidRPr="00143F35" w:rsidRDefault="003A5173" w:rsidP="00011F53">
      <w:pPr>
        <w:jc w:val="both"/>
        <w:rPr>
          <w:rFonts w:cs="Arial"/>
          <w:sz w:val="22"/>
          <w:szCs w:val="22"/>
        </w:rPr>
      </w:pPr>
      <w:r w:rsidRPr="00143F35">
        <w:rPr>
          <w:rFonts w:cs="Arial"/>
          <w:sz w:val="22"/>
          <w:szCs w:val="22"/>
        </w:rPr>
        <w:t xml:space="preserve">Confidential information and records will be held securely and only available to those who have a right or professional need to see them. </w:t>
      </w:r>
    </w:p>
    <w:p w14:paraId="61D2B52D" w14:textId="4930D6B9" w:rsidR="003A5173" w:rsidRPr="00143F35" w:rsidRDefault="003A5173" w:rsidP="00011F53">
      <w:pPr>
        <w:jc w:val="both"/>
        <w:rPr>
          <w:rFonts w:cs="Arial"/>
          <w:sz w:val="22"/>
          <w:szCs w:val="22"/>
        </w:rPr>
      </w:pPr>
      <w:r w:rsidRPr="00143F35">
        <w:rPr>
          <w:rFonts w:cs="Arial"/>
          <w:sz w:val="22"/>
          <w:szCs w:val="22"/>
        </w:rPr>
        <w:t xml:space="preserve">Safeguarding records relating to individual </w:t>
      </w:r>
      <w:r w:rsidR="00694611" w:rsidRPr="00143F35">
        <w:rPr>
          <w:rFonts w:cs="Arial"/>
          <w:sz w:val="22"/>
          <w:szCs w:val="22"/>
        </w:rPr>
        <w:t>pupils</w:t>
      </w:r>
      <w:r w:rsidRPr="00143F35">
        <w:rPr>
          <w:rFonts w:cs="Arial"/>
          <w:sz w:val="22"/>
          <w:szCs w:val="22"/>
        </w:rPr>
        <w:t xml:space="preserve"> will be </w:t>
      </w:r>
      <w:r w:rsidR="00A20CEC" w:rsidRPr="00143F35">
        <w:rPr>
          <w:rFonts w:cs="Arial"/>
          <w:sz w:val="22"/>
          <w:szCs w:val="22"/>
        </w:rPr>
        <w:t xml:space="preserve">stored securely </w:t>
      </w:r>
      <w:r w:rsidR="00231567" w:rsidRPr="00143F35">
        <w:rPr>
          <w:rFonts w:cs="Arial"/>
          <w:sz w:val="22"/>
          <w:szCs w:val="22"/>
        </w:rPr>
        <w:t xml:space="preserve">for the full </w:t>
      </w:r>
      <w:proofErr w:type="gramStart"/>
      <w:r w:rsidR="00231567" w:rsidRPr="00143F35">
        <w:rPr>
          <w:rFonts w:cs="Arial"/>
          <w:sz w:val="22"/>
          <w:szCs w:val="22"/>
        </w:rPr>
        <w:t>period of time</w:t>
      </w:r>
      <w:proofErr w:type="gramEnd"/>
      <w:r w:rsidR="00231567" w:rsidRPr="00143F35">
        <w:rPr>
          <w:rFonts w:cs="Arial"/>
          <w:sz w:val="22"/>
          <w:szCs w:val="22"/>
        </w:rPr>
        <w:t xml:space="preserve"> the </w:t>
      </w:r>
      <w:r w:rsidR="00E27719" w:rsidRPr="00143F35">
        <w:rPr>
          <w:rFonts w:cs="Arial"/>
          <w:sz w:val="22"/>
          <w:szCs w:val="22"/>
        </w:rPr>
        <w:t>pupil</w:t>
      </w:r>
      <w:r w:rsidR="00231567" w:rsidRPr="00143F35">
        <w:rPr>
          <w:rFonts w:cs="Arial"/>
          <w:sz w:val="22"/>
          <w:szCs w:val="22"/>
        </w:rPr>
        <w:t xml:space="preserve"> attends the academy. The file will then be transferred securely</w:t>
      </w:r>
      <w:r w:rsidR="005348BE" w:rsidRPr="00143F35">
        <w:rPr>
          <w:rFonts w:cs="Arial"/>
          <w:sz w:val="22"/>
          <w:szCs w:val="22"/>
        </w:rPr>
        <w:t xml:space="preserve"> and promptly, </w:t>
      </w:r>
      <w:r w:rsidR="00E27719" w:rsidRPr="00143F35">
        <w:rPr>
          <w:rFonts w:cs="Arial"/>
          <w:sz w:val="22"/>
          <w:szCs w:val="22"/>
        </w:rPr>
        <w:t xml:space="preserve">within </w:t>
      </w:r>
      <w:r w:rsidR="009274BA" w:rsidRPr="00143F35">
        <w:rPr>
          <w:rFonts w:cs="Arial"/>
          <w:sz w:val="22"/>
          <w:szCs w:val="22"/>
        </w:rPr>
        <w:t xml:space="preserve">the first </w:t>
      </w:r>
      <w:r w:rsidR="005348BE" w:rsidRPr="00143F35">
        <w:rPr>
          <w:rFonts w:cs="Arial"/>
          <w:sz w:val="22"/>
          <w:szCs w:val="22"/>
        </w:rPr>
        <w:t>five</w:t>
      </w:r>
      <w:r w:rsidR="009274BA" w:rsidRPr="00143F35">
        <w:rPr>
          <w:rFonts w:cs="Arial"/>
          <w:sz w:val="22"/>
          <w:szCs w:val="22"/>
        </w:rPr>
        <w:t xml:space="preserve"> days of the new term, </w:t>
      </w:r>
      <w:r w:rsidR="00231567" w:rsidRPr="00143F35">
        <w:rPr>
          <w:rFonts w:cs="Arial"/>
          <w:sz w:val="22"/>
          <w:szCs w:val="22"/>
        </w:rPr>
        <w:t>to the</w:t>
      </w:r>
      <w:r w:rsidR="00694611" w:rsidRPr="00143F35">
        <w:rPr>
          <w:rFonts w:cs="Arial"/>
          <w:sz w:val="22"/>
          <w:szCs w:val="22"/>
        </w:rPr>
        <w:t xml:space="preserve"> secondary school the </w:t>
      </w:r>
      <w:r w:rsidR="00E27719" w:rsidRPr="00143F35">
        <w:rPr>
          <w:rFonts w:cs="Arial"/>
          <w:sz w:val="22"/>
          <w:szCs w:val="22"/>
        </w:rPr>
        <w:t>pupil transitions to from year 6 to year 7</w:t>
      </w:r>
      <w:r w:rsidR="005348BE" w:rsidRPr="00143F35">
        <w:rPr>
          <w:rFonts w:cs="Arial"/>
          <w:sz w:val="22"/>
          <w:szCs w:val="22"/>
        </w:rPr>
        <w:t xml:space="preserve"> and separately from the </w:t>
      </w:r>
      <w:r w:rsidR="009B6BCF" w:rsidRPr="00143F35">
        <w:rPr>
          <w:rFonts w:cs="Arial"/>
          <w:sz w:val="22"/>
          <w:szCs w:val="22"/>
        </w:rPr>
        <w:t>main pupil fil</w:t>
      </w:r>
      <w:r w:rsidR="00A5056E" w:rsidRPr="00143F35">
        <w:rPr>
          <w:rFonts w:cs="Arial"/>
          <w:sz w:val="22"/>
          <w:szCs w:val="22"/>
        </w:rPr>
        <w:t>e (Information and Records Management Society (IRMS), 2019; Department of Education, 2016; Department for Education (DfE), 2021)</w:t>
      </w:r>
      <w:r w:rsidR="009B6BCF" w:rsidRPr="00143F35">
        <w:rPr>
          <w:rFonts w:cs="Arial"/>
          <w:sz w:val="22"/>
          <w:szCs w:val="22"/>
        </w:rPr>
        <w:t>.</w:t>
      </w:r>
      <w:r w:rsidR="00E27719" w:rsidRPr="00143F35">
        <w:rPr>
          <w:rFonts w:cs="Arial"/>
          <w:sz w:val="22"/>
          <w:szCs w:val="22"/>
        </w:rPr>
        <w:t xml:space="preserve"> </w:t>
      </w:r>
      <w:r w:rsidR="004E243A" w:rsidRPr="00143F35">
        <w:rPr>
          <w:rFonts w:cs="Arial"/>
          <w:sz w:val="22"/>
          <w:szCs w:val="22"/>
        </w:rPr>
        <w:t>In addition, if the concerns are significant or complex, and/or social services are involved, the DSL will speak to the DSL of the receiving school and provide information to enable them to have time to make any necessary preparations to ensure the safety of the child.</w:t>
      </w:r>
    </w:p>
    <w:p w14:paraId="6B7D7043" w14:textId="590DFE9B" w:rsidR="003A5173" w:rsidRPr="00143F35" w:rsidRDefault="003A5173" w:rsidP="00011F53">
      <w:pPr>
        <w:jc w:val="both"/>
        <w:rPr>
          <w:rFonts w:cs="Arial"/>
          <w:sz w:val="22"/>
          <w:szCs w:val="22"/>
        </w:rPr>
      </w:pPr>
      <w:r w:rsidRPr="00143F35">
        <w:rPr>
          <w:rFonts w:cs="Arial"/>
          <w:sz w:val="22"/>
          <w:szCs w:val="22"/>
        </w:rPr>
        <w:t xml:space="preserve">If a </w:t>
      </w:r>
      <w:r w:rsidR="00BD062E" w:rsidRPr="00143F35">
        <w:rPr>
          <w:rFonts w:cs="Arial"/>
          <w:sz w:val="22"/>
          <w:szCs w:val="22"/>
        </w:rPr>
        <w:t>pupil</w:t>
      </w:r>
      <w:r w:rsidRPr="00143F35">
        <w:rPr>
          <w:rFonts w:cs="Arial"/>
          <w:sz w:val="22"/>
          <w:szCs w:val="22"/>
        </w:rPr>
        <w:t xml:space="preserve"> for whom the school has, or has had, safeguarding concerns moves to another school, the DSL will ensure that their child protection file is forwarded promptly and securely</w:t>
      </w:r>
      <w:r w:rsidR="00BD062E" w:rsidRPr="00143F35">
        <w:rPr>
          <w:rFonts w:cs="Arial"/>
          <w:sz w:val="22"/>
          <w:szCs w:val="22"/>
        </w:rPr>
        <w:t xml:space="preserve">, within </w:t>
      </w:r>
      <w:r w:rsidR="005348BE" w:rsidRPr="00143F35">
        <w:rPr>
          <w:rFonts w:cs="Arial"/>
          <w:sz w:val="22"/>
          <w:szCs w:val="22"/>
        </w:rPr>
        <w:t>five</w:t>
      </w:r>
      <w:r w:rsidR="00BD062E" w:rsidRPr="00143F35">
        <w:rPr>
          <w:rFonts w:cs="Arial"/>
          <w:sz w:val="22"/>
          <w:szCs w:val="22"/>
        </w:rPr>
        <w:t xml:space="preserve"> working days or </w:t>
      </w:r>
      <w:r w:rsidR="005348BE" w:rsidRPr="00143F35">
        <w:rPr>
          <w:rFonts w:cs="Arial"/>
          <w:sz w:val="22"/>
          <w:szCs w:val="22"/>
        </w:rPr>
        <w:t>within the first five working days of a new term</w:t>
      </w:r>
      <w:r w:rsidRPr="00143F35">
        <w:rPr>
          <w:rFonts w:cs="Arial"/>
          <w:sz w:val="22"/>
          <w:szCs w:val="22"/>
        </w:rPr>
        <w:t>, and separately from the main pupil file</w:t>
      </w:r>
      <w:r w:rsidR="00A5056E" w:rsidRPr="00143F35">
        <w:rPr>
          <w:rFonts w:cs="Arial"/>
          <w:sz w:val="22"/>
          <w:szCs w:val="22"/>
        </w:rPr>
        <w:t xml:space="preserve"> (Information and Records Management Society (IRMS), 2019; Department of Education, 2016; Department for Education (DfE), 2021)</w:t>
      </w:r>
      <w:r w:rsidRPr="00143F35">
        <w:rPr>
          <w:rFonts w:cs="Arial"/>
          <w:sz w:val="22"/>
          <w:szCs w:val="22"/>
        </w:rPr>
        <w:t xml:space="preserve">. 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0BD46B54" w14:textId="0E0C3CA1" w:rsidR="00D82D84" w:rsidRPr="00143F35" w:rsidRDefault="00D82D84" w:rsidP="00011F53">
      <w:pPr>
        <w:jc w:val="both"/>
        <w:rPr>
          <w:rFonts w:cs="Arial"/>
          <w:sz w:val="22"/>
          <w:szCs w:val="22"/>
        </w:rPr>
      </w:pPr>
      <w:r w:rsidRPr="00143F35">
        <w:rPr>
          <w:rFonts w:cs="Arial"/>
          <w:sz w:val="22"/>
          <w:szCs w:val="22"/>
        </w:rPr>
        <w:t xml:space="preserve">Information is shared </w:t>
      </w:r>
      <w:r w:rsidR="00841FAB" w:rsidRPr="00143F35">
        <w:rPr>
          <w:rFonts w:cs="Arial"/>
          <w:sz w:val="22"/>
          <w:szCs w:val="22"/>
        </w:rPr>
        <w:t xml:space="preserve">with other agencies via </w:t>
      </w:r>
      <w:r w:rsidR="07352FA8" w:rsidRPr="00143F35">
        <w:rPr>
          <w:rFonts w:cs="Arial"/>
          <w:sz w:val="22"/>
          <w:szCs w:val="22"/>
        </w:rPr>
        <w:t>C</w:t>
      </w:r>
      <w:r w:rsidR="571278F5" w:rsidRPr="00143F35">
        <w:rPr>
          <w:rFonts w:cs="Arial"/>
          <w:sz w:val="22"/>
          <w:szCs w:val="22"/>
        </w:rPr>
        <w:t>POMS</w:t>
      </w:r>
      <w:r w:rsidR="56147768" w:rsidRPr="00143F35">
        <w:rPr>
          <w:rFonts w:cs="Arial"/>
          <w:sz w:val="22"/>
          <w:szCs w:val="22"/>
        </w:rPr>
        <w:t>.</w:t>
      </w:r>
    </w:p>
    <w:p w14:paraId="17B3B7BC" w14:textId="77777777" w:rsidR="003A5173" w:rsidRPr="00143F35" w:rsidRDefault="003A5173" w:rsidP="00011F53">
      <w:pPr>
        <w:jc w:val="both"/>
        <w:rPr>
          <w:rFonts w:cs="Arial"/>
          <w:sz w:val="22"/>
          <w:szCs w:val="22"/>
        </w:rPr>
      </w:pPr>
      <w:r w:rsidRPr="00143F35">
        <w:rPr>
          <w:rFonts w:cs="Arial"/>
          <w:sz w:val="22"/>
          <w:szCs w:val="22"/>
        </w:rPr>
        <w:t>In addition:</w:t>
      </w:r>
    </w:p>
    <w:p w14:paraId="649C6077" w14:textId="77777777" w:rsidR="003A5173" w:rsidRPr="00143F35" w:rsidRDefault="003A5173" w:rsidP="00011F53">
      <w:pPr>
        <w:pStyle w:val="4Bulletedcopyblue"/>
        <w:jc w:val="both"/>
        <w:rPr>
          <w:sz w:val="22"/>
          <w:szCs w:val="22"/>
        </w:rPr>
      </w:pPr>
      <w:r w:rsidRPr="00143F35">
        <w:rPr>
          <w:sz w:val="22"/>
          <w:szCs w:val="22"/>
        </w:rPr>
        <w:t>Appendix 2 sets out our policy on record-keeping specifically with respect to recruitment and pre-employment checks</w:t>
      </w:r>
    </w:p>
    <w:p w14:paraId="46B5E59C" w14:textId="648E71F3" w:rsidR="001B52D8" w:rsidRPr="00143F35" w:rsidRDefault="003A5173" w:rsidP="00011F53">
      <w:pPr>
        <w:pStyle w:val="4Bulletedcopyblue"/>
        <w:jc w:val="both"/>
        <w:rPr>
          <w:sz w:val="22"/>
          <w:szCs w:val="22"/>
        </w:rPr>
      </w:pPr>
      <w:r w:rsidRPr="00143F35">
        <w:rPr>
          <w:sz w:val="22"/>
          <w:szCs w:val="22"/>
        </w:rPr>
        <w:t>Appendix 3 sets out our policy on record-keeping with respect to allegations of abuse made against staff</w:t>
      </w:r>
      <w:r w:rsidR="001E1F7C" w:rsidRPr="00143F35">
        <w:rPr>
          <w:sz w:val="22"/>
          <w:szCs w:val="22"/>
        </w:rPr>
        <w:t>.</w:t>
      </w:r>
    </w:p>
    <w:p w14:paraId="79FD4CC9" w14:textId="77777777" w:rsidR="001E1F7C" w:rsidRPr="00143F35" w:rsidRDefault="001E1F7C" w:rsidP="00011F53">
      <w:pPr>
        <w:pStyle w:val="4Bulletedcopyblue"/>
        <w:ind w:left="530"/>
        <w:jc w:val="both"/>
        <w:rPr>
          <w:sz w:val="22"/>
          <w:szCs w:val="22"/>
        </w:rPr>
      </w:pPr>
    </w:p>
    <w:p w14:paraId="70000463" w14:textId="77777777" w:rsidR="003A5173" w:rsidRPr="00143F35" w:rsidRDefault="00F21CEA" w:rsidP="00011F53">
      <w:pPr>
        <w:pStyle w:val="Heading1"/>
        <w:jc w:val="both"/>
        <w:rPr>
          <w:color w:val="ED7D31" w:themeColor="accent2"/>
          <w:sz w:val="22"/>
          <w:szCs w:val="22"/>
        </w:rPr>
      </w:pPr>
      <w:bookmarkStart w:id="15" w:name="_Toc44934627"/>
      <w:r w:rsidRPr="00143F35">
        <w:rPr>
          <w:color w:val="ED7D31" w:themeColor="accent2"/>
          <w:sz w:val="22"/>
          <w:szCs w:val="22"/>
        </w:rPr>
        <w:t>15</w:t>
      </w:r>
      <w:r w:rsidR="003A5173" w:rsidRPr="00143F35">
        <w:rPr>
          <w:color w:val="ED7D31" w:themeColor="accent2"/>
          <w:sz w:val="22"/>
          <w:szCs w:val="22"/>
        </w:rPr>
        <w:t>. Training</w:t>
      </w:r>
      <w:bookmarkEnd w:id="15"/>
    </w:p>
    <w:p w14:paraId="4BB54333" w14:textId="77777777" w:rsidR="003A5173" w:rsidRPr="00143F35" w:rsidRDefault="00F21CEA" w:rsidP="00011F53">
      <w:pPr>
        <w:pStyle w:val="Subhead2"/>
        <w:jc w:val="both"/>
        <w:rPr>
          <w:rFonts w:cs="Arial"/>
          <w:color w:val="ED7D31" w:themeColor="accent2"/>
          <w:sz w:val="22"/>
          <w:szCs w:val="22"/>
        </w:rPr>
      </w:pPr>
      <w:r w:rsidRPr="00143F35">
        <w:rPr>
          <w:rFonts w:cs="Arial"/>
          <w:color w:val="ED7D31" w:themeColor="accent2"/>
          <w:sz w:val="22"/>
          <w:szCs w:val="22"/>
        </w:rPr>
        <w:t>15</w:t>
      </w:r>
      <w:r w:rsidR="003A5173" w:rsidRPr="00143F35">
        <w:rPr>
          <w:rFonts w:cs="Arial"/>
          <w:color w:val="ED7D31" w:themeColor="accent2"/>
          <w:sz w:val="22"/>
          <w:szCs w:val="22"/>
        </w:rPr>
        <w:t>.1 All staff</w:t>
      </w:r>
    </w:p>
    <w:p w14:paraId="1DC2BEA8" w14:textId="27F7651E" w:rsidR="00BC3F44" w:rsidRPr="00143F35" w:rsidRDefault="003A5173" w:rsidP="00011F53">
      <w:pPr>
        <w:jc w:val="both"/>
        <w:rPr>
          <w:rFonts w:cs="Arial"/>
          <w:sz w:val="22"/>
          <w:szCs w:val="22"/>
        </w:rPr>
      </w:pPr>
      <w:r w:rsidRPr="00143F35">
        <w:rPr>
          <w:rFonts w:cs="Arial"/>
          <w:sz w:val="22"/>
          <w:szCs w:val="22"/>
        </w:rPr>
        <w:t>All staff members will undertake safeguarding and child protection training at induction, including on whistle-blowing procedures</w:t>
      </w:r>
      <w:r w:rsidR="29BDA6DE" w:rsidRPr="00143F35">
        <w:rPr>
          <w:rFonts w:cs="Arial"/>
          <w:sz w:val="22"/>
          <w:szCs w:val="22"/>
        </w:rPr>
        <w:t xml:space="preserve"> and online safety</w:t>
      </w:r>
      <w:r w:rsidR="009C51F6" w:rsidRPr="00143F35">
        <w:rPr>
          <w:rFonts w:cs="Arial"/>
          <w:sz w:val="22"/>
          <w:szCs w:val="22"/>
        </w:rPr>
        <w:t xml:space="preserve"> (including</w:t>
      </w:r>
      <w:r w:rsidR="00F61CB4" w:rsidRPr="00143F35">
        <w:rPr>
          <w:rFonts w:cs="Arial"/>
          <w:sz w:val="22"/>
          <w:szCs w:val="22"/>
        </w:rPr>
        <w:t xml:space="preserve"> expectations, applicable roles and responsibilities in relation to filtering and monitoring)</w:t>
      </w:r>
      <w:r w:rsidRPr="00143F35">
        <w:rPr>
          <w:rFonts w:cs="Arial"/>
          <w:sz w:val="22"/>
          <w:szCs w:val="22"/>
        </w:rPr>
        <w:t xml:space="preserve">, to ensure they understand the school’s safeguarding systems and their </w:t>
      </w:r>
      <w:r w:rsidR="2B8A6A5E" w:rsidRPr="00143F35">
        <w:rPr>
          <w:rFonts w:cs="Arial"/>
          <w:sz w:val="22"/>
          <w:szCs w:val="22"/>
        </w:rPr>
        <w:t>responsibilities and</w:t>
      </w:r>
      <w:r w:rsidRPr="00143F35">
        <w:rPr>
          <w:rFonts w:cs="Arial"/>
          <w:sz w:val="22"/>
          <w:szCs w:val="22"/>
        </w:rPr>
        <w:t xml:space="preserve"> can identify signs of possible abuse or neglect. This training will be regularly updated and will be in line with advice from the 3 safeguarding partners.</w:t>
      </w:r>
    </w:p>
    <w:p w14:paraId="3C73CF8C" w14:textId="77777777" w:rsidR="003A5173" w:rsidRPr="00143F35" w:rsidRDefault="003A5173" w:rsidP="00011F53">
      <w:pPr>
        <w:jc w:val="both"/>
        <w:rPr>
          <w:rFonts w:cs="Arial"/>
          <w:sz w:val="22"/>
          <w:szCs w:val="22"/>
        </w:rPr>
      </w:pPr>
      <w:r w:rsidRPr="00143F35">
        <w:rPr>
          <w:rFonts w:cs="Arial"/>
          <w:sz w:val="22"/>
          <w:szCs w:val="22"/>
        </w:rPr>
        <w:t>All staff</w:t>
      </w:r>
      <w:r w:rsidRPr="00143F35">
        <w:rPr>
          <w:rFonts w:cs="Arial"/>
          <w:color w:val="F15F22"/>
          <w:sz w:val="22"/>
          <w:szCs w:val="22"/>
        </w:rPr>
        <w:t xml:space="preserve"> </w:t>
      </w:r>
      <w:r w:rsidRPr="00143F35">
        <w:rPr>
          <w:rFonts w:cs="Arial"/>
          <w:sz w:val="22"/>
          <w:szCs w:val="22"/>
        </w:rPr>
        <w:t>will have training on the government’s anti-radicalisation strategy, Prevent, to enable them to identify children at risk of being drawn into terrorism and to challenge extremist ideas.</w:t>
      </w:r>
    </w:p>
    <w:p w14:paraId="41EDF75D" w14:textId="77777777" w:rsidR="003A5173" w:rsidRPr="00143F35" w:rsidRDefault="003A5173" w:rsidP="00011F53">
      <w:pPr>
        <w:jc w:val="both"/>
        <w:rPr>
          <w:rFonts w:cs="Arial"/>
          <w:sz w:val="22"/>
          <w:szCs w:val="22"/>
        </w:rPr>
      </w:pPr>
      <w:r w:rsidRPr="00143F35">
        <w:rPr>
          <w:rFonts w:cs="Arial"/>
          <w:sz w:val="22"/>
          <w:szCs w:val="22"/>
        </w:rPr>
        <w:t>Staff will also receive regular safeguarding and child protection updates (for example, through emails, e-bulletins and staff meetings) as required, but at least annually.</w:t>
      </w:r>
    </w:p>
    <w:p w14:paraId="61378BE4" w14:textId="15D2A2C6" w:rsidR="003A5173" w:rsidRPr="00143F35" w:rsidRDefault="003A5173" w:rsidP="00011F53">
      <w:pPr>
        <w:jc w:val="both"/>
        <w:rPr>
          <w:rFonts w:cs="Arial"/>
          <w:sz w:val="22"/>
          <w:szCs w:val="22"/>
        </w:rPr>
      </w:pPr>
      <w:r w:rsidRPr="00143F35">
        <w:rPr>
          <w:rFonts w:cs="Arial"/>
          <w:sz w:val="22"/>
          <w:szCs w:val="22"/>
        </w:rPr>
        <w:t>Contractors who are provided through a private finance initiative (PFI) or similar contract will</w:t>
      </w:r>
      <w:r w:rsidR="008C6E64" w:rsidRPr="00143F35">
        <w:rPr>
          <w:rFonts w:cs="Arial"/>
          <w:sz w:val="22"/>
          <w:szCs w:val="22"/>
        </w:rPr>
        <w:t xml:space="preserve"> receive appropriate safeguarding training/induction and given a copy of this policy.</w:t>
      </w:r>
      <w:r w:rsidRPr="00143F35">
        <w:rPr>
          <w:rFonts w:cs="Arial"/>
          <w:sz w:val="22"/>
          <w:szCs w:val="22"/>
        </w:rPr>
        <w:t xml:space="preserve"> </w:t>
      </w:r>
    </w:p>
    <w:p w14:paraId="2AFE9341" w14:textId="77777777" w:rsidR="003A5173" w:rsidRPr="00143F35" w:rsidRDefault="003A5173" w:rsidP="00011F53">
      <w:pPr>
        <w:jc w:val="both"/>
        <w:rPr>
          <w:rFonts w:cs="Arial"/>
          <w:sz w:val="22"/>
          <w:szCs w:val="22"/>
        </w:rPr>
      </w:pPr>
      <w:r w:rsidRPr="00143F35">
        <w:rPr>
          <w:rFonts w:cs="Arial"/>
          <w:sz w:val="22"/>
          <w:szCs w:val="22"/>
        </w:rPr>
        <w:t>Volunteers will receive appropriate training</w:t>
      </w:r>
      <w:r w:rsidR="007B405B" w:rsidRPr="00143F35">
        <w:rPr>
          <w:rFonts w:cs="Arial"/>
          <w:sz w:val="22"/>
          <w:szCs w:val="22"/>
        </w:rPr>
        <w:t xml:space="preserve">/ induction. They are provided with all relevant safeguarding materials prior to assuming their role. </w:t>
      </w:r>
    </w:p>
    <w:p w14:paraId="7D0CCA4A" w14:textId="5C60DAF6" w:rsidR="00C27CC5" w:rsidRPr="00143F35" w:rsidRDefault="00685FBB" w:rsidP="009E3C04">
      <w:pPr>
        <w:jc w:val="both"/>
        <w:rPr>
          <w:rFonts w:cs="Arial"/>
          <w:sz w:val="22"/>
          <w:szCs w:val="22"/>
        </w:rPr>
      </w:pPr>
      <w:r w:rsidRPr="00143F35">
        <w:rPr>
          <w:rFonts w:cs="Arial"/>
          <w:sz w:val="22"/>
          <w:szCs w:val="22"/>
        </w:rPr>
        <w:t xml:space="preserve">Principals are responsible for ensuring that all training is kept up to date and that the Trust safeguarding CPD profile is completed each academic year. </w:t>
      </w:r>
    </w:p>
    <w:p w14:paraId="2BAA3665" w14:textId="33E54174" w:rsidR="003A5173" w:rsidRPr="00143F35" w:rsidRDefault="00F21CEA" w:rsidP="00011F53">
      <w:pPr>
        <w:pStyle w:val="Subhead2"/>
        <w:jc w:val="both"/>
        <w:rPr>
          <w:rFonts w:cs="Arial"/>
          <w:color w:val="ED7D31" w:themeColor="accent2"/>
          <w:sz w:val="22"/>
          <w:szCs w:val="22"/>
        </w:rPr>
      </w:pPr>
      <w:r w:rsidRPr="00143F35">
        <w:rPr>
          <w:rFonts w:cs="Arial"/>
          <w:color w:val="ED7D31" w:themeColor="accent2"/>
          <w:sz w:val="22"/>
          <w:szCs w:val="22"/>
        </w:rPr>
        <w:lastRenderedPageBreak/>
        <w:t>15</w:t>
      </w:r>
      <w:r w:rsidR="003A5173" w:rsidRPr="00143F35">
        <w:rPr>
          <w:rFonts w:cs="Arial"/>
          <w:color w:val="ED7D31" w:themeColor="accent2"/>
          <w:sz w:val="22"/>
          <w:szCs w:val="22"/>
        </w:rPr>
        <w:t>.2 The DSL and</w:t>
      </w:r>
      <w:r w:rsidR="1E3A963A" w:rsidRPr="00143F35">
        <w:rPr>
          <w:rFonts w:cs="Arial"/>
          <w:color w:val="ED7D31" w:themeColor="accent2"/>
          <w:sz w:val="22"/>
          <w:szCs w:val="22"/>
        </w:rPr>
        <w:t xml:space="preserve"> Deputy</w:t>
      </w:r>
    </w:p>
    <w:p w14:paraId="3BF5901E" w14:textId="000637EB" w:rsidR="003A5173" w:rsidRPr="00143F35" w:rsidRDefault="003A5173" w:rsidP="00011F53">
      <w:pPr>
        <w:jc w:val="both"/>
        <w:rPr>
          <w:rFonts w:cs="Arial"/>
          <w:sz w:val="22"/>
          <w:szCs w:val="22"/>
        </w:rPr>
      </w:pPr>
      <w:r w:rsidRPr="00143F35">
        <w:rPr>
          <w:rFonts w:cs="Arial"/>
          <w:sz w:val="22"/>
          <w:szCs w:val="22"/>
        </w:rPr>
        <w:t xml:space="preserve">The DSL and </w:t>
      </w:r>
      <w:r w:rsidR="75F7A49E" w:rsidRPr="00143F35">
        <w:rPr>
          <w:rFonts w:cs="Arial"/>
          <w:sz w:val="22"/>
          <w:szCs w:val="22"/>
        </w:rPr>
        <w:t xml:space="preserve">deputy </w:t>
      </w:r>
      <w:r w:rsidRPr="00143F35">
        <w:rPr>
          <w:rFonts w:cs="Arial"/>
          <w:sz w:val="22"/>
          <w:szCs w:val="22"/>
        </w:rPr>
        <w:t>will undertake child protection and safeguarding training at least every 2 years.</w:t>
      </w:r>
    </w:p>
    <w:p w14:paraId="56A6970E" w14:textId="77777777" w:rsidR="003A5173" w:rsidRPr="00143F35" w:rsidRDefault="003A5173" w:rsidP="00011F53">
      <w:pPr>
        <w:jc w:val="both"/>
        <w:rPr>
          <w:rFonts w:cs="Arial"/>
          <w:sz w:val="22"/>
          <w:szCs w:val="22"/>
        </w:rPr>
      </w:pPr>
      <w:r w:rsidRPr="00143F35">
        <w:rPr>
          <w:rFonts w:cs="Arial"/>
          <w:sz w:val="22"/>
          <w:szCs w:val="22"/>
        </w:rPr>
        <w:t>In addition, they will update their knowledge and skills at regular intervals and at least annually (for example, through e-bulletins, meeting other DSLs, or taking time to read and digest safeguarding developments).</w:t>
      </w:r>
    </w:p>
    <w:p w14:paraId="28889902" w14:textId="17D03F3F" w:rsidR="00D06420" w:rsidRPr="00143F35" w:rsidRDefault="003A5173" w:rsidP="00011F53">
      <w:pPr>
        <w:jc w:val="both"/>
        <w:rPr>
          <w:rFonts w:cs="Arial"/>
          <w:sz w:val="22"/>
          <w:szCs w:val="22"/>
        </w:rPr>
      </w:pPr>
      <w:r w:rsidRPr="00143F35">
        <w:rPr>
          <w:rFonts w:cs="Arial"/>
          <w:sz w:val="22"/>
          <w:szCs w:val="22"/>
        </w:rPr>
        <w:t>They will also undertake Prevent awareness training.</w:t>
      </w:r>
    </w:p>
    <w:p w14:paraId="565BF412" w14:textId="73B2AC4A" w:rsidR="003A5173" w:rsidRPr="00143F35" w:rsidRDefault="00F21CEA" w:rsidP="00011F53">
      <w:pPr>
        <w:pStyle w:val="Subhead2"/>
        <w:jc w:val="both"/>
        <w:rPr>
          <w:rFonts w:cs="Arial"/>
          <w:color w:val="ED7D31" w:themeColor="accent2"/>
          <w:sz w:val="22"/>
          <w:szCs w:val="22"/>
        </w:rPr>
      </w:pPr>
      <w:r w:rsidRPr="00143F35">
        <w:rPr>
          <w:rFonts w:cs="Arial"/>
          <w:color w:val="ED7D31" w:themeColor="accent2"/>
          <w:sz w:val="22"/>
          <w:szCs w:val="22"/>
        </w:rPr>
        <w:t>15</w:t>
      </w:r>
      <w:r w:rsidR="003A5173" w:rsidRPr="00143F35">
        <w:rPr>
          <w:rFonts w:cs="Arial"/>
          <w:color w:val="ED7D31" w:themeColor="accent2"/>
          <w:sz w:val="22"/>
          <w:szCs w:val="22"/>
        </w:rPr>
        <w:t xml:space="preserve">.3 </w:t>
      </w:r>
      <w:r w:rsidR="00685FBB" w:rsidRPr="00143F35">
        <w:rPr>
          <w:rFonts w:cs="Arial"/>
          <w:color w:val="ED7D31" w:themeColor="accent2"/>
          <w:sz w:val="22"/>
          <w:szCs w:val="22"/>
        </w:rPr>
        <w:t>AIC Members</w:t>
      </w:r>
    </w:p>
    <w:p w14:paraId="20AF3F71" w14:textId="77777777" w:rsidR="003A5173" w:rsidRPr="00143F35" w:rsidRDefault="003A5173" w:rsidP="00011F53">
      <w:pPr>
        <w:jc w:val="both"/>
        <w:rPr>
          <w:rFonts w:cs="Arial"/>
          <w:sz w:val="22"/>
          <w:szCs w:val="22"/>
        </w:rPr>
      </w:pPr>
      <w:r w:rsidRPr="00143F35">
        <w:rPr>
          <w:rFonts w:cs="Arial"/>
          <w:sz w:val="22"/>
          <w:szCs w:val="22"/>
        </w:rPr>
        <w:t xml:space="preserve">All </w:t>
      </w:r>
      <w:r w:rsidR="007B405B" w:rsidRPr="00143F35">
        <w:rPr>
          <w:rFonts w:cs="Arial"/>
          <w:sz w:val="22"/>
          <w:szCs w:val="22"/>
        </w:rPr>
        <w:t>AIC members</w:t>
      </w:r>
      <w:r w:rsidRPr="00143F35">
        <w:rPr>
          <w:rFonts w:cs="Arial"/>
          <w:sz w:val="22"/>
          <w:szCs w:val="22"/>
        </w:rPr>
        <w:t xml:space="preserve"> receive training about safeguarding, to make sure they have the knowledge and information needed to perform their functions and understand their responsibilities.</w:t>
      </w:r>
    </w:p>
    <w:p w14:paraId="7E2190EA" w14:textId="77777777" w:rsidR="003A5173" w:rsidRPr="00143F35" w:rsidRDefault="00685FBB" w:rsidP="00011F53">
      <w:pPr>
        <w:jc w:val="both"/>
        <w:rPr>
          <w:rFonts w:cs="Arial"/>
          <w:sz w:val="22"/>
          <w:szCs w:val="22"/>
        </w:rPr>
      </w:pPr>
      <w:r w:rsidRPr="00143F35">
        <w:rPr>
          <w:rFonts w:cs="Arial"/>
          <w:sz w:val="22"/>
          <w:szCs w:val="22"/>
        </w:rPr>
        <w:t xml:space="preserve">Flick Training maintains a record of professional development for AIC members. </w:t>
      </w:r>
    </w:p>
    <w:p w14:paraId="68C14A0E" w14:textId="77777777" w:rsidR="003A5173" w:rsidRPr="00143F35" w:rsidRDefault="00F21CEA" w:rsidP="00011F53">
      <w:pPr>
        <w:pStyle w:val="Subhead2"/>
        <w:jc w:val="both"/>
        <w:rPr>
          <w:rFonts w:cs="Arial"/>
          <w:color w:val="ED7D31" w:themeColor="accent2"/>
          <w:sz w:val="22"/>
          <w:szCs w:val="22"/>
        </w:rPr>
      </w:pPr>
      <w:r w:rsidRPr="00143F35">
        <w:rPr>
          <w:rFonts w:cs="Arial"/>
          <w:color w:val="ED7D31" w:themeColor="accent2"/>
          <w:sz w:val="22"/>
          <w:szCs w:val="22"/>
        </w:rPr>
        <w:t>15</w:t>
      </w:r>
      <w:r w:rsidR="003A5173" w:rsidRPr="00143F35">
        <w:rPr>
          <w:rFonts w:cs="Arial"/>
          <w:color w:val="ED7D31" w:themeColor="accent2"/>
          <w:sz w:val="22"/>
          <w:szCs w:val="22"/>
        </w:rPr>
        <w:t>.4 Recruitment – interview panels</w:t>
      </w:r>
    </w:p>
    <w:p w14:paraId="5A42EE66" w14:textId="3CA0F117" w:rsidR="003A5173" w:rsidRPr="00143F35" w:rsidRDefault="003A5173" w:rsidP="00011F53">
      <w:pPr>
        <w:jc w:val="both"/>
        <w:rPr>
          <w:rFonts w:cs="Arial"/>
          <w:sz w:val="22"/>
          <w:szCs w:val="22"/>
        </w:rPr>
      </w:pPr>
      <w:r w:rsidRPr="00143F35">
        <w:rPr>
          <w:rFonts w:cs="Arial"/>
          <w:sz w:val="22"/>
          <w:szCs w:val="22"/>
        </w:rPr>
        <w:t xml:space="preserve">At least one person conducting any interview for a post at the </w:t>
      </w:r>
      <w:r w:rsidR="00D06420" w:rsidRPr="00143F35">
        <w:rPr>
          <w:rFonts w:cs="Arial"/>
          <w:sz w:val="22"/>
          <w:szCs w:val="22"/>
        </w:rPr>
        <w:t>academy</w:t>
      </w:r>
      <w:r w:rsidRPr="00143F35">
        <w:rPr>
          <w:rFonts w:cs="Arial"/>
          <w:sz w:val="22"/>
          <w:szCs w:val="22"/>
        </w:rPr>
        <w:t xml:space="preserve"> will have undertaken safer recruitment training. </w:t>
      </w:r>
      <w:r w:rsidR="00FA2751" w:rsidRPr="00143F35">
        <w:rPr>
          <w:rFonts w:cs="Arial"/>
          <w:sz w:val="22"/>
          <w:szCs w:val="22"/>
        </w:rPr>
        <w:t xml:space="preserve">Safer </w:t>
      </w:r>
      <w:r w:rsidR="008214E3" w:rsidRPr="00143F35">
        <w:rPr>
          <w:rFonts w:cs="Arial"/>
          <w:sz w:val="22"/>
          <w:szCs w:val="22"/>
        </w:rPr>
        <w:t>r</w:t>
      </w:r>
      <w:r w:rsidR="00FA2751" w:rsidRPr="00143F35">
        <w:rPr>
          <w:rFonts w:cs="Arial"/>
          <w:sz w:val="22"/>
          <w:szCs w:val="22"/>
        </w:rPr>
        <w:t xml:space="preserve">ecruitment training must be refreshed every </w:t>
      </w:r>
      <w:r w:rsidR="008214E3" w:rsidRPr="00143F35">
        <w:rPr>
          <w:rFonts w:cs="Arial"/>
          <w:sz w:val="22"/>
          <w:szCs w:val="22"/>
        </w:rPr>
        <w:t>four</w:t>
      </w:r>
      <w:r w:rsidR="00FA2751" w:rsidRPr="00143F35">
        <w:rPr>
          <w:rFonts w:cs="Arial"/>
          <w:sz w:val="22"/>
          <w:szCs w:val="22"/>
        </w:rPr>
        <w:t xml:space="preserve"> years in line with the Trust Safer Recruitment and Selection Policy. </w:t>
      </w:r>
      <w:r w:rsidRPr="00143F35">
        <w:rPr>
          <w:rFonts w:cs="Arial"/>
          <w:sz w:val="22"/>
          <w:szCs w:val="22"/>
        </w:rPr>
        <w:t>This will cover, as a minimum, the contents of the Department for Education’s statutory guidance, Keeping Children Safe in Education</w:t>
      </w:r>
      <w:r w:rsidR="00C46AF9" w:rsidRPr="00143F35">
        <w:rPr>
          <w:rFonts w:cs="Arial"/>
          <w:sz w:val="22"/>
          <w:szCs w:val="22"/>
        </w:rPr>
        <w:t xml:space="preserve"> 2025</w:t>
      </w:r>
      <w:r w:rsidRPr="00143F35">
        <w:rPr>
          <w:rFonts w:cs="Arial"/>
          <w:sz w:val="22"/>
          <w:szCs w:val="22"/>
        </w:rPr>
        <w:t xml:space="preserve">, and will be in line with local safeguarding procedures. </w:t>
      </w:r>
    </w:p>
    <w:p w14:paraId="54C0ADCC" w14:textId="77777777" w:rsidR="003A5173" w:rsidRPr="00143F35" w:rsidRDefault="00F21CEA" w:rsidP="00011F53">
      <w:pPr>
        <w:pStyle w:val="Subhead2"/>
        <w:jc w:val="both"/>
        <w:rPr>
          <w:rFonts w:cs="Arial"/>
          <w:color w:val="ED7D31" w:themeColor="accent2"/>
          <w:sz w:val="22"/>
          <w:szCs w:val="22"/>
        </w:rPr>
      </w:pPr>
      <w:r w:rsidRPr="00143F35">
        <w:rPr>
          <w:rFonts w:cs="Arial"/>
          <w:color w:val="ED7D31" w:themeColor="accent2"/>
          <w:sz w:val="22"/>
          <w:szCs w:val="22"/>
        </w:rPr>
        <w:t>15</w:t>
      </w:r>
      <w:r w:rsidR="003A5173" w:rsidRPr="00143F35">
        <w:rPr>
          <w:rFonts w:cs="Arial"/>
          <w:color w:val="ED7D31" w:themeColor="accent2"/>
          <w:sz w:val="22"/>
          <w:szCs w:val="22"/>
        </w:rPr>
        <w:t>.5 Staff who have contact with pupils and families</w:t>
      </w:r>
    </w:p>
    <w:p w14:paraId="0F7FFC9C" w14:textId="5AF1BC45" w:rsidR="00D9465A" w:rsidRPr="00143F35" w:rsidRDefault="003A5173" w:rsidP="00011F53">
      <w:pPr>
        <w:jc w:val="both"/>
        <w:rPr>
          <w:rFonts w:cs="Arial"/>
          <w:sz w:val="22"/>
          <w:szCs w:val="22"/>
        </w:rPr>
      </w:pPr>
      <w:r w:rsidRPr="00143F35">
        <w:rPr>
          <w:rFonts w:cs="Arial"/>
          <w:sz w:val="22"/>
          <w:szCs w:val="22"/>
        </w:rPr>
        <w:t>All staff who have contact with children and families will have supervisions which will provide them with support, coaching and training, promote the interests of children and allow for confidential discussions of sensitive issues.</w:t>
      </w:r>
    </w:p>
    <w:p w14:paraId="3C0A97E8" w14:textId="77777777" w:rsidR="003A5173" w:rsidRPr="00143F35" w:rsidRDefault="003A5173" w:rsidP="00011F53">
      <w:pPr>
        <w:pStyle w:val="4Bulletedcopyblue"/>
        <w:jc w:val="both"/>
        <w:rPr>
          <w:sz w:val="22"/>
          <w:szCs w:val="22"/>
        </w:rPr>
      </w:pPr>
    </w:p>
    <w:p w14:paraId="7D7271B3" w14:textId="77777777" w:rsidR="003A5173" w:rsidRPr="00143F35" w:rsidRDefault="00F21CEA" w:rsidP="00011F53">
      <w:pPr>
        <w:pStyle w:val="Heading1"/>
        <w:jc w:val="both"/>
        <w:rPr>
          <w:color w:val="ED7D31" w:themeColor="accent2"/>
          <w:sz w:val="22"/>
          <w:szCs w:val="22"/>
        </w:rPr>
      </w:pPr>
      <w:bookmarkStart w:id="16" w:name="_Toc44934628"/>
      <w:r w:rsidRPr="00143F35">
        <w:rPr>
          <w:color w:val="ED7D31" w:themeColor="accent2"/>
          <w:sz w:val="22"/>
          <w:szCs w:val="22"/>
        </w:rPr>
        <w:t>16</w:t>
      </w:r>
      <w:r w:rsidR="003A5173" w:rsidRPr="00143F35">
        <w:rPr>
          <w:color w:val="ED7D31" w:themeColor="accent2"/>
          <w:sz w:val="22"/>
          <w:szCs w:val="22"/>
        </w:rPr>
        <w:t>. Monitoring arrangements</w:t>
      </w:r>
      <w:bookmarkEnd w:id="16"/>
    </w:p>
    <w:p w14:paraId="2A80D8BD" w14:textId="270C6973" w:rsidR="003A5173" w:rsidRPr="00143F35" w:rsidRDefault="003A5173" w:rsidP="007A3E30">
      <w:pPr>
        <w:spacing w:after="0"/>
        <w:jc w:val="both"/>
        <w:rPr>
          <w:rFonts w:cs="Arial"/>
          <w:sz w:val="22"/>
          <w:szCs w:val="22"/>
        </w:rPr>
      </w:pPr>
      <w:r w:rsidRPr="00143F35">
        <w:rPr>
          <w:rFonts w:cs="Arial"/>
          <w:sz w:val="22"/>
          <w:szCs w:val="22"/>
        </w:rPr>
        <w:t xml:space="preserve">This policy will be reviewed </w:t>
      </w:r>
      <w:r w:rsidRPr="00143F35">
        <w:rPr>
          <w:rFonts w:cs="Arial"/>
          <w:b/>
          <w:sz w:val="22"/>
          <w:szCs w:val="22"/>
        </w:rPr>
        <w:t>annually</w:t>
      </w:r>
      <w:r w:rsidRPr="00143F35">
        <w:rPr>
          <w:rFonts w:cs="Arial"/>
          <w:sz w:val="22"/>
          <w:szCs w:val="22"/>
        </w:rPr>
        <w:t xml:space="preserve"> by </w:t>
      </w:r>
      <w:r w:rsidR="00685FBB" w:rsidRPr="00143F35">
        <w:rPr>
          <w:rStyle w:val="1bodycopy10ptChar"/>
          <w:rFonts w:cs="Arial"/>
          <w:sz w:val="22"/>
          <w:szCs w:val="22"/>
          <w:lang w:val="en-GB"/>
        </w:rPr>
        <w:t xml:space="preserve">Jaimie Holbrook, </w:t>
      </w:r>
      <w:r w:rsidR="008214E3" w:rsidRPr="00143F35">
        <w:rPr>
          <w:rStyle w:val="1bodycopy10ptChar"/>
          <w:rFonts w:cs="Arial"/>
          <w:sz w:val="22"/>
          <w:szCs w:val="22"/>
          <w:lang w:val="en-GB"/>
        </w:rPr>
        <w:t>Vulnerable Pupils Officer and Rachel Cooper</w:t>
      </w:r>
      <w:r w:rsidR="00097930" w:rsidRPr="00143F35">
        <w:rPr>
          <w:rStyle w:val="1bodycopy10ptChar"/>
          <w:rFonts w:cs="Arial"/>
          <w:sz w:val="22"/>
          <w:szCs w:val="22"/>
          <w:lang w:val="en-GB"/>
        </w:rPr>
        <w:t>, Vulnerable Pupils Leader</w:t>
      </w:r>
      <w:r w:rsidR="00685FBB" w:rsidRPr="00143F35">
        <w:rPr>
          <w:rStyle w:val="1bodycopy10ptChar"/>
          <w:rFonts w:cs="Arial"/>
          <w:sz w:val="22"/>
          <w:szCs w:val="22"/>
          <w:lang w:val="en-GB"/>
        </w:rPr>
        <w:t xml:space="preserve">. </w:t>
      </w:r>
      <w:r w:rsidRPr="00143F35">
        <w:rPr>
          <w:rFonts w:cs="Arial"/>
          <w:sz w:val="22"/>
          <w:szCs w:val="22"/>
        </w:rPr>
        <w:t xml:space="preserve">At every review, it will be approved by the </w:t>
      </w:r>
      <w:r w:rsidR="00685FBB" w:rsidRPr="00143F35">
        <w:rPr>
          <w:rFonts w:cs="Arial"/>
          <w:sz w:val="22"/>
          <w:szCs w:val="22"/>
        </w:rPr>
        <w:t xml:space="preserve">board of Trustees. </w:t>
      </w:r>
    </w:p>
    <w:p w14:paraId="2C07961D" w14:textId="77777777" w:rsidR="003A5173" w:rsidRPr="00143F35" w:rsidRDefault="003A5173" w:rsidP="007A3E30">
      <w:pPr>
        <w:pStyle w:val="4Bulletedcopyblue"/>
        <w:spacing w:after="0"/>
        <w:jc w:val="both"/>
        <w:rPr>
          <w:sz w:val="22"/>
          <w:szCs w:val="22"/>
        </w:rPr>
      </w:pPr>
    </w:p>
    <w:p w14:paraId="3A16AD01" w14:textId="77777777" w:rsidR="003A5173" w:rsidRPr="00143F35" w:rsidRDefault="00F21CEA" w:rsidP="00011F53">
      <w:pPr>
        <w:pStyle w:val="Heading1"/>
        <w:jc w:val="both"/>
        <w:rPr>
          <w:color w:val="ED7D31" w:themeColor="accent2"/>
          <w:sz w:val="22"/>
          <w:szCs w:val="22"/>
        </w:rPr>
      </w:pPr>
      <w:bookmarkStart w:id="17" w:name="_Toc44934629"/>
      <w:r w:rsidRPr="00143F35">
        <w:rPr>
          <w:color w:val="ED7D31" w:themeColor="accent2"/>
          <w:sz w:val="22"/>
          <w:szCs w:val="22"/>
        </w:rPr>
        <w:t>17</w:t>
      </w:r>
      <w:r w:rsidR="003A5173" w:rsidRPr="00143F35">
        <w:rPr>
          <w:color w:val="ED7D31" w:themeColor="accent2"/>
          <w:sz w:val="22"/>
          <w:szCs w:val="22"/>
        </w:rPr>
        <w:t>. Links with other policies</w:t>
      </w:r>
      <w:bookmarkEnd w:id="17"/>
    </w:p>
    <w:p w14:paraId="6F9CCF7E" w14:textId="1E467DFE" w:rsidR="00A47F2A" w:rsidRPr="00143F35" w:rsidRDefault="003A5173" w:rsidP="00011F53">
      <w:pPr>
        <w:jc w:val="both"/>
        <w:rPr>
          <w:rFonts w:cs="Arial"/>
          <w:sz w:val="22"/>
          <w:szCs w:val="22"/>
        </w:rPr>
      </w:pPr>
      <w:r w:rsidRPr="00143F35">
        <w:rPr>
          <w:rFonts w:cs="Arial"/>
          <w:sz w:val="22"/>
          <w:szCs w:val="22"/>
        </w:rPr>
        <w:t>This policy links to the following policies and procedures: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6621E1" w:rsidRPr="00143F35" w14:paraId="59FDBE12" w14:textId="77777777" w:rsidTr="00A47F2A">
        <w:tc>
          <w:tcPr>
            <w:tcW w:w="4505" w:type="dxa"/>
          </w:tcPr>
          <w:p w14:paraId="2B105CC8" w14:textId="39D6FA9F" w:rsidR="006621E1" w:rsidRPr="00143F35" w:rsidRDefault="006621E1" w:rsidP="00A47F2A">
            <w:pPr>
              <w:pStyle w:val="ListParagraph"/>
              <w:numPr>
                <w:ilvl w:val="0"/>
                <w:numId w:val="35"/>
              </w:numPr>
              <w:jc w:val="both"/>
              <w:rPr>
                <w:rFonts w:cs="Arial"/>
                <w:sz w:val="22"/>
                <w:szCs w:val="22"/>
              </w:rPr>
            </w:pPr>
            <w:r w:rsidRPr="00143F35">
              <w:rPr>
                <w:rFonts w:cs="Arial"/>
                <w:sz w:val="22"/>
                <w:szCs w:val="22"/>
              </w:rPr>
              <w:t>Behaviour Policy</w:t>
            </w:r>
          </w:p>
        </w:tc>
        <w:tc>
          <w:tcPr>
            <w:tcW w:w="4505" w:type="dxa"/>
          </w:tcPr>
          <w:p w14:paraId="2DC42CF7" w14:textId="2F4A10A4" w:rsidR="006621E1" w:rsidRPr="00143F35" w:rsidRDefault="00A7471C" w:rsidP="00A47F2A">
            <w:pPr>
              <w:pStyle w:val="ListParagraph"/>
              <w:numPr>
                <w:ilvl w:val="0"/>
                <w:numId w:val="35"/>
              </w:numPr>
              <w:jc w:val="both"/>
              <w:rPr>
                <w:rFonts w:cs="Arial"/>
                <w:sz w:val="22"/>
                <w:szCs w:val="22"/>
              </w:rPr>
            </w:pPr>
            <w:r w:rsidRPr="00143F35">
              <w:rPr>
                <w:rFonts w:cs="Arial"/>
                <w:sz w:val="22"/>
                <w:szCs w:val="22"/>
              </w:rPr>
              <w:t>Equality</w:t>
            </w:r>
          </w:p>
        </w:tc>
      </w:tr>
      <w:tr w:rsidR="006621E1" w:rsidRPr="00143F35" w14:paraId="5B0B912F" w14:textId="77777777" w:rsidTr="00A47F2A">
        <w:tc>
          <w:tcPr>
            <w:tcW w:w="4505" w:type="dxa"/>
          </w:tcPr>
          <w:p w14:paraId="7671972C" w14:textId="11B21427" w:rsidR="006621E1" w:rsidRPr="00143F35" w:rsidRDefault="006621E1" w:rsidP="00A47F2A">
            <w:pPr>
              <w:pStyle w:val="ListParagraph"/>
              <w:numPr>
                <w:ilvl w:val="0"/>
                <w:numId w:val="35"/>
              </w:numPr>
              <w:jc w:val="both"/>
              <w:rPr>
                <w:rFonts w:cs="Arial"/>
                <w:sz w:val="22"/>
                <w:szCs w:val="22"/>
              </w:rPr>
            </w:pPr>
            <w:r w:rsidRPr="00143F35">
              <w:rPr>
                <w:rFonts w:cs="Arial"/>
                <w:sz w:val="22"/>
                <w:szCs w:val="22"/>
              </w:rPr>
              <w:t>Staff code of conduct</w:t>
            </w:r>
          </w:p>
        </w:tc>
        <w:tc>
          <w:tcPr>
            <w:tcW w:w="4505" w:type="dxa"/>
          </w:tcPr>
          <w:p w14:paraId="7EC15CA1" w14:textId="3ABD730A" w:rsidR="006621E1" w:rsidRPr="00143F35" w:rsidRDefault="00A7471C" w:rsidP="00A47F2A">
            <w:pPr>
              <w:pStyle w:val="ListParagraph"/>
              <w:numPr>
                <w:ilvl w:val="0"/>
                <w:numId w:val="35"/>
              </w:numPr>
              <w:jc w:val="both"/>
              <w:rPr>
                <w:rFonts w:cs="Arial"/>
                <w:sz w:val="22"/>
                <w:szCs w:val="22"/>
              </w:rPr>
            </w:pPr>
            <w:r w:rsidRPr="00143F35">
              <w:rPr>
                <w:rFonts w:cs="Arial"/>
                <w:sz w:val="22"/>
                <w:szCs w:val="22"/>
              </w:rPr>
              <w:t>Sex and Relationships Education</w:t>
            </w:r>
          </w:p>
        </w:tc>
      </w:tr>
      <w:tr w:rsidR="006621E1" w:rsidRPr="00143F35" w14:paraId="195D791E" w14:textId="77777777" w:rsidTr="00A47F2A">
        <w:tc>
          <w:tcPr>
            <w:tcW w:w="4505" w:type="dxa"/>
          </w:tcPr>
          <w:p w14:paraId="65CDAC49" w14:textId="7DB972E6" w:rsidR="006621E1" w:rsidRPr="00143F35" w:rsidRDefault="006621E1" w:rsidP="00A47F2A">
            <w:pPr>
              <w:pStyle w:val="ListParagraph"/>
              <w:numPr>
                <w:ilvl w:val="0"/>
                <w:numId w:val="35"/>
              </w:numPr>
              <w:jc w:val="both"/>
              <w:rPr>
                <w:rFonts w:cs="Arial"/>
                <w:sz w:val="22"/>
                <w:szCs w:val="22"/>
              </w:rPr>
            </w:pPr>
            <w:r w:rsidRPr="00143F35">
              <w:rPr>
                <w:rFonts w:cs="Arial"/>
                <w:sz w:val="22"/>
                <w:szCs w:val="22"/>
              </w:rPr>
              <w:t>Complaints Policy</w:t>
            </w:r>
          </w:p>
        </w:tc>
        <w:tc>
          <w:tcPr>
            <w:tcW w:w="4505" w:type="dxa"/>
          </w:tcPr>
          <w:p w14:paraId="1E576229" w14:textId="496FD17F" w:rsidR="006621E1" w:rsidRPr="00143F35" w:rsidRDefault="00A7471C" w:rsidP="00A47F2A">
            <w:pPr>
              <w:pStyle w:val="ListParagraph"/>
              <w:numPr>
                <w:ilvl w:val="0"/>
                <w:numId w:val="35"/>
              </w:numPr>
              <w:jc w:val="both"/>
              <w:rPr>
                <w:rFonts w:cs="Arial"/>
                <w:sz w:val="22"/>
                <w:szCs w:val="22"/>
              </w:rPr>
            </w:pPr>
            <w:r w:rsidRPr="00143F35">
              <w:rPr>
                <w:rFonts w:cs="Arial"/>
                <w:sz w:val="22"/>
                <w:szCs w:val="22"/>
              </w:rPr>
              <w:t>Whistleblowing</w:t>
            </w:r>
          </w:p>
        </w:tc>
      </w:tr>
      <w:tr w:rsidR="006621E1" w:rsidRPr="00143F35" w14:paraId="377BE1B5" w14:textId="77777777" w:rsidTr="00A47F2A">
        <w:tc>
          <w:tcPr>
            <w:tcW w:w="4505" w:type="dxa"/>
          </w:tcPr>
          <w:p w14:paraId="31FC2C8C" w14:textId="590FDB81" w:rsidR="006621E1" w:rsidRPr="00143F35" w:rsidRDefault="006621E1" w:rsidP="00A47F2A">
            <w:pPr>
              <w:pStyle w:val="ListParagraph"/>
              <w:numPr>
                <w:ilvl w:val="0"/>
                <w:numId w:val="35"/>
              </w:numPr>
              <w:jc w:val="both"/>
              <w:rPr>
                <w:rFonts w:cs="Arial"/>
                <w:sz w:val="22"/>
                <w:szCs w:val="22"/>
              </w:rPr>
            </w:pPr>
            <w:r w:rsidRPr="00143F35">
              <w:rPr>
                <w:rFonts w:cs="Arial"/>
                <w:sz w:val="22"/>
                <w:szCs w:val="22"/>
              </w:rPr>
              <w:t>Health &amp; Safety Policy</w:t>
            </w:r>
          </w:p>
        </w:tc>
        <w:tc>
          <w:tcPr>
            <w:tcW w:w="4505" w:type="dxa"/>
          </w:tcPr>
          <w:p w14:paraId="3245B6A0" w14:textId="635B68E9" w:rsidR="006621E1" w:rsidRPr="00143F35" w:rsidRDefault="00A7471C" w:rsidP="00A47F2A">
            <w:pPr>
              <w:pStyle w:val="ListParagraph"/>
              <w:numPr>
                <w:ilvl w:val="0"/>
                <w:numId w:val="35"/>
              </w:numPr>
              <w:jc w:val="both"/>
              <w:rPr>
                <w:rFonts w:cs="Arial"/>
                <w:sz w:val="22"/>
                <w:szCs w:val="22"/>
              </w:rPr>
            </w:pPr>
            <w:r w:rsidRPr="00143F35">
              <w:rPr>
                <w:rFonts w:cs="Arial"/>
                <w:sz w:val="22"/>
                <w:szCs w:val="22"/>
              </w:rPr>
              <w:t>IT Acceptable Use</w:t>
            </w:r>
          </w:p>
        </w:tc>
      </w:tr>
      <w:tr w:rsidR="006621E1" w:rsidRPr="00143F35" w14:paraId="7786F16C" w14:textId="77777777" w:rsidTr="00A47F2A">
        <w:tc>
          <w:tcPr>
            <w:tcW w:w="4505" w:type="dxa"/>
          </w:tcPr>
          <w:p w14:paraId="268E9E78" w14:textId="28DDBF2B" w:rsidR="006621E1" w:rsidRPr="00143F35" w:rsidRDefault="006621E1" w:rsidP="00A47F2A">
            <w:pPr>
              <w:pStyle w:val="ListParagraph"/>
              <w:numPr>
                <w:ilvl w:val="0"/>
                <w:numId w:val="35"/>
              </w:numPr>
              <w:jc w:val="both"/>
              <w:rPr>
                <w:rFonts w:cs="Arial"/>
                <w:sz w:val="22"/>
                <w:szCs w:val="22"/>
              </w:rPr>
            </w:pPr>
            <w:r w:rsidRPr="00143F35">
              <w:rPr>
                <w:rFonts w:cs="Arial"/>
                <w:sz w:val="22"/>
                <w:szCs w:val="22"/>
              </w:rPr>
              <w:t>Attendance Policy</w:t>
            </w:r>
          </w:p>
        </w:tc>
        <w:tc>
          <w:tcPr>
            <w:tcW w:w="4505" w:type="dxa"/>
          </w:tcPr>
          <w:p w14:paraId="48622089" w14:textId="30DF3EA3" w:rsidR="006621E1" w:rsidRPr="00143F35" w:rsidRDefault="00A7471C" w:rsidP="00A47F2A">
            <w:pPr>
              <w:pStyle w:val="ListParagraph"/>
              <w:numPr>
                <w:ilvl w:val="0"/>
                <w:numId w:val="35"/>
              </w:numPr>
              <w:jc w:val="both"/>
              <w:rPr>
                <w:rFonts w:cs="Arial"/>
                <w:sz w:val="22"/>
                <w:szCs w:val="22"/>
              </w:rPr>
            </w:pPr>
            <w:r w:rsidRPr="00143F35">
              <w:rPr>
                <w:rFonts w:cs="Arial"/>
                <w:sz w:val="22"/>
                <w:szCs w:val="22"/>
              </w:rPr>
              <w:t>Allegations against staff</w:t>
            </w:r>
          </w:p>
        </w:tc>
      </w:tr>
      <w:tr w:rsidR="00A7471C" w:rsidRPr="00143F35" w14:paraId="4C1C9190" w14:textId="77777777" w:rsidTr="00A47F2A">
        <w:tc>
          <w:tcPr>
            <w:tcW w:w="4505" w:type="dxa"/>
          </w:tcPr>
          <w:p w14:paraId="4FBB79FC" w14:textId="5B3AE679" w:rsidR="00A7471C" w:rsidRPr="00143F35" w:rsidRDefault="00A7471C" w:rsidP="00A47F2A">
            <w:pPr>
              <w:pStyle w:val="ListParagraph"/>
              <w:numPr>
                <w:ilvl w:val="0"/>
                <w:numId w:val="35"/>
              </w:numPr>
              <w:jc w:val="both"/>
              <w:rPr>
                <w:rFonts w:cs="Arial"/>
                <w:sz w:val="22"/>
                <w:szCs w:val="22"/>
              </w:rPr>
            </w:pPr>
            <w:r w:rsidRPr="00143F35">
              <w:rPr>
                <w:rFonts w:cs="Arial"/>
                <w:sz w:val="22"/>
                <w:szCs w:val="22"/>
              </w:rPr>
              <w:t>Online Safety</w:t>
            </w:r>
          </w:p>
        </w:tc>
        <w:tc>
          <w:tcPr>
            <w:tcW w:w="4505" w:type="dxa"/>
          </w:tcPr>
          <w:p w14:paraId="6643A4F7" w14:textId="440641AC" w:rsidR="00A7471C" w:rsidRPr="00143F35" w:rsidRDefault="00A7471C" w:rsidP="00A47F2A">
            <w:pPr>
              <w:pStyle w:val="ListParagraph"/>
              <w:numPr>
                <w:ilvl w:val="0"/>
                <w:numId w:val="35"/>
              </w:numPr>
              <w:jc w:val="both"/>
              <w:rPr>
                <w:rFonts w:cs="Arial"/>
                <w:sz w:val="22"/>
                <w:szCs w:val="22"/>
              </w:rPr>
            </w:pPr>
            <w:r w:rsidRPr="00143F35">
              <w:rPr>
                <w:rFonts w:cs="Arial"/>
                <w:sz w:val="22"/>
                <w:szCs w:val="22"/>
              </w:rPr>
              <w:t>Safer Recruitment and Selection Policy</w:t>
            </w:r>
          </w:p>
        </w:tc>
      </w:tr>
    </w:tbl>
    <w:p w14:paraId="6CD8FF49" w14:textId="77777777" w:rsidR="006621E1" w:rsidRPr="00143F35" w:rsidRDefault="006621E1" w:rsidP="00011F53">
      <w:pPr>
        <w:jc w:val="both"/>
        <w:rPr>
          <w:rFonts w:cs="Arial"/>
          <w:sz w:val="22"/>
          <w:szCs w:val="22"/>
        </w:rPr>
      </w:pPr>
    </w:p>
    <w:p w14:paraId="72D19B6B" w14:textId="73CC896C" w:rsidR="003A5173" w:rsidRPr="00143F35" w:rsidRDefault="003A5173" w:rsidP="00011F53">
      <w:pPr>
        <w:pStyle w:val="1bodycopy10pt"/>
        <w:jc w:val="both"/>
        <w:rPr>
          <w:rFonts w:eastAsia="Arial" w:cs="Arial"/>
          <w:b/>
          <w:bCs/>
          <w:sz w:val="22"/>
          <w:szCs w:val="22"/>
        </w:rPr>
      </w:pPr>
      <w:r w:rsidRPr="00143F35">
        <w:rPr>
          <w:rFonts w:eastAsia="Arial" w:cs="Arial"/>
          <w:b/>
          <w:bCs/>
          <w:sz w:val="22"/>
          <w:szCs w:val="22"/>
        </w:rPr>
        <w:t>These appendices are based on the Department for Education’s statutory guidance, Keeping Children Safe in Education</w:t>
      </w:r>
      <w:r w:rsidR="00C46AF9" w:rsidRPr="00143F35">
        <w:rPr>
          <w:rFonts w:eastAsia="Arial" w:cs="Arial"/>
          <w:b/>
          <w:bCs/>
          <w:sz w:val="22"/>
          <w:szCs w:val="22"/>
        </w:rPr>
        <w:t xml:space="preserve"> 2025</w:t>
      </w:r>
      <w:r w:rsidRPr="00143F35">
        <w:rPr>
          <w:rFonts w:eastAsia="Arial" w:cs="Arial"/>
          <w:b/>
          <w:bCs/>
          <w:sz w:val="22"/>
          <w:szCs w:val="22"/>
        </w:rPr>
        <w:t>.</w:t>
      </w:r>
    </w:p>
    <w:p w14:paraId="6E445FA3" w14:textId="77777777" w:rsidR="003A5173" w:rsidRPr="00143F35" w:rsidRDefault="003A5173" w:rsidP="00011F53">
      <w:pPr>
        <w:pStyle w:val="Heading3"/>
        <w:jc w:val="both"/>
        <w:rPr>
          <w:color w:val="ED7D31" w:themeColor="accent2"/>
          <w:sz w:val="22"/>
          <w:szCs w:val="22"/>
          <w:lang w:val="en-GB"/>
        </w:rPr>
      </w:pPr>
      <w:bookmarkStart w:id="18" w:name="_Toc44934630"/>
      <w:r w:rsidRPr="00143F35">
        <w:rPr>
          <w:color w:val="ED7D31" w:themeColor="accent2"/>
          <w:sz w:val="22"/>
          <w:szCs w:val="22"/>
          <w:lang w:val="en-GB"/>
        </w:rPr>
        <w:t>Appendix 1: types of abuse</w:t>
      </w:r>
      <w:bookmarkEnd w:id="18"/>
    </w:p>
    <w:p w14:paraId="5015F583" w14:textId="77777777" w:rsidR="003A5173" w:rsidRPr="00143F35" w:rsidRDefault="003A5173" w:rsidP="00011F53">
      <w:pPr>
        <w:jc w:val="both"/>
        <w:rPr>
          <w:rFonts w:cs="Arial"/>
          <w:sz w:val="22"/>
          <w:szCs w:val="22"/>
        </w:rPr>
      </w:pPr>
      <w:r w:rsidRPr="00143F35">
        <w:rPr>
          <w:rFonts w:cs="Arial"/>
          <w:sz w:val="22"/>
          <w:szCs w:val="22"/>
        </w:rPr>
        <w:t xml:space="preserve">Abuse, including neglect, and safeguarding issues are rarely standalone events that can be covered by one definition or label. In most cases, multiple issues will overlap. </w:t>
      </w:r>
    </w:p>
    <w:p w14:paraId="757881D2" w14:textId="77777777" w:rsidR="003A5173" w:rsidRPr="00143F35" w:rsidRDefault="003A5173" w:rsidP="00011F53">
      <w:pPr>
        <w:jc w:val="both"/>
        <w:rPr>
          <w:rFonts w:cs="Arial"/>
          <w:sz w:val="22"/>
          <w:szCs w:val="22"/>
        </w:rPr>
      </w:pPr>
      <w:r w:rsidRPr="00143F35">
        <w:rPr>
          <w:rFonts w:cs="Arial"/>
          <w:b/>
          <w:bCs/>
          <w:sz w:val="22"/>
          <w:szCs w:val="22"/>
        </w:rPr>
        <w:lastRenderedPageBreak/>
        <w:t>Physical abuse</w:t>
      </w:r>
      <w:r w:rsidRPr="00143F35">
        <w:rPr>
          <w:rFonts w:cs="Arial"/>
          <w:sz w:val="22"/>
          <w:szCs w:val="22"/>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2B195053" w14:textId="77777777" w:rsidR="003A5173" w:rsidRPr="00143F35" w:rsidRDefault="003A5173" w:rsidP="00011F53">
      <w:pPr>
        <w:jc w:val="both"/>
        <w:rPr>
          <w:rFonts w:cs="Arial"/>
          <w:sz w:val="22"/>
          <w:szCs w:val="22"/>
        </w:rPr>
      </w:pPr>
      <w:r w:rsidRPr="00143F35">
        <w:rPr>
          <w:rFonts w:cs="Arial"/>
          <w:b/>
          <w:bCs/>
          <w:sz w:val="22"/>
          <w:szCs w:val="22"/>
        </w:rPr>
        <w:t>Emotional abuse</w:t>
      </w:r>
      <w:r w:rsidRPr="00143F35">
        <w:rPr>
          <w:rFonts w:cs="Arial"/>
          <w:sz w:val="22"/>
          <w:szCs w:val="22"/>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052B3D86" w14:textId="77777777" w:rsidR="003A5173" w:rsidRPr="00143F35" w:rsidRDefault="003A5173" w:rsidP="00011F53">
      <w:pPr>
        <w:jc w:val="both"/>
        <w:rPr>
          <w:rFonts w:cs="Arial"/>
          <w:sz w:val="22"/>
          <w:szCs w:val="22"/>
        </w:rPr>
      </w:pPr>
      <w:r w:rsidRPr="00143F35">
        <w:rPr>
          <w:rFonts w:cs="Arial"/>
          <w:sz w:val="22"/>
          <w:szCs w:val="22"/>
        </w:rPr>
        <w:t>Emotional abuse may involve:</w:t>
      </w:r>
    </w:p>
    <w:p w14:paraId="66E3E816" w14:textId="77777777" w:rsidR="003A5173" w:rsidRPr="00143F35" w:rsidRDefault="003A5173" w:rsidP="00011F53">
      <w:pPr>
        <w:pStyle w:val="4Bulletedcopyblue"/>
        <w:jc w:val="both"/>
        <w:rPr>
          <w:sz w:val="22"/>
          <w:szCs w:val="22"/>
        </w:rPr>
      </w:pPr>
      <w:r w:rsidRPr="00143F35">
        <w:rPr>
          <w:sz w:val="22"/>
          <w:szCs w:val="22"/>
        </w:rPr>
        <w:t>Conveying to a child that they are worthless or unloved, inadequate, or valued only insofar as they meet the needs of another person</w:t>
      </w:r>
    </w:p>
    <w:p w14:paraId="504B8CDA" w14:textId="77777777" w:rsidR="003A5173" w:rsidRPr="00143F35" w:rsidRDefault="003A5173" w:rsidP="00011F53">
      <w:pPr>
        <w:pStyle w:val="4Bulletedcopyblue"/>
        <w:jc w:val="both"/>
        <w:rPr>
          <w:sz w:val="22"/>
          <w:szCs w:val="22"/>
        </w:rPr>
      </w:pPr>
      <w:r w:rsidRPr="00143F35">
        <w:rPr>
          <w:sz w:val="22"/>
          <w:szCs w:val="22"/>
        </w:rPr>
        <w:t>Not giving the child opportunities to express their views, deliberately silencing them or ‘making fun’ of what they say or how they communicate</w:t>
      </w:r>
    </w:p>
    <w:p w14:paraId="7D676082" w14:textId="77777777" w:rsidR="003A5173" w:rsidRPr="00143F35" w:rsidRDefault="003A5173" w:rsidP="00011F53">
      <w:pPr>
        <w:pStyle w:val="4Bulletedcopyblue"/>
        <w:jc w:val="both"/>
        <w:rPr>
          <w:sz w:val="22"/>
          <w:szCs w:val="22"/>
        </w:rPr>
      </w:pPr>
      <w:r w:rsidRPr="00143F35">
        <w:rPr>
          <w:sz w:val="22"/>
          <w:szCs w:val="22"/>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01EE48DA" w14:textId="77777777" w:rsidR="003A5173" w:rsidRPr="00143F35" w:rsidRDefault="003A5173" w:rsidP="00011F53">
      <w:pPr>
        <w:pStyle w:val="4Bulletedcopyblue"/>
        <w:jc w:val="both"/>
        <w:rPr>
          <w:sz w:val="22"/>
          <w:szCs w:val="22"/>
        </w:rPr>
      </w:pPr>
      <w:r w:rsidRPr="00143F35">
        <w:rPr>
          <w:sz w:val="22"/>
          <w:szCs w:val="22"/>
        </w:rPr>
        <w:t>Seeing or hearing the ill-treatment of another</w:t>
      </w:r>
    </w:p>
    <w:p w14:paraId="2D6D7CC8" w14:textId="77777777" w:rsidR="003A5173" w:rsidRPr="00143F35" w:rsidRDefault="003A5173" w:rsidP="00011F53">
      <w:pPr>
        <w:pStyle w:val="4Bulletedcopyblue"/>
        <w:jc w:val="both"/>
        <w:rPr>
          <w:sz w:val="22"/>
          <w:szCs w:val="22"/>
        </w:rPr>
      </w:pPr>
      <w:r w:rsidRPr="00143F35">
        <w:rPr>
          <w:sz w:val="22"/>
          <w:szCs w:val="22"/>
        </w:rPr>
        <w:t>Serious bullying (including cyberbullying), causing children frequently to feel frightened or in danger, or the exploitation or corruption of children</w:t>
      </w:r>
    </w:p>
    <w:p w14:paraId="5C58D73A" w14:textId="77777777" w:rsidR="003A5173" w:rsidRPr="00143F35" w:rsidRDefault="003A5173" w:rsidP="00011F53">
      <w:pPr>
        <w:jc w:val="both"/>
        <w:rPr>
          <w:rFonts w:cs="Arial"/>
          <w:sz w:val="22"/>
          <w:szCs w:val="22"/>
        </w:rPr>
      </w:pPr>
      <w:r w:rsidRPr="00143F35">
        <w:rPr>
          <w:rFonts w:cs="Arial"/>
          <w:b/>
          <w:bCs/>
          <w:sz w:val="22"/>
          <w:szCs w:val="22"/>
        </w:rPr>
        <w:t>Sexual abuse</w:t>
      </w:r>
      <w:r w:rsidRPr="00143F35">
        <w:rPr>
          <w:rFonts w:cs="Arial"/>
          <w:sz w:val="22"/>
          <w:szCs w:val="22"/>
        </w:rPr>
        <w:t xml:space="preserve"> involves forcing or enticing a child or young person to take part in sexual activities, not necessarily involving a high level of violence, </w:t>
      </w:r>
      <w:proofErr w:type="gramStart"/>
      <w:r w:rsidRPr="00143F35">
        <w:rPr>
          <w:rFonts w:cs="Arial"/>
          <w:sz w:val="22"/>
          <w:szCs w:val="22"/>
        </w:rPr>
        <w:t>whether or not</w:t>
      </w:r>
      <w:proofErr w:type="gramEnd"/>
      <w:r w:rsidRPr="00143F35">
        <w:rPr>
          <w:rFonts w:cs="Arial"/>
          <w:sz w:val="22"/>
          <w:szCs w:val="22"/>
        </w:rPr>
        <w:t xml:space="preserve"> the child is aware of what is happening. The activities may involve:</w:t>
      </w:r>
    </w:p>
    <w:p w14:paraId="5745C35B" w14:textId="77777777" w:rsidR="003A5173" w:rsidRPr="00143F35" w:rsidRDefault="003A5173" w:rsidP="00011F53">
      <w:pPr>
        <w:pStyle w:val="4Bulletedcopyblue"/>
        <w:jc w:val="both"/>
        <w:rPr>
          <w:sz w:val="22"/>
          <w:szCs w:val="22"/>
        </w:rPr>
      </w:pPr>
      <w:r w:rsidRPr="00143F35">
        <w:rPr>
          <w:sz w:val="22"/>
          <w:szCs w:val="22"/>
        </w:rPr>
        <w:t>Physical contact, including assault by penetration (for example rape or oral sex) or non-penetrative acts such as masturbation, kissing, rubbing and touching outside of clothing</w:t>
      </w:r>
    </w:p>
    <w:p w14:paraId="2A645A7E" w14:textId="77777777" w:rsidR="003A5173" w:rsidRPr="00143F35" w:rsidRDefault="003A5173" w:rsidP="00011F53">
      <w:pPr>
        <w:pStyle w:val="4Bulletedcopyblue"/>
        <w:jc w:val="both"/>
        <w:rPr>
          <w:sz w:val="22"/>
          <w:szCs w:val="22"/>
        </w:rPr>
      </w:pPr>
      <w:r w:rsidRPr="00143F35">
        <w:rPr>
          <w:sz w:val="22"/>
          <w:szCs w:val="22"/>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66F064D8" w14:textId="77777777" w:rsidR="003A5173" w:rsidRPr="00143F35" w:rsidRDefault="003A5173" w:rsidP="00011F53">
      <w:pPr>
        <w:jc w:val="both"/>
        <w:rPr>
          <w:rFonts w:cs="Arial"/>
          <w:sz w:val="22"/>
          <w:szCs w:val="22"/>
        </w:rPr>
      </w:pPr>
      <w:r w:rsidRPr="00143F35">
        <w:rPr>
          <w:rFonts w:cs="Arial"/>
          <w:sz w:val="22"/>
          <w:szCs w:val="22"/>
        </w:rPr>
        <w:t>Sexual abuse is not solely perpetrated by adult males. Women can also commit acts of sexual abuse, as can other children.</w:t>
      </w:r>
    </w:p>
    <w:p w14:paraId="2F59A0D7" w14:textId="77777777" w:rsidR="003A5173" w:rsidRPr="00143F35" w:rsidRDefault="003A5173" w:rsidP="00011F53">
      <w:pPr>
        <w:jc w:val="both"/>
        <w:rPr>
          <w:rFonts w:cs="Arial"/>
          <w:sz w:val="22"/>
          <w:szCs w:val="22"/>
        </w:rPr>
      </w:pPr>
      <w:r w:rsidRPr="00143F35">
        <w:rPr>
          <w:rFonts w:cs="Arial"/>
          <w:b/>
          <w:sz w:val="22"/>
          <w:szCs w:val="22"/>
        </w:rPr>
        <w:t>Neglect</w:t>
      </w:r>
      <w:r w:rsidRPr="00143F35">
        <w:rPr>
          <w:rFonts w:cs="Arial"/>
          <w:sz w:val="22"/>
          <w:szCs w:val="22"/>
        </w:rPr>
        <w:t xml:space="preserve"> is the persistent failure to meet a child’s basic physical and/or psychological needs, likely to result in the serious impairment of the child’s health or development. Neglect may occur during pregnancy </w:t>
      </w:r>
      <w:proofErr w:type="gramStart"/>
      <w:r w:rsidRPr="00143F35">
        <w:rPr>
          <w:rFonts w:cs="Arial"/>
          <w:sz w:val="22"/>
          <w:szCs w:val="22"/>
        </w:rPr>
        <w:t>as a result of</w:t>
      </w:r>
      <w:proofErr w:type="gramEnd"/>
      <w:r w:rsidRPr="00143F35">
        <w:rPr>
          <w:rFonts w:cs="Arial"/>
          <w:sz w:val="22"/>
          <w:szCs w:val="22"/>
        </w:rPr>
        <w:t xml:space="preserve"> maternal substance abuse. </w:t>
      </w:r>
    </w:p>
    <w:p w14:paraId="1C7C20F0" w14:textId="77777777" w:rsidR="003A5173" w:rsidRPr="00143F35" w:rsidRDefault="003A5173" w:rsidP="00011F53">
      <w:pPr>
        <w:jc w:val="both"/>
        <w:rPr>
          <w:rFonts w:cs="Arial"/>
          <w:sz w:val="22"/>
          <w:szCs w:val="22"/>
        </w:rPr>
      </w:pPr>
      <w:r w:rsidRPr="00143F35">
        <w:rPr>
          <w:rFonts w:cs="Arial"/>
          <w:sz w:val="22"/>
          <w:szCs w:val="22"/>
        </w:rPr>
        <w:t>Once a child is born, neglect may involve a parent or carer failing to:</w:t>
      </w:r>
    </w:p>
    <w:p w14:paraId="61085FF1" w14:textId="77777777" w:rsidR="003A5173" w:rsidRPr="00143F35" w:rsidRDefault="003A5173" w:rsidP="00011F53">
      <w:pPr>
        <w:pStyle w:val="4Bulletedcopyblue"/>
        <w:jc w:val="both"/>
        <w:rPr>
          <w:sz w:val="22"/>
          <w:szCs w:val="22"/>
        </w:rPr>
      </w:pPr>
      <w:r w:rsidRPr="00143F35">
        <w:rPr>
          <w:sz w:val="22"/>
          <w:szCs w:val="22"/>
        </w:rPr>
        <w:t>Provide adequate food, clothing and shelter (including exclusion from home or abandonment)</w:t>
      </w:r>
    </w:p>
    <w:p w14:paraId="195588B4" w14:textId="77777777" w:rsidR="003A5173" w:rsidRPr="00143F35" w:rsidRDefault="003A5173" w:rsidP="00011F53">
      <w:pPr>
        <w:pStyle w:val="4Bulletedcopyblue"/>
        <w:jc w:val="both"/>
        <w:rPr>
          <w:sz w:val="22"/>
          <w:szCs w:val="22"/>
        </w:rPr>
      </w:pPr>
      <w:r w:rsidRPr="00143F35">
        <w:rPr>
          <w:sz w:val="22"/>
          <w:szCs w:val="22"/>
        </w:rPr>
        <w:t>Protect a child from physical and emotional harm or danger</w:t>
      </w:r>
    </w:p>
    <w:p w14:paraId="016A274E" w14:textId="77777777" w:rsidR="003A5173" w:rsidRPr="00143F35" w:rsidRDefault="003A5173" w:rsidP="00011F53">
      <w:pPr>
        <w:pStyle w:val="4Bulletedcopyblue"/>
        <w:jc w:val="both"/>
        <w:rPr>
          <w:sz w:val="22"/>
          <w:szCs w:val="22"/>
        </w:rPr>
      </w:pPr>
      <w:r w:rsidRPr="00143F35">
        <w:rPr>
          <w:sz w:val="22"/>
          <w:szCs w:val="22"/>
        </w:rPr>
        <w:t xml:space="preserve">Ensure adequate supervision (including the use of inadequate </w:t>
      </w:r>
      <w:proofErr w:type="gramStart"/>
      <w:r w:rsidRPr="00143F35">
        <w:rPr>
          <w:sz w:val="22"/>
          <w:szCs w:val="22"/>
        </w:rPr>
        <w:t>care-givers</w:t>
      </w:r>
      <w:proofErr w:type="gramEnd"/>
      <w:r w:rsidRPr="00143F35">
        <w:rPr>
          <w:sz w:val="22"/>
          <w:szCs w:val="22"/>
        </w:rPr>
        <w:t>)</w:t>
      </w:r>
    </w:p>
    <w:p w14:paraId="60727A81" w14:textId="77777777" w:rsidR="003A5173" w:rsidRPr="00143F35" w:rsidRDefault="003A5173" w:rsidP="00011F53">
      <w:pPr>
        <w:pStyle w:val="4Bulletedcopyblue"/>
        <w:jc w:val="both"/>
        <w:rPr>
          <w:sz w:val="22"/>
          <w:szCs w:val="22"/>
        </w:rPr>
      </w:pPr>
      <w:r w:rsidRPr="00143F35">
        <w:rPr>
          <w:sz w:val="22"/>
          <w:szCs w:val="22"/>
        </w:rPr>
        <w:t>Ensure access to appropriate medical care or treatment</w:t>
      </w:r>
    </w:p>
    <w:p w14:paraId="22D29649" w14:textId="77777777" w:rsidR="0027179A" w:rsidRPr="00143F35" w:rsidRDefault="003A5173" w:rsidP="00011F53">
      <w:pPr>
        <w:jc w:val="both"/>
        <w:rPr>
          <w:rFonts w:cs="Arial"/>
          <w:sz w:val="22"/>
          <w:szCs w:val="22"/>
        </w:rPr>
      </w:pPr>
      <w:r w:rsidRPr="00143F35">
        <w:rPr>
          <w:rFonts w:cs="Arial"/>
          <w:sz w:val="22"/>
          <w:szCs w:val="22"/>
        </w:rPr>
        <w:t>It may also include neglect of, or unresponsiveness to, a child’s basic emotional needs</w:t>
      </w:r>
      <w:r w:rsidR="00C64293" w:rsidRPr="00143F35">
        <w:rPr>
          <w:rFonts w:cs="Arial"/>
          <w:sz w:val="22"/>
          <w:szCs w:val="22"/>
        </w:rPr>
        <w:t>.</w:t>
      </w:r>
    </w:p>
    <w:p w14:paraId="03DC3149" w14:textId="77777777" w:rsidR="0027179A" w:rsidRPr="00143F35" w:rsidRDefault="0027179A" w:rsidP="00011F53">
      <w:pPr>
        <w:pStyle w:val="Heading3"/>
        <w:jc w:val="both"/>
        <w:rPr>
          <w:color w:val="ED7D31" w:themeColor="accent2"/>
          <w:sz w:val="22"/>
          <w:szCs w:val="22"/>
          <w:lang w:val="en-GB"/>
        </w:rPr>
      </w:pPr>
      <w:bookmarkStart w:id="19" w:name="_Toc44934631"/>
      <w:r w:rsidRPr="00143F35">
        <w:rPr>
          <w:color w:val="ED7D31" w:themeColor="accent2"/>
          <w:sz w:val="22"/>
          <w:szCs w:val="22"/>
          <w:lang w:val="en-GB"/>
        </w:rPr>
        <w:t>Appendix 2: safer recruitment and DBS checks – policy and procedures</w:t>
      </w:r>
      <w:bookmarkEnd w:id="19"/>
    </w:p>
    <w:p w14:paraId="315B6AED" w14:textId="77777777" w:rsidR="0027179A" w:rsidRPr="00143F35" w:rsidRDefault="0027179A" w:rsidP="00011F53">
      <w:pPr>
        <w:jc w:val="both"/>
        <w:rPr>
          <w:rFonts w:cs="Arial"/>
          <w:sz w:val="22"/>
          <w:szCs w:val="22"/>
        </w:rPr>
      </w:pPr>
      <w:r w:rsidRPr="00143F35">
        <w:rPr>
          <w:rFonts w:cs="Arial"/>
          <w:sz w:val="22"/>
          <w:szCs w:val="22"/>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1B21E2C9" w14:textId="77777777" w:rsidR="0027179A" w:rsidRPr="00143F35" w:rsidRDefault="0027179A" w:rsidP="00011F53">
      <w:pPr>
        <w:pStyle w:val="Subhead2"/>
        <w:jc w:val="both"/>
        <w:rPr>
          <w:rFonts w:cs="Arial"/>
          <w:color w:val="ED7D31" w:themeColor="accent2"/>
          <w:sz w:val="22"/>
          <w:szCs w:val="22"/>
        </w:rPr>
      </w:pPr>
      <w:r w:rsidRPr="00143F35">
        <w:rPr>
          <w:rFonts w:cs="Arial"/>
          <w:color w:val="ED7D31" w:themeColor="accent2"/>
          <w:sz w:val="22"/>
          <w:szCs w:val="22"/>
        </w:rPr>
        <w:t>New staff</w:t>
      </w:r>
    </w:p>
    <w:p w14:paraId="7E0606F1" w14:textId="77777777" w:rsidR="0027179A" w:rsidRPr="00143F35" w:rsidRDefault="0027179A" w:rsidP="00011F53">
      <w:pPr>
        <w:jc w:val="both"/>
        <w:rPr>
          <w:rFonts w:cs="Arial"/>
          <w:sz w:val="22"/>
          <w:szCs w:val="22"/>
        </w:rPr>
      </w:pPr>
      <w:r w:rsidRPr="00143F35">
        <w:rPr>
          <w:rFonts w:cs="Arial"/>
          <w:sz w:val="22"/>
          <w:szCs w:val="22"/>
        </w:rPr>
        <w:t>When appointing new staff, we will:</w:t>
      </w:r>
    </w:p>
    <w:p w14:paraId="48454828" w14:textId="77777777" w:rsidR="0027179A" w:rsidRPr="00143F35" w:rsidRDefault="0027179A" w:rsidP="00011F53">
      <w:pPr>
        <w:pStyle w:val="4Bulletedcopyblue"/>
        <w:jc w:val="both"/>
        <w:rPr>
          <w:sz w:val="22"/>
          <w:szCs w:val="22"/>
        </w:rPr>
      </w:pPr>
      <w:r w:rsidRPr="00143F35">
        <w:rPr>
          <w:sz w:val="22"/>
          <w:szCs w:val="22"/>
        </w:rPr>
        <w:lastRenderedPageBreak/>
        <w:t>Verify their identity</w:t>
      </w:r>
    </w:p>
    <w:p w14:paraId="24EE0312" w14:textId="77777777" w:rsidR="0027179A" w:rsidRPr="00143F35" w:rsidRDefault="0027179A" w:rsidP="00011F53">
      <w:pPr>
        <w:pStyle w:val="4Bulletedcopyblue"/>
        <w:jc w:val="both"/>
        <w:rPr>
          <w:sz w:val="22"/>
          <w:szCs w:val="22"/>
        </w:rPr>
      </w:pPr>
      <w:r w:rsidRPr="00143F35">
        <w:rPr>
          <w:sz w:val="22"/>
          <w:szCs w:val="22"/>
        </w:rPr>
        <w:t>Obtain (via the applicant) an enhanced Disclosure and Barring Service (DBS) certificate, including barred list information for those who will be engaging in regulated activity (see definition below). We will not keep a copy of this for longer than 6 months</w:t>
      </w:r>
      <w:r w:rsidR="007B405B" w:rsidRPr="00143F35">
        <w:rPr>
          <w:sz w:val="22"/>
          <w:szCs w:val="22"/>
        </w:rPr>
        <w:t xml:space="preserve">. We will record the DBS number but not a copy unless an offence is listed, in which case a copy will be retained until a risk assessment is completed. </w:t>
      </w:r>
    </w:p>
    <w:p w14:paraId="59F88987" w14:textId="77777777" w:rsidR="0027179A" w:rsidRPr="00143F35" w:rsidRDefault="0027179A" w:rsidP="00011F53">
      <w:pPr>
        <w:pStyle w:val="4Bulletedcopyblue"/>
        <w:jc w:val="both"/>
        <w:rPr>
          <w:sz w:val="22"/>
          <w:szCs w:val="22"/>
        </w:rPr>
      </w:pPr>
      <w:r w:rsidRPr="00143F35">
        <w:rPr>
          <w:sz w:val="22"/>
          <w:szCs w:val="22"/>
        </w:rPr>
        <w:t>Obtain a separate barred list check if they will start work in regulated activity before the DBS certificate is available</w:t>
      </w:r>
    </w:p>
    <w:p w14:paraId="2EC0DE87" w14:textId="77777777" w:rsidR="0027179A" w:rsidRPr="00143F35" w:rsidRDefault="0027179A" w:rsidP="00011F53">
      <w:pPr>
        <w:pStyle w:val="4Bulletedcopyblue"/>
        <w:jc w:val="both"/>
        <w:rPr>
          <w:sz w:val="22"/>
          <w:szCs w:val="22"/>
        </w:rPr>
      </w:pPr>
      <w:r w:rsidRPr="00143F35">
        <w:rPr>
          <w:sz w:val="22"/>
          <w:szCs w:val="22"/>
        </w:rPr>
        <w:t>Verify their mental and physical fitness to carry out their work responsibilities</w:t>
      </w:r>
      <w:r w:rsidR="007B405B" w:rsidRPr="00143F35">
        <w:rPr>
          <w:sz w:val="22"/>
          <w:szCs w:val="22"/>
        </w:rPr>
        <w:t xml:space="preserve"> via a pre-employment medical questionnaire. </w:t>
      </w:r>
    </w:p>
    <w:p w14:paraId="3825BCC2" w14:textId="77777777" w:rsidR="0027179A" w:rsidRPr="00143F35" w:rsidRDefault="0027179A" w:rsidP="00011F53">
      <w:pPr>
        <w:pStyle w:val="4Bulletedcopyblue"/>
        <w:jc w:val="both"/>
        <w:rPr>
          <w:sz w:val="22"/>
          <w:szCs w:val="22"/>
        </w:rPr>
      </w:pPr>
      <w:r w:rsidRPr="00143F35">
        <w:rPr>
          <w:sz w:val="22"/>
          <w:szCs w:val="22"/>
        </w:rPr>
        <w:t xml:space="preserve">Verify their right to work in the UK. We will </w:t>
      </w:r>
      <w:r w:rsidR="007B405B" w:rsidRPr="00143F35">
        <w:rPr>
          <w:sz w:val="22"/>
          <w:szCs w:val="22"/>
        </w:rPr>
        <w:t>record</w:t>
      </w:r>
      <w:r w:rsidRPr="00143F35">
        <w:rPr>
          <w:sz w:val="22"/>
          <w:szCs w:val="22"/>
        </w:rPr>
        <w:t xml:space="preserve"> a copy of this verification </w:t>
      </w:r>
      <w:r w:rsidR="007B405B" w:rsidRPr="00143F35">
        <w:rPr>
          <w:sz w:val="22"/>
          <w:szCs w:val="22"/>
        </w:rPr>
        <w:t xml:space="preserve">on the SCR </w:t>
      </w:r>
      <w:r w:rsidRPr="00143F35">
        <w:rPr>
          <w:sz w:val="22"/>
          <w:szCs w:val="22"/>
        </w:rPr>
        <w:t xml:space="preserve">for the duration of the member of staff’s employment and for </w:t>
      </w:r>
      <w:r w:rsidR="007B405B" w:rsidRPr="00143F35">
        <w:rPr>
          <w:sz w:val="22"/>
          <w:szCs w:val="22"/>
        </w:rPr>
        <w:t>up to 6</w:t>
      </w:r>
      <w:r w:rsidRPr="00143F35">
        <w:rPr>
          <w:sz w:val="22"/>
          <w:szCs w:val="22"/>
        </w:rPr>
        <w:t xml:space="preserve"> years afterwards </w:t>
      </w:r>
    </w:p>
    <w:p w14:paraId="1AC71E8B" w14:textId="77777777" w:rsidR="0027179A" w:rsidRPr="00143F35" w:rsidRDefault="0027179A" w:rsidP="00011F53">
      <w:pPr>
        <w:pStyle w:val="4Bulletedcopyblue"/>
        <w:jc w:val="both"/>
        <w:rPr>
          <w:sz w:val="22"/>
          <w:szCs w:val="22"/>
        </w:rPr>
      </w:pPr>
      <w:r w:rsidRPr="00143F35">
        <w:rPr>
          <w:sz w:val="22"/>
          <w:szCs w:val="22"/>
        </w:rPr>
        <w:t>Verify their professional qualifications, as appropriate</w:t>
      </w:r>
    </w:p>
    <w:p w14:paraId="63EB7995" w14:textId="77777777" w:rsidR="0027179A" w:rsidRPr="00143F35" w:rsidRDefault="0027179A" w:rsidP="00011F53">
      <w:pPr>
        <w:pStyle w:val="4Bulletedcopyblue"/>
        <w:jc w:val="both"/>
        <w:rPr>
          <w:sz w:val="22"/>
          <w:szCs w:val="22"/>
        </w:rPr>
      </w:pPr>
      <w:r w:rsidRPr="00143F35">
        <w:rPr>
          <w:sz w:val="22"/>
          <w:szCs w:val="22"/>
        </w:rPr>
        <w:t>Ensure they are not subject to a prohibition order if they are employed to be a teacher</w:t>
      </w:r>
    </w:p>
    <w:p w14:paraId="5BA44715" w14:textId="77777777" w:rsidR="0027179A" w:rsidRPr="00143F35" w:rsidRDefault="0027179A" w:rsidP="00011F53">
      <w:pPr>
        <w:pStyle w:val="4Bulletedcopyblue"/>
        <w:jc w:val="both"/>
        <w:rPr>
          <w:sz w:val="22"/>
          <w:szCs w:val="22"/>
        </w:rPr>
      </w:pPr>
      <w:r w:rsidRPr="00143F35">
        <w:rPr>
          <w:sz w:val="22"/>
          <w:szCs w:val="22"/>
        </w:rPr>
        <w:t>Carry out further additional checks, as appropriate, on candidates who have lived or worked outside of the UK, including (where relevant) any teacher sanctions or restrictions imposed by a European Economic Area professional regulating authority, and criminal records checks or their equivalent</w:t>
      </w:r>
    </w:p>
    <w:p w14:paraId="4847D76E" w14:textId="77777777" w:rsidR="0027179A" w:rsidRPr="00143F35" w:rsidRDefault="0027179A" w:rsidP="00011F53">
      <w:pPr>
        <w:pStyle w:val="4Bulletedcopyblue"/>
        <w:jc w:val="both"/>
        <w:rPr>
          <w:sz w:val="22"/>
          <w:szCs w:val="22"/>
        </w:rPr>
      </w:pPr>
      <w:r w:rsidRPr="00143F35">
        <w:rPr>
          <w:sz w:val="22"/>
          <w:szCs w:val="22"/>
        </w:rPr>
        <w:t>Check that candidates taking up a management position are not subject to a prohibition from management (section 128) direction made by the secretary of state</w:t>
      </w:r>
    </w:p>
    <w:p w14:paraId="03CAAC2E" w14:textId="4261A248" w:rsidR="00685FBB" w:rsidRPr="00143F35" w:rsidRDefault="0027179A" w:rsidP="00011F53">
      <w:pPr>
        <w:spacing w:after="160" w:line="259" w:lineRule="auto"/>
        <w:jc w:val="both"/>
        <w:rPr>
          <w:rFonts w:eastAsia="Arial" w:cs="Arial"/>
          <w:sz w:val="22"/>
          <w:szCs w:val="22"/>
        </w:rPr>
      </w:pPr>
      <w:r w:rsidRPr="00143F35">
        <w:rPr>
          <w:rFonts w:eastAsia="Arial" w:cs="Arial"/>
          <w:sz w:val="22"/>
          <w:szCs w:val="22"/>
        </w:rPr>
        <w:t>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14:paraId="113C2307" w14:textId="77777777" w:rsidR="0027179A" w:rsidRPr="00143F35" w:rsidRDefault="0027179A" w:rsidP="00011F53">
      <w:pPr>
        <w:jc w:val="both"/>
        <w:rPr>
          <w:rFonts w:eastAsia="Arial" w:cs="Arial"/>
          <w:sz w:val="22"/>
          <w:szCs w:val="22"/>
        </w:rPr>
      </w:pPr>
      <w:r w:rsidRPr="00143F35">
        <w:rPr>
          <w:rFonts w:eastAsia="Arial" w:cs="Arial"/>
          <w:sz w:val="22"/>
          <w:szCs w:val="22"/>
        </w:rPr>
        <w:t>We will ask for written information about previous employment history and check that information is not contradictory or incomplete.</w:t>
      </w:r>
    </w:p>
    <w:p w14:paraId="4B186D81" w14:textId="77777777" w:rsidR="0027179A" w:rsidRPr="00143F35" w:rsidRDefault="0027179A" w:rsidP="00011F53">
      <w:pPr>
        <w:jc w:val="both"/>
        <w:rPr>
          <w:rFonts w:cs="Arial"/>
          <w:sz w:val="22"/>
          <w:szCs w:val="22"/>
        </w:rPr>
      </w:pPr>
      <w:r w:rsidRPr="00143F35">
        <w:rPr>
          <w:rFonts w:eastAsia="Arial" w:cs="Arial"/>
          <w:sz w:val="22"/>
          <w:szCs w:val="22"/>
        </w:rPr>
        <w:t>We will seek references on all short-listed candidates, including internal candidates, before interview. We will scrutinise these and resolve any concerns before confirming appointments. The references requested will ask specific questions about the suitability of the applicant to work with children.</w:t>
      </w:r>
    </w:p>
    <w:p w14:paraId="032DBCEB" w14:textId="77777777" w:rsidR="0027179A" w:rsidRPr="00143F35" w:rsidRDefault="0027179A" w:rsidP="00011F53">
      <w:pPr>
        <w:spacing w:after="160" w:line="259" w:lineRule="auto"/>
        <w:jc w:val="both"/>
        <w:rPr>
          <w:rFonts w:cs="Arial"/>
          <w:sz w:val="22"/>
          <w:szCs w:val="22"/>
        </w:rPr>
      </w:pPr>
      <w:r w:rsidRPr="00143F35">
        <w:rPr>
          <w:rFonts w:eastAsia="Arial" w:cs="Arial"/>
          <w:b/>
          <w:sz w:val="22"/>
          <w:szCs w:val="22"/>
        </w:rPr>
        <w:t>Regulated activity</w:t>
      </w:r>
      <w:r w:rsidRPr="00143F35">
        <w:rPr>
          <w:rFonts w:eastAsia="Arial" w:cs="Arial"/>
          <w:sz w:val="22"/>
          <w:szCs w:val="22"/>
        </w:rPr>
        <w:t xml:space="preserve"> means a person who will be:</w:t>
      </w:r>
    </w:p>
    <w:p w14:paraId="0CB528B0" w14:textId="77777777" w:rsidR="0027179A" w:rsidRPr="00143F35" w:rsidRDefault="0027179A" w:rsidP="00011F53">
      <w:pPr>
        <w:pStyle w:val="4Bulletedcopyblue"/>
        <w:jc w:val="both"/>
        <w:rPr>
          <w:sz w:val="22"/>
          <w:szCs w:val="22"/>
        </w:rPr>
      </w:pPr>
      <w:r w:rsidRPr="00143F35">
        <w:rPr>
          <w:sz w:val="22"/>
          <w:szCs w:val="22"/>
        </w:rPr>
        <w:t>Responsible, on a regular basis in a school or college, for teaching, training, instructing, caring for or supervising children; or</w:t>
      </w:r>
    </w:p>
    <w:p w14:paraId="1CE6ACF4" w14:textId="77777777" w:rsidR="0027179A" w:rsidRPr="00143F35" w:rsidRDefault="0027179A" w:rsidP="00011F53">
      <w:pPr>
        <w:pStyle w:val="4Bulletedcopyblue"/>
        <w:jc w:val="both"/>
        <w:rPr>
          <w:sz w:val="22"/>
          <w:szCs w:val="22"/>
        </w:rPr>
      </w:pPr>
      <w:r w:rsidRPr="00143F35">
        <w:rPr>
          <w:sz w:val="22"/>
          <w:szCs w:val="22"/>
        </w:rPr>
        <w:t>Carrying out paid, or unsupervised unpaid, work regularly in a school or college where that work provides an opportunity for contact with children; or</w:t>
      </w:r>
    </w:p>
    <w:p w14:paraId="5885BBE9" w14:textId="77777777" w:rsidR="0027179A" w:rsidRPr="00143F35" w:rsidRDefault="0027179A" w:rsidP="00011F53">
      <w:pPr>
        <w:pStyle w:val="4Bulletedcopyblue"/>
        <w:jc w:val="both"/>
        <w:rPr>
          <w:sz w:val="22"/>
          <w:szCs w:val="22"/>
        </w:rPr>
      </w:pPr>
      <w:r w:rsidRPr="00143F35">
        <w:rPr>
          <w:sz w:val="22"/>
          <w:szCs w:val="22"/>
        </w:rPr>
        <w:t>Engaging in intimate or personal care or overnight activity, even if this happens only once and regardless of whether they are supervised or not</w:t>
      </w:r>
    </w:p>
    <w:p w14:paraId="1D86BBD7" w14:textId="77777777" w:rsidR="0027179A" w:rsidRPr="00143F35" w:rsidRDefault="0027179A" w:rsidP="00011F53">
      <w:pPr>
        <w:pStyle w:val="Subhead2"/>
        <w:jc w:val="both"/>
        <w:rPr>
          <w:rFonts w:cs="Arial"/>
          <w:color w:val="ED7D31" w:themeColor="accent2"/>
          <w:sz w:val="22"/>
          <w:szCs w:val="22"/>
        </w:rPr>
      </w:pPr>
      <w:r w:rsidRPr="00143F35">
        <w:rPr>
          <w:rFonts w:cs="Arial"/>
          <w:color w:val="ED7D31" w:themeColor="accent2"/>
          <w:sz w:val="22"/>
          <w:szCs w:val="22"/>
        </w:rPr>
        <w:t>Existing staff</w:t>
      </w:r>
    </w:p>
    <w:p w14:paraId="54E0EF56" w14:textId="77777777" w:rsidR="0027179A" w:rsidRPr="00143F35" w:rsidRDefault="0027179A" w:rsidP="00011F53">
      <w:pPr>
        <w:jc w:val="both"/>
        <w:rPr>
          <w:rFonts w:cs="Arial"/>
          <w:sz w:val="22"/>
          <w:szCs w:val="22"/>
        </w:rPr>
      </w:pPr>
      <w:r w:rsidRPr="00143F35">
        <w:rPr>
          <w:rFonts w:cs="Arial"/>
          <w:sz w:val="22"/>
          <w:szCs w:val="22"/>
        </w:rPr>
        <w:t xml:space="preserve">If we have concerns about an existing member of staff’s suitability to work with children, we will carry out all the relevant checks as if the individual was a new member of staff. We will also do this if an individual moves from a post that is not regulated activity to one that is. </w:t>
      </w:r>
    </w:p>
    <w:p w14:paraId="544A93FA" w14:textId="77777777" w:rsidR="0027179A" w:rsidRPr="00143F35" w:rsidRDefault="0027179A" w:rsidP="00011F53">
      <w:pPr>
        <w:jc w:val="both"/>
        <w:rPr>
          <w:rFonts w:cs="Arial"/>
          <w:sz w:val="22"/>
          <w:szCs w:val="22"/>
        </w:rPr>
      </w:pPr>
      <w:r w:rsidRPr="00143F35">
        <w:rPr>
          <w:rFonts w:cs="Arial"/>
          <w:sz w:val="22"/>
          <w:szCs w:val="22"/>
        </w:rPr>
        <w:t>We will refer to the DBS anyone who has harmed, or poses a risk of harm, to a child or vulnerable adult where:</w:t>
      </w:r>
    </w:p>
    <w:p w14:paraId="37375170" w14:textId="41B400A9" w:rsidR="00312ED0" w:rsidRPr="00143F35" w:rsidRDefault="0027179A" w:rsidP="00011F53">
      <w:pPr>
        <w:pStyle w:val="4Bulletedcopyblue"/>
        <w:jc w:val="both"/>
        <w:rPr>
          <w:sz w:val="22"/>
          <w:szCs w:val="22"/>
        </w:rPr>
      </w:pPr>
      <w:r w:rsidRPr="00143F35">
        <w:rPr>
          <w:sz w:val="22"/>
          <w:szCs w:val="22"/>
        </w:rPr>
        <w:lastRenderedPageBreak/>
        <w:t xml:space="preserve">We believe the individual has engaged in </w:t>
      </w:r>
      <w:hyperlink r:id="rId52" w:anchor="relevant-conduct-in-relation-to-children" w:history="1">
        <w:r w:rsidRPr="00143F35">
          <w:rPr>
            <w:rStyle w:val="Hyperlink"/>
            <w:sz w:val="22"/>
            <w:szCs w:val="22"/>
          </w:rPr>
          <w:t>relevant conduct</w:t>
        </w:r>
      </w:hyperlink>
      <w:r w:rsidR="00312ED0" w:rsidRPr="00143F35">
        <w:rPr>
          <w:rStyle w:val="Hyperlink"/>
          <w:sz w:val="22"/>
          <w:szCs w:val="22"/>
        </w:rPr>
        <w:t>,</w:t>
      </w:r>
      <w:r w:rsidR="00312ED0" w:rsidRPr="00143F35">
        <w:rPr>
          <w:sz w:val="22"/>
          <w:szCs w:val="22"/>
        </w:rPr>
        <w:t xml:space="preserve"> </w:t>
      </w:r>
      <w:hyperlink r:id="rId53" w:anchor="relevant-conduct-in-relation-to-children" w:history="1">
        <w:r w:rsidR="00312ED0" w:rsidRPr="00143F35">
          <w:rPr>
            <w:rStyle w:val="Hyperlink"/>
            <w:sz w:val="22"/>
            <w:szCs w:val="22"/>
          </w:rPr>
          <w:t>www.gov.uk/guidance/making-barring-referrals-to-the-dbs#relevant-conduct-in-relation-to-children</w:t>
        </w:r>
      </w:hyperlink>
      <w:r w:rsidR="00312ED0" w:rsidRPr="00143F35">
        <w:rPr>
          <w:sz w:val="22"/>
          <w:szCs w:val="22"/>
        </w:rPr>
        <w:t>. Or:</w:t>
      </w:r>
    </w:p>
    <w:p w14:paraId="5FB7B0AD" w14:textId="04B584AB" w:rsidR="0027179A" w:rsidRPr="00143F35" w:rsidRDefault="0027179A" w:rsidP="00011F53">
      <w:pPr>
        <w:pStyle w:val="4Bulletedcopyblue"/>
        <w:jc w:val="both"/>
        <w:rPr>
          <w:sz w:val="22"/>
          <w:szCs w:val="22"/>
        </w:rPr>
      </w:pPr>
      <w:r w:rsidRPr="00143F35">
        <w:rPr>
          <w:sz w:val="22"/>
          <w:szCs w:val="22"/>
        </w:rPr>
        <w:t xml:space="preserve">The individual has received a caution or conviction for a relevant offence, or there is reason to believe the individual has committed a listed relevant offence, under the </w:t>
      </w:r>
      <w:hyperlink r:id="rId54" w:history="1">
        <w:r w:rsidRPr="00143F35">
          <w:rPr>
            <w:rStyle w:val="Hyperlink"/>
            <w:sz w:val="22"/>
            <w:szCs w:val="22"/>
          </w:rPr>
          <w:t>Safeguarding Vulnerable Groups Act 2006 (Prescribed Criteria and Miscellaneous Provisions) Regulations 2009</w:t>
        </w:r>
      </w:hyperlink>
      <w:r w:rsidR="00725811" w:rsidRPr="00143F35">
        <w:rPr>
          <w:rStyle w:val="Hyperlink"/>
          <w:sz w:val="22"/>
          <w:szCs w:val="22"/>
        </w:rPr>
        <w:t>,</w:t>
      </w:r>
      <w:r w:rsidR="00725811" w:rsidRPr="00143F35">
        <w:rPr>
          <w:sz w:val="22"/>
          <w:szCs w:val="22"/>
        </w:rPr>
        <w:t xml:space="preserve"> </w:t>
      </w:r>
      <w:hyperlink r:id="rId55" w:history="1">
        <w:r w:rsidR="00725811" w:rsidRPr="00143F35">
          <w:rPr>
            <w:rStyle w:val="Hyperlink"/>
            <w:sz w:val="22"/>
            <w:szCs w:val="22"/>
          </w:rPr>
          <w:t>www.legislation.gov.uk/uksi/2009/37/contents/made</w:t>
        </w:r>
      </w:hyperlink>
      <w:r w:rsidR="00725811" w:rsidRPr="00143F35">
        <w:rPr>
          <w:sz w:val="22"/>
          <w:szCs w:val="22"/>
        </w:rPr>
        <w:t>. Or:</w:t>
      </w:r>
    </w:p>
    <w:p w14:paraId="2501BE8E" w14:textId="77777777" w:rsidR="0027179A" w:rsidRPr="00143F35" w:rsidRDefault="0027179A" w:rsidP="00011F53">
      <w:pPr>
        <w:pStyle w:val="4Bulletedcopyblue"/>
        <w:jc w:val="both"/>
        <w:rPr>
          <w:sz w:val="22"/>
          <w:szCs w:val="22"/>
        </w:rPr>
      </w:pPr>
      <w:r w:rsidRPr="00143F35">
        <w:rPr>
          <w:sz w:val="22"/>
          <w:szCs w:val="22"/>
        </w:rPr>
        <w:t>The ‘harm test’ is satisfied in respect of the individual (i.e. they may harm a child or vulnerable adult or put them at risk of harm); and</w:t>
      </w:r>
    </w:p>
    <w:p w14:paraId="4EF82208" w14:textId="77777777" w:rsidR="0027179A" w:rsidRPr="00143F35" w:rsidRDefault="0027179A" w:rsidP="00011F53">
      <w:pPr>
        <w:pStyle w:val="4Bulletedcopyblue"/>
        <w:jc w:val="both"/>
        <w:rPr>
          <w:sz w:val="22"/>
          <w:szCs w:val="22"/>
        </w:rPr>
      </w:pPr>
      <w:r w:rsidRPr="00143F35">
        <w:rPr>
          <w:sz w:val="22"/>
          <w:szCs w:val="22"/>
        </w:rPr>
        <w:t>The individual has been removed from working in regulated activity (paid or unpaid) or would have been removed if they had not left</w:t>
      </w:r>
      <w:r w:rsidRPr="00143F35">
        <w:rPr>
          <w:rFonts w:eastAsia="Arial"/>
          <w:sz w:val="22"/>
          <w:szCs w:val="22"/>
        </w:rPr>
        <w:t xml:space="preserve"> </w:t>
      </w:r>
    </w:p>
    <w:p w14:paraId="203E5B95" w14:textId="77777777" w:rsidR="007B405B" w:rsidRPr="00143F35" w:rsidRDefault="007B405B" w:rsidP="00011F53">
      <w:pPr>
        <w:pStyle w:val="4Bulletedcopyblue"/>
        <w:ind w:left="170"/>
        <w:jc w:val="both"/>
        <w:rPr>
          <w:sz w:val="22"/>
          <w:szCs w:val="22"/>
        </w:rPr>
      </w:pPr>
      <w:r w:rsidRPr="00143F35">
        <w:rPr>
          <w:sz w:val="22"/>
          <w:szCs w:val="22"/>
        </w:rPr>
        <w:t>The principal will liaise with HR before making a referral to the DBS.</w:t>
      </w:r>
    </w:p>
    <w:p w14:paraId="134C3255" w14:textId="77777777" w:rsidR="0027179A" w:rsidRPr="00143F35" w:rsidRDefault="0027179A" w:rsidP="00011F53">
      <w:pPr>
        <w:pStyle w:val="Subhead2"/>
        <w:jc w:val="both"/>
        <w:rPr>
          <w:rFonts w:cs="Arial"/>
          <w:color w:val="ED7D31" w:themeColor="accent2"/>
          <w:sz w:val="22"/>
          <w:szCs w:val="22"/>
        </w:rPr>
      </w:pPr>
      <w:r w:rsidRPr="00143F35">
        <w:rPr>
          <w:rFonts w:cs="Arial"/>
          <w:color w:val="ED7D31" w:themeColor="accent2"/>
          <w:sz w:val="22"/>
          <w:szCs w:val="22"/>
        </w:rPr>
        <w:t>Agency and third-party staff</w:t>
      </w:r>
    </w:p>
    <w:p w14:paraId="6D339A21" w14:textId="77777777" w:rsidR="0027179A" w:rsidRPr="00143F35" w:rsidRDefault="0027179A" w:rsidP="00011F53">
      <w:pPr>
        <w:jc w:val="both"/>
        <w:rPr>
          <w:rFonts w:cs="Arial"/>
          <w:sz w:val="22"/>
          <w:szCs w:val="22"/>
        </w:rPr>
      </w:pPr>
      <w:r w:rsidRPr="00143F35">
        <w:rPr>
          <w:rFonts w:cs="Arial"/>
          <w:sz w:val="22"/>
          <w:szCs w:val="22"/>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r w:rsidR="007B405B" w:rsidRPr="00143F35">
        <w:rPr>
          <w:rFonts w:cs="Arial"/>
          <w:sz w:val="22"/>
          <w:szCs w:val="22"/>
        </w:rPr>
        <w:t xml:space="preserve"> </w:t>
      </w:r>
      <w:proofErr w:type="gramStart"/>
      <w:r w:rsidR="007B405B" w:rsidRPr="00143F35">
        <w:rPr>
          <w:rFonts w:cs="Arial"/>
          <w:sz w:val="22"/>
          <w:szCs w:val="22"/>
        </w:rPr>
        <w:t>All of</w:t>
      </w:r>
      <w:proofErr w:type="gramEnd"/>
      <w:r w:rsidR="007B405B" w:rsidRPr="00143F35">
        <w:rPr>
          <w:rFonts w:cs="Arial"/>
          <w:sz w:val="22"/>
          <w:szCs w:val="22"/>
        </w:rPr>
        <w:t xml:space="preserve"> this information is recorded on the SCR. </w:t>
      </w:r>
    </w:p>
    <w:p w14:paraId="6FACC71E" w14:textId="77777777" w:rsidR="0027179A" w:rsidRPr="00143F35" w:rsidRDefault="0027179A" w:rsidP="00011F53">
      <w:pPr>
        <w:pStyle w:val="Subhead2"/>
        <w:jc w:val="both"/>
        <w:rPr>
          <w:rFonts w:cs="Arial"/>
          <w:color w:val="ED7D31" w:themeColor="accent2"/>
          <w:sz w:val="22"/>
          <w:szCs w:val="22"/>
        </w:rPr>
      </w:pPr>
      <w:r w:rsidRPr="00143F35">
        <w:rPr>
          <w:rFonts w:cs="Arial"/>
          <w:color w:val="ED7D31" w:themeColor="accent2"/>
          <w:sz w:val="22"/>
          <w:szCs w:val="22"/>
        </w:rPr>
        <w:t>Contractors</w:t>
      </w:r>
    </w:p>
    <w:p w14:paraId="525FAFBA" w14:textId="77777777" w:rsidR="0027179A" w:rsidRPr="00143F35" w:rsidRDefault="0027179A" w:rsidP="00011F53">
      <w:pPr>
        <w:jc w:val="both"/>
        <w:rPr>
          <w:rFonts w:eastAsia="Arial" w:cs="Arial"/>
          <w:sz w:val="22"/>
          <w:szCs w:val="22"/>
        </w:rPr>
      </w:pPr>
      <w:r w:rsidRPr="00143F35">
        <w:rPr>
          <w:rFonts w:eastAsia="Arial" w:cs="Arial"/>
          <w:sz w:val="22"/>
          <w:szCs w:val="22"/>
        </w:rPr>
        <w:t>We will ensure that any contractor, or any employee of the contractor, who is to work at the school has had the appropriate level of DBS check (this includes contractors who are provided through a PFI or similar contract). This will be:</w:t>
      </w:r>
    </w:p>
    <w:p w14:paraId="3BE546B7" w14:textId="77777777" w:rsidR="0027179A" w:rsidRPr="00143F35" w:rsidRDefault="0027179A" w:rsidP="00011F53">
      <w:pPr>
        <w:pStyle w:val="4Bulletedcopyblue"/>
        <w:jc w:val="both"/>
        <w:rPr>
          <w:sz w:val="22"/>
          <w:szCs w:val="22"/>
        </w:rPr>
      </w:pPr>
      <w:r w:rsidRPr="00143F35">
        <w:rPr>
          <w:sz w:val="22"/>
          <w:szCs w:val="22"/>
        </w:rPr>
        <w:t>An enhanced DBS check with barred list information for contractors engaging in regulated activity</w:t>
      </w:r>
    </w:p>
    <w:p w14:paraId="65D6B3A5" w14:textId="77777777" w:rsidR="0027179A" w:rsidRPr="00143F35" w:rsidRDefault="0027179A" w:rsidP="00011F53">
      <w:pPr>
        <w:pStyle w:val="4Bulletedcopyblue"/>
        <w:jc w:val="both"/>
        <w:rPr>
          <w:sz w:val="22"/>
          <w:szCs w:val="22"/>
        </w:rPr>
      </w:pPr>
      <w:r w:rsidRPr="00143F35">
        <w:rPr>
          <w:sz w:val="22"/>
          <w:szCs w:val="22"/>
        </w:rPr>
        <w:t xml:space="preserve">An enhanced DBS check, not including barred list information, for all other contractors who are not in regulated activity but whose work provides them with an opportunity for regular contact with children </w:t>
      </w:r>
    </w:p>
    <w:p w14:paraId="78B6A09F" w14:textId="77777777" w:rsidR="0027179A" w:rsidRPr="00143F35" w:rsidRDefault="0027179A" w:rsidP="00011F53">
      <w:pPr>
        <w:jc w:val="both"/>
        <w:rPr>
          <w:rFonts w:cs="Arial"/>
          <w:sz w:val="22"/>
          <w:szCs w:val="22"/>
        </w:rPr>
      </w:pPr>
      <w:r w:rsidRPr="00143F35">
        <w:rPr>
          <w:rFonts w:cs="Arial"/>
          <w:sz w:val="22"/>
          <w:szCs w:val="22"/>
        </w:rPr>
        <w:t xml:space="preserve">We will obtain the DBS check for self-employed contractors. </w:t>
      </w:r>
    </w:p>
    <w:p w14:paraId="113CF23E" w14:textId="77777777" w:rsidR="0027179A" w:rsidRPr="00143F35" w:rsidRDefault="0027179A" w:rsidP="00011F53">
      <w:pPr>
        <w:jc w:val="both"/>
        <w:rPr>
          <w:rFonts w:cs="Arial"/>
          <w:sz w:val="22"/>
          <w:szCs w:val="22"/>
        </w:rPr>
      </w:pPr>
      <w:r w:rsidRPr="00143F35">
        <w:rPr>
          <w:rFonts w:cs="Arial"/>
          <w:sz w:val="22"/>
          <w:szCs w:val="22"/>
        </w:rPr>
        <w:t xml:space="preserve">Contractors who have not had any checks will not be allowed to work unsupervised or engage in regulated activity under any circumstances. </w:t>
      </w:r>
    </w:p>
    <w:p w14:paraId="6A25FF60" w14:textId="77777777" w:rsidR="0027179A" w:rsidRPr="00143F35" w:rsidRDefault="0027179A" w:rsidP="00011F53">
      <w:pPr>
        <w:jc w:val="both"/>
        <w:rPr>
          <w:rFonts w:cs="Arial"/>
          <w:sz w:val="22"/>
          <w:szCs w:val="22"/>
        </w:rPr>
      </w:pPr>
      <w:r w:rsidRPr="00143F35">
        <w:rPr>
          <w:rFonts w:cs="Arial"/>
          <w:sz w:val="22"/>
          <w:szCs w:val="22"/>
        </w:rPr>
        <w:t xml:space="preserve">We will check the identity of all contractors and their staff on arrival at the school. </w:t>
      </w:r>
    </w:p>
    <w:p w14:paraId="4EC2F152" w14:textId="77777777" w:rsidR="0027179A" w:rsidRPr="00143F35" w:rsidRDefault="0027179A" w:rsidP="00011F53">
      <w:pPr>
        <w:jc w:val="both"/>
        <w:rPr>
          <w:rFonts w:cs="Arial"/>
          <w:sz w:val="22"/>
          <w:szCs w:val="22"/>
        </w:rPr>
      </w:pPr>
      <w:r w:rsidRPr="00143F35">
        <w:rPr>
          <w:rFonts w:cs="Arial"/>
          <w:sz w:val="22"/>
          <w:szCs w:val="22"/>
        </w:rPr>
        <w:t>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27B0C2C3" w14:textId="77777777" w:rsidR="0027179A" w:rsidRPr="00143F35" w:rsidRDefault="0027179A" w:rsidP="00011F53">
      <w:pPr>
        <w:pStyle w:val="Subhead2"/>
        <w:jc w:val="both"/>
        <w:rPr>
          <w:rFonts w:cs="Arial"/>
          <w:color w:val="ED7D31" w:themeColor="accent2"/>
          <w:sz w:val="22"/>
          <w:szCs w:val="22"/>
        </w:rPr>
      </w:pPr>
      <w:r w:rsidRPr="00143F35">
        <w:rPr>
          <w:rFonts w:cs="Arial"/>
          <w:color w:val="ED7D31" w:themeColor="accent2"/>
          <w:sz w:val="22"/>
          <w:szCs w:val="22"/>
        </w:rPr>
        <w:t>Trainee/student teachers</w:t>
      </w:r>
    </w:p>
    <w:p w14:paraId="432C82DD" w14:textId="77777777" w:rsidR="0027179A" w:rsidRPr="00143F35" w:rsidRDefault="0027179A" w:rsidP="00011F53">
      <w:pPr>
        <w:jc w:val="both"/>
        <w:rPr>
          <w:rFonts w:cs="Arial"/>
          <w:sz w:val="22"/>
          <w:szCs w:val="22"/>
        </w:rPr>
      </w:pPr>
      <w:r w:rsidRPr="00143F35">
        <w:rPr>
          <w:rFonts w:cs="Arial"/>
          <w:sz w:val="22"/>
          <w:szCs w:val="22"/>
        </w:rPr>
        <w:t>Where applicants for initial teacher training are salaried by us, we will ensure that all necessary checks are carried out.</w:t>
      </w:r>
    </w:p>
    <w:p w14:paraId="1DA531D4" w14:textId="77777777" w:rsidR="0027179A" w:rsidRPr="00143F35" w:rsidRDefault="0027179A" w:rsidP="00011F53">
      <w:pPr>
        <w:jc w:val="both"/>
        <w:rPr>
          <w:rFonts w:cs="Arial"/>
          <w:sz w:val="22"/>
          <w:szCs w:val="22"/>
        </w:rPr>
      </w:pPr>
      <w:r w:rsidRPr="00143F35">
        <w:rPr>
          <w:rFonts w:cs="Arial"/>
          <w:sz w:val="22"/>
          <w:szCs w:val="22"/>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657547D0" w14:textId="77777777" w:rsidR="0027179A" w:rsidRPr="00143F35" w:rsidRDefault="0027179A" w:rsidP="00011F53">
      <w:pPr>
        <w:jc w:val="both"/>
        <w:rPr>
          <w:rFonts w:cs="Arial"/>
          <w:sz w:val="22"/>
          <w:szCs w:val="22"/>
        </w:rPr>
      </w:pPr>
      <w:r w:rsidRPr="00143F35">
        <w:rPr>
          <w:rFonts w:cs="Arial"/>
          <w:sz w:val="22"/>
          <w:szCs w:val="22"/>
        </w:rPr>
        <w:t>In both cases, this includes checks to ensure that individuals are not disqualified under the 2018 Childcare Disqualification Regulations and Childcare Act 2006.</w:t>
      </w:r>
    </w:p>
    <w:p w14:paraId="4B1976E3" w14:textId="77777777" w:rsidR="005C1C8C" w:rsidRDefault="005C1C8C" w:rsidP="00011F53">
      <w:pPr>
        <w:pStyle w:val="Subhead2"/>
        <w:jc w:val="both"/>
        <w:rPr>
          <w:rFonts w:cs="Arial"/>
          <w:color w:val="ED7D31" w:themeColor="accent2"/>
          <w:sz w:val="22"/>
          <w:szCs w:val="22"/>
        </w:rPr>
      </w:pPr>
    </w:p>
    <w:p w14:paraId="5F50E06F" w14:textId="54DD5BD9" w:rsidR="0027179A" w:rsidRPr="00143F35" w:rsidRDefault="0027179A" w:rsidP="00011F53">
      <w:pPr>
        <w:pStyle w:val="Subhead2"/>
        <w:jc w:val="both"/>
        <w:rPr>
          <w:rFonts w:cs="Arial"/>
          <w:color w:val="ED7D31" w:themeColor="accent2"/>
          <w:sz w:val="22"/>
          <w:szCs w:val="22"/>
        </w:rPr>
      </w:pPr>
      <w:r w:rsidRPr="00143F35">
        <w:rPr>
          <w:rFonts w:cs="Arial"/>
          <w:color w:val="ED7D31" w:themeColor="accent2"/>
          <w:sz w:val="22"/>
          <w:szCs w:val="22"/>
        </w:rPr>
        <w:lastRenderedPageBreak/>
        <w:t>Volunteers</w:t>
      </w:r>
    </w:p>
    <w:p w14:paraId="3CBEF56A" w14:textId="77777777" w:rsidR="0027179A" w:rsidRPr="00143F35" w:rsidRDefault="0027179A" w:rsidP="00011F53">
      <w:pPr>
        <w:jc w:val="both"/>
        <w:rPr>
          <w:rFonts w:cs="Arial"/>
          <w:sz w:val="22"/>
          <w:szCs w:val="22"/>
        </w:rPr>
      </w:pPr>
      <w:r w:rsidRPr="00143F35">
        <w:rPr>
          <w:rFonts w:cs="Arial"/>
          <w:sz w:val="22"/>
          <w:szCs w:val="22"/>
        </w:rPr>
        <w:t>We will:</w:t>
      </w:r>
    </w:p>
    <w:p w14:paraId="04D9BD5A" w14:textId="77777777" w:rsidR="0027179A" w:rsidRPr="00143F35" w:rsidRDefault="0027179A" w:rsidP="00011F53">
      <w:pPr>
        <w:pStyle w:val="4Bulletedcopyblue"/>
        <w:jc w:val="both"/>
        <w:rPr>
          <w:sz w:val="22"/>
          <w:szCs w:val="22"/>
        </w:rPr>
      </w:pPr>
      <w:r w:rsidRPr="00143F35">
        <w:rPr>
          <w:sz w:val="22"/>
          <w:szCs w:val="22"/>
        </w:rPr>
        <w:t>Never leave an unchecked volunteer unsupervised or allow them to work in regulated activity</w:t>
      </w:r>
    </w:p>
    <w:p w14:paraId="3041D101" w14:textId="77777777" w:rsidR="0027179A" w:rsidRPr="00143F35" w:rsidRDefault="0027179A" w:rsidP="00011F53">
      <w:pPr>
        <w:pStyle w:val="4Bulletedcopyblue"/>
        <w:jc w:val="both"/>
        <w:rPr>
          <w:sz w:val="22"/>
          <w:szCs w:val="22"/>
        </w:rPr>
      </w:pPr>
      <w:r w:rsidRPr="00143F35">
        <w:rPr>
          <w:sz w:val="22"/>
          <w:szCs w:val="22"/>
        </w:rPr>
        <w:t xml:space="preserve">Obtain an enhanced DBS check with barred list information for all volunteers who are new to working in regulated activity </w:t>
      </w:r>
    </w:p>
    <w:p w14:paraId="67FBECC0" w14:textId="77777777" w:rsidR="0027179A" w:rsidRPr="00143F35" w:rsidRDefault="0027179A" w:rsidP="00011F53">
      <w:pPr>
        <w:pStyle w:val="4Bulletedcopyblue"/>
        <w:jc w:val="both"/>
        <w:rPr>
          <w:sz w:val="22"/>
          <w:szCs w:val="22"/>
        </w:rPr>
      </w:pPr>
      <w:r w:rsidRPr="00143F35">
        <w:rPr>
          <w:sz w:val="22"/>
          <w:szCs w:val="22"/>
        </w:rPr>
        <w:t>Carry out a risk assessment when deciding whether to seek an enhanced DBS check without barred list information for any volunteers not engaging in regulated activity. We will retain a record of this risk assessment</w:t>
      </w:r>
    </w:p>
    <w:p w14:paraId="46B67657" w14:textId="77777777" w:rsidR="0027179A" w:rsidRPr="00143F35" w:rsidRDefault="0027179A" w:rsidP="00011F53">
      <w:pPr>
        <w:pStyle w:val="4Bulletedcopyblue"/>
        <w:jc w:val="both"/>
        <w:rPr>
          <w:sz w:val="22"/>
          <w:szCs w:val="22"/>
        </w:rPr>
      </w:pPr>
      <w:r w:rsidRPr="00143F35">
        <w:rPr>
          <w:iCs/>
          <w:sz w:val="22"/>
          <w:szCs w:val="22"/>
        </w:rPr>
        <w:t>E</w:t>
      </w:r>
      <w:r w:rsidRPr="00143F35">
        <w:rPr>
          <w:sz w:val="22"/>
          <w:szCs w:val="22"/>
        </w:rPr>
        <w:t>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60E6B35B" w14:textId="77777777" w:rsidR="007B405B" w:rsidRPr="00143F35" w:rsidRDefault="007B405B" w:rsidP="00011F53">
      <w:pPr>
        <w:pStyle w:val="4Bulletedcopyblue"/>
        <w:jc w:val="both"/>
        <w:rPr>
          <w:sz w:val="22"/>
          <w:szCs w:val="22"/>
        </w:rPr>
      </w:pPr>
      <w:r w:rsidRPr="00143F35">
        <w:rPr>
          <w:sz w:val="22"/>
          <w:szCs w:val="22"/>
        </w:rPr>
        <w:t>Record all volunteers on the SCR</w:t>
      </w:r>
    </w:p>
    <w:p w14:paraId="5EBB2CB4" w14:textId="6045D460" w:rsidR="0027179A" w:rsidRPr="00143F35" w:rsidRDefault="0027179A" w:rsidP="00011F53">
      <w:pPr>
        <w:pStyle w:val="Subhead2"/>
        <w:jc w:val="both"/>
        <w:rPr>
          <w:rFonts w:cs="Arial"/>
          <w:color w:val="ED7D31" w:themeColor="accent2"/>
          <w:sz w:val="22"/>
          <w:szCs w:val="22"/>
        </w:rPr>
      </w:pPr>
      <w:r w:rsidRPr="00143F35">
        <w:rPr>
          <w:rFonts w:cs="Arial"/>
          <w:color w:val="ED7C31"/>
          <w:sz w:val="22"/>
          <w:szCs w:val="22"/>
        </w:rPr>
        <w:t>Govern</w:t>
      </w:r>
      <w:r w:rsidR="544C7C22" w:rsidRPr="00143F35">
        <w:rPr>
          <w:rFonts w:cs="Arial"/>
          <w:color w:val="ED7C31"/>
          <w:sz w:val="22"/>
          <w:szCs w:val="22"/>
        </w:rPr>
        <w:t>ance</w:t>
      </w:r>
    </w:p>
    <w:p w14:paraId="454BF919" w14:textId="3CC971F9" w:rsidR="74800797" w:rsidRPr="00143F35" w:rsidRDefault="74800797" w:rsidP="00011F53">
      <w:pPr>
        <w:jc w:val="both"/>
        <w:rPr>
          <w:rStyle w:val="1bodycopy10ptChar"/>
          <w:rFonts w:cs="Arial"/>
          <w:sz w:val="22"/>
          <w:szCs w:val="22"/>
          <w:lang w:val="en-GB"/>
        </w:rPr>
      </w:pPr>
      <w:r w:rsidRPr="00143F35">
        <w:rPr>
          <w:rStyle w:val="1bodycopy10ptChar"/>
          <w:rFonts w:cs="Arial"/>
          <w:sz w:val="22"/>
          <w:szCs w:val="22"/>
          <w:lang w:val="en-GB"/>
        </w:rPr>
        <w:t>Trustees have strategic leadership responsibility for the Enquire Learning Trust’s safeguarding arrangements.</w:t>
      </w:r>
    </w:p>
    <w:p w14:paraId="4DAEF165" w14:textId="77777777" w:rsidR="0027179A" w:rsidRPr="00143F35" w:rsidRDefault="0027179A" w:rsidP="00011F53">
      <w:pPr>
        <w:jc w:val="both"/>
        <w:rPr>
          <w:rFonts w:cs="Arial"/>
          <w:sz w:val="22"/>
          <w:szCs w:val="22"/>
        </w:rPr>
      </w:pPr>
      <w:r w:rsidRPr="00143F35">
        <w:rPr>
          <w:rStyle w:val="1bodycopy10ptChar"/>
          <w:rFonts w:cs="Arial"/>
          <w:sz w:val="22"/>
          <w:szCs w:val="22"/>
          <w:lang w:val="en-GB"/>
        </w:rPr>
        <w:t xml:space="preserve">All trustees, </w:t>
      </w:r>
      <w:r w:rsidR="00685FBB" w:rsidRPr="00143F35">
        <w:rPr>
          <w:rStyle w:val="1bodycopy10ptChar"/>
          <w:rFonts w:cs="Arial"/>
          <w:sz w:val="22"/>
          <w:szCs w:val="22"/>
          <w:lang w:val="en-GB"/>
        </w:rPr>
        <w:t>AIC members</w:t>
      </w:r>
      <w:r w:rsidRPr="00143F35">
        <w:rPr>
          <w:rStyle w:val="1bodycopy10ptChar"/>
          <w:rFonts w:cs="Arial"/>
          <w:sz w:val="22"/>
          <w:szCs w:val="22"/>
          <w:lang w:val="en-GB"/>
        </w:rPr>
        <w:t xml:space="preserve"> and members</w:t>
      </w:r>
      <w:r w:rsidR="00685FBB" w:rsidRPr="00143F35">
        <w:rPr>
          <w:rStyle w:val="1bodycopy10ptChar"/>
          <w:rFonts w:cs="Arial"/>
          <w:sz w:val="22"/>
          <w:szCs w:val="22"/>
          <w:lang w:val="en-GB"/>
        </w:rPr>
        <w:t xml:space="preserve"> of the board</w:t>
      </w:r>
      <w:r w:rsidRPr="00143F35">
        <w:rPr>
          <w:rFonts w:eastAsia="Arial" w:cs="Arial"/>
          <w:i/>
          <w:iCs/>
          <w:color w:val="ED7D31"/>
          <w:sz w:val="22"/>
          <w:szCs w:val="22"/>
        </w:rPr>
        <w:t xml:space="preserve"> </w:t>
      </w:r>
      <w:r w:rsidRPr="00143F35">
        <w:rPr>
          <w:rFonts w:eastAsia="Arial" w:cs="Arial"/>
          <w:sz w:val="22"/>
          <w:szCs w:val="22"/>
        </w:rPr>
        <w:t>will have an enhanced DBS check without barred list information.</w:t>
      </w:r>
    </w:p>
    <w:p w14:paraId="4B6FA122" w14:textId="77777777" w:rsidR="0027179A" w:rsidRPr="00143F35" w:rsidRDefault="0027179A" w:rsidP="00011F53">
      <w:pPr>
        <w:spacing w:after="160" w:line="259" w:lineRule="auto"/>
        <w:jc w:val="both"/>
        <w:rPr>
          <w:rFonts w:eastAsia="Arial" w:cs="Arial"/>
          <w:sz w:val="22"/>
          <w:szCs w:val="22"/>
        </w:rPr>
      </w:pPr>
      <w:r w:rsidRPr="00143F35">
        <w:rPr>
          <w:rFonts w:eastAsia="Arial" w:cs="Arial"/>
          <w:sz w:val="22"/>
          <w:szCs w:val="22"/>
        </w:rPr>
        <w:t>They will have an enhanced DBS check with barred list information if working in regulated activity.</w:t>
      </w:r>
    </w:p>
    <w:p w14:paraId="14856F58" w14:textId="77777777" w:rsidR="0027179A" w:rsidRPr="00143F35" w:rsidRDefault="0027179A" w:rsidP="00011F53">
      <w:pPr>
        <w:jc w:val="both"/>
        <w:rPr>
          <w:rFonts w:cs="Arial"/>
          <w:sz w:val="22"/>
          <w:szCs w:val="22"/>
        </w:rPr>
      </w:pPr>
      <w:r w:rsidRPr="00143F35">
        <w:rPr>
          <w:rFonts w:cs="Arial"/>
          <w:sz w:val="22"/>
          <w:szCs w:val="22"/>
        </w:rPr>
        <w:t xml:space="preserve">The chair of the board will have their DBS check countersigned by the secretary of state.  </w:t>
      </w:r>
    </w:p>
    <w:p w14:paraId="5E0D3C36" w14:textId="77777777" w:rsidR="0027179A" w:rsidRPr="00143F35" w:rsidRDefault="0027179A" w:rsidP="00011F53">
      <w:pPr>
        <w:jc w:val="both"/>
        <w:rPr>
          <w:rFonts w:cs="Arial"/>
          <w:sz w:val="22"/>
          <w:szCs w:val="22"/>
        </w:rPr>
      </w:pPr>
      <w:r w:rsidRPr="00143F35">
        <w:rPr>
          <w:rFonts w:cs="Arial"/>
          <w:sz w:val="22"/>
          <w:szCs w:val="22"/>
        </w:rPr>
        <w:t>All proprietors, trustees, local governors and members will also have the following checks:</w:t>
      </w:r>
    </w:p>
    <w:p w14:paraId="3CCBDB21" w14:textId="77777777" w:rsidR="0027179A" w:rsidRPr="00143F35" w:rsidRDefault="0027179A" w:rsidP="00011F53">
      <w:pPr>
        <w:pStyle w:val="4Bulletedcopyblue"/>
        <w:jc w:val="both"/>
        <w:rPr>
          <w:sz w:val="22"/>
          <w:szCs w:val="22"/>
        </w:rPr>
      </w:pPr>
      <w:r w:rsidRPr="00143F35">
        <w:rPr>
          <w:sz w:val="22"/>
          <w:szCs w:val="22"/>
        </w:rPr>
        <w:t xml:space="preserve">A section 128 check (to check prohibition on participation in management under </w:t>
      </w:r>
      <w:hyperlink r:id="rId56" w:history="1">
        <w:r w:rsidRPr="00143F35">
          <w:rPr>
            <w:rStyle w:val="Hyperlink"/>
            <w:rFonts w:eastAsia="Arial"/>
            <w:sz w:val="22"/>
            <w:szCs w:val="22"/>
          </w:rPr>
          <w:t>section 128 of the Education and Skills Act 2008</w:t>
        </w:r>
      </w:hyperlink>
      <w:r w:rsidRPr="00143F35">
        <w:rPr>
          <w:sz w:val="22"/>
          <w:szCs w:val="22"/>
        </w:rPr>
        <w:t xml:space="preserve">). </w:t>
      </w:r>
    </w:p>
    <w:p w14:paraId="73A24FF6" w14:textId="77777777" w:rsidR="0027179A" w:rsidRPr="00143F35" w:rsidRDefault="0027179A" w:rsidP="00011F53">
      <w:pPr>
        <w:pStyle w:val="4Bulletedcopyblue"/>
        <w:jc w:val="both"/>
        <w:rPr>
          <w:sz w:val="22"/>
          <w:szCs w:val="22"/>
        </w:rPr>
      </w:pPr>
      <w:r w:rsidRPr="00143F35">
        <w:rPr>
          <w:sz w:val="22"/>
          <w:szCs w:val="22"/>
        </w:rPr>
        <w:t>Identity</w:t>
      </w:r>
    </w:p>
    <w:p w14:paraId="34E27B71" w14:textId="77777777" w:rsidR="0027179A" w:rsidRPr="00143F35" w:rsidRDefault="0027179A" w:rsidP="00011F53">
      <w:pPr>
        <w:pStyle w:val="4Bulletedcopyblue"/>
        <w:jc w:val="both"/>
        <w:rPr>
          <w:sz w:val="22"/>
          <w:szCs w:val="22"/>
        </w:rPr>
      </w:pPr>
      <w:r w:rsidRPr="00143F35">
        <w:rPr>
          <w:sz w:val="22"/>
          <w:szCs w:val="22"/>
        </w:rPr>
        <w:t>Right to work in the UK</w:t>
      </w:r>
    </w:p>
    <w:p w14:paraId="76DC5735" w14:textId="2F2334A0" w:rsidR="00843915" w:rsidRPr="00143F35" w:rsidRDefault="0027179A" w:rsidP="00011F53">
      <w:pPr>
        <w:pStyle w:val="4Bulletedcopyblue"/>
        <w:jc w:val="both"/>
        <w:rPr>
          <w:sz w:val="22"/>
          <w:szCs w:val="22"/>
        </w:rPr>
      </w:pPr>
      <w:r w:rsidRPr="00143F35">
        <w:rPr>
          <w:sz w:val="22"/>
          <w:szCs w:val="22"/>
        </w:rPr>
        <w:t>Other checks deemed necessary if they have lived or worked outside the UK</w:t>
      </w:r>
    </w:p>
    <w:p w14:paraId="36D6260A" w14:textId="0F457669" w:rsidR="0027179A" w:rsidRPr="00143F35" w:rsidRDefault="0027179A" w:rsidP="00011F53">
      <w:pPr>
        <w:pStyle w:val="Subhead2"/>
        <w:jc w:val="both"/>
        <w:rPr>
          <w:rFonts w:cs="Arial"/>
          <w:color w:val="ED7D31" w:themeColor="accent2"/>
          <w:sz w:val="22"/>
          <w:szCs w:val="22"/>
        </w:rPr>
      </w:pPr>
      <w:r w:rsidRPr="00143F35">
        <w:rPr>
          <w:rFonts w:cs="Arial"/>
          <w:color w:val="ED7D31" w:themeColor="accent2"/>
          <w:sz w:val="22"/>
          <w:szCs w:val="22"/>
        </w:rPr>
        <w:t>Staff working in alternative provision settings</w:t>
      </w:r>
    </w:p>
    <w:p w14:paraId="507E27EC" w14:textId="77777777" w:rsidR="0027179A" w:rsidRPr="00143F35" w:rsidRDefault="0027179A" w:rsidP="00011F53">
      <w:pPr>
        <w:jc w:val="both"/>
        <w:rPr>
          <w:rFonts w:cs="Arial"/>
          <w:sz w:val="22"/>
          <w:szCs w:val="22"/>
        </w:rPr>
      </w:pPr>
      <w:r w:rsidRPr="00143F35">
        <w:rPr>
          <w:rFonts w:cs="Arial"/>
          <w:sz w:val="22"/>
          <w:szCs w:val="22"/>
        </w:rPr>
        <w:t>Where we place a pupil with an alternative provision provider, we obtain written confirmation from the provider that they have carried out the appropriate safeguarding checks on individuals working there that we would otherwise perform.</w:t>
      </w:r>
    </w:p>
    <w:p w14:paraId="12CE5DDB" w14:textId="53A9D004" w:rsidR="0027179A" w:rsidRPr="00143F35" w:rsidRDefault="0027179A" w:rsidP="00011F53">
      <w:pPr>
        <w:pStyle w:val="Subhead2"/>
        <w:jc w:val="both"/>
        <w:rPr>
          <w:rFonts w:cs="Arial"/>
          <w:color w:val="ED7D31" w:themeColor="accent2"/>
          <w:sz w:val="22"/>
          <w:szCs w:val="22"/>
        </w:rPr>
      </w:pPr>
      <w:r w:rsidRPr="00143F35">
        <w:rPr>
          <w:rFonts w:cs="Arial"/>
          <w:color w:val="ED7D31" w:themeColor="accent2"/>
          <w:sz w:val="22"/>
          <w:szCs w:val="22"/>
        </w:rPr>
        <w:t xml:space="preserve">Adults who supervise pupils on work experience </w:t>
      </w:r>
    </w:p>
    <w:p w14:paraId="11F35B3A" w14:textId="77777777" w:rsidR="0027179A" w:rsidRPr="00143F35" w:rsidRDefault="0027179A" w:rsidP="00011F53">
      <w:pPr>
        <w:jc w:val="both"/>
        <w:rPr>
          <w:rFonts w:cs="Arial"/>
          <w:sz w:val="22"/>
          <w:szCs w:val="22"/>
        </w:rPr>
      </w:pPr>
      <w:r w:rsidRPr="00143F35">
        <w:rPr>
          <w:rFonts w:cs="Arial"/>
          <w:sz w:val="22"/>
          <w:szCs w:val="22"/>
        </w:rPr>
        <w:t>When organising work experience, we will ensure that policies and procedures are in place to protect children from harm.</w:t>
      </w:r>
    </w:p>
    <w:p w14:paraId="3FFF6A2E" w14:textId="77777777" w:rsidR="0027179A" w:rsidRPr="00143F35" w:rsidRDefault="0027179A" w:rsidP="00011F53">
      <w:pPr>
        <w:jc w:val="both"/>
        <w:rPr>
          <w:rFonts w:cs="Arial"/>
          <w:sz w:val="22"/>
          <w:szCs w:val="22"/>
        </w:rPr>
      </w:pPr>
      <w:r w:rsidRPr="00143F35">
        <w:rPr>
          <w:rFonts w:cs="Arial"/>
          <w:sz w:val="22"/>
          <w:szCs w:val="22"/>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449943B2" w14:textId="77777777" w:rsidR="0027179A" w:rsidRPr="00143F35" w:rsidRDefault="0027179A" w:rsidP="00011F53">
      <w:pPr>
        <w:pStyle w:val="Subhead2"/>
        <w:jc w:val="both"/>
        <w:rPr>
          <w:rFonts w:cs="Arial"/>
          <w:color w:val="ED7D31" w:themeColor="accent2"/>
          <w:sz w:val="22"/>
          <w:szCs w:val="22"/>
        </w:rPr>
      </w:pPr>
      <w:r w:rsidRPr="00143F35">
        <w:rPr>
          <w:rFonts w:cs="Arial"/>
          <w:color w:val="ED7D31" w:themeColor="accent2"/>
          <w:sz w:val="22"/>
          <w:szCs w:val="22"/>
        </w:rPr>
        <w:t>Pupils staying with host families</w:t>
      </w:r>
    </w:p>
    <w:p w14:paraId="46C6ED76" w14:textId="77777777" w:rsidR="0027179A" w:rsidRPr="00143F35" w:rsidRDefault="0027179A" w:rsidP="00011F53">
      <w:pPr>
        <w:jc w:val="both"/>
        <w:rPr>
          <w:rFonts w:cs="Arial"/>
          <w:sz w:val="22"/>
          <w:szCs w:val="22"/>
        </w:rPr>
      </w:pPr>
      <w:r w:rsidRPr="00143F35">
        <w:rPr>
          <w:rFonts w:cs="Arial"/>
          <w:sz w:val="22"/>
          <w:szCs w:val="22"/>
        </w:rPr>
        <w:t xml:space="preserve">Where the school </w:t>
      </w:r>
      <w:proofErr w:type="gramStart"/>
      <w:r w:rsidRPr="00143F35">
        <w:rPr>
          <w:rFonts w:cs="Arial"/>
          <w:sz w:val="22"/>
          <w:szCs w:val="22"/>
        </w:rPr>
        <w:t>makes arrangements</w:t>
      </w:r>
      <w:proofErr w:type="gramEnd"/>
      <w:r w:rsidRPr="00143F35">
        <w:rPr>
          <w:rFonts w:cs="Arial"/>
          <w:sz w:val="22"/>
          <w:szCs w:val="22"/>
        </w:rPr>
        <w:t xml:space="preserve"> for pupils to be provided with care and accommodation by a host family to which they are not related (for example, during a foreign </w:t>
      </w:r>
      <w:r w:rsidRPr="00143F35">
        <w:rPr>
          <w:rFonts w:cs="Arial"/>
          <w:sz w:val="22"/>
          <w:szCs w:val="22"/>
        </w:rPr>
        <w:lastRenderedPageBreak/>
        <w:t>exchange visit), we will request enhanced DBS checks with barred list information on those people.</w:t>
      </w:r>
    </w:p>
    <w:p w14:paraId="5890B3FD" w14:textId="77777777" w:rsidR="007B1C1A" w:rsidRPr="00143F35" w:rsidRDefault="0027179A" w:rsidP="00011F53">
      <w:pPr>
        <w:jc w:val="both"/>
        <w:rPr>
          <w:rFonts w:cs="Arial"/>
          <w:sz w:val="22"/>
          <w:szCs w:val="22"/>
        </w:rPr>
      </w:pPr>
      <w:r w:rsidRPr="00143F35">
        <w:rPr>
          <w:rFonts w:cs="Arial"/>
          <w:sz w:val="22"/>
          <w:szCs w:val="22"/>
        </w:rPr>
        <w:t>Where the school is organising such hosting arrangements overseas and host families cannot be checked in the same way, we will work with our partner schools abroad to ensure that similar assurances are undertaken prior to the visit.</w:t>
      </w:r>
    </w:p>
    <w:p w14:paraId="4255CEDF" w14:textId="77777777" w:rsidR="0027179A" w:rsidRPr="00143F35" w:rsidRDefault="007B1C1A" w:rsidP="00011F53">
      <w:pPr>
        <w:pStyle w:val="Heading3"/>
        <w:jc w:val="both"/>
        <w:rPr>
          <w:sz w:val="22"/>
          <w:szCs w:val="22"/>
          <w:lang w:val="en-GB"/>
        </w:rPr>
      </w:pPr>
      <w:r w:rsidRPr="00143F35">
        <w:rPr>
          <w:sz w:val="22"/>
          <w:szCs w:val="22"/>
          <w:lang w:val="en-GB"/>
        </w:rPr>
        <w:br w:type="page"/>
      </w:r>
      <w:bookmarkStart w:id="20" w:name="_Toc44934632"/>
      <w:r w:rsidR="0027179A" w:rsidRPr="00143F35">
        <w:rPr>
          <w:color w:val="ED7D31" w:themeColor="accent2"/>
          <w:sz w:val="22"/>
          <w:szCs w:val="22"/>
          <w:lang w:val="en-GB"/>
        </w:rPr>
        <w:lastRenderedPageBreak/>
        <w:t>Appendix 3: allegations of abuse made against staff</w:t>
      </w:r>
      <w:bookmarkEnd w:id="20"/>
    </w:p>
    <w:p w14:paraId="70EE124E" w14:textId="77777777" w:rsidR="0027179A" w:rsidRPr="00143F35" w:rsidRDefault="0027179A" w:rsidP="00011F53">
      <w:pPr>
        <w:jc w:val="both"/>
        <w:rPr>
          <w:rFonts w:cs="Arial"/>
          <w:sz w:val="22"/>
          <w:szCs w:val="22"/>
        </w:rPr>
      </w:pPr>
      <w:r w:rsidRPr="00143F35">
        <w:rPr>
          <w:rFonts w:cs="Arial"/>
          <w:sz w:val="22"/>
          <w:szCs w:val="22"/>
        </w:rPr>
        <w:t>This section of this policy applies to all cases in which it is alleged that a current member</w:t>
      </w:r>
      <w:r w:rsidR="00A80562" w:rsidRPr="00143F35">
        <w:rPr>
          <w:rFonts w:cs="Arial"/>
          <w:sz w:val="22"/>
          <w:szCs w:val="22"/>
        </w:rPr>
        <w:t xml:space="preserve"> of staff, including a supply teacher </w:t>
      </w:r>
      <w:r w:rsidRPr="00143F35">
        <w:rPr>
          <w:rFonts w:cs="Arial"/>
          <w:sz w:val="22"/>
          <w:szCs w:val="22"/>
        </w:rPr>
        <w:t>or volunteer</w:t>
      </w:r>
      <w:r w:rsidR="00EC0E74" w:rsidRPr="00143F35">
        <w:rPr>
          <w:rFonts w:cs="Arial"/>
          <w:sz w:val="22"/>
          <w:szCs w:val="22"/>
        </w:rPr>
        <w:t>,</w:t>
      </w:r>
      <w:r w:rsidRPr="00143F35">
        <w:rPr>
          <w:rFonts w:cs="Arial"/>
          <w:sz w:val="22"/>
          <w:szCs w:val="22"/>
        </w:rPr>
        <w:t xml:space="preserve"> has:</w:t>
      </w:r>
    </w:p>
    <w:p w14:paraId="78413D9B" w14:textId="77777777" w:rsidR="0027179A" w:rsidRPr="00143F35" w:rsidRDefault="0027179A" w:rsidP="00011F53">
      <w:pPr>
        <w:pStyle w:val="4Bulletedcopyblue"/>
        <w:jc w:val="both"/>
        <w:rPr>
          <w:sz w:val="22"/>
          <w:szCs w:val="22"/>
        </w:rPr>
      </w:pPr>
      <w:r w:rsidRPr="00143F35">
        <w:rPr>
          <w:sz w:val="22"/>
          <w:szCs w:val="22"/>
        </w:rPr>
        <w:t xml:space="preserve">Behaved in a way that has harmed a child, or may have harmed a child, or </w:t>
      </w:r>
    </w:p>
    <w:p w14:paraId="79E56C80" w14:textId="77777777" w:rsidR="0027179A" w:rsidRPr="00143F35" w:rsidRDefault="0027179A" w:rsidP="00011F53">
      <w:pPr>
        <w:pStyle w:val="4Bulletedcopyblue"/>
        <w:jc w:val="both"/>
        <w:rPr>
          <w:sz w:val="22"/>
          <w:szCs w:val="22"/>
        </w:rPr>
      </w:pPr>
      <w:r w:rsidRPr="00143F35">
        <w:rPr>
          <w:sz w:val="22"/>
          <w:szCs w:val="22"/>
        </w:rPr>
        <w:t>Possibly committed a criminal offence against or related to a child, or</w:t>
      </w:r>
    </w:p>
    <w:p w14:paraId="71805AD1" w14:textId="77777777" w:rsidR="0027179A" w:rsidRPr="00143F35" w:rsidRDefault="0027179A" w:rsidP="00011F53">
      <w:pPr>
        <w:pStyle w:val="4Bulletedcopyblue"/>
        <w:jc w:val="both"/>
        <w:rPr>
          <w:sz w:val="22"/>
          <w:szCs w:val="22"/>
        </w:rPr>
      </w:pPr>
      <w:r w:rsidRPr="00143F35">
        <w:rPr>
          <w:sz w:val="22"/>
          <w:szCs w:val="22"/>
        </w:rPr>
        <w:t xml:space="preserve">Behaved towards a child or children in </w:t>
      </w:r>
      <w:r w:rsidR="00DA5F2B" w:rsidRPr="00143F35">
        <w:rPr>
          <w:sz w:val="22"/>
          <w:szCs w:val="22"/>
        </w:rPr>
        <w:t>a way that indicates he or she may</w:t>
      </w:r>
      <w:r w:rsidRPr="00143F35">
        <w:rPr>
          <w:sz w:val="22"/>
          <w:szCs w:val="22"/>
        </w:rPr>
        <w:t xml:space="preserve"> pose a risk of harm to children</w:t>
      </w:r>
      <w:r w:rsidR="00DA5F2B" w:rsidRPr="00143F35">
        <w:rPr>
          <w:sz w:val="22"/>
          <w:szCs w:val="22"/>
        </w:rPr>
        <w:t>, or</w:t>
      </w:r>
      <w:r w:rsidRPr="00143F35">
        <w:rPr>
          <w:sz w:val="22"/>
          <w:szCs w:val="22"/>
        </w:rPr>
        <w:t> </w:t>
      </w:r>
    </w:p>
    <w:p w14:paraId="6428E88D" w14:textId="77777777" w:rsidR="008048C1" w:rsidRPr="00143F35" w:rsidRDefault="008048C1" w:rsidP="00011F53">
      <w:pPr>
        <w:pStyle w:val="4Bulletedcopyblue"/>
        <w:jc w:val="both"/>
        <w:rPr>
          <w:sz w:val="22"/>
          <w:szCs w:val="22"/>
        </w:rPr>
      </w:pPr>
      <w:r w:rsidRPr="00143F35">
        <w:rPr>
          <w:sz w:val="22"/>
          <w:szCs w:val="22"/>
        </w:rPr>
        <w:t>Behaved or may have behaved in a way that indicates they may not be suitable to work with children</w:t>
      </w:r>
    </w:p>
    <w:p w14:paraId="106E6755" w14:textId="77777777" w:rsidR="0027179A" w:rsidRPr="00143F35" w:rsidRDefault="0027179A" w:rsidP="00011F53">
      <w:pPr>
        <w:jc w:val="both"/>
        <w:rPr>
          <w:rFonts w:cs="Arial"/>
          <w:sz w:val="22"/>
          <w:szCs w:val="22"/>
        </w:rPr>
      </w:pPr>
      <w:r w:rsidRPr="00143F35">
        <w:rPr>
          <w:rFonts w:cs="Arial"/>
          <w:sz w:val="22"/>
          <w:szCs w:val="22"/>
        </w:rPr>
        <w:t xml:space="preserve">It applies regardless of whether the alleged abuse took place in the school. Allegations against a teacher who is no longer teaching and historical allegations of abuse will be referred to the police. </w:t>
      </w:r>
    </w:p>
    <w:p w14:paraId="767ECFE3" w14:textId="77777777" w:rsidR="0027179A" w:rsidRPr="00143F35" w:rsidRDefault="0027179A" w:rsidP="00011F53">
      <w:pPr>
        <w:jc w:val="both"/>
        <w:rPr>
          <w:rFonts w:cs="Arial"/>
          <w:sz w:val="22"/>
          <w:szCs w:val="22"/>
        </w:rPr>
      </w:pPr>
      <w:r w:rsidRPr="00143F35">
        <w:rPr>
          <w:rFonts w:cs="Arial"/>
          <w:sz w:val="22"/>
          <w:szCs w:val="22"/>
        </w:rPr>
        <w:t xml:space="preserve">We will deal with any allegation of abuse against a member of staff or volunteer very quickly, in a fair and consistent way that provides effective child protection while also supporting the individual who is the subject of the allegation. </w:t>
      </w:r>
    </w:p>
    <w:p w14:paraId="79FA3784" w14:textId="77777777" w:rsidR="0027179A" w:rsidRPr="00143F35" w:rsidRDefault="0027179A" w:rsidP="00011F53">
      <w:pPr>
        <w:jc w:val="both"/>
        <w:rPr>
          <w:rFonts w:cs="Arial"/>
          <w:sz w:val="22"/>
          <w:szCs w:val="22"/>
        </w:rPr>
      </w:pPr>
      <w:r w:rsidRPr="00143F35">
        <w:rPr>
          <w:rFonts w:cs="Arial"/>
          <w:sz w:val="22"/>
          <w:szCs w:val="22"/>
        </w:rPr>
        <w:t>Our procedures for dealing with allegations will be applied with common sense and judgement.</w:t>
      </w:r>
    </w:p>
    <w:p w14:paraId="0F30AD21" w14:textId="77777777" w:rsidR="0027179A" w:rsidRPr="00143F35" w:rsidRDefault="0027179A" w:rsidP="00011F53">
      <w:pPr>
        <w:pStyle w:val="Subhead2"/>
        <w:jc w:val="both"/>
        <w:rPr>
          <w:rFonts w:cs="Arial"/>
          <w:color w:val="ED7D31" w:themeColor="accent2"/>
          <w:sz w:val="22"/>
          <w:szCs w:val="22"/>
        </w:rPr>
      </w:pPr>
      <w:r w:rsidRPr="00143F35">
        <w:rPr>
          <w:rFonts w:cs="Arial"/>
          <w:color w:val="ED7D31" w:themeColor="accent2"/>
          <w:sz w:val="22"/>
          <w:szCs w:val="22"/>
        </w:rPr>
        <w:t>Suspension</w:t>
      </w:r>
      <w:r w:rsidR="004F7995" w:rsidRPr="00143F35">
        <w:rPr>
          <w:rFonts w:cs="Arial"/>
          <w:color w:val="ED7D31" w:themeColor="accent2"/>
          <w:sz w:val="22"/>
          <w:szCs w:val="22"/>
        </w:rPr>
        <w:t xml:space="preserve"> of the accused until the case is resolved</w:t>
      </w:r>
    </w:p>
    <w:p w14:paraId="596E8D4C" w14:textId="77777777" w:rsidR="0027179A" w:rsidRPr="00143F35" w:rsidRDefault="0027179A" w:rsidP="00011F53">
      <w:pPr>
        <w:jc w:val="both"/>
        <w:rPr>
          <w:rFonts w:cs="Arial"/>
          <w:sz w:val="22"/>
          <w:szCs w:val="22"/>
        </w:rPr>
      </w:pPr>
      <w:r w:rsidRPr="00143F35">
        <w:rPr>
          <w:rFonts w:cs="Arial"/>
          <w:sz w:val="22"/>
          <w:szCs w:val="22"/>
        </w:rPr>
        <w:t xml:space="preserve">Suspension will not be the default </w:t>
      </w:r>
      <w:proofErr w:type="gramStart"/>
      <w:r w:rsidRPr="00143F35">
        <w:rPr>
          <w:rFonts w:cs="Arial"/>
          <w:sz w:val="22"/>
          <w:szCs w:val="22"/>
        </w:rPr>
        <w:t>position, and</w:t>
      </w:r>
      <w:proofErr w:type="gramEnd"/>
      <w:r w:rsidRPr="00143F35">
        <w:rPr>
          <w:rFonts w:cs="Arial"/>
          <w:sz w:val="22"/>
          <w:szCs w:val="22"/>
        </w:rPr>
        <w:t xml:space="preserve"> will only be considered in cases where there is reason to suspect that a child or other children is/are at risk of harm, or the case is so serious that it might be grounds for dismissal. In such cases, we will only suspend an individual if we have considered all other options available and there is no reasonable alternative.</w:t>
      </w:r>
    </w:p>
    <w:p w14:paraId="012F934D" w14:textId="77777777" w:rsidR="0027179A" w:rsidRPr="00143F35" w:rsidRDefault="0027179A" w:rsidP="00011F53">
      <w:pPr>
        <w:jc w:val="both"/>
        <w:rPr>
          <w:rFonts w:cs="Arial"/>
          <w:sz w:val="22"/>
          <w:szCs w:val="22"/>
        </w:rPr>
      </w:pPr>
      <w:r w:rsidRPr="00143F35">
        <w:rPr>
          <w:rFonts w:cs="Arial"/>
          <w:sz w:val="22"/>
          <w:szCs w:val="22"/>
        </w:rPr>
        <w:t>Based on an assessment of risk, we will consider alternatives such as:</w:t>
      </w:r>
    </w:p>
    <w:p w14:paraId="193299A9" w14:textId="77777777" w:rsidR="0027179A" w:rsidRPr="00143F35" w:rsidRDefault="0027179A" w:rsidP="00011F53">
      <w:pPr>
        <w:pStyle w:val="4Bulletedcopyblue"/>
        <w:jc w:val="both"/>
        <w:rPr>
          <w:sz w:val="22"/>
          <w:szCs w:val="22"/>
        </w:rPr>
      </w:pPr>
      <w:r w:rsidRPr="00143F35">
        <w:rPr>
          <w:sz w:val="22"/>
          <w:szCs w:val="22"/>
        </w:rPr>
        <w:t>Redeployment within the school so that the individual does not have direct contact with the child or children concerned</w:t>
      </w:r>
    </w:p>
    <w:p w14:paraId="453DB413" w14:textId="77777777" w:rsidR="0027179A" w:rsidRPr="00143F35" w:rsidRDefault="0027179A" w:rsidP="00011F53">
      <w:pPr>
        <w:pStyle w:val="4Bulletedcopyblue"/>
        <w:jc w:val="both"/>
        <w:rPr>
          <w:sz w:val="22"/>
          <w:szCs w:val="22"/>
        </w:rPr>
      </w:pPr>
      <w:r w:rsidRPr="00143F35">
        <w:rPr>
          <w:sz w:val="22"/>
          <w:szCs w:val="22"/>
        </w:rPr>
        <w:t>Providing an assistant to be present when the individual has contact with children</w:t>
      </w:r>
    </w:p>
    <w:p w14:paraId="6B320D69" w14:textId="77777777" w:rsidR="0027179A" w:rsidRPr="00143F35" w:rsidRDefault="0027179A" w:rsidP="00011F53">
      <w:pPr>
        <w:pStyle w:val="4Bulletedcopyblue"/>
        <w:jc w:val="both"/>
        <w:rPr>
          <w:sz w:val="22"/>
          <w:szCs w:val="22"/>
        </w:rPr>
      </w:pPr>
      <w:r w:rsidRPr="00143F35">
        <w:rPr>
          <w:sz w:val="22"/>
          <w:szCs w:val="22"/>
        </w:rPr>
        <w:t>Redeploying the individual to alternative work in the school so that they do not have unsupervised access to children</w:t>
      </w:r>
    </w:p>
    <w:p w14:paraId="7A3968D5" w14:textId="77777777" w:rsidR="0027179A" w:rsidRPr="00143F35" w:rsidRDefault="0027179A" w:rsidP="00011F53">
      <w:pPr>
        <w:pStyle w:val="4Bulletedcopyblue"/>
        <w:jc w:val="both"/>
        <w:rPr>
          <w:sz w:val="22"/>
          <w:szCs w:val="22"/>
        </w:rPr>
      </w:pPr>
      <w:r w:rsidRPr="00143F35">
        <w:rPr>
          <w:sz w:val="22"/>
          <w:szCs w:val="22"/>
        </w:rPr>
        <w:t xml:space="preserve">Moving the child or children to classes where they will not </w:t>
      </w:r>
      <w:proofErr w:type="gramStart"/>
      <w:r w:rsidRPr="00143F35">
        <w:rPr>
          <w:sz w:val="22"/>
          <w:szCs w:val="22"/>
        </w:rPr>
        <w:t>come into contact with</w:t>
      </w:r>
      <w:proofErr w:type="gramEnd"/>
      <w:r w:rsidRPr="00143F35">
        <w:rPr>
          <w:sz w:val="22"/>
          <w:szCs w:val="22"/>
        </w:rPr>
        <w:t xml:space="preserve"> the individual, making it clear that this is not a </w:t>
      </w:r>
      <w:proofErr w:type="gramStart"/>
      <w:r w:rsidRPr="00143F35">
        <w:rPr>
          <w:sz w:val="22"/>
          <w:szCs w:val="22"/>
        </w:rPr>
        <w:t>punishment</w:t>
      </w:r>
      <w:proofErr w:type="gramEnd"/>
      <w:r w:rsidRPr="00143F35">
        <w:rPr>
          <w:sz w:val="22"/>
          <w:szCs w:val="22"/>
        </w:rPr>
        <w:t xml:space="preserve"> and parents have been consulted</w:t>
      </w:r>
    </w:p>
    <w:p w14:paraId="07779E9B" w14:textId="77777777" w:rsidR="0027179A" w:rsidRPr="00143F35" w:rsidRDefault="0027179A" w:rsidP="00011F53">
      <w:pPr>
        <w:pStyle w:val="4Bulletedcopyblue"/>
        <w:jc w:val="both"/>
        <w:rPr>
          <w:sz w:val="22"/>
          <w:szCs w:val="22"/>
        </w:rPr>
      </w:pPr>
      <w:r w:rsidRPr="00143F35">
        <w:rPr>
          <w:sz w:val="22"/>
          <w:szCs w:val="22"/>
        </w:rPr>
        <w:t xml:space="preserve">Temporarily redeploying the individual to another role in a different location, for example to an alternative school or other work for the </w:t>
      </w:r>
      <w:r w:rsidRPr="00143F35">
        <w:rPr>
          <w:rStyle w:val="1bodycopy10ptChar"/>
          <w:sz w:val="22"/>
          <w:szCs w:val="22"/>
          <w:lang w:val="en-GB"/>
        </w:rPr>
        <w:t>academy trust</w:t>
      </w:r>
    </w:p>
    <w:p w14:paraId="130C5117" w14:textId="77777777" w:rsidR="0027179A" w:rsidRPr="00143F35" w:rsidRDefault="0027179A" w:rsidP="00011F53">
      <w:pPr>
        <w:pStyle w:val="Subhead2"/>
        <w:jc w:val="both"/>
        <w:rPr>
          <w:rFonts w:cs="Arial"/>
          <w:color w:val="ED7D31" w:themeColor="accent2"/>
          <w:sz w:val="22"/>
          <w:szCs w:val="22"/>
        </w:rPr>
      </w:pPr>
      <w:r w:rsidRPr="00143F35">
        <w:rPr>
          <w:rFonts w:cs="Arial"/>
          <w:color w:val="ED7D31" w:themeColor="accent2"/>
          <w:sz w:val="22"/>
          <w:szCs w:val="22"/>
        </w:rPr>
        <w:t>Definitions for outcomes of allegation investigations</w:t>
      </w:r>
    </w:p>
    <w:p w14:paraId="5A8F9C59" w14:textId="77777777" w:rsidR="0027179A" w:rsidRPr="00143F35" w:rsidRDefault="0027179A" w:rsidP="00011F53">
      <w:pPr>
        <w:pStyle w:val="4Bulletedcopyblue"/>
        <w:jc w:val="both"/>
        <w:rPr>
          <w:sz w:val="22"/>
          <w:szCs w:val="22"/>
        </w:rPr>
      </w:pPr>
      <w:r w:rsidRPr="00143F35">
        <w:rPr>
          <w:b/>
          <w:sz w:val="22"/>
          <w:szCs w:val="22"/>
        </w:rPr>
        <w:t>Substantiated:</w:t>
      </w:r>
      <w:r w:rsidRPr="00143F35">
        <w:rPr>
          <w:sz w:val="22"/>
          <w:szCs w:val="22"/>
        </w:rPr>
        <w:t xml:space="preserve"> there is sufficient evidence to prove the allegation</w:t>
      </w:r>
    </w:p>
    <w:p w14:paraId="526DD6A0" w14:textId="77777777" w:rsidR="0027179A" w:rsidRPr="00143F35" w:rsidRDefault="0027179A" w:rsidP="00011F53">
      <w:pPr>
        <w:pStyle w:val="4Bulletedcopyblue"/>
        <w:jc w:val="both"/>
        <w:rPr>
          <w:sz w:val="22"/>
          <w:szCs w:val="22"/>
        </w:rPr>
      </w:pPr>
      <w:r w:rsidRPr="00143F35">
        <w:rPr>
          <w:b/>
          <w:sz w:val="22"/>
          <w:szCs w:val="22"/>
        </w:rPr>
        <w:t>Malicious:</w:t>
      </w:r>
      <w:r w:rsidRPr="00143F35">
        <w:rPr>
          <w:sz w:val="22"/>
          <w:szCs w:val="22"/>
        </w:rPr>
        <w:t xml:space="preserve"> there is sufficient evidence to disprove the allegation and there has been a deliberate act to deceive</w:t>
      </w:r>
    </w:p>
    <w:p w14:paraId="5ACF9F3A" w14:textId="77777777" w:rsidR="0027179A" w:rsidRPr="00143F35" w:rsidRDefault="0027179A" w:rsidP="00011F53">
      <w:pPr>
        <w:pStyle w:val="4Bulletedcopyblue"/>
        <w:jc w:val="both"/>
        <w:rPr>
          <w:sz w:val="22"/>
          <w:szCs w:val="22"/>
        </w:rPr>
      </w:pPr>
      <w:r w:rsidRPr="00143F35">
        <w:rPr>
          <w:b/>
          <w:sz w:val="22"/>
          <w:szCs w:val="22"/>
        </w:rPr>
        <w:t>False:</w:t>
      </w:r>
      <w:r w:rsidRPr="00143F35">
        <w:rPr>
          <w:sz w:val="22"/>
          <w:szCs w:val="22"/>
        </w:rPr>
        <w:t xml:space="preserve"> there is sufficient evidence to disprove the allegation</w:t>
      </w:r>
    </w:p>
    <w:p w14:paraId="6A1C4B82" w14:textId="77777777" w:rsidR="0027179A" w:rsidRPr="00143F35" w:rsidRDefault="0027179A" w:rsidP="00011F53">
      <w:pPr>
        <w:pStyle w:val="4Bulletedcopyblue"/>
        <w:jc w:val="both"/>
        <w:rPr>
          <w:sz w:val="22"/>
          <w:szCs w:val="22"/>
        </w:rPr>
      </w:pPr>
      <w:r w:rsidRPr="00143F35">
        <w:rPr>
          <w:b/>
          <w:sz w:val="22"/>
          <w:szCs w:val="22"/>
        </w:rPr>
        <w:t>Unsubstantiated:</w:t>
      </w:r>
      <w:r w:rsidRPr="00143F35">
        <w:rPr>
          <w:sz w:val="22"/>
          <w:szCs w:val="22"/>
        </w:rPr>
        <w:t xml:space="preserve"> there is insufficient evidence to either prove or disprove the allegation (this does not imply guilt or innocence)</w:t>
      </w:r>
    </w:p>
    <w:p w14:paraId="5A89B974" w14:textId="77777777" w:rsidR="00797FEA" w:rsidRPr="00143F35" w:rsidRDefault="0027179A" w:rsidP="00011F53">
      <w:pPr>
        <w:pStyle w:val="4Bulletedcopyblue"/>
        <w:jc w:val="both"/>
        <w:rPr>
          <w:sz w:val="22"/>
          <w:szCs w:val="22"/>
        </w:rPr>
      </w:pPr>
      <w:r w:rsidRPr="00143F35">
        <w:rPr>
          <w:b/>
          <w:sz w:val="22"/>
          <w:szCs w:val="22"/>
        </w:rPr>
        <w:t>Unfounded</w:t>
      </w:r>
      <w:r w:rsidRPr="00143F35">
        <w:rPr>
          <w:sz w:val="22"/>
          <w:szCs w:val="22"/>
        </w:rPr>
        <w:t>: to reflect cases where there is no evidence or proper basis which supports the allegation being made</w:t>
      </w:r>
    </w:p>
    <w:p w14:paraId="709C8150" w14:textId="77777777" w:rsidR="00C64293" w:rsidRPr="00143F35" w:rsidRDefault="00C64293" w:rsidP="00011F53">
      <w:pPr>
        <w:pStyle w:val="4Bulletedcopyblue"/>
        <w:ind w:left="340" w:hanging="170"/>
        <w:jc w:val="both"/>
        <w:rPr>
          <w:sz w:val="22"/>
          <w:szCs w:val="22"/>
        </w:rPr>
      </w:pPr>
    </w:p>
    <w:p w14:paraId="3DEC8579" w14:textId="77777777" w:rsidR="005C1C8C" w:rsidRDefault="005C1C8C" w:rsidP="00011F53">
      <w:pPr>
        <w:pStyle w:val="Subhead2"/>
        <w:jc w:val="both"/>
        <w:rPr>
          <w:rFonts w:cs="Arial"/>
          <w:color w:val="ED7D31" w:themeColor="accent2"/>
          <w:sz w:val="22"/>
          <w:szCs w:val="22"/>
        </w:rPr>
      </w:pPr>
    </w:p>
    <w:p w14:paraId="3F19C2AA" w14:textId="2AF2C140" w:rsidR="0027179A" w:rsidRPr="00143F35" w:rsidRDefault="0027179A" w:rsidP="00011F53">
      <w:pPr>
        <w:pStyle w:val="Subhead2"/>
        <w:jc w:val="both"/>
        <w:rPr>
          <w:rFonts w:cs="Arial"/>
          <w:color w:val="ED7D31" w:themeColor="accent2"/>
          <w:sz w:val="22"/>
          <w:szCs w:val="22"/>
        </w:rPr>
      </w:pPr>
      <w:r w:rsidRPr="00143F35">
        <w:rPr>
          <w:rFonts w:cs="Arial"/>
          <w:color w:val="ED7D31" w:themeColor="accent2"/>
          <w:sz w:val="22"/>
          <w:szCs w:val="22"/>
        </w:rPr>
        <w:lastRenderedPageBreak/>
        <w:t>Procedure for dealing with allegations</w:t>
      </w:r>
    </w:p>
    <w:p w14:paraId="5A4DBD1D" w14:textId="77777777" w:rsidR="0027179A" w:rsidRPr="00143F35" w:rsidRDefault="0027179A" w:rsidP="00011F53">
      <w:pPr>
        <w:jc w:val="both"/>
        <w:rPr>
          <w:rFonts w:cs="Arial"/>
          <w:sz w:val="22"/>
          <w:szCs w:val="22"/>
        </w:rPr>
      </w:pPr>
      <w:r w:rsidRPr="00143F35">
        <w:rPr>
          <w:rFonts w:cs="Arial"/>
          <w:sz w:val="22"/>
          <w:szCs w:val="22"/>
        </w:rPr>
        <w:t xml:space="preserve">In the event of an allegation that meets the criteria above, </w:t>
      </w:r>
      <w:r w:rsidR="007B405B" w:rsidRPr="00143F35">
        <w:rPr>
          <w:rFonts w:cs="Arial"/>
          <w:sz w:val="22"/>
          <w:szCs w:val="22"/>
        </w:rPr>
        <w:t xml:space="preserve">(or </w:t>
      </w:r>
      <w:r w:rsidRPr="00143F35">
        <w:rPr>
          <w:rFonts w:cs="Arial"/>
          <w:sz w:val="22"/>
          <w:szCs w:val="22"/>
        </w:rPr>
        <w:t>where the headteacher is the subject of the allegation) – the ‘case manager’</w:t>
      </w:r>
      <w:r w:rsidR="007B405B" w:rsidRPr="00143F35">
        <w:rPr>
          <w:rFonts w:cs="Arial"/>
          <w:sz w:val="22"/>
          <w:szCs w:val="22"/>
        </w:rPr>
        <w:t>)</w:t>
      </w:r>
      <w:r w:rsidRPr="00143F35">
        <w:rPr>
          <w:rFonts w:cs="Arial"/>
          <w:sz w:val="22"/>
          <w:szCs w:val="22"/>
        </w:rPr>
        <w:t xml:space="preserve"> will take the following steps:</w:t>
      </w:r>
    </w:p>
    <w:p w14:paraId="735CD4B4" w14:textId="77777777" w:rsidR="0027179A" w:rsidRPr="00143F35" w:rsidRDefault="0027179A" w:rsidP="00011F53">
      <w:pPr>
        <w:pStyle w:val="4Bulletedcopyblue"/>
        <w:jc w:val="both"/>
        <w:rPr>
          <w:sz w:val="22"/>
          <w:szCs w:val="22"/>
        </w:rPr>
      </w:pPr>
      <w:r w:rsidRPr="00143F35">
        <w:rPr>
          <w:sz w:val="22"/>
          <w:szCs w:val="22"/>
        </w:rPr>
        <w:t xml:space="preserve">Immediately 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w:t>
      </w:r>
      <w:r w:rsidRPr="00143F35">
        <w:rPr>
          <w:i/>
          <w:sz w:val="22"/>
          <w:szCs w:val="22"/>
        </w:rPr>
        <w:t>before</w:t>
      </w:r>
      <w:r w:rsidRPr="00143F35">
        <w:rPr>
          <w:sz w:val="22"/>
          <w:szCs w:val="22"/>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4B58EF0E" w14:textId="21A8448A" w:rsidR="007B405B" w:rsidRPr="00143F35" w:rsidRDefault="007B405B" w:rsidP="00011F53">
      <w:pPr>
        <w:pStyle w:val="4Bulletedcopyblue"/>
        <w:jc w:val="both"/>
        <w:rPr>
          <w:sz w:val="22"/>
          <w:szCs w:val="22"/>
        </w:rPr>
      </w:pPr>
      <w:r w:rsidRPr="00143F35">
        <w:rPr>
          <w:sz w:val="22"/>
          <w:szCs w:val="22"/>
        </w:rPr>
        <w:t xml:space="preserve">Immediately report the allegation to Lauren Pilgrim for advice on immediate actions and to ensure compliance with other policies </w:t>
      </w:r>
      <w:proofErr w:type="spellStart"/>
      <w:r w:rsidRPr="00143F35">
        <w:rPr>
          <w:sz w:val="22"/>
          <w:szCs w:val="22"/>
        </w:rPr>
        <w:t>eg</w:t>
      </w:r>
      <w:proofErr w:type="spellEnd"/>
      <w:r w:rsidRPr="00143F35">
        <w:rPr>
          <w:sz w:val="22"/>
          <w:szCs w:val="22"/>
        </w:rPr>
        <w:t xml:space="preserve"> discipline. Lauren will inform the Trust </w:t>
      </w:r>
      <w:r w:rsidR="00FC4C1B" w:rsidRPr="00143F35">
        <w:rPr>
          <w:sz w:val="22"/>
          <w:szCs w:val="22"/>
        </w:rPr>
        <w:t xml:space="preserve">Vulnerable Pupils Officer Jaimie Holbrook or the Trust </w:t>
      </w:r>
      <w:r w:rsidR="00FE2EDA" w:rsidRPr="00143F35">
        <w:rPr>
          <w:sz w:val="22"/>
          <w:szCs w:val="22"/>
        </w:rPr>
        <w:t xml:space="preserve">Vulnerable Pupils Leader, Rachel </w:t>
      </w:r>
      <w:proofErr w:type="gramStart"/>
      <w:r w:rsidR="00FE2EDA" w:rsidRPr="00143F35">
        <w:rPr>
          <w:sz w:val="22"/>
          <w:szCs w:val="22"/>
        </w:rPr>
        <w:t>Cooper</w:t>
      </w:r>
      <w:r w:rsidR="00FC4C1B" w:rsidRPr="00143F35">
        <w:rPr>
          <w:sz w:val="22"/>
          <w:szCs w:val="22"/>
        </w:rPr>
        <w:t xml:space="preserve"> </w:t>
      </w:r>
      <w:r w:rsidRPr="00143F35">
        <w:rPr>
          <w:sz w:val="22"/>
          <w:szCs w:val="22"/>
        </w:rPr>
        <w:t>.</w:t>
      </w:r>
      <w:proofErr w:type="gramEnd"/>
      <w:r w:rsidRPr="00143F35">
        <w:rPr>
          <w:sz w:val="22"/>
          <w:szCs w:val="22"/>
        </w:rPr>
        <w:t xml:space="preserve"> </w:t>
      </w:r>
    </w:p>
    <w:p w14:paraId="2DD7DB0E" w14:textId="77777777" w:rsidR="0027179A" w:rsidRPr="00143F35" w:rsidRDefault="0027179A" w:rsidP="00011F53">
      <w:pPr>
        <w:pStyle w:val="4Bulletedcopyblue"/>
        <w:jc w:val="both"/>
        <w:rPr>
          <w:sz w:val="22"/>
          <w:szCs w:val="22"/>
        </w:rPr>
      </w:pPr>
      <w:r w:rsidRPr="00143F35">
        <w:rPr>
          <w:sz w:val="22"/>
          <w:szCs w:val="22"/>
        </w:rPr>
        <w:t>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p>
    <w:p w14:paraId="4CFB824D" w14:textId="77777777" w:rsidR="0027179A" w:rsidRPr="00143F35" w:rsidRDefault="0027179A" w:rsidP="00011F53">
      <w:pPr>
        <w:pStyle w:val="4Bulletedcopyblue"/>
        <w:jc w:val="both"/>
        <w:rPr>
          <w:sz w:val="22"/>
          <w:szCs w:val="22"/>
        </w:rPr>
      </w:pPr>
      <w:r w:rsidRPr="00143F35">
        <w:rPr>
          <w:sz w:val="22"/>
          <w:szCs w:val="22"/>
        </w:rPr>
        <w:t xml:space="preserve">Where appropriate (in the circumstances described above), carefully consider whether suspension of the individual from contact with children at the school is justified or whether alternative arrangements such as those outlined above can be put in place. Advice will be sought from </w:t>
      </w:r>
      <w:r w:rsidR="007B405B" w:rsidRPr="00143F35">
        <w:rPr>
          <w:sz w:val="22"/>
          <w:szCs w:val="22"/>
        </w:rPr>
        <w:t>HR before any suspension is implemented.</w:t>
      </w:r>
    </w:p>
    <w:p w14:paraId="67C2921F" w14:textId="77777777" w:rsidR="0027179A" w:rsidRPr="00143F35" w:rsidRDefault="0027179A" w:rsidP="00011F53">
      <w:pPr>
        <w:pStyle w:val="4Bulletedcopyblue"/>
        <w:jc w:val="both"/>
        <w:rPr>
          <w:sz w:val="22"/>
          <w:szCs w:val="22"/>
        </w:rPr>
      </w:pPr>
      <w:r w:rsidRPr="00143F35">
        <w:rPr>
          <w:b/>
          <w:sz w:val="22"/>
          <w:szCs w:val="22"/>
        </w:rPr>
        <w:t>If immediate suspension is considered necessary</w:t>
      </w:r>
      <w:r w:rsidRPr="00143F35">
        <w:rPr>
          <w:sz w:val="22"/>
          <w:szCs w:val="22"/>
        </w:rPr>
        <w:t xml:space="preserve">, agree and record the rationale for this with the </w:t>
      </w:r>
      <w:r w:rsidR="007B405B" w:rsidRPr="00143F35">
        <w:rPr>
          <w:sz w:val="22"/>
          <w:szCs w:val="22"/>
        </w:rPr>
        <w:t>HR</w:t>
      </w:r>
      <w:r w:rsidRPr="00143F35">
        <w:rPr>
          <w:sz w:val="22"/>
          <w:szCs w:val="22"/>
        </w:rPr>
        <w:t xml:space="preserve">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13729FFD" w14:textId="77777777" w:rsidR="00BD509A" w:rsidRPr="00143F35" w:rsidRDefault="00BD509A" w:rsidP="00011F53">
      <w:pPr>
        <w:pStyle w:val="4Bulletedcopyblue"/>
        <w:jc w:val="both"/>
        <w:rPr>
          <w:b/>
          <w:sz w:val="22"/>
          <w:szCs w:val="22"/>
        </w:rPr>
      </w:pPr>
    </w:p>
    <w:p w14:paraId="2E6C9A69" w14:textId="2F7E182F" w:rsidR="0027179A" w:rsidRPr="00143F35" w:rsidRDefault="0027179A" w:rsidP="00011F53">
      <w:pPr>
        <w:pStyle w:val="4Bulletedcopyblue"/>
        <w:jc w:val="both"/>
        <w:rPr>
          <w:sz w:val="22"/>
          <w:szCs w:val="22"/>
        </w:rPr>
      </w:pPr>
      <w:r w:rsidRPr="00143F35">
        <w:rPr>
          <w:b/>
          <w:sz w:val="22"/>
          <w:szCs w:val="22"/>
        </w:rPr>
        <w:t xml:space="preserve">If it is decided that no further action is to be taken </w:t>
      </w:r>
      <w:r w:rsidRPr="00143F35">
        <w:rPr>
          <w:sz w:val="22"/>
          <w:szCs w:val="22"/>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2A34AB8F" w14:textId="77777777" w:rsidR="00BD509A" w:rsidRPr="00143F35" w:rsidRDefault="00BD509A" w:rsidP="00011F53">
      <w:pPr>
        <w:pStyle w:val="4Bulletedcopyblue"/>
        <w:jc w:val="both"/>
        <w:rPr>
          <w:b/>
          <w:sz w:val="22"/>
          <w:szCs w:val="22"/>
        </w:rPr>
      </w:pPr>
    </w:p>
    <w:p w14:paraId="176C7E3F" w14:textId="45BACC19" w:rsidR="0027179A" w:rsidRPr="00143F35" w:rsidRDefault="0027179A" w:rsidP="00011F53">
      <w:pPr>
        <w:pStyle w:val="4Bulletedcopyblue"/>
        <w:jc w:val="both"/>
        <w:rPr>
          <w:sz w:val="22"/>
          <w:szCs w:val="22"/>
        </w:rPr>
      </w:pPr>
      <w:r w:rsidRPr="00143F35">
        <w:rPr>
          <w:b/>
          <w:sz w:val="22"/>
          <w:szCs w:val="22"/>
        </w:rPr>
        <w:t>If it is decided that further action is needed</w:t>
      </w:r>
      <w:r w:rsidRPr="00143F35">
        <w:rPr>
          <w:sz w:val="22"/>
          <w:szCs w:val="22"/>
        </w:rPr>
        <w:t xml:space="preserve">, take steps as agreed with the </w:t>
      </w:r>
      <w:r w:rsidR="007B405B" w:rsidRPr="00143F35">
        <w:rPr>
          <w:sz w:val="22"/>
          <w:szCs w:val="22"/>
        </w:rPr>
        <w:t>HR</w:t>
      </w:r>
      <w:r w:rsidRPr="00143F35">
        <w:rPr>
          <w:sz w:val="22"/>
          <w:szCs w:val="22"/>
        </w:rPr>
        <w:t xml:space="preserve"> officer to initiate the appropriate action in school and/or liaise with the police and/or children’s social care services as appropriate</w:t>
      </w:r>
    </w:p>
    <w:p w14:paraId="3833F108" w14:textId="77777777" w:rsidR="007B405B" w:rsidRPr="00143F35" w:rsidRDefault="0027179A" w:rsidP="00011F53">
      <w:pPr>
        <w:pStyle w:val="4Bulletedcopyblue"/>
        <w:jc w:val="both"/>
        <w:rPr>
          <w:rStyle w:val="1bodycopy10ptChar"/>
          <w:sz w:val="22"/>
          <w:szCs w:val="22"/>
          <w:lang w:val="en-GB"/>
        </w:rPr>
      </w:pPr>
      <w:r w:rsidRPr="00143F35">
        <w:rPr>
          <w:sz w:val="22"/>
          <w:szCs w:val="22"/>
        </w:rPr>
        <w:t xml:space="preserve">Provide effective support for the individual facing the allegation or concern, including appointing a named representative to keep them informed of the progress of the case and considering what other support is appropriate. </w:t>
      </w:r>
      <w:r w:rsidR="007B405B" w:rsidRPr="00143F35">
        <w:rPr>
          <w:sz w:val="22"/>
          <w:szCs w:val="22"/>
        </w:rPr>
        <w:t>This information will be outlined on correspondence from HR.</w:t>
      </w:r>
    </w:p>
    <w:p w14:paraId="3BB297F3" w14:textId="77777777" w:rsidR="0027179A" w:rsidRPr="00143F35" w:rsidRDefault="0027179A" w:rsidP="00011F53">
      <w:pPr>
        <w:pStyle w:val="4Bulletedcopyblue"/>
        <w:jc w:val="both"/>
        <w:rPr>
          <w:sz w:val="22"/>
          <w:szCs w:val="22"/>
        </w:rPr>
      </w:pPr>
      <w:r w:rsidRPr="00143F35">
        <w:rPr>
          <w:sz w:val="22"/>
          <w:szCs w:val="22"/>
        </w:rPr>
        <w:t>Inform the parents or carers of the child/children involved about the allegation as soon as possible if they do 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14:paraId="4D7C0929" w14:textId="66BF6844" w:rsidR="0027179A" w:rsidRPr="00143F35" w:rsidRDefault="0027179A" w:rsidP="00011F53">
      <w:pPr>
        <w:pStyle w:val="4Bulletedcopyblue"/>
        <w:jc w:val="both"/>
        <w:rPr>
          <w:sz w:val="22"/>
          <w:szCs w:val="22"/>
        </w:rPr>
      </w:pPr>
      <w:r w:rsidRPr="00143F35">
        <w:rPr>
          <w:sz w:val="22"/>
          <w:szCs w:val="22"/>
        </w:rPr>
        <w:lastRenderedPageBreak/>
        <w:t>Keep the parents or carers of the child/children involved informed of the progress of the case and the outcome, where there is not a criminal prosecution, including the outcome of any disciplinary process (in confidence</w:t>
      </w:r>
      <w:r w:rsidR="007B405B" w:rsidRPr="00143F35">
        <w:rPr>
          <w:sz w:val="22"/>
          <w:szCs w:val="22"/>
        </w:rPr>
        <w:t xml:space="preserve">.) HR will advise what to tell parents following the conclusion of a disciplinary process. </w:t>
      </w:r>
    </w:p>
    <w:p w14:paraId="2A785977" w14:textId="77777777" w:rsidR="0027179A" w:rsidRPr="00143F35" w:rsidRDefault="0027179A" w:rsidP="00011F53">
      <w:pPr>
        <w:pStyle w:val="4Bulletedcopyblue"/>
        <w:jc w:val="both"/>
        <w:rPr>
          <w:sz w:val="22"/>
          <w:szCs w:val="22"/>
        </w:rPr>
      </w:pPr>
      <w:r w:rsidRPr="00143F35">
        <w:rPr>
          <w:sz w:val="22"/>
          <w:szCs w:val="22"/>
        </w:rPr>
        <w:t>Make a referral to the DBS where it is thought that the individual facing the allegation or concern has engaged in conduct that harmed or is likely to harm a child, or if the individual otherwise poses a risk of harm to a child</w:t>
      </w:r>
    </w:p>
    <w:p w14:paraId="660CEF76" w14:textId="77777777" w:rsidR="0027179A" w:rsidRPr="00143F35" w:rsidRDefault="0027179A" w:rsidP="00011F53">
      <w:pPr>
        <w:jc w:val="both"/>
        <w:rPr>
          <w:rFonts w:cs="Arial"/>
          <w:sz w:val="22"/>
          <w:szCs w:val="22"/>
        </w:rPr>
      </w:pPr>
      <w:r w:rsidRPr="00143F35">
        <w:rPr>
          <w:rFonts w:cs="Arial"/>
          <w:sz w:val="22"/>
          <w:szCs w:val="22"/>
        </w:rPr>
        <w:t>We will inform Ofsted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w:t>
      </w:r>
    </w:p>
    <w:p w14:paraId="194B7BC7" w14:textId="77777777" w:rsidR="0027179A" w:rsidRPr="00143F35" w:rsidRDefault="0027179A" w:rsidP="00011F53">
      <w:pPr>
        <w:jc w:val="both"/>
        <w:rPr>
          <w:rFonts w:cs="Arial"/>
          <w:sz w:val="22"/>
          <w:szCs w:val="22"/>
        </w:rPr>
      </w:pPr>
      <w:r w:rsidRPr="00143F35">
        <w:rPr>
          <w:rFonts w:cs="Arial"/>
          <w:sz w:val="22"/>
          <w:szCs w:val="22"/>
        </w:rPr>
        <w:t>If the school is made aware that the secretary of state has made an interim prohibition order in respect of an individual, we will immediately suspend that individual from teaching, pending the findings of the investigation by the Teaching Regulation Agency.</w:t>
      </w:r>
    </w:p>
    <w:p w14:paraId="7FD84912" w14:textId="77777777" w:rsidR="0027179A" w:rsidRPr="00143F35" w:rsidRDefault="0027179A" w:rsidP="00011F53">
      <w:pPr>
        <w:jc w:val="both"/>
        <w:rPr>
          <w:rFonts w:cs="Arial"/>
          <w:sz w:val="22"/>
          <w:szCs w:val="22"/>
        </w:rPr>
      </w:pPr>
      <w:r w:rsidRPr="00143F35">
        <w:rPr>
          <w:rFonts w:cs="Arial"/>
          <w:sz w:val="22"/>
          <w:szCs w:val="22"/>
        </w:rPr>
        <w:t xml:space="preserve">Where the police are involved, wherever possible the </w:t>
      </w:r>
      <w:r w:rsidRPr="00143F35">
        <w:rPr>
          <w:rStyle w:val="1bodycopy10ptChar"/>
          <w:rFonts w:cs="Arial"/>
          <w:sz w:val="22"/>
          <w:szCs w:val="22"/>
          <w:lang w:val="en-GB"/>
        </w:rPr>
        <w:t xml:space="preserve">academy trust </w:t>
      </w:r>
      <w:r w:rsidRPr="00143F35">
        <w:rPr>
          <w:rFonts w:cs="Arial"/>
          <w:sz w:val="22"/>
          <w:szCs w:val="22"/>
        </w:rPr>
        <w:t>will ask the police at the start of the investigation to obtain consent from the individuals involved to share their statements and evidence for use in the school’s disciplinary process, should this be required at a later point.</w:t>
      </w:r>
    </w:p>
    <w:p w14:paraId="27783831" w14:textId="77777777" w:rsidR="003415EA" w:rsidRPr="00143F35" w:rsidRDefault="003415EA" w:rsidP="00011F53">
      <w:pPr>
        <w:pStyle w:val="1bodycopy10pt"/>
        <w:jc w:val="both"/>
        <w:rPr>
          <w:rFonts w:cs="Arial"/>
          <w:b/>
          <w:color w:val="ED7D31" w:themeColor="accent2"/>
          <w:sz w:val="22"/>
          <w:szCs w:val="22"/>
        </w:rPr>
      </w:pPr>
      <w:r w:rsidRPr="00143F35">
        <w:rPr>
          <w:rFonts w:cs="Arial"/>
          <w:b/>
          <w:color w:val="ED7D31" w:themeColor="accent2"/>
          <w:sz w:val="22"/>
          <w:szCs w:val="22"/>
        </w:rPr>
        <w:t xml:space="preserve">Additional </w:t>
      </w:r>
      <w:r w:rsidR="00E91FB2" w:rsidRPr="00143F35">
        <w:rPr>
          <w:rFonts w:cs="Arial"/>
          <w:b/>
          <w:color w:val="ED7D31" w:themeColor="accent2"/>
          <w:sz w:val="22"/>
          <w:szCs w:val="22"/>
        </w:rPr>
        <w:t xml:space="preserve">considerations for </w:t>
      </w:r>
      <w:r w:rsidRPr="00143F35">
        <w:rPr>
          <w:rFonts w:cs="Arial"/>
          <w:b/>
          <w:color w:val="ED7D31" w:themeColor="accent2"/>
          <w:sz w:val="22"/>
          <w:szCs w:val="22"/>
        </w:rPr>
        <w:t xml:space="preserve">supply staff </w:t>
      </w:r>
    </w:p>
    <w:p w14:paraId="4A1084FE" w14:textId="77777777" w:rsidR="003415EA" w:rsidRPr="00143F35" w:rsidRDefault="003415EA" w:rsidP="00011F53">
      <w:pPr>
        <w:pStyle w:val="4Bulletedcopyblue"/>
        <w:jc w:val="both"/>
        <w:rPr>
          <w:sz w:val="22"/>
          <w:szCs w:val="22"/>
          <w:shd w:val="clear" w:color="auto" w:fill="FFFFFF"/>
        </w:rPr>
      </w:pPr>
      <w:r w:rsidRPr="00143F35">
        <w:rPr>
          <w:sz w:val="22"/>
          <w:szCs w:val="22"/>
          <w:shd w:val="clear" w:color="auto" w:fill="FFFFFF"/>
        </w:rPr>
        <w:t xml:space="preserve">If there are concerns or an allegation is made against someone not directly employed by the school, such as supply staff provided by an agency, we will </w:t>
      </w:r>
      <w:r w:rsidR="00E537ED" w:rsidRPr="00143F35">
        <w:rPr>
          <w:sz w:val="22"/>
          <w:szCs w:val="22"/>
          <w:shd w:val="clear" w:color="auto" w:fill="FFFFFF"/>
        </w:rPr>
        <w:t xml:space="preserve">take the actions below </w:t>
      </w:r>
      <w:r w:rsidRPr="00143F35">
        <w:rPr>
          <w:sz w:val="22"/>
          <w:szCs w:val="22"/>
          <w:shd w:val="clear" w:color="auto" w:fill="FFFFFF"/>
        </w:rPr>
        <w:t xml:space="preserve">in addition to our standard procedures. </w:t>
      </w:r>
    </w:p>
    <w:p w14:paraId="76CAF244" w14:textId="77777777" w:rsidR="003415EA" w:rsidRPr="00143F35" w:rsidRDefault="003415EA" w:rsidP="00011F53">
      <w:pPr>
        <w:pStyle w:val="4Bulletedcopyblue"/>
        <w:jc w:val="both"/>
        <w:rPr>
          <w:sz w:val="22"/>
          <w:szCs w:val="22"/>
          <w:shd w:val="clear" w:color="auto" w:fill="FFFFFF"/>
        </w:rPr>
      </w:pPr>
      <w:r w:rsidRPr="00143F35">
        <w:rPr>
          <w:sz w:val="22"/>
          <w:szCs w:val="22"/>
          <w:shd w:val="clear" w:color="auto" w:fill="FFFFFF"/>
        </w:rPr>
        <w:t>We will not decide to stop using a supply teacher due to safeguarding concerns without finding out the facts and liaising with our local authority designated officer to determine a suitable outcome</w:t>
      </w:r>
    </w:p>
    <w:p w14:paraId="62BD0D6B" w14:textId="77777777" w:rsidR="003415EA" w:rsidRPr="00143F35" w:rsidRDefault="003415EA" w:rsidP="00011F53">
      <w:pPr>
        <w:pStyle w:val="4Bulletedcopyblue"/>
        <w:jc w:val="both"/>
        <w:rPr>
          <w:sz w:val="22"/>
          <w:szCs w:val="22"/>
          <w:shd w:val="clear" w:color="auto" w:fill="FFFFFF"/>
        </w:rPr>
      </w:pPr>
      <w:r w:rsidRPr="00143F35">
        <w:rPr>
          <w:sz w:val="22"/>
          <w:szCs w:val="22"/>
          <w:shd w:val="clear" w:color="auto" w:fill="FFFFFF"/>
        </w:rPr>
        <w:t xml:space="preserve">The </w:t>
      </w:r>
      <w:r w:rsidR="007B405B" w:rsidRPr="00143F35">
        <w:rPr>
          <w:sz w:val="22"/>
          <w:szCs w:val="22"/>
          <w:shd w:val="clear" w:color="auto" w:fill="FFFFFF"/>
        </w:rPr>
        <w:t>principal/ HR</w:t>
      </w:r>
      <w:r w:rsidRPr="00143F35">
        <w:rPr>
          <w:sz w:val="22"/>
          <w:szCs w:val="22"/>
          <w:shd w:val="clear" w:color="auto" w:fill="FFFFFF"/>
        </w:rPr>
        <w:t xml:space="preserve"> will discuss with the agency whether it is appropriate to suspend the supply teacher, or redeploy them to another part of the school, while the school carries out the investigation</w:t>
      </w:r>
    </w:p>
    <w:p w14:paraId="09B89F4F" w14:textId="77777777" w:rsidR="003415EA" w:rsidRPr="00143F35" w:rsidRDefault="003415EA" w:rsidP="00011F53">
      <w:pPr>
        <w:pStyle w:val="4Bulletedcopyblue"/>
        <w:jc w:val="both"/>
        <w:rPr>
          <w:sz w:val="22"/>
          <w:szCs w:val="22"/>
        </w:rPr>
      </w:pPr>
      <w:r w:rsidRPr="00143F35">
        <w:rPr>
          <w:sz w:val="22"/>
          <w:szCs w:val="22"/>
          <w:shd w:val="clear" w:color="auto" w:fill="FFFFFF"/>
        </w:rPr>
        <w:t xml:space="preserve">We will </w:t>
      </w:r>
      <w:r w:rsidR="00E91FB2" w:rsidRPr="00143F35">
        <w:rPr>
          <w:sz w:val="22"/>
          <w:szCs w:val="22"/>
          <w:shd w:val="clear" w:color="auto" w:fill="FFFFFF"/>
        </w:rPr>
        <w:t>i</w:t>
      </w:r>
      <w:r w:rsidRPr="00143F35">
        <w:rPr>
          <w:sz w:val="22"/>
          <w:szCs w:val="22"/>
          <w:shd w:val="clear" w:color="auto" w:fill="FFFFFF"/>
        </w:rPr>
        <w:t>nvolve the agency</w:t>
      </w:r>
      <w:r w:rsidR="00E91FB2" w:rsidRPr="00143F35">
        <w:rPr>
          <w:sz w:val="22"/>
          <w:szCs w:val="22"/>
          <w:shd w:val="clear" w:color="auto" w:fill="FFFFFF"/>
        </w:rPr>
        <w:t xml:space="preserve"> fully</w:t>
      </w:r>
      <w:r w:rsidRPr="00143F35">
        <w:rPr>
          <w:sz w:val="22"/>
          <w:szCs w:val="22"/>
          <w:shd w:val="clear" w:color="auto" w:fill="FFFFFF"/>
        </w:rPr>
        <w:t>, but the school will take the lead in collecting the necessary information and providing it to the local authority designated officer as required</w:t>
      </w:r>
    </w:p>
    <w:p w14:paraId="0AC46096" w14:textId="77777777" w:rsidR="004A7693" w:rsidRPr="00143F35" w:rsidRDefault="003415EA" w:rsidP="00011F53">
      <w:pPr>
        <w:pStyle w:val="4Bulletedcopyblue"/>
        <w:jc w:val="both"/>
        <w:rPr>
          <w:sz w:val="22"/>
          <w:szCs w:val="22"/>
        </w:rPr>
      </w:pPr>
      <w:r w:rsidRPr="00143F35">
        <w:rPr>
          <w:sz w:val="22"/>
          <w:szCs w:val="22"/>
          <w:shd w:val="clear" w:color="auto" w:fill="FFFFFF"/>
        </w:rPr>
        <w:t xml:space="preserve">We will address issues such as information sharing, to ensure any previous concerns or allegations known to the agency are </w:t>
      </w:r>
      <w:proofErr w:type="gramStart"/>
      <w:r w:rsidRPr="00143F35">
        <w:rPr>
          <w:sz w:val="22"/>
          <w:szCs w:val="22"/>
          <w:shd w:val="clear" w:color="auto" w:fill="FFFFFF"/>
        </w:rPr>
        <w:t>taken into account</w:t>
      </w:r>
      <w:proofErr w:type="gramEnd"/>
      <w:r w:rsidRPr="00143F35">
        <w:rPr>
          <w:sz w:val="22"/>
          <w:szCs w:val="22"/>
          <w:shd w:val="clear" w:color="auto" w:fill="FFFFFF"/>
        </w:rPr>
        <w:t xml:space="preserve"> (we will do this, for example, as part of the allegations management meeting or by liaising directly with the agency</w:t>
      </w:r>
      <w:r w:rsidR="00E537ED" w:rsidRPr="00143F35">
        <w:rPr>
          <w:sz w:val="22"/>
          <w:szCs w:val="22"/>
          <w:shd w:val="clear" w:color="auto" w:fill="FFFFFF"/>
        </w:rPr>
        <w:t xml:space="preserve"> where </w:t>
      </w:r>
      <w:r w:rsidRPr="00143F35">
        <w:rPr>
          <w:sz w:val="22"/>
          <w:szCs w:val="22"/>
          <w:shd w:val="clear" w:color="auto" w:fill="FFFFFF"/>
        </w:rPr>
        <w:t>necessary)</w:t>
      </w:r>
    </w:p>
    <w:p w14:paraId="2ABA0787" w14:textId="77777777" w:rsidR="007B405B" w:rsidRPr="00143F35" w:rsidRDefault="004B4FCC" w:rsidP="00011F53">
      <w:pPr>
        <w:pStyle w:val="1bodycopy10pt"/>
        <w:jc w:val="both"/>
        <w:rPr>
          <w:rFonts w:cs="Arial"/>
          <w:sz w:val="22"/>
          <w:szCs w:val="22"/>
          <w:shd w:val="clear" w:color="auto" w:fill="FFFFFF"/>
        </w:rPr>
      </w:pPr>
      <w:r w:rsidRPr="00143F35">
        <w:rPr>
          <w:rFonts w:cs="Arial"/>
          <w:sz w:val="22"/>
          <w:szCs w:val="22"/>
          <w:shd w:val="clear" w:color="auto" w:fill="FFFFFF"/>
        </w:rPr>
        <w:t>When using an agency, w</w:t>
      </w:r>
      <w:r w:rsidR="003415EA" w:rsidRPr="00143F35">
        <w:rPr>
          <w:rFonts w:cs="Arial"/>
          <w:sz w:val="22"/>
          <w:szCs w:val="22"/>
          <w:shd w:val="clear" w:color="auto" w:fill="FFFFFF"/>
        </w:rPr>
        <w:t>e will inform the</w:t>
      </w:r>
      <w:r w:rsidRPr="00143F35">
        <w:rPr>
          <w:rFonts w:cs="Arial"/>
          <w:sz w:val="22"/>
          <w:szCs w:val="22"/>
          <w:shd w:val="clear" w:color="auto" w:fill="FFFFFF"/>
        </w:rPr>
        <w:t>m</w:t>
      </w:r>
      <w:r w:rsidR="003415EA" w:rsidRPr="00143F35">
        <w:rPr>
          <w:rFonts w:cs="Arial"/>
          <w:sz w:val="22"/>
          <w:szCs w:val="22"/>
          <w:shd w:val="clear" w:color="auto" w:fill="FFFFFF"/>
        </w:rPr>
        <w:t xml:space="preserve"> of </w:t>
      </w:r>
      <w:r w:rsidR="004A7693" w:rsidRPr="00143F35">
        <w:rPr>
          <w:rFonts w:cs="Arial"/>
          <w:sz w:val="22"/>
          <w:szCs w:val="22"/>
          <w:shd w:val="clear" w:color="auto" w:fill="FFFFFF"/>
        </w:rPr>
        <w:t xml:space="preserve">our </w:t>
      </w:r>
      <w:r w:rsidR="003415EA" w:rsidRPr="00143F35">
        <w:rPr>
          <w:rFonts w:cs="Arial"/>
          <w:sz w:val="22"/>
          <w:szCs w:val="22"/>
          <w:shd w:val="clear" w:color="auto" w:fill="FFFFFF"/>
        </w:rPr>
        <w:t>process for managing allegations</w:t>
      </w:r>
      <w:r w:rsidR="004A7693" w:rsidRPr="00143F35">
        <w:rPr>
          <w:rFonts w:cs="Arial"/>
          <w:sz w:val="22"/>
          <w:szCs w:val="22"/>
          <w:shd w:val="clear" w:color="auto" w:fill="FFFFFF"/>
        </w:rPr>
        <w:t>,</w:t>
      </w:r>
      <w:r w:rsidR="003415EA" w:rsidRPr="00143F35">
        <w:rPr>
          <w:rFonts w:cs="Arial"/>
          <w:sz w:val="22"/>
          <w:szCs w:val="22"/>
          <w:shd w:val="clear" w:color="auto" w:fill="FFFFFF"/>
        </w:rPr>
        <w:t xml:space="preserve"> </w:t>
      </w:r>
      <w:r w:rsidR="004A7693" w:rsidRPr="00143F35">
        <w:rPr>
          <w:rFonts w:cs="Arial"/>
          <w:sz w:val="22"/>
          <w:szCs w:val="22"/>
          <w:shd w:val="clear" w:color="auto" w:fill="FFFFFF"/>
        </w:rPr>
        <w:t xml:space="preserve">and keep them updated about our policies as necessary, </w:t>
      </w:r>
      <w:r w:rsidR="003415EA" w:rsidRPr="00143F35">
        <w:rPr>
          <w:rFonts w:cs="Arial"/>
          <w:sz w:val="22"/>
          <w:szCs w:val="22"/>
          <w:shd w:val="clear" w:color="auto" w:fill="FFFFFF"/>
        </w:rPr>
        <w:t>and will invite the agency's HR manager or equivalent to meetings</w:t>
      </w:r>
      <w:r w:rsidR="004A7693" w:rsidRPr="00143F35">
        <w:rPr>
          <w:rFonts w:cs="Arial"/>
          <w:sz w:val="22"/>
          <w:szCs w:val="22"/>
          <w:shd w:val="clear" w:color="auto" w:fill="FFFFFF"/>
        </w:rPr>
        <w:t xml:space="preserve"> as appropriate</w:t>
      </w:r>
      <w:r w:rsidRPr="00143F35">
        <w:rPr>
          <w:rFonts w:cs="Arial"/>
          <w:sz w:val="22"/>
          <w:szCs w:val="22"/>
          <w:shd w:val="clear" w:color="auto" w:fill="FFFFFF"/>
        </w:rPr>
        <w:t>.</w:t>
      </w:r>
    </w:p>
    <w:p w14:paraId="0687781F" w14:textId="77777777" w:rsidR="00BD509A" w:rsidRPr="00143F35" w:rsidRDefault="00BD509A" w:rsidP="00011F53">
      <w:pPr>
        <w:pStyle w:val="Subhead2"/>
        <w:jc w:val="both"/>
        <w:rPr>
          <w:rFonts w:cs="Arial"/>
          <w:color w:val="ED7D31" w:themeColor="accent2"/>
          <w:sz w:val="22"/>
          <w:szCs w:val="22"/>
        </w:rPr>
      </w:pPr>
    </w:p>
    <w:p w14:paraId="2D58FE23" w14:textId="2F706961" w:rsidR="0027179A" w:rsidRPr="00143F35" w:rsidRDefault="0027179A" w:rsidP="00011F53">
      <w:pPr>
        <w:pStyle w:val="Subhead2"/>
        <w:jc w:val="both"/>
        <w:rPr>
          <w:rFonts w:cs="Arial"/>
          <w:color w:val="ED7D31" w:themeColor="accent2"/>
          <w:sz w:val="22"/>
          <w:szCs w:val="22"/>
        </w:rPr>
      </w:pPr>
      <w:r w:rsidRPr="00143F35">
        <w:rPr>
          <w:rFonts w:cs="Arial"/>
          <w:color w:val="ED7D31" w:themeColor="accent2"/>
          <w:sz w:val="22"/>
          <w:szCs w:val="22"/>
        </w:rPr>
        <w:t>Specific actions</w:t>
      </w:r>
    </w:p>
    <w:p w14:paraId="4A1A5F61" w14:textId="77777777" w:rsidR="0027179A" w:rsidRPr="00143F35" w:rsidRDefault="0027179A" w:rsidP="00011F53">
      <w:pPr>
        <w:jc w:val="both"/>
        <w:rPr>
          <w:rFonts w:cs="Arial"/>
          <w:b/>
          <w:color w:val="ED7D31" w:themeColor="accent2"/>
          <w:sz w:val="22"/>
          <w:szCs w:val="22"/>
        </w:rPr>
      </w:pPr>
      <w:r w:rsidRPr="00143F35">
        <w:rPr>
          <w:rFonts w:cs="Arial"/>
          <w:b/>
          <w:color w:val="ED7D31" w:themeColor="accent2"/>
          <w:sz w:val="22"/>
          <w:szCs w:val="22"/>
        </w:rPr>
        <w:t>Action following a criminal investigation or prosecution</w:t>
      </w:r>
    </w:p>
    <w:p w14:paraId="70C9DDD5" w14:textId="77777777" w:rsidR="0027179A" w:rsidRPr="00143F35" w:rsidRDefault="0027179A" w:rsidP="00011F53">
      <w:pPr>
        <w:jc w:val="both"/>
        <w:rPr>
          <w:rFonts w:cs="Arial"/>
          <w:sz w:val="22"/>
          <w:szCs w:val="22"/>
        </w:rPr>
      </w:pPr>
      <w:r w:rsidRPr="00143F35">
        <w:rPr>
          <w:rFonts w:cs="Arial"/>
          <w:sz w:val="22"/>
          <w:szCs w:val="22"/>
        </w:rPr>
        <w:t xml:space="preserve">The case manager will discuss with the </w:t>
      </w:r>
      <w:r w:rsidR="007B405B" w:rsidRPr="00143F35">
        <w:rPr>
          <w:rFonts w:cs="Arial"/>
          <w:sz w:val="22"/>
          <w:szCs w:val="22"/>
        </w:rPr>
        <w:t>HR</w:t>
      </w:r>
      <w:r w:rsidRPr="00143F35">
        <w:rPr>
          <w:rFonts w:cs="Arial"/>
          <w:sz w:val="22"/>
          <w:szCs w:val="22"/>
        </w:rPr>
        <w:t xml:space="preserve"> whether any further action, including disciplinary action, is appropriate and, if so, how to proceed, </w:t>
      </w:r>
      <w:proofErr w:type="gramStart"/>
      <w:r w:rsidRPr="00143F35">
        <w:rPr>
          <w:rFonts w:cs="Arial"/>
          <w:sz w:val="22"/>
          <w:szCs w:val="22"/>
        </w:rPr>
        <w:t>taking into account</w:t>
      </w:r>
      <w:proofErr w:type="gramEnd"/>
      <w:r w:rsidRPr="00143F35">
        <w:rPr>
          <w:rFonts w:cs="Arial"/>
          <w:sz w:val="22"/>
          <w:szCs w:val="22"/>
        </w:rPr>
        <w:t xml:space="preserve"> information provided by the police and/or children’s social care services.</w:t>
      </w:r>
    </w:p>
    <w:p w14:paraId="300B0DDE" w14:textId="77777777" w:rsidR="00BD509A" w:rsidRPr="00143F35" w:rsidRDefault="00BD509A" w:rsidP="00011F53">
      <w:pPr>
        <w:jc w:val="both"/>
        <w:rPr>
          <w:rFonts w:cs="Arial"/>
          <w:b/>
          <w:color w:val="ED7D31" w:themeColor="accent2"/>
          <w:sz w:val="22"/>
          <w:szCs w:val="22"/>
        </w:rPr>
      </w:pPr>
    </w:p>
    <w:p w14:paraId="05FE8683" w14:textId="77777777" w:rsidR="005C1C8C" w:rsidRDefault="005C1C8C" w:rsidP="00011F53">
      <w:pPr>
        <w:jc w:val="both"/>
        <w:rPr>
          <w:rFonts w:cs="Arial"/>
          <w:b/>
          <w:color w:val="ED7D31" w:themeColor="accent2"/>
          <w:sz w:val="22"/>
          <w:szCs w:val="22"/>
        </w:rPr>
      </w:pPr>
    </w:p>
    <w:p w14:paraId="0B502D2B" w14:textId="35C948E7" w:rsidR="0027179A" w:rsidRPr="00143F35" w:rsidRDefault="0027179A" w:rsidP="00011F53">
      <w:pPr>
        <w:jc w:val="both"/>
        <w:rPr>
          <w:rFonts w:cs="Arial"/>
          <w:b/>
          <w:color w:val="ED7D31" w:themeColor="accent2"/>
          <w:sz w:val="22"/>
          <w:szCs w:val="22"/>
        </w:rPr>
      </w:pPr>
      <w:r w:rsidRPr="00143F35">
        <w:rPr>
          <w:rFonts w:cs="Arial"/>
          <w:b/>
          <w:color w:val="ED7D31" w:themeColor="accent2"/>
          <w:sz w:val="22"/>
          <w:szCs w:val="22"/>
        </w:rPr>
        <w:lastRenderedPageBreak/>
        <w:t>Conclusion of a case where the allegation is substantiated</w:t>
      </w:r>
    </w:p>
    <w:p w14:paraId="1DE1769B" w14:textId="77777777" w:rsidR="0027179A" w:rsidRPr="00143F35" w:rsidRDefault="0027179A" w:rsidP="00011F53">
      <w:pPr>
        <w:jc w:val="both"/>
        <w:rPr>
          <w:rFonts w:cs="Arial"/>
          <w:sz w:val="22"/>
          <w:szCs w:val="22"/>
        </w:rPr>
      </w:pPr>
      <w:r w:rsidRPr="00143F35">
        <w:rPr>
          <w:rFonts w:cs="Arial"/>
          <w:sz w:val="22"/>
          <w:szCs w:val="22"/>
        </w:rPr>
        <w:t xml:space="preserve">If the allegation is substantiated and the individual is dismissed or the school ceases to use their services, or the individual resigns or otherwise ceases to provide their services, the case manager and </w:t>
      </w:r>
      <w:r w:rsidR="007B405B" w:rsidRPr="00143F35">
        <w:rPr>
          <w:rFonts w:cs="Arial"/>
          <w:sz w:val="22"/>
          <w:szCs w:val="22"/>
        </w:rPr>
        <w:t xml:space="preserve">HR </w:t>
      </w:r>
      <w:r w:rsidRPr="00143F35">
        <w:rPr>
          <w:rFonts w:cs="Arial"/>
          <w:sz w:val="22"/>
          <w:szCs w:val="22"/>
        </w:rPr>
        <w:t>will discuss with the designated officer whether to make a referral to the DBS for consideration of whether inclusion on the barred lists is required.</w:t>
      </w:r>
      <w:r w:rsidR="005567DE" w:rsidRPr="00143F35">
        <w:rPr>
          <w:rFonts w:cs="Arial"/>
          <w:sz w:val="22"/>
          <w:szCs w:val="22"/>
        </w:rPr>
        <w:t xml:space="preserve"> If they think that the individual has engaged in conduct that has harmed (or is likely to harm) a child, or if they think the person otherwise poses a risk of harm to a child, they must make a referral to the DBS. </w:t>
      </w:r>
    </w:p>
    <w:p w14:paraId="6D8FE3AF" w14:textId="77777777" w:rsidR="0027179A" w:rsidRPr="00143F35" w:rsidRDefault="0027179A" w:rsidP="00011F53">
      <w:pPr>
        <w:jc w:val="both"/>
        <w:rPr>
          <w:rFonts w:cs="Arial"/>
          <w:sz w:val="22"/>
          <w:szCs w:val="22"/>
        </w:rPr>
      </w:pPr>
      <w:r w:rsidRPr="00143F35">
        <w:rPr>
          <w:rFonts w:cs="Arial"/>
          <w:sz w:val="22"/>
          <w:szCs w:val="22"/>
        </w:rPr>
        <w:t xml:space="preserve">If the individual concerned is a member of teaching staff, the case manager and </w:t>
      </w:r>
      <w:r w:rsidR="007B405B" w:rsidRPr="00143F35">
        <w:rPr>
          <w:rFonts w:cs="Arial"/>
          <w:sz w:val="22"/>
          <w:szCs w:val="22"/>
        </w:rPr>
        <w:t>HR</w:t>
      </w:r>
      <w:r w:rsidRPr="00143F35">
        <w:rPr>
          <w:rFonts w:cs="Arial"/>
          <w:sz w:val="22"/>
          <w:szCs w:val="22"/>
        </w:rPr>
        <w:t xml:space="preserve"> will discuss with the designated officer whether to refer the matter to the Teaching Regulation Agency to consider prohibiting the individual from teaching.</w:t>
      </w:r>
    </w:p>
    <w:p w14:paraId="441EA670" w14:textId="77777777" w:rsidR="0027179A" w:rsidRPr="00143F35" w:rsidRDefault="0027179A" w:rsidP="00011F53">
      <w:pPr>
        <w:jc w:val="both"/>
        <w:rPr>
          <w:rFonts w:cs="Arial"/>
          <w:b/>
          <w:color w:val="ED7D31" w:themeColor="accent2"/>
          <w:sz w:val="22"/>
          <w:szCs w:val="22"/>
        </w:rPr>
      </w:pPr>
      <w:r w:rsidRPr="00143F35">
        <w:rPr>
          <w:rFonts w:cs="Arial"/>
          <w:b/>
          <w:color w:val="ED7D31" w:themeColor="accent2"/>
          <w:sz w:val="22"/>
          <w:szCs w:val="22"/>
        </w:rPr>
        <w:t>Individuals returning to work after suspension</w:t>
      </w:r>
    </w:p>
    <w:p w14:paraId="66E3E5E2" w14:textId="77777777" w:rsidR="0027179A" w:rsidRPr="00143F35" w:rsidRDefault="0027179A" w:rsidP="00011F53">
      <w:pPr>
        <w:jc w:val="both"/>
        <w:rPr>
          <w:rFonts w:cs="Arial"/>
          <w:sz w:val="22"/>
          <w:szCs w:val="22"/>
        </w:rPr>
      </w:pPr>
      <w:r w:rsidRPr="00143F35">
        <w:rPr>
          <w:rFonts w:cs="Arial"/>
          <w:sz w:val="22"/>
          <w:szCs w:val="22"/>
        </w:rPr>
        <w:t>If it is decided on the conclusion of a case that an individual who has been suspended can return to work, the case manager will consider how best to facilitate this.</w:t>
      </w:r>
    </w:p>
    <w:p w14:paraId="4FF70F14" w14:textId="77777777" w:rsidR="0027179A" w:rsidRPr="00143F35" w:rsidRDefault="0027179A" w:rsidP="00011F53">
      <w:pPr>
        <w:jc w:val="both"/>
        <w:rPr>
          <w:rFonts w:cs="Arial"/>
          <w:sz w:val="22"/>
          <w:szCs w:val="22"/>
        </w:rPr>
      </w:pPr>
      <w:r w:rsidRPr="00143F35">
        <w:rPr>
          <w:rFonts w:cs="Arial"/>
          <w:sz w:val="22"/>
          <w:szCs w:val="22"/>
        </w:rPr>
        <w:t>The case manager will also consider how best to manage the individual’s contact with the child or children who made the allegation, if they are still attending the school.</w:t>
      </w:r>
    </w:p>
    <w:p w14:paraId="540A5565" w14:textId="77777777" w:rsidR="0027179A" w:rsidRPr="00143F35" w:rsidRDefault="0027179A" w:rsidP="00011F53">
      <w:pPr>
        <w:jc w:val="both"/>
        <w:rPr>
          <w:rFonts w:cs="Arial"/>
          <w:b/>
          <w:color w:val="ED7D31" w:themeColor="accent2"/>
          <w:sz w:val="22"/>
          <w:szCs w:val="22"/>
        </w:rPr>
      </w:pPr>
      <w:r w:rsidRPr="00143F35">
        <w:rPr>
          <w:rFonts w:cs="Arial"/>
          <w:b/>
          <w:color w:val="ED7D31" w:themeColor="accent2"/>
          <w:sz w:val="22"/>
          <w:szCs w:val="22"/>
        </w:rPr>
        <w:t>Unsubstantiated or malicious allegations</w:t>
      </w:r>
    </w:p>
    <w:p w14:paraId="2B7AE972" w14:textId="3BD7DCBF" w:rsidR="0027179A" w:rsidRPr="00143F35" w:rsidRDefault="0027179A" w:rsidP="00011F53">
      <w:pPr>
        <w:jc w:val="both"/>
        <w:rPr>
          <w:rFonts w:cs="Arial"/>
          <w:sz w:val="22"/>
          <w:szCs w:val="22"/>
        </w:rPr>
      </w:pPr>
      <w:r w:rsidRPr="00143F35">
        <w:rPr>
          <w:rFonts w:cs="Arial"/>
          <w:sz w:val="22"/>
          <w:szCs w:val="22"/>
        </w:rPr>
        <w:t xml:space="preserve">If an allegation is shown to be deliberately invented, or malicious, the </w:t>
      </w:r>
      <w:r w:rsidR="73C258DA" w:rsidRPr="00143F35">
        <w:rPr>
          <w:rFonts w:cs="Arial"/>
          <w:sz w:val="22"/>
          <w:szCs w:val="22"/>
        </w:rPr>
        <w:t>principal</w:t>
      </w:r>
      <w:r w:rsidRPr="00143F35">
        <w:rPr>
          <w:rFonts w:cs="Arial"/>
          <w:sz w:val="22"/>
          <w:szCs w:val="22"/>
        </w:rPr>
        <w:t xml:space="preserve">, or other appropriate person in the case of an allegation against the </w:t>
      </w:r>
      <w:r w:rsidR="4E6E5E1F" w:rsidRPr="00143F35">
        <w:rPr>
          <w:rFonts w:cs="Arial"/>
          <w:sz w:val="22"/>
          <w:szCs w:val="22"/>
        </w:rPr>
        <w:t>principal</w:t>
      </w:r>
      <w:r w:rsidRPr="00143F35">
        <w:rPr>
          <w:rFonts w:cs="Arial"/>
          <w:sz w:val="22"/>
          <w:szCs w:val="22"/>
        </w:rPr>
        <w:t>, will consider whether any disciplinary action is appropriate against the pupil(s) who made it, or whether the police should be asked to consider whether action against those who made the allegation might be appropriate, even if they are not a pupil.</w:t>
      </w:r>
    </w:p>
    <w:p w14:paraId="6B296845" w14:textId="21425044" w:rsidR="13841BD4" w:rsidRPr="00143F35" w:rsidRDefault="13841BD4" w:rsidP="00011F53">
      <w:pPr>
        <w:jc w:val="both"/>
        <w:rPr>
          <w:rFonts w:cs="Arial"/>
          <w:sz w:val="22"/>
          <w:szCs w:val="22"/>
        </w:rPr>
      </w:pPr>
      <w:r w:rsidRPr="00143F35">
        <w:rPr>
          <w:rFonts w:cs="Arial"/>
          <w:sz w:val="22"/>
          <w:szCs w:val="22"/>
        </w:rPr>
        <w:t xml:space="preserve">The person responsible for investigating these incidents should ensure that this is recorded in detail using the academy’s CPOMs system so that the incident can be tracked from identification through to resolution. </w:t>
      </w:r>
    </w:p>
    <w:p w14:paraId="255A8784" w14:textId="77777777" w:rsidR="0027179A" w:rsidRPr="00143F35" w:rsidRDefault="0027179A" w:rsidP="00011F53">
      <w:pPr>
        <w:pStyle w:val="Subhead2"/>
        <w:tabs>
          <w:tab w:val="left" w:pos="6511"/>
        </w:tabs>
        <w:jc w:val="both"/>
        <w:rPr>
          <w:rFonts w:cs="Arial"/>
          <w:sz w:val="22"/>
          <w:szCs w:val="22"/>
        </w:rPr>
      </w:pPr>
      <w:r w:rsidRPr="00143F35">
        <w:rPr>
          <w:rFonts w:cs="Arial"/>
          <w:color w:val="ED7D31" w:themeColor="accent2"/>
          <w:sz w:val="22"/>
          <w:szCs w:val="22"/>
        </w:rPr>
        <w:t>Confidentiality</w:t>
      </w:r>
      <w:r w:rsidR="005567DE" w:rsidRPr="00143F35">
        <w:rPr>
          <w:rFonts w:cs="Arial"/>
          <w:sz w:val="22"/>
          <w:szCs w:val="22"/>
        </w:rPr>
        <w:tab/>
      </w:r>
    </w:p>
    <w:p w14:paraId="1D0DA946" w14:textId="77777777" w:rsidR="0027179A" w:rsidRPr="00143F35" w:rsidRDefault="0027179A" w:rsidP="00011F53">
      <w:pPr>
        <w:jc w:val="both"/>
        <w:rPr>
          <w:rFonts w:cs="Arial"/>
          <w:sz w:val="22"/>
          <w:szCs w:val="22"/>
        </w:rPr>
      </w:pPr>
      <w:r w:rsidRPr="00143F35">
        <w:rPr>
          <w:rFonts w:cs="Arial"/>
          <w:sz w:val="22"/>
          <w:szCs w:val="22"/>
        </w:rPr>
        <w:t>The school will make every effort to maintain confidentiality and guard against unwanted publicity while an allegation is being investigated or considered.</w:t>
      </w:r>
    </w:p>
    <w:p w14:paraId="30239F7F" w14:textId="77777777" w:rsidR="0027179A" w:rsidRPr="00143F35" w:rsidRDefault="0027179A" w:rsidP="00011F53">
      <w:pPr>
        <w:jc w:val="both"/>
        <w:rPr>
          <w:rFonts w:cs="Arial"/>
          <w:sz w:val="22"/>
          <w:szCs w:val="22"/>
        </w:rPr>
      </w:pPr>
      <w:r w:rsidRPr="00143F35">
        <w:rPr>
          <w:rFonts w:cs="Arial"/>
          <w:sz w:val="22"/>
          <w:szCs w:val="22"/>
        </w:rPr>
        <w:t>The case manager will take advice from the local authority’s designated officer, police and children’s social care services, as appropriate, to agree:</w:t>
      </w:r>
    </w:p>
    <w:p w14:paraId="61AAA666" w14:textId="77777777" w:rsidR="0027179A" w:rsidRPr="00143F35" w:rsidRDefault="0027179A" w:rsidP="00011F53">
      <w:pPr>
        <w:numPr>
          <w:ilvl w:val="0"/>
          <w:numId w:val="19"/>
        </w:numPr>
        <w:spacing w:before="120"/>
        <w:ind w:left="568" w:hanging="284"/>
        <w:jc w:val="both"/>
        <w:rPr>
          <w:rFonts w:cs="Arial"/>
          <w:sz w:val="22"/>
          <w:szCs w:val="22"/>
        </w:rPr>
      </w:pPr>
      <w:r w:rsidRPr="00143F35">
        <w:rPr>
          <w:rFonts w:cs="Arial"/>
          <w:sz w:val="22"/>
          <w:szCs w:val="22"/>
        </w:rPr>
        <w:t>Who needs to know about the allegation and what information can be shared</w:t>
      </w:r>
    </w:p>
    <w:p w14:paraId="6ABE7A08" w14:textId="77777777" w:rsidR="0027179A" w:rsidRPr="00143F35" w:rsidRDefault="0027179A" w:rsidP="00011F53">
      <w:pPr>
        <w:numPr>
          <w:ilvl w:val="0"/>
          <w:numId w:val="19"/>
        </w:numPr>
        <w:spacing w:before="120"/>
        <w:ind w:left="568" w:hanging="284"/>
        <w:jc w:val="both"/>
        <w:rPr>
          <w:rFonts w:cs="Arial"/>
          <w:sz w:val="22"/>
          <w:szCs w:val="22"/>
        </w:rPr>
      </w:pPr>
      <w:r w:rsidRPr="00143F35">
        <w:rPr>
          <w:rFonts w:cs="Arial"/>
          <w:sz w:val="22"/>
          <w:szCs w:val="22"/>
        </w:rPr>
        <w:t xml:space="preserve">How to manage speculation, leaks and gossip, including how to make parents or carers of a child/children involved aware of their obligations with respect to confidentiality </w:t>
      </w:r>
    </w:p>
    <w:p w14:paraId="285C8316" w14:textId="77777777" w:rsidR="0027179A" w:rsidRPr="00143F35" w:rsidRDefault="0027179A" w:rsidP="00011F53">
      <w:pPr>
        <w:numPr>
          <w:ilvl w:val="0"/>
          <w:numId w:val="19"/>
        </w:numPr>
        <w:spacing w:before="120"/>
        <w:ind w:left="568" w:hanging="284"/>
        <w:jc w:val="both"/>
        <w:rPr>
          <w:rFonts w:cs="Arial"/>
          <w:sz w:val="22"/>
          <w:szCs w:val="22"/>
        </w:rPr>
      </w:pPr>
      <w:r w:rsidRPr="00143F35">
        <w:rPr>
          <w:rFonts w:cs="Arial"/>
          <w:sz w:val="22"/>
          <w:szCs w:val="22"/>
        </w:rPr>
        <w:t>What, if any, information can be reasonably given to the wider community to reduce speculation</w:t>
      </w:r>
    </w:p>
    <w:p w14:paraId="41031DFF" w14:textId="5B8258E6" w:rsidR="00843915" w:rsidRPr="00143F35" w:rsidRDefault="0027179A" w:rsidP="00011F53">
      <w:pPr>
        <w:numPr>
          <w:ilvl w:val="0"/>
          <w:numId w:val="19"/>
        </w:numPr>
        <w:spacing w:before="120"/>
        <w:ind w:left="568" w:hanging="284"/>
        <w:jc w:val="both"/>
        <w:rPr>
          <w:rFonts w:cs="Arial"/>
          <w:sz w:val="22"/>
          <w:szCs w:val="22"/>
        </w:rPr>
      </w:pPr>
      <w:r w:rsidRPr="00143F35">
        <w:rPr>
          <w:rFonts w:cs="Arial"/>
          <w:sz w:val="22"/>
          <w:szCs w:val="22"/>
        </w:rPr>
        <w:t>How to manage press interest if, and when, it arises</w:t>
      </w:r>
    </w:p>
    <w:p w14:paraId="5E9C5470" w14:textId="77777777" w:rsidR="0027179A" w:rsidRPr="00143F35" w:rsidRDefault="0027179A" w:rsidP="00011F53">
      <w:pPr>
        <w:pStyle w:val="Subhead2"/>
        <w:jc w:val="both"/>
        <w:rPr>
          <w:rFonts w:cs="Arial"/>
          <w:color w:val="ED7D31" w:themeColor="accent2"/>
          <w:sz w:val="22"/>
          <w:szCs w:val="22"/>
        </w:rPr>
      </w:pPr>
      <w:r w:rsidRPr="00143F35">
        <w:rPr>
          <w:rFonts w:cs="Arial"/>
          <w:color w:val="ED7D31" w:themeColor="accent2"/>
          <w:sz w:val="22"/>
          <w:szCs w:val="22"/>
        </w:rPr>
        <w:t>Record-keeping</w:t>
      </w:r>
    </w:p>
    <w:p w14:paraId="2E602A80" w14:textId="77777777" w:rsidR="0027179A" w:rsidRPr="00143F35" w:rsidRDefault="0027179A" w:rsidP="00011F53">
      <w:pPr>
        <w:jc w:val="both"/>
        <w:rPr>
          <w:rFonts w:cs="Arial"/>
          <w:sz w:val="22"/>
          <w:szCs w:val="22"/>
        </w:rPr>
      </w:pPr>
      <w:r w:rsidRPr="00143F35">
        <w:rPr>
          <w:rFonts w:cs="Arial"/>
          <w:sz w:val="22"/>
          <w:szCs w:val="22"/>
        </w:rPr>
        <w:t>The case manager will maintain clear records about any case where the allegation or concern meets the criteria above and store them on the individual’s confidential personnel file for the duration of the case. Such records will include:</w:t>
      </w:r>
    </w:p>
    <w:p w14:paraId="3A4B33DC" w14:textId="77777777" w:rsidR="0027179A" w:rsidRPr="00143F35" w:rsidRDefault="0027179A" w:rsidP="00011F53">
      <w:pPr>
        <w:numPr>
          <w:ilvl w:val="0"/>
          <w:numId w:val="19"/>
        </w:numPr>
        <w:spacing w:before="120"/>
        <w:ind w:left="568" w:hanging="284"/>
        <w:jc w:val="both"/>
        <w:rPr>
          <w:rFonts w:eastAsia="Arial" w:cs="Arial"/>
          <w:sz w:val="22"/>
          <w:szCs w:val="22"/>
        </w:rPr>
      </w:pPr>
      <w:r w:rsidRPr="00143F35">
        <w:rPr>
          <w:rFonts w:eastAsia="Arial" w:cs="Arial"/>
          <w:sz w:val="22"/>
          <w:szCs w:val="22"/>
        </w:rPr>
        <w:t>A clear and comprehensive summary of the allegation</w:t>
      </w:r>
    </w:p>
    <w:p w14:paraId="72116413" w14:textId="77777777" w:rsidR="0027179A" w:rsidRPr="00143F35" w:rsidRDefault="0027179A" w:rsidP="00011F53">
      <w:pPr>
        <w:numPr>
          <w:ilvl w:val="0"/>
          <w:numId w:val="19"/>
        </w:numPr>
        <w:spacing w:before="120"/>
        <w:ind w:left="568" w:hanging="284"/>
        <w:jc w:val="both"/>
        <w:rPr>
          <w:rFonts w:eastAsia="Arial" w:cs="Arial"/>
          <w:sz w:val="22"/>
          <w:szCs w:val="22"/>
        </w:rPr>
      </w:pPr>
      <w:r w:rsidRPr="00143F35">
        <w:rPr>
          <w:rFonts w:eastAsia="Arial" w:cs="Arial"/>
          <w:sz w:val="22"/>
          <w:szCs w:val="22"/>
        </w:rPr>
        <w:t>Details of how the allegation was followed up and resolved</w:t>
      </w:r>
    </w:p>
    <w:p w14:paraId="20390EFC" w14:textId="77777777" w:rsidR="0027179A" w:rsidRPr="00143F35" w:rsidRDefault="0027179A" w:rsidP="00011F53">
      <w:pPr>
        <w:numPr>
          <w:ilvl w:val="0"/>
          <w:numId w:val="19"/>
        </w:numPr>
        <w:spacing w:before="120"/>
        <w:ind w:left="568" w:hanging="284"/>
        <w:jc w:val="both"/>
        <w:rPr>
          <w:rFonts w:eastAsia="Arial" w:cs="Arial"/>
          <w:sz w:val="22"/>
          <w:szCs w:val="22"/>
        </w:rPr>
      </w:pPr>
      <w:r w:rsidRPr="00143F35">
        <w:rPr>
          <w:rFonts w:eastAsia="Arial" w:cs="Arial"/>
          <w:sz w:val="22"/>
          <w:szCs w:val="22"/>
        </w:rPr>
        <w:t xml:space="preserve">Notes of any action taken and decisions reached (and justification for these, as stated above) </w:t>
      </w:r>
    </w:p>
    <w:p w14:paraId="4800AA8B" w14:textId="77777777" w:rsidR="0027179A" w:rsidRPr="00143F35" w:rsidRDefault="0027179A" w:rsidP="00011F53">
      <w:pPr>
        <w:jc w:val="both"/>
        <w:rPr>
          <w:rFonts w:cs="Arial"/>
          <w:sz w:val="22"/>
          <w:szCs w:val="22"/>
        </w:rPr>
      </w:pPr>
      <w:r w:rsidRPr="00143F35">
        <w:rPr>
          <w:rFonts w:cs="Arial"/>
          <w:sz w:val="22"/>
          <w:szCs w:val="22"/>
        </w:rPr>
        <w:lastRenderedPageBreak/>
        <w:t>If an allegation or concern is not found to have been malicious, the school will retain the records of the case on the individual’s confidential personnel file</w:t>
      </w:r>
      <w:r w:rsidR="007B405B" w:rsidRPr="00143F35">
        <w:rPr>
          <w:rFonts w:cs="Arial"/>
          <w:sz w:val="22"/>
          <w:szCs w:val="22"/>
        </w:rPr>
        <w:t>.</w:t>
      </w:r>
    </w:p>
    <w:p w14:paraId="5C9B7DE5" w14:textId="77777777" w:rsidR="0027179A" w:rsidRPr="00143F35" w:rsidRDefault="0027179A" w:rsidP="00011F53">
      <w:pPr>
        <w:jc w:val="both"/>
        <w:rPr>
          <w:rFonts w:cs="Arial"/>
          <w:sz w:val="22"/>
          <w:szCs w:val="22"/>
        </w:rPr>
      </w:pPr>
      <w:r w:rsidRPr="00143F35">
        <w:rPr>
          <w:rFonts w:cs="Arial"/>
          <w:sz w:val="22"/>
          <w:szCs w:val="22"/>
        </w:rPr>
        <w:t>Where records contain information about allegations of sexual abuse, we will preserve these for the Independent Inquiry into Child Sexual Abuse (IICSA), for the term of the inquiry. We will retain all other records a</w:t>
      </w:r>
      <w:r w:rsidRPr="00143F35">
        <w:rPr>
          <w:rFonts w:eastAsia="Arial" w:cs="Arial"/>
          <w:sz w:val="22"/>
          <w:szCs w:val="22"/>
        </w:rPr>
        <w:t xml:space="preserve">t </w:t>
      </w:r>
      <w:r w:rsidRPr="00143F35">
        <w:rPr>
          <w:rFonts w:cs="Arial"/>
          <w:sz w:val="22"/>
          <w:szCs w:val="22"/>
        </w:rPr>
        <w:t>least until the individual has reached normal pension age, or for 10 years from the date of the allegation if that is longer.</w:t>
      </w:r>
    </w:p>
    <w:p w14:paraId="5439AD81" w14:textId="77777777" w:rsidR="0027179A" w:rsidRPr="00143F35" w:rsidRDefault="0027179A" w:rsidP="00011F53">
      <w:pPr>
        <w:jc w:val="both"/>
        <w:rPr>
          <w:rFonts w:cs="Arial"/>
          <w:sz w:val="22"/>
          <w:szCs w:val="22"/>
        </w:rPr>
      </w:pPr>
      <w:r w:rsidRPr="00143F35">
        <w:rPr>
          <w:rFonts w:cs="Arial"/>
          <w:sz w:val="22"/>
          <w:szCs w:val="22"/>
        </w:rPr>
        <w:t xml:space="preserve">The records of any allegation that is found to be malicious will be deleted from the individual’s personnel file. </w:t>
      </w:r>
    </w:p>
    <w:p w14:paraId="43C21C9B" w14:textId="77777777" w:rsidR="0027179A" w:rsidRPr="00143F35" w:rsidRDefault="0027179A" w:rsidP="00011F53">
      <w:pPr>
        <w:pStyle w:val="Subhead2"/>
        <w:jc w:val="both"/>
        <w:rPr>
          <w:rFonts w:cs="Arial"/>
          <w:color w:val="ED7D31" w:themeColor="accent2"/>
          <w:sz w:val="22"/>
          <w:szCs w:val="22"/>
        </w:rPr>
      </w:pPr>
      <w:r w:rsidRPr="00143F35">
        <w:rPr>
          <w:rFonts w:cs="Arial"/>
          <w:color w:val="ED7D31" w:themeColor="accent2"/>
          <w:sz w:val="22"/>
          <w:szCs w:val="22"/>
        </w:rPr>
        <w:t>References</w:t>
      </w:r>
    </w:p>
    <w:p w14:paraId="08D051FC" w14:textId="77777777" w:rsidR="0027179A" w:rsidRPr="00143F35" w:rsidRDefault="0027179A" w:rsidP="00011F53">
      <w:pPr>
        <w:jc w:val="both"/>
        <w:rPr>
          <w:rFonts w:cs="Arial"/>
          <w:sz w:val="22"/>
          <w:szCs w:val="22"/>
        </w:rPr>
      </w:pPr>
      <w:r w:rsidRPr="00143F35">
        <w:rPr>
          <w:rFonts w:cs="Arial"/>
          <w:sz w:val="22"/>
          <w:szCs w:val="22"/>
        </w:rPr>
        <w:t>When providing employer references, we will not refer to any allegation that has been proven to be false, unsubstantiated or malicious, or any history of allegations where all such allegations have been proven to be false, unsubstantiated or malicious.</w:t>
      </w:r>
    </w:p>
    <w:p w14:paraId="3AE5E4B3" w14:textId="77777777" w:rsidR="0027179A" w:rsidRPr="00143F35" w:rsidRDefault="0027179A" w:rsidP="00011F53">
      <w:pPr>
        <w:pStyle w:val="Subhead2"/>
        <w:jc w:val="both"/>
        <w:rPr>
          <w:rFonts w:cs="Arial"/>
          <w:color w:val="ED7D31" w:themeColor="accent2"/>
          <w:sz w:val="22"/>
          <w:szCs w:val="22"/>
        </w:rPr>
      </w:pPr>
      <w:r w:rsidRPr="00143F35">
        <w:rPr>
          <w:rFonts w:cs="Arial"/>
          <w:color w:val="ED7D31" w:themeColor="accent2"/>
          <w:sz w:val="22"/>
          <w:szCs w:val="22"/>
        </w:rPr>
        <w:t>Learning lessons</w:t>
      </w:r>
    </w:p>
    <w:p w14:paraId="20836AB1" w14:textId="77777777" w:rsidR="0027179A" w:rsidRPr="00143F35" w:rsidRDefault="0027179A" w:rsidP="00011F53">
      <w:pPr>
        <w:jc w:val="both"/>
        <w:rPr>
          <w:rFonts w:cs="Arial"/>
          <w:sz w:val="22"/>
          <w:szCs w:val="22"/>
        </w:rPr>
      </w:pPr>
      <w:r w:rsidRPr="00143F35">
        <w:rPr>
          <w:rFonts w:cs="Arial"/>
          <w:sz w:val="22"/>
          <w:szCs w:val="22"/>
        </w:rPr>
        <w:t xml:space="preserve">After any cases where the allegations are </w:t>
      </w:r>
      <w:r w:rsidRPr="00143F35">
        <w:rPr>
          <w:rFonts w:cs="Arial"/>
          <w:i/>
          <w:sz w:val="22"/>
          <w:szCs w:val="22"/>
        </w:rPr>
        <w:t>substantiated</w:t>
      </w:r>
      <w:r w:rsidRPr="00143F35">
        <w:rPr>
          <w:rFonts w:cs="Arial"/>
          <w:sz w:val="22"/>
          <w:szCs w:val="22"/>
        </w:rPr>
        <w:t xml:space="preserve">, we will review the circumstances of the case with the local authority’s designated officer to determine whether there are any improvements that we can make to the school’s procedures or practice to help prevent similar events in the future. </w:t>
      </w:r>
    </w:p>
    <w:p w14:paraId="6CA0BC99" w14:textId="77777777" w:rsidR="0027179A" w:rsidRPr="00143F35" w:rsidRDefault="0027179A" w:rsidP="00011F53">
      <w:pPr>
        <w:jc w:val="both"/>
        <w:rPr>
          <w:rFonts w:cs="Arial"/>
          <w:sz w:val="22"/>
          <w:szCs w:val="22"/>
        </w:rPr>
      </w:pPr>
      <w:r w:rsidRPr="00143F35">
        <w:rPr>
          <w:rFonts w:cs="Arial"/>
          <w:sz w:val="22"/>
          <w:szCs w:val="22"/>
        </w:rPr>
        <w:t>This will include consideration of (as applicable):</w:t>
      </w:r>
    </w:p>
    <w:p w14:paraId="6D70318A" w14:textId="77777777" w:rsidR="0027179A" w:rsidRPr="00143F35" w:rsidRDefault="0027179A" w:rsidP="00011F53">
      <w:pPr>
        <w:numPr>
          <w:ilvl w:val="0"/>
          <w:numId w:val="19"/>
        </w:numPr>
        <w:spacing w:before="120"/>
        <w:ind w:left="568" w:hanging="284"/>
        <w:jc w:val="both"/>
        <w:rPr>
          <w:rFonts w:eastAsia="Arial" w:cs="Arial"/>
          <w:sz w:val="22"/>
          <w:szCs w:val="22"/>
        </w:rPr>
      </w:pPr>
      <w:r w:rsidRPr="00143F35">
        <w:rPr>
          <w:rFonts w:eastAsia="Arial" w:cs="Arial"/>
          <w:sz w:val="22"/>
          <w:szCs w:val="22"/>
        </w:rPr>
        <w:t>Issues arising from the decision to suspend the member of staff</w:t>
      </w:r>
    </w:p>
    <w:p w14:paraId="042973FF" w14:textId="77777777" w:rsidR="0027179A" w:rsidRPr="00143F35" w:rsidRDefault="0027179A" w:rsidP="00011F53">
      <w:pPr>
        <w:numPr>
          <w:ilvl w:val="0"/>
          <w:numId w:val="19"/>
        </w:numPr>
        <w:spacing w:before="120"/>
        <w:ind w:left="568" w:hanging="284"/>
        <w:jc w:val="both"/>
        <w:rPr>
          <w:rFonts w:eastAsia="Arial" w:cs="Arial"/>
          <w:sz w:val="22"/>
          <w:szCs w:val="22"/>
        </w:rPr>
      </w:pPr>
      <w:r w:rsidRPr="00143F35">
        <w:rPr>
          <w:rFonts w:eastAsia="Arial" w:cs="Arial"/>
          <w:sz w:val="22"/>
          <w:szCs w:val="22"/>
        </w:rPr>
        <w:t>The duration of the suspension</w:t>
      </w:r>
    </w:p>
    <w:p w14:paraId="4553B0AA" w14:textId="77777777" w:rsidR="0027179A" w:rsidRPr="00143F35" w:rsidRDefault="0027179A" w:rsidP="00011F53">
      <w:pPr>
        <w:numPr>
          <w:ilvl w:val="0"/>
          <w:numId w:val="19"/>
        </w:numPr>
        <w:spacing w:before="120"/>
        <w:ind w:left="568" w:hanging="284"/>
        <w:jc w:val="both"/>
        <w:rPr>
          <w:rFonts w:cs="Arial"/>
          <w:sz w:val="22"/>
          <w:szCs w:val="22"/>
        </w:rPr>
      </w:pPr>
      <w:r w:rsidRPr="00143F35">
        <w:rPr>
          <w:rFonts w:eastAsia="Arial" w:cs="Arial"/>
          <w:sz w:val="22"/>
          <w:szCs w:val="22"/>
        </w:rPr>
        <w:t xml:space="preserve">Whether or not the suspension was justified </w:t>
      </w:r>
    </w:p>
    <w:p w14:paraId="36AD37FC" w14:textId="082C45A3" w:rsidR="00DF75E4" w:rsidRPr="00143F35" w:rsidRDefault="0027179A" w:rsidP="00011F53">
      <w:pPr>
        <w:numPr>
          <w:ilvl w:val="0"/>
          <w:numId w:val="19"/>
        </w:numPr>
        <w:spacing w:before="120"/>
        <w:ind w:left="568" w:hanging="284"/>
        <w:jc w:val="both"/>
        <w:rPr>
          <w:rFonts w:cs="Arial"/>
          <w:sz w:val="22"/>
          <w:szCs w:val="22"/>
        </w:rPr>
      </w:pPr>
      <w:r w:rsidRPr="00143F35">
        <w:rPr>
          <w:rFonts w:eastAsia="Arial" w:cs="Arial"/>
          <w:sz w:val="22"/>
          <w:szCs w:val="22"/>
        </w:rPr>
        <w:t>The use of suspension when the individual is subsequently reinstated. We will consider how future investigations of a similar nature could be carried out without suspending the individual</w:t>
      </w:r>
    </w:p>
    <w:p w14:paraId="57A293D5" w14:textId="36CB029F" w:rsidR="00BD509A" w:rsidRPr="00143F35" w:rsidRDefault="00BD509A" w:rsidP="4AA4D046">
      <w:pPr>
        <w:spacing w:before="120" w:after="160" w:line="259" w:lineRule="auto"/>
        <w:jc w:val="both"/>
        <w:rPr>
          <w:rFonts w:cs="Arial"/>
          <w:sz w:val="22"/>
          <w:szCs w:val="22"/>
        </w:rPr>
      </w:pPr>
    </w:p>
    <w:p w14:paraId="24BBFE78" w14:textId="02141627" w:rsidR="00175F33" w:rsidRPr="00143F35" w:rsidRDefault="00175F33" w:rsidP="00011F53">
      <w:pPr>
        <w:spacing w:after="160" w:line="259" w:lineRule="auto"/>
        <w:jc w:val="both"/>
        <w:rPr>
          <w:rFonts w:eastAsiaTheme="minorHAnsi" w:cs="Arial"/>
          <w:b/>
          <w:color w:val="ED7D31" w:themeColor="accent2"/>
          <w:sz w:val="22"/>
          <w:szCs w:val="22"/>
        </w:rPr>
      </w:pPr>
      <w:r w:rsidRPr="00143F35">
        <w:rPr>
          <w:rFonts w:eastAsiaTheme="minorHAnsi" w:cs="Arial"/>
          <w:b/>
          <w:color w:val="ED7D31" w:themeColor="accent2"/>
          <w:sz w:val="22"/>
          <w:szCs w:val="22"/>
        </w:rPr>
        <w:t>Appendix 3.1 Low Level Concerns</w:t>
      </w:r>
    </w:p>
    <w:p w14:paraId="5B1E0C72"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2AD05CDD"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000000"/>
          <w:sz w:val="22"/>
          <w:szCs w:val="22"/>
        </w:rPr>
        <w:t xml:space="preserve">The term ‘low-level’ concern does not mean that it is insignificant, it means that the behaviour towards a child does not meet the threshold set out in appendix 3 of this policy. </w:t>
      </w:r>
    </w:p>
    <w:p w14:paraId="16874FE5"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6010D437" w14:textId="77777777" w:rsidR="00175F33" w:rsidRPr="00143F35" w:rsidRDefault="00175F33" w:rsidP="00011F53">
      <w:pPr>
        <w:autoSpaceDE w:val="0"/>
        <w:autoSpaceDN w:val="0"/>
        <w:adjustRightInd w:val="0"/>
        <w:spacing w:after="0"/>
        <w:jc w:val="both"/>
        <w:rPr>
          <w:rFonts w:eastAsiaTheme="minorHAnsi" w:cs="Arial"/>
          <w:b/>
          <w:color w:val="ED7D31" w:themeColor="accent2"/>
          <w:sz w:val="22"/>
          <w:szCs w:val="22"/>
        </w:rPr>
      </w:pPr>
      <w:r w:rsidRPr="00143F35">
        <w:rPr>
          <w:rFonts w:eastAsiaTheme="minorHAnsi" w:cs="Arial"/>
          <w:b/>
          <w:color w:val="ED7D31" w:themeColor="accent2"/>
          <w:sz w:val="22"/>
          <w:szCs w:val="22"/>
        </w:rPr>
        <w:t xml:space="preserve">What is a </w:t>
      </w:r>
      <w:proofErr w:type="gramStart"/>
      <w:r w:rsidRPr="00143F35">
        <w:rPr>
          <w:rFonts w:eastAsiaTheme="minorHAnsi" w:cs="Arial"/>
          <w:b/>
          <w:color w:val="ED7D31" w:themeColor="accent2"/>
          <w:sz w:val="22"/>
          <w:szCs w:val="22"/>
        </w:rPr>
        <w:t>low level</w:t>
      </w:r>
      <w:proofErr w:type="gramEnd"/>
      <w:r w:rsidRPr="00143F35">
        <w:rPr>
          <w:rFonts w:eastAsiaTheme="minorHAnsi" w:cs="Arial"/>
          <w:b/>
          <w:color w:val="ED7D31" w:themeColor="accent2"/>
          <w:sz w:val="22"/>
          <w:szCs w:val="22"/>
        </w:rPr>
        <w:t xml:space="preserve"> concern?</w:t>
      </w:r>
    </w:p>
    <w:p w14:paraId="00AA1B86"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18EE997B" w14:textId="77777777" w:rsidR="00175F33" w:rsidRPr="00143F35" w:rsidRDefault="00175F33" w:rsidP="00011F53">
      <w:pPr>
        <w:autoSpaceDE w:val="0"/>
        <w:autoSpaceDN w:val="0"/>
        <w:adjustRightInd w:val="0"/>
        <w:spacing w:after="109"/>
        <w:jc w:val="both"/>
        <w:rPr>
          <w:rFonts w:eastAsiaTheme="minorHAnsi" w:cs="Arial"/>
          <w:color w:val="000000"/>
          <w:sz w:val="22"/>
          <w:szCs w:val="22"/>
        </w:rPr>
      </w:pPr>
      <w:r w:rsidRPr="00143F35">
        <w:rPr>
          <w:rFonts w:eastAsiaTheme="minorHAnsi" w:cs="Arial"/>
          <w:color w:val="000000"/>
          <w:sz w:val="22"/>
          <w:szCs w:val="22"/>
        </w:rPr>
        <w:t xml:space="preserve">A low-level concern is any concern – no matter how small, and even if no more than causing a sense of unease or a ‘nagging doubt’ - that an adult working in or on behalf of the academy may have acted in a way that: </w:t>
      </w:r>
    </w:p>
    <w:p w14:paraId="1482C733" w14:textId="77777777" w:rsidR="00175F33" w:rsidRPr="00143F35" w:rsidRDefault="00175F33" w:rsidP="00011F53">
      <w:pPr>
        <w:autoSpaceDE w:val="0"/>
        <w:autoSpaceDN w:val="0"/>
        <w:adjustRightInd w:val="0"/>
        <w:spacing w:after="109"/>
        <w:jc w:val="both"/>
        <w:rPr>
          <w:rFonts w:eastAsiaTheme="minorHAnsi" w:cs="Arial"/>
          <w:color w:val="000000"/>
          <w:sz w:val="22"/>
          <w:szCs w:val="22"/>
        </w:rPr>
      </w:pPr>
      <w:r w:rsidRPr="00143F35">
        <w:rPr>
          <w:rFonts w:eastAsiaTheme="minorHAnsi" w:cs="Arial"/>
          <w:color w:val="101010"/>
          <w:sz w:val="22"/>
          <w:szCs w:val="22"/>
        </w:rPr>
        <w:t xml:space="preserve">• </w:t>
      </w:r>
      <w:r w:rsidRPr="00143F35">
        <w:rPr>
          <w:rFonts w:eastAsiaTheme="minorHAnsi" w:cs="Arial"/>
          <w:color w:val="000000"/>
          <w:sz w:val="22"/>
          <w:szCs w:val="22"/>
        </w:rPr>
        <w:t xml:space="preserve">is inconsistent with the staff code of conduct, including inappropriate conduct outside of work; and </w:t>
      </w:r>
    </w:p>
    <w:p w14:paraId="7820A164"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101010"/>
          <w:sz w:val="22"/>
          <w:szCs w:val="22"/>
        </w:rPr>
        <w:t xml:space="preserve">• </w:t>
      </w:r>
      <w:r w:rsidRPr="00143F35">
        <w:rPr>
          <w:rFonts w:eastAsiaTheme="minorHAnsi" w:cs="Arial"/>
          <w:color w:val="000000"/>
          <w:sz w:val="22"/>
          <w:szCs w:val="22"/>
        </w:rPr>
        <w:t xml:space="preserve">does not meet the allegations threshold or is otherwise not considered serious enough to consider a referral to the LADO. </w:t>
      </w:r>
    </w:p>
    <w:p w14:paraId="16DC61D2"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1FA16120" w14:textId="77777777" w:rsidR="00175F33" w:rsidRPr="00143F35" w:rsidRDefault="00175F33" w:rsidP="00011F53">
      <w:pPr>
        <w:autoSpaceDE w:val="0"/>
        <w:autoSpaceDN w:val="0"/>
        <w:adjustRightInd w:val="0"/>
        <w:spacing w:after="109"/>
        <w:jc w:val="both"/>
        <w:rPr>
          <w:rFonts w:eastAsiaTheme="minorHAnsi" w:cs="Arial"/>
          <w:color w:val="000000"/>
          <w:sz w:val="22"/>
          <w:szCs w:val="22"/>
        </w:rPr>
      </w:pPr>
      <w:r w:rsidRPr="00143F35">
        <w:rPr>
          <w:rFonts w:eastAsiaTheme="minorHAnsi" w:cs="Arial"/>
          <w:color w:val="000000"/>
          <w:sz w:val="22"/>
          <w:szCs w:val="22"/>
        </w:rPr>
        <w:t xml:space="preserve">Examples of such behaviour could include, but are not limited to: </w:t>
      </w:r>
    </w:p>
    <w:p w14:paraId="0D17C612" w14:textId="77777777" w:rsidR="00175F33" w:rsidRPr="00143F35" w:rsidRDefault="00175F33" w:rsidP="00011F53">
      <w:pPr>
        <w:autoSpaceDE w:val="0"/>
        <w:autoSpaceDN w:val="0"/>
        <w:adjustRightInd w:val="0"/>
        <w:spacing w:after="109"/>
        <w:jc w:val="both"/>
        <w:rPr>
          <w:rFonts w:eastAsiaTheme="minorHAnsi" w:cs="Arial"/>
          <w:color w:val="000000"/>
          <w:sz w:val="22"/>
          <w:szCs w:val="22"/>
        </w:rPr>
      </w:pPr>
      <w:r w:rsidRPr="00143F35">
        <w:rPr>
          <w:rFonts w:eastAsiaTheme="minorHAnsi" w:cs="Arial"/>
          <w:color w:val="101010"/>
          <w:sz w:val="22"/>
          <w:szCs w:val="22"/>
        </w:rPr>
        <w:t xml:space="preserve">• </w:t>
      </w:r>
      <w:r w:rsidRPr="00143F35">
        <w:rPr>
          <w:rFonts w:eastAsiaTheme="minorHAnsi" w:cs="Arial"/>
          <w:color w:val="000000"/>
          <w:sz w:val="22"/>
          <w:szCs w:val="22"/>
        </w:rPr>
        <w:t xml:space="preserve">being over friendly with </w:t>
      </w:r>
      <w:proofErr w:type="gramStart"/>
      <w:r w:rsidRPr="00143F35">
        <w:rPr>
          <w:rFonts w:eastAsiaTheme="minorHAnsi" w:cs="Arial"/>
          <w:color w:val="000000"/>
          <w:sz w:val="22"/>
          <w:szCs w:val="22"/>
        </w:rPr>
        <w:t>children;</w:t>
      </w:r>
      <w:proofErr w:type="gramEnd"/>
      <w:r w:rsidRPr="00143F35">
        <w:rPr>
          <w:rFonts w:eastAsiaTheme="minorHAnsi" w:cs="Arial"/>
          <w:color w:val="000000"/>
          <w:sz w:val="22"/>
          <w:szCs w:val="22"/>
        </w:rPr>
        <w:t xml:space="preserve"> </w:t>
      </w:r>
    </w:p>
    <w:p w14:paraId="641651EA" w14:textId="77777777" w:rsidR="00175F33" w:rsidRPr="00143F35" w:rsidRDefault="00175F33" w:rsidP="00011F53">
      <w:pPr>
        <w:autoSpaceDE w:val="0"/>
        <w:autoSpaceDN w:val="0"/>
        <w:adjustRightInd w:val="0"/>
        <w:spacing w:after="109"/>
        <w:jc w:val="both"/>
        <w:rPr>
          <w:rFonts w:eastAsiaTheme="minorHAnsi" w:cs="Arial"/>
          <w:color w:val="000000"/>
          <w:sz w:val="22"/>
          <w:szCs w:val="22"/>
        </w:rPr>
      </w:pPr>
      <w:r w:rsidRPr="00143F35">
        <w:rPr>
          <w:rFonts w:eastAsiaTheme="minorHAnsi" w:cs="Arial"/>
          <w:color w:val="101010"/>
          <w:sz w:val="22"/>
          <w:szCs w:val="22"/>
        </w:rPr>
        <w:t xml:space="preserve">• </w:t>
      </w:r>
      <w:r w:rsidRPr="00143F35">
        <w:rPr>
          <w:rFonts w:eastAsiaTheme="minorHAnsi" w:cs="Arial"/>
          <w:color w:val="000000"/>
          <w:sz w:val="22"/>
          <w:szCs w:val="22"/>
        </w:rPr>
        <w:t xml:space="preserve">having </w:t>
      </w:r>
      <w:proofErr w:type="gramStart"/>
      <w:r w:rsidRPr="00143F35">
        <w:rPr>
          <w:rFonts w:eastAsiaTheme="minorHAnsi" w:cs="Arial"/>
          <w:color w:val="000000"/>
          <w:sz w:val="22"/>
          <w:szCs w:val="22"/>
        </w:rPr>
        <w:t>favourites;</w:t>
      </w:r>
      <w:proofErr w:type="gramEnd"/>
      <w:r w:rsidRPr="00143F35">
        <w:rPr>
          <w:rFonts w:eastAsiaTheme="minorHAnsi" w:cs="Arial"/>
          <w:color w:val="000000"/>
          <w:sz w:val="22"/>
          <w:szCs w:val="22"/>
        </w:rPr>
        <w:t xml:space="preserve"> </w:t>
      </w:r>
    </w:p>
    <w:p w14:paraId="475172BF" w14:textId="77777777" w:rsidR="00175F33" w:rsidRPr="00143F35" w:rsidRDefault="00175F33" w:rsidP="00011F53">
      <w:pPr>
        <w:autoSpaceDE w:val="0"/>
        <w:autoSpaceDN w:val="0"/>
        <w:adjustRightInd w:val="0"/>
        <w:spacing w:after="109"/>
        <w:jc w:val="both"/>
        <w:rPr>
          <w:rFonts w:eastAsiaTheme="minorHAnsi" w:cs="Arial"/>
          <w:color w:val="000000"/>
          <w:sz w:val="22"/>
          <w:szCs w:val="22"/>
        </w:rPr>
      </w:pPr>
      <w:r w:rsidRPr="00143F35">
        <w:rPr>
          <w:rFonts w:eastAsiaTheme="minorHAnsi" w:cs="Arial"/>
          <w:color w:val="101010"/>
          <w:sz w:val="22"/>
          <w:szCs w:val="22"/>
        </w:rPr>
        <w:t xml:space="preserve">• </w:t>
      </w:r>
      <w:r w:rsidRPr="00143F35">
        <w:rPr>
          <w:rFonts w:eastAsiaTheme="minorHAnsi" w:cs="Arial"/>
          <w:color w:val="000000"/>
          <w:sz w:val="22"/>
          <w:szCs w:val="22"/>
        </w:rPr>
        <w:t xml:space="preserve">taking photographs of children on their mobile </w:t>
      </w:r>
      <w:proofErr w:type="gramStart"/>
      <w:r w:rsidRPr="00143F35">
        <w:rPr>
          <w:rFonts w:eastAsiaTheme="minorHAnsi" w:cs="Arial"/>
          <w:color w:val="000000"/>
          <w:sz w:val="22"/>
          <w:szCs w:val="22"/>
        </w:rPr>
        <w:t>phone;</w:t>
      </w:r>
      <w:proofErr w:type="gramEnd"/>
      <w:r w:rsidRPr="00143F35">
        <w:rPr>
          <w:rFonts w:eastAsiaTheme="minorHAnsi" w:cs="Arial"/>
          <w:color w:val="000000"/>
          <w:sz w:val="22"/>
          <w:szCs w:val="22"/>
        </w:rPr>
        <w:t xml:space="preserve"> </w:t>
      </w:r>
    </w:p>
    <w:p w14:paraId="1AABE314" w14:textId="77777777" w:rsidR="00175F33" w:rsidRPr="00143F35" w:rsidRDefault="00175F33" w:rsidP="00011F53">
      <w:pPr>
        <w:autoSpaceDE w:val="0"/>
        <w:autoSpaceDN w:val="0"/>
        <w:adjustRightInd w:val="0"/>
        <w:spacing w:after="109"/>
        <w:jc w:val="both"/>
        <w:rPr>
          <w:rFonts w:eastAsiaTheme="minorHAnsi" w:cs="Arial"/>
          <w:color w:val="000000"/>
          <w:sz w:val="22"/>
          <w:szCs w:val="22"/>
        </w:rPr>
      </w:pPr>
      <w:r w:rsidRPr="00143F35">
        <w:rPr>
          <w:rFonts w:eastAsiaTheme="minorHAnsi" w:cs="Arial"/>
          <w:color w:val="101010"/>
          <w:sz w:val="22"/>
          <w:szCs w:val="22"/>
        </w:rPr>
        <w:lastRenderedPageBreak/>
        <w:t xml:space="preserve">• </w:t>
      </w:r>
      <w:r w:rsidRPr="00143F35">
        <w:rPr>
          <w:rFonts w:eastAsiaTheme="minorHAnsi" w:cs="Arial"/>
          <w:color w:val="000000"/>
          <w:sz w:val="22"/>
          <w:szCs w:val="22"/>
        </w:rPr>
        <w:t xml:space="preserve">engaging with a child on a one-to-one basis in a secluded area or behind a closed door; or, </w:t>
      </w:r>
    </w:p>
    <w:p w14:paraId="4F333A00" w14:textId="442D0554"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101010"/>
          <w:sz w:val="22"/>
          <w:szCs w:val="22"/>
        </w:rPr>
        <w:t>•</w:t>
      </w:r>
      <w:r w:rsidR="00962420" w:rsidRPr="00143F35">
        <w:rPr>
          <w:rFonts w:eastAsiaTheme="minorHAnsi" w:cs="Arial"/>
          <w:color w:val="000000"/>
          <w:sz w:val="22"/>
          <w:szCs w:val="22"/>
        </w:rPr>
        <w:t xml:space="preserve"> humiliating pupils</w:t>
      </w:r>
      <w:r w:rsidRPr="00143F35">
        <w:rPr>
          <w:rFonts w:eastAsiaTheme="minorHAnsi" w:cs="Arial"/>
          <w:color w:val="000000"/>
          <w:sz w:val="22"/>
          <w:szCs w:val="22"/>
        </w:rPr>
        <w:t xml:space="preserve">. </w:t>
      </w:r>
    </w:p>
    <w:p w14:paraId="7B44F3A1"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1F435B54"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000000"/>
          <w:sz w:val="22"/>
          <w:szCs w:val="22"/>
        </w:rPr>
        <w:t>The purpose of this policy is to create and embed a culture of openness, trust and transparency in which the academy’s values and expected behaviour, which are set out in the staff code of conduct, are constantly lived, monitored and reinforced by all staff.</w:t>
      </w:r>
    </w:p>
    <w:p w14:paraId="76137875"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640123A0"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000000"/>
          <w:sz w:val="22"/>
          <w:szCs w:val="22"/>
        </w:rPr>
        <w:t>Our open and transparent culture will support the academy to identify concerning, problematic or inappropriate behaviour early; minimise the risk of abuse; and ensure that adults working in or on behalf of the school or college are clear about professional boundaries and act within these boundaries, and in accordance with the ethos and values of the academy.</w:t>
      </w:r>
    </w:p>
    <w:p w14:paraId="1AC0AC89"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6CA7BD76" w14:textId="77777777" w:rsidR="00175F33" w:rsidRPr="00143F35" w:rsidRDefault="00175F33" w:rsidP="00011F53">
      <w:pPr>
        <w:autoSpaceDE w:val="0"/>
        <w:autoSpaceDN w:val="0"/>
        <w:adjustRightInd w:val="0"/>
        <w:spacing w:after="109"/>
        <w:jc w:val="both"/>
        <w:rPr>
          <w:rFonts w:eastAsiaTheme="minorHAnsi" w:cs="Arial"/>
          <w:color w:val="000000"/>
          <w:sz w:val="22"/>
          <w:szCs w:val="22"/>
        </w:rPr>
      </w:pPr>
      <w:r w:rsidRPr="00143F35">
        <w:rPr>
          <w:rFonts w:eastAsiaTheme="minorHAnsi" w:cs="Arial"/>
          <w:color w:val="000000"/>
          <w:sz w:val="22"/>
          <w:szCs w:val="22"/>
        </w:rPr>
        <w:t xml:space="preserve">This policy alongside the staff code of conduct/behaviour policy will: </w:t>
      </w:r>
    </w:p>
    <w:p w14:paraId="7A1C52D2" w14:textId="77777777" w:rsidR="00175F33" w:rsidRPr="00143F35" w:rsidRDefault="00175F33" w:rsidP="00011F53">
      <w:pPr>
        <w:autoSpaceDE w:val="0"/>
        <w:autoSpaceDN w:val="0"/>
        <w:adjustRightInd w:val="0"/>
        <w:spacing w:after="109"/>
        <w:jc w:val="both"/>
        <w:rPr>
          <w:rFonts w:eastAsiaTheme="minorHAnsi" w:cs="Arial"/>
          <w:color w:val="000000"/>
          <w:sz w:val="22"/>
          <w:szCs w:val="22"/>
        </w:rPr>
      </w:pPr>
      <w:r w:rsidRPr="00143F35">
        <w:rPr>
          <w:rFonts w:eastAsiaTheme="minorHAnsi" w:cs="Arial"/>
          <w:color w:val="101010"/>
          <w:sz w:val="22"/>
          <w:szCs w:val="22"/>
        </w:rPr>
        <w:t xml:space="preserve">• </w:t>
      </w:r>
      <w:r w:rsidRPr="00143F35">
        <w:rPr>
          <w:rFonts w:eastAsiaTheme="minorHAnsi" w:cs="Arial"/>
          <w:color w:val="000000"/>
          <w:sz w:val="22"/>
          <w:szCs w:val="22"/>
        </w:rPr>
        <w:t xml:space="preserve">empower staff to share any low-level safeguarding concerns. </w:t>
      </w:r>
    </w:p>
    <w:p w14:paraId="2BA24557" w14:textId="77777777" w:rsidR="00175F33" w:rsidRPr="00143F35" w:rsidRDefault="00175F33" w:rsidP="00011F53">
      <w:pPr>
        <w:autoSpaceDE w:val="0"/>
        <w:autoSpaceDN w:val="0"/>
        <w:adjustRightInd w:val="0"/>
        <w:spacing w:after="109"/>
        <w:jc w:val="both"/>
        <w:rPr>
          <w:rFonts w:eastAsiaTheme="minorHAnsi" w:cs="Arial"/>
          <w:color w:val="000000"/>
          <w:sz w:val="22"/>
          <w:szCs w:val="22"/>
        </w:rPr>
      </w:pPr>
      <w:r w:rsidRPr="00143F35">
        <w:rPr>
          <w:rFonts w:eastAsiaTheme="minorHAnsi" w:cs="Arial"/>
          <w:color w:val="101010"/>
          <w:sz w:val="22"/>
          <w:szCs w:val="22"/>
        </w:rPr>
        <w:t xml:space="preserve">• </w:t>
      </w:r>
      <w:r w:rsidRPr="00143F35">
        <w:rPr>
          <w:rFonts w:eastAsiaTheme="minorHAnsi" w:cs="Arial"/>
          <w:color w:val="000000"/>
          <w:sz w:val="22"/>
          <w:szCs w:val="22"/>
        </w:rPr>
        <w:t xml:space="preserve">address unprofessional behaviour and support the individual to correct it at an early stage </w:t>
      </w:r>
    </w:p>
    <w:p w14:paraId="0B4AE89C" w14:textId="77777777" w:rsidR="00175F33" w:rsidRPr="00143F35" w:rsidRDefault="00175F33" w:rsidP="00011F53">
      <w:pPr>
        <w:autoSpaceDE w:val="0"/>
        <w:autoSpaceDN w:val="0"/>
        <w:adjustRightInd w:val="0"/>
        <w:spacing w:after="109"/>
        <w:jc w:val="both"/>
        <w:rPr>
          <w:rFonts w:eastAsiaTheme="minorHAnsi" w:cs="Arial"/>
          <w:color w:val="000000"/>
          <w:sz w:val="22"/>
          <w:szCs w:val="22"/>
        </w:rPr>
      </w:pPr>
      <w:r w:rsidRPr="00143F35">
        <w:rPr>
          <w:rFonts w:eastAsiaTheme="minorHAnsi" w:cs="Arial"/>
          <w:color w:val="101010"/>
          <w:sz w:val="22"/>
          <w:szCs w:val="22"/>
        </w:rPr>
        <w:t xml:space="preserve">• </w:t>
      </w:r>
      <w:r w:rsidRPr="00143F35">
        <w:rPr>
          <w:rFonts w:eastAsiaTheme="minorHAnsi" w:cs="Arial"/>
          <w:color w:val="000000"/>
          <w:sz w:val="22"/>
          <w:szCs w:val="22"/>
        </w:rPr>
        <w:t xml:space="preserve">provide a responsive, sensitive and proportionate handling of such concerns when they are raised; and, </w:t>
      </w:r>
    </w:p>
    <w:p w14:paraId="53CA5F85"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101010"/>
          <w:sz w:val="22"/>
          <w:szCs w:val="22"/>
        </w:rPr>
        <w:t xml:space="preserve">• </w:t>
      </w:r>
      <w:r w:rsidRPr="00143F35">
        <w:rPr>
          <w:rFonts w:eastAsiaTheme="minorHAnsi" w:cs="Arial"/>
          <w:color w:val="000000"/>
          <w:sz w:val="22"/>
          <w:szCs w:val="22"/>
        </w:rPr>
        <w:t xml:space="preserve">identify any weakness in the academy’s safeguarding system. </w:t>
      </w:r>
    </w:p>
    <w:p w14:paraId="15BF49A9"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000000"/>
          <w:sz w:val="22"/>
          <w:szCs w:val="22"/>
        </w:rPr>
        <w:t xml:space="preserve"> </w:t>
      </w:r>
    </w:p>
    <w:p w14:paraId="667991CA" w14:textId="7F086990" w:rsidR="00175F33" w:rsidRPr="00143F35" w:rsidRDefault="00175F33" w:rsidP="4AA4D046">
      <w:pPr>
        <w:shd w:val="clear" w:color="auto" w:fill="FFFFFF" w:themeFill="background1"/>
        <w:autoSpaceDE w:val="0"/>
        <w:autoSpaceDN w:val="0"/>
        <w:adjustRightInd w:val="0"/>
        <w:spacing w:after="0"/>
        <w:jc w:val="both"/>
        <w:rPr>
          <w:rFonts w:eastAsiaTheme="minorEastAsia" w:cs="Arial"/>
          <w:color w:val="000000"/>
          <w:sz w:val="22"/>
          <w:szCs w:val="22"/>
        </w:rPr>
      </w:pPr>
      <w:r w:rsidRPr="00143F35">
        <w:rPr>
          <w:rFonts w:eastAsiaTheme="minorEastAsia" w:cs="Arial"/>
          <w:color w:val="000000" w:themeColor="text1"/>
          <w:sz w:val="22"/>
          <w:szCs w:val="22"/>
        </w:rPr>
        <w:t>At</w:t>
      </w:r>
      <w:r w:rsidR="00A32994">
        <w:rPr>
          <w:rFonts w:eastAsiaTheme="minorEastAsia" w:cs="Arial"/>
          <w:color w:val="000000" w:themeColor="text1"/>
          <w:sz w:val="22"/>
          <w:szCs w:val="22"/>
        </w:rPr>
        <w:t xml:space="preserve"> </w:t>
      </w:r>
      <w:r w:rsidR="00B36F20">
        <w:rPr>
          <w:rFonts w:eastAsiaTheme="minorEastAsia" w:cs="Arial"/>
          <w:color w:val="000000" w:themeColor="text1"/>
          <w:sz w:val="22"/>
          <w:szCs w:val="22"/>
        </w:rPr>
        <w:t>East Whitby</w:t>
      </w:r>
      <w:r w:rsidR="00A32994">
        <w:rPr>
          <w:rFonts w:eastAsiaTheme="minorEastAsia" w:cs="Arial"/>
          <w:color w:val="000000" w:themeColor="text1"/>
          <w:sz w:val="22"/>
          <w:szCs w:val="22"/>
        </w:rPr>
        <w:t xml:space="preserve"> </w:t>
      </w:r>
      <w:r w:rsidR="08666A81" w:rsidRPr="00143F35">
        <w:rPr>
          <w:rFonts w:eastAsiaTheme="minorEastAsia" w:cs="Arial"/>
          <w:color w:val="000000" w:themeColor="text1"/>
          <w:sz w:val="22"/>
          <w:szCs w:val="22"/>
        </w:rPr>
        <w:t>Primary</w:t>
      </w:r>
      <w:r w:rsidRPr="00143F35">
        <w:rPr>
          <w:rFonts w:eastAsiaTheme="minorEastAsia" w:cs="Arial"/>
          <w:color w:val="000000" w:themeColor="text1"/>
          <w:sz w:val="22"/>
          <w:szCs w:val="22"/>
        </w:rPr>
        <w:t>, all concerns about all adults working in or on behalf of the academy, (including supply teachers, volunteers and contractors) will be dealt with promptly and appropriatel</w:t>
      </w:r>
      <w:r w:rsidR="28D5B7DB" w:rsidRPr="00143F35">
        <w:rPr>
          <w:rFonts w:eastAsiaTheme="minorEastAsia" w:cs="Arial"/>
          <w:color w:val="000000" w:themeColor="text1"/>
          <w:sz w:val="22"/>
          <w:szCs w:val="22"/>
        </w:rPr>
        <w:t>y</w:t>
      </w:r>
    </w:p>
    <w:p w14:paraId="60DAD177"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0FD8AEE9" w14:textId="77777777" w:rsidR="00175F33" w:rsidRPr="00143F35" w:rsidRDefault="00175F33" w:rsidP="00011F53">
      <w:pPr>
        <w:autoSpaceDE w:val="0"/>
        <w:autoSpaceDN w:val="0"/>
        <w:adjustRightInd w:val="0"/>
        <w:spacing w:after="109"/>
        <w:jc w:val="both"/>
        <w:rPr>
          <w:rFonts w:eastAsiaTheme="minorHAnsi" w:cs="Arial"/>
          <w:b/>
          <w:color w:val="ED7D31" w:themeColor="accent2"/>
          <w:sz w:val="22"/>
          <w:szCs w:val="22"/>
        </w:rPr>
      </w:pPr>
      <w:r w:rsidRPr="00143F35">
        <w:rPr>
          <w:rFonts w:eastAsiaTheme="minorHAnsi" w:cs="Arial"/>
          <w:b/>
          <w:color w:val="ED7D31" w:themeColor="accent2"/>
          <w:sz w:val="22"/>
          <w:szCs w:val="22"/>
        </w:rPr>
        <w:t>Sharing low level concerns</w:t>
      </w:r>
    </w:p>
    <w:p w14:paraId="06BADC11" w14:textId="77777777" w:rsidR="00175F33" w:rsidRPr="00143F35" w:rsidRDefault="00175F33" w:rsidP="00011F53">
      <w:pPr>
        <w:autoSpaceDE w:val="0"/>
        <w:autoSpaceDN w:val="0"/>
        <w:adjustRightInd w:val="0"/>
        <w:spacing w:after="109"/>
        <w:jc w:val="both"/>
        <w:rPr>
          <w:rFonts w:eastAsiaTheme="minorHAnsi" w:cs="Arial"/>
          <w:color w:val="000000"/>
          <w:sz w:val="22"/>
          <w:szCs w:val="22"/>
        </w:rPr>
      </w:pPr>
      <w:r w:rsidRPr="00143F35">
        <w:rPr>
          <w:rFonts w:eastAsiaTheme="minorHAnsi" w:cs="Arial"/>
          <w:color w:val="000000"/>
          <w:sz w:val="22"/>
          <w:szCs w:val="22"/>
        </w:rPr>
        <w:t xml:space="preserve">If staff have safeguarding concerns or an allegation is made about another member of staff (including supply staff, volunteers, and contractors) posing a risk of harm to children, then: </w:t>
      </w:r>
    </w:p>
    <w:p w14:paraId="5656F98B" w14:textId="41777AD2" w:rsidR="00341D2B" w:rsidRPr="00143F35" w:rsidRDefault="14366E26" w:rsidP="4AA4D046">
      <w:pPr>
        <w:autoSpaceDE w:val="0"/>
        <w:autoSpaceDN w:val="0"/>
        <w:adjustRightInd w:val="0"/>
        <w:spacing w:after="109"/>
        <w:jc w:val="both"/>
        <w:rPr>
          <w:rFonts w:eastAsiaTheme="minorEastAsia" w:cs="Arial"/>
          <w:color w:val="000000"/>
          <w:sz w:val="22"/>
          <w:szCs w:val="22"/>
        </w:rPr>
      </w:pPr>
      <w:r w:rsidRPr="00143F35">
        <w:rPr>
          <w:rFonts w:eastAsiaTheme="minorEastAsia" w:cs="Arial"/>
          <w:color w:val="101010"/>
          <w:sz w:val="22"/>
          <w:szCs w:val="22"/>
        </w:rPr>
        <w:t xml:space="preserve">• </w:t>
      </w:r>
      <w:r w:rsidRPr="00143F35">
        <w:rPr>
          <w:rFonts w:eastAsiaTheme="minorEastAsia" w:cs="Arial"/>
          <w:color w:val="000000" w:themeColor="text1"/>
          <w:sz w:val="22"/>
          <w:szCs w:val="22"/>
        </w:rPr>
        <w:t>this should be referred to the</w:t>
      </w:r>
      <w:r w:rsidR="001632DB" w:rsidRPr="00143F35">
        <w:rPr>
          <w:rFonts w:eastAsiaTheme="minorEastAsia" w:cs="Arial"/>
          <w:color w:val="000000" w:themeColor="text1"/>
          <w:sz w:val="22"/>
          <w:szCs w:val="22"/>
        </w:rPr>
        <w:t xml:space="preserve"> </w:t>
      </w:r>
      <w:r w:rsidR="001632DB" w:rsidRPr="00F95F6A">
        <w:rPr>
          <w:rFonts w:eastAsiaTheme="minorEastAsia" w:cs="Arial"/>
          <w:color w:val="000000" w:themeColor="text1"/>
          <w:sz w:val="22"/>
          <w:szCs w:val="22"/>
        </w:rPr>
        <w:t>DSL</w:t>
      </w:r>
      <w:r w:rsidR="00F95F6A" w:rsidRPr="00F95F6A">
        <w:rPr>
          <w:rFonts w:eastAsiaTheme="minorEastAsia" w:cs="Arial"/>
          <w:color w:val="000000" w:themeColor="text1"/>
          <w:sz w:val="22"/>
          <w:szCs w:val="22"/>
        </w:rPr>
        <w:t xml:space="preserve"> Karen Gibbon / Vicky Galt</w:t>
      </w:r>
      <w:r w:rsidR="52235060" w:rsidRPr="00F95F6A">
        <w:rPr>
          <w:rFonts w:eastAsiaTheme="minorEastAsia" w:cs="Arial"/>
          <w:color w:val="000000" w:themeColor="text1"/>
          <w:sz w:val="22"/>
          <w:szCs w:val="22"/>
        </w:rPr>
        <w:t>,</w:t>
      </w:r>
      <w:r w:rsidR="52235060" w:rsidRPr="00143F35">
        <w:rPr>
          <w:rFonts w:eastAsiaTheme="minorEastAsia" w:cs="Arial"/>
          <w:color w:val="000000" w:themeColor="text1"/>
          <w:sz w:val="22"/>
          <w:szCs w:val="22"/>
        </w:rPr>
        <w:t xml:space="preserve"> </w:t>
      </w:r>
      <w:r w:rsidRPr="00143F35">
        <w:rPr>
          <w:rFonts w:eastAsiaTheme="minorEastAsia" w:cs="Arial"/>
          <w:color w:val="000000" w:themeColor="text1"/>
          <w:sz w:val="22"/>
          <w:szCs w:val="22"/>
        </w:rPr>
        <w:t xml:space="preserve">who will make the decision on the next steps.  </w:t>
      </w:r>
    </w:p>
    <w:p w14:paraId="1468D4A0" w14:textId="3AB953F0" w:rsidR="00175F33" w:rsidRPr="00143F35" w:rsidRDefault="00175F33" w:rsidP="00011F53">
      <w:pPr>
        <w:autoSpaceDE w:val="0"/>
        <w:autoSpaceDN w:val="0"/>
        <w:adjustRightInd w:val="0"/>
        <w:spacing w:after="109"/>
        <w:jc w:val="both"/>
        <w:rPr>
          <w:rFonts w:eastAsiaTheme="minorHAnsi" w:cs="Arial"/>
          <w:color w:val="000000"/>
          <w:sz w:val="22"/>
          <w:szCs w:val="22"/>
        </w:rPr>
      </w:pPr>
      <w:r w:rsidRPr="00143F35">
        <w:rPr>
          <w:rFonts w:eastAsiaTheme="minorHAnsi" w:cs="Arial"/>
          <w:color w:val="101010"/>
          <w:sz w:val="22"/>
          <w:szCs w:val="22"/>
        </w:rPr>
        <w:t xml:space="preserve">• </w:t>
      </w:r>
      <w:r w:rsidRPr="00143F35">
        <w:rPr>
          <w:rFonts w:eastAsiaTheme="minorHAnsi" w:cs="Arial"/>
          <w:color w:val="000000"/>
          <w:sz w:val="22"/>
          <w:szCs w:val="22"/>
        </w:rPr>
        <w:t>where there are concerns/allegations about the headteacher or principal, this should be referred to the chair of the Academy Improvement Committee.</w:t>
      </w:r>
    </w:p>
    <w:p w14:paraId="14B1CDB4"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000000"/>
          <w:sz w:val="22"/>
          <w:szCs w:val="22"/>
        </w:rPr>
        <w:t xml:space="preserve">Staff will be encouraged and will be supported to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 </w:t>
      </w:r>
    </w:p>
    <w:p w14:paraId="042D2220"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5282CDC9"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000000"/>
          <w:sz w:val="22"/>
          <w:szCs w:val="22"/>
        </w:rPr>
        <w:t>Concerns raised in relation to supply staff or contractors will be raised with their employers so any potential patterns of inappropriate behaviour can be identified.</w:t>
      </w:r>
    </w:p>
    <w:p w14:paraId="7F1D7FA4"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29B6BECD" w14:textId="77777777" w:rsidR="00175F33" w:rsidRPr="00143F35" w:rsidRDefault="00175F33" w:rsidP="00011F53">
      <w:pPr>
        <w:autoSpaceDE w:val="0"/>
        <w:autoSpaceDN w:val="0"/>
        <w:adjustRightInd w:val="0"/>
        <w:spacing w:after="109"/>
        <w:jc w:val="both"/>
        <w:rPr>
          <w:rFonts w:eastAsiaTheme="minorHAnsi" w:cs="Arial"/>
          <w:b/>
          <w:color w:val="ED7D31" w:themeColor="accent2"/>
          <w:sz w:val="22"/>
          <w:szCs w:val="22"/>
        </w:rPr>
      </w:pPr>
      <w:r w:rsidRPr="00143F35">
        <w:rPr>
          <w:rFonts w:eastAsiaTheme="minorHAnsi" w:cs="Arial"/>
          <w:b/>
          <w:color w:val="ED7D31" w:themeColor="accent2"/>
          <w:sz w:val="22"/>
          <w:szCs w:val="22"/>
        </w:rPr>
        <w:t>Responding to low level concerns</w:t>
      </w:r>
    </w:p>
    <w:p w14:paraId="62C27AA3" w14:textId="3DB5FCFD" w:rsidR="00175F33" w:rsidRPr="00143F35" w:rsidRDefault="00175F33" w:rsidP="00011F53">
      <w:pPr>
        <w:autoSpaceDE w:val="0"/>
        <w:autoSpaceDN w:val="0"/>
        <w:adjustRightInd w:val="0"/>
        <w:spacing w:after="109"/>
        <w:jc w:val="both"/>
        <w:rPr>
          <w:rFonts w:eastAsiaTheme="minorHAnsi" w:cs="Arial"/>
          <w:color w:val="000000"/>
          <w:sz w:val="22"/>
          <w:szCs w:val="22"/>
        </w:rPr>
      </w:pPr>
      <w:r w:rsidRPr="00143F35">
        <w:rPr>
          <w:rFonts w:eastAsiaTheme="minorHAnsi" w:cs="Arial"/>
          <w:color w:val="000000"/>
          <w:sz w:val="22"/>
          <w:szCs w:val="22"/>
        </w:rPr>
        <w:t>The Headteacher/Princip</w:t>
      </w:r>
      <w:r w:rsidR="00D05C9F" w:rsidRPr="00143F35">
        <w:rPr>
          <w:rFonts w:eastAsiaTheme="minorHAnsi" w:cs="Arial"/>
          <w:color w:val="000000"/>
          <w:sz w:val="22"/>
          <w:szCs w:val="22"/>
        </w:rPr>
        <w:t>al</w:t>
      </w:r>
      <w:r w:rsidRPr="00143F35">
        <w:rPr>
          <w:rFonts w:eastAsiaTheme="minorHAnsi" w:cs="Arial"/>
          <w:color w:val="000000"/>
          <w:sz w:val="22"/>
          <w:szCs w:val="22"/>
        </w:rPr>
        <w:t xml:space="preserve">/Chair of the Academy Improvement Committee will first ensure that it is a </w:t>
      </w:r>
      <w:proofErr w:type="gramStart"/>
      <w:r w:rsidRPr="00143F35">
        <w:rPr>
          <w:rFonts w:eastAsiaTheme="minorHAnsi" w:cs="Arial"/>
          <w:color w:val="000000"/>
          <w:sz w:val="22"/>
          <w:szCs w:val="22"/>
        </w:rPr>
        <w:t>low</w:t>
      </w:r>
      <w:r w:rsidR="00D05C9F" w:rsidRPr="00143F35">
        <w:rPr>
          <w:rFonts w:eastAsiaTheme="minorHAnsi" w:cs="Arial"/>
          <w:color w:val="000000"/>
          <w:sz w:val="22"/>
          <w:szCs w:val="22"/>
        </w:rPr>
        <w:t xml:space="preserve"> </w:t>
      </w:r>
      <w:r w:rsidRPr="00143F35">
        <w:rPr>
          <w:rFonts w:eastAsiaTheme="minorHAnsi" w:cs="Arial"/>
          <w:color w:val="000000"/>
          <w:sz w:val="22"/>
          <w:szCs w:val="22"/>
        </w:rPr>
        <w:t>level</w:t>
      </w:r>
      <w:proofErr w:type="gramEnd"/>
      <w:r w:rsidRPr="00143F35">
        <w:rPr>
          <w:rFonts w:eastAsiaTheme="minorHAnsi" w:cs="Arial"/>
          <w:color w:val="000000"/>
          <w:sz w:val="22"/>
          <w:szCs w:val="22"/>
        </w:rPr>
        <w:t xml:space="preserve"> concern and should not be reclassified as a </w:t>
      </w:r>
      <w:proofErr w:type="gramStart"/>
      <w:r w:rsidRPr="00143F35">
        <w:rPr>
          <w:rFonts w:eastAsiaTheme="minorHAnsi" w:cs="Arial"/>
          <w:color w:val="000000"/>
          <w:sz w:val="22"/>
          <w:szCs w:val="22"/>
        </w:rPr>
        <w:t>higher level</w:t>
      </w:r>
      <w:proofErr w:type="gramEnd"/>
      <w:r w:rsidRPr="00143F35">
        <w:rPr>
          <w:rFonts w:eastAsiaTheme="minorHAnsi" w:cs="Arial"/>
          <w:color w:val="000000"/>
          <w:sz w:val="22"/>
          <w:szCs w:val="22"/>
        </w:rPr>
        <w:t xml:space="preserve"> concern/allegation. If it is deemed a higher level the procedure in appendix 3 will be followed. </w:t>
      </w:r>
    </w:p>
    <w:p w14:paraId="59E7B9F2" w14:textId="77777777" w:rsidR="00175F33" w:rsidRPr="00143F35" w:rsidRDefault="00175F33" w:rsidP="00011F53">
      <w:pPr>
        <w:autoSpaceDE w:val="0"/>
        <w:autoSpaceDN w:val="0"/>
        <w:adjustRightInd w:val="0"/>
        <w:spacing w:after="109"/>
        <w:jc w:val="both"/>
        <w:rPr>
          <w:rFonts w:eastAsiaTheme="minorHAnsi" w:cs="Arial"/>
          <w:color w:val="000000"/>
          <w:sz w:val="22"/>
          <w:szCs w:val="22"/>
        </w:rPr>
      </w:pPr>
      <w:r w:rsidRPr="00143F35">
        <w:rPr>
          <w:rFonts w:eastAsiaTheme="minorHAnsi" w:cs="Arial"/>
          <w:color w:val="000000"/>
          <w:sz w:val="22"/>
          <w:szCs w:val="22"/>
        </w:rPr>
        <w:t>Once this has been determined and the concern has been raised via a third party, the Headteacher/Principal/Chair of the Academy Improvement Committee:</w:t>
      </w:r>
    </w:p>
    <w:p w14:paraId="29D566FC" w14:textId="77777777" w:rsidR="00175F33" w:rsidRPr="00143F35" w:rsidRDefault="00175F33" w:rsidP="00011F53">
      <w:pPr>
        <w:autoSpaceDE w:val="0"/>
        <w:autoSpaceDN w:val="0"/>
        <w:adjustRightInd w:val="0"/>
        <w:spacing w:after="109"/>
        <w:jc w:val="both"/>
        <w:rPr>
          <w:rFonts w:eastAsiaTheme="minorHAnsi" w:cs="Arial"/>
          <w:color w:val="000000"/>
          <w:sz w:val="22"/>
          <w:szCs w:val="22"/>
        </w:rPr>
      </w:pPr>
      <w:r w:rsidRPr="00143F35">
        <w:rPr>
          <w:rFonts w:eastAsiaTheme="minorHAnsi" w:cs="Arial"/>
          <w:color w:val="000000"/>
          <w:sz w:val="22"/>
          <w:szCs w:val="22"/>
        </w:rPr>
        <w:t xml:space="preserve"> will collect as much evidence as possible by speaking: </w:t>
      </w:r>
    </w:p>
    <w:p w14:paraId="7ADCA4DD" w14:textId="77777777" w:rsidR="00175F33" w:rsidRPr="00143F35" w:rsidRDefault="00175F33" w:rsidP="00011F53">
      <w:pPr>
        <w:autoSpaceDE w:val="0"/>
        <w:autoSpaceDN w:val="0"/>
        <w:adjustRightInd w:val="0"/>
        <w:spacing w:after="109"/>
        <w:jc w:val="both"/>
        <w:rPr>
          <w:rFonts w:eastAsiaTheme="minorHAnsi" w:cs="Arial"/>
          <w:color w:val="000000"/>
          <w:sz w:val="22"/>
          <w:szCs w:val="22"/>
        </w:rPr>
      </w:pPr>
      <w:r w:rsidRPr="00143F35">
        <w:rPr>
          <w:rFonts w:eastAsiaTheme="minorHAnsi" w:cs="Arial"/>
          <w:color w:val="101010"/>
          <w:sz w:val="22"/>
          <w:szCs w:val="22"/>
        </w:rPr>
        <w:t xml:space="preserve">• </w:t>
      </w:r>
      <w:r w:rsidRPr="00143F35">
        <w:rPr>
          <w:rFonts w:eastAsiaTheme="minorHAnsi" w:cs="Arial"/>
          <w:color w:val="000000"/>
          <w:sz w:val="22"/>
          <w:szCs w:val="22"/>
        </w:rPr>
        <w:t xml:space="preserve">directly to the person who raised the concern, unless it has been raised </w:t>
      </w:r>
      <w:proofErr w:type="gramStart"/>
      <w:r w:rsidRPr="00143F35">
        <w:rPr>
          <w:rFonts w:eastAsiaTheme="minorHAnsi" w:cs="Arial"/>
          <w:color w:val="000000"/>
          <w:sz w:val="22"/>
          <w:szCs w:val="22"/>
        </w:rPr>
        <w:t>anonymously;</w:t>
      </w:r>
      <w:proofErr w:type="gramEnd"/>
      <w:r w:rsidRPr="00143F35">
        <w:rPr>
          <w:rFonts w:eastAsiaTheme="minorHAnsi" w:cs="Arial"/>
          <w:color w:val="000000"/>
          <w:sz w:val="22"/>
          <w:szCs w:val="22"/>
        </w:rPr>
        <w:t xml:space="preserve"> </w:t>
      </w:r>
    </w:p>
    <w:p w14:paraId="7DADB1E2"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101010"/>
          <w:sz w:val="22"/>
          <w:szCs w:val="22"/>
        </w:rPr>
        <w:t xml:space="preserve">• </w:t>
      </w:r>
      <w:r w:rsidRPr="00143F35">
        <w:rPr>
          <w:rFonts w:eastAsiaTheme="minorHAnsi" w:cs="Arial"/>
          <w:color w:val="000000"/>
          <w:sz w:val="22"/>
          <w:szCs w:val="22"/>
        </w:rPr>
        <w:t xml:space="preserve">to the individual involved and any witnesses. </w:t>
      </w:r>
    </w:p>
    <w:p w14:paraId="0B8E3832"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6A0E8AD6" w14:textId="77777777" w:rsidR="00175F33" w:rsidRPr="00143F35" w:rsidRDefault="00175F33" w:rsidP="00011F53">
      <w:pPr>
        <w:autoSpaceDE w:val="0"/>
        <w:autoSpaceDN w:val="0"/>
        <w:adjustRightInd w:val="0"/>
        <w:spacing w:after="0"/>
        <w:jc w:val="both"/>
        <w:rPr>
          <w:rFonts w:eastAsiaTheme="minorHAnsi" w:cs="Arial"/>
          <w:b/>
          <w:bCs/>
          <w:color w:val="000000"/>
          <w:sz w:val="22"/>
          <w:szCs w:val="22"/>
        </w:rPr>
      </w:pPr>
      <w:r w:rsidRPr="00143F35">
        <w:rPr>
          <w:rFonts w:eastAsiaTheme="minorHAnsi" w:cs="Arial"/>
          <w:color w:val="000000"/>
          <w:sz w:val="22"/>
          <w:szCs w:val="22"/>
        </w:rPr>
        <w:lastRenderedPageBreak/>
        <w:t>The information collected will help them to categorise the type of behaviour and determine what further action may need to be taken. All of this will be recorded along with the rationale for their decisions and action taken</w:t>
      </w:r>
      <w:r w:rsidRPr="00143F35">
        <w:rPr>
          <w:rFonts w:eastAsiaTheme="minorHAnsi" w:cs="Arial"/>
          <w:b/>
          <w:bCs/>
          <w:color w:val="000000"/>
          <w:sz w:val="22"/>
          <w:szCs w:val="22"/>
        </w:rPr>
        <w:t xml:space="preserve">. </w:t>
      </w:r>
    </w:p>
    <w:p w14:paraId="4AF1282E" w14:textId="77777777" w:rsidR="00175F33" w:rsidRPr="00143F35" w:rsidRDefault="00175F33" w:rsidP="00011F53">
      <w:pPr>
        <w:autoSpaceDE w:val="0"/>
        <w:autoSpaceDN w:val="0"/>
        <w:adjustRightInd w:val="0"/>
        <w:spacing w:after="0"/>
        <w:jc w:val="both"/>
        <w:rPr>
          <w:rFonts w:eastAsiaTheme="minorHAnsi" w:cs="Arial"/>
          <w:b/>
          <w:bCs/>
          <w:color w:val="000000"/>
          <w:sz w:val="22"/>
          <w:szCs w:val="22"/>
        </w:rPr>
      </w:pPr>
    </w:p>
    <w:p w14:paraId="209F50E4" w14:textId="5A24B748"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000000"/>
          <w:sz w:val="22"/>
          <w:szCs w:val="22"/>
        </w:rPr>
        <w:t>Most low</w:t>
      </w:r>
      <w:r w:rsidR="00D05C9F" w:rsidRPr="00143F35">
        <w:rPr>
          <w:rFonts w:eastAsiaTheme="minorHAnsi" w:cs="Arial"/>
          <w:color w:val="000000"/>
          <w:sz w:val="22"/>
          <w:szCs w:val="22"/>
        </w:rPr>
        <w:t xml:space="preserve"> </w:t>
      </w:r>
      <w:r w:rsidRPr="00143F35">
        <w:rPr>
          <w:rFonts w:eastAsiaTheme="minorHAnsi" w:cs="Arial"/>
          <w:color w:val="000000"/>
          <w:sz w:val="22"/>
          <w:szCs w:val="22"/>
        </w:rPr>
        <w:t>level concerns by their very nature are likely to be minor and will be dealt with by means of management guidance, training etc. In dealing with a low-level concern with a member of staff, this will be approached in a sensitive and proportionate way.</w:t>
      </w:r>
    </w:p>
    <w:p w14:paraId="1AEF0F0D"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60211F7E"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000000"/>
          <w:sz w:val="22"/>
          <w:szCs w:val="22"/>
        </w:rPr>
        <w:t xml:space="preserve">Any conversation with a member of staff following a concern will include being clear with the individual as to why their behaviour is concerning, problematic or inappropriate. It will explore what change is required in their </w:t>
      </w:r>
      <w:proofErr w:type="gramStart"/>
      <w:r w:rsidRPr="00143F35">
        <w:rPr>
          <w:rFonts w:eastAsiaTheme="minorHAnsi" w:cs="Arial"/>
          <w:color w:val="000000"/>
          <w:sz w:val="22"/>
          <w:szCs w:val="22"/>
        </w:rPr>
        <w:t>behaviour, and</w:t>
      </w:r>
      <w:proofErr w:type="gramEnd"/>
      <w:r w:rsidRPr="00143F35">
        <w:rPr>
          <w:rFonts w:eastAsiaTheme="minorHAnsi" w:cs="Arial"/>
          <w:color w:val="000000"/>
          <w:sz w:val="22"/>
          <w:szCs w:val="22"/>
        </w:rPr>
        <w:t xml:space="preserve"> identify if any support is required.  There will be clear guidance about the consequences if they fail to reach the required standard or repeat the behaviour in question. Ongoing and transparent monitoring of the individual’s behaviour may be appropriate. An action plan or risk assessment may be required. Some concerns may trigger the school’s disciplinary, grievance or whistleblowing procedures, which will be followed where appropriate. Some concerns may be related to performance management and advice may be sought from the Enquire Learning Trust’s HR manager.</w:t>
      </w:r>
    </w:p>
    <w:p w14:paraId="3A93BBBC"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15224B68" w14:textId="2B7D4616" w:rsidR="00175F33" w:rsidRPr="00143F35" w:rsidRDefault="00175F33" w:rsidP="00011F53">
      <w:pPr>
        <w:autoSpaceDE w:val="0"/>
        <w:autoSpaceDN w:val="0"/>
        <w:adjustRightInd w:val="0"/>
        <w:spacing w:after="0"/>
        <w:jc w:val="both"/>
        <w:rPr>
          <w:rFonts w:eastAsiaTheme="minorHAnsi" w:cs="Arial"/>
          <w:b/>
          <w:color w:val="ED7D31" w:themeColor="accent2"/>
          <w:sz w:val="22"/>
          <w:szCs w:val="22"/>
        </w:rPr>
      </w:pPr>
      <w:r w:rsidRPr="00143F35">
        <w:rPr>
          <w:rFonts w:eastAsiaTheme="minorHAnsi" w:cs="Arial"/>
          <w:b/>
          <w:color w:val="ED7D31" w:themeColor="accent2"/>
          <w:sz w:val="22"/>
          <w:szCs w:val="22"/>
        </w:rPr>
        <w:t xml:space="preserve">Recording of </w:t>
      </w:r>
      <w:proofErr w:type="gramStart"/>
      <w:r w:rsidRPr="00143F35">
        <w:rPr>
          <w:rFonts w:eastAsiaTheme="minorHAnsi" w:cs="Arial"/>
          <w:b/>
          <w:color w:val="ED7D31" w:themeColor="accent2"/>
          <w:sz w:val="22"/>
          <w:szCs w:val="22"/>
        </w:rPr>
        <w:t>low level</w:t>
      </w:r>
      <w:proofErr w:type="gramEnd"/>
      <w:r w:rsidRPr="00143F35">
        <w:rPr>
          <w:rFonts w:eastAsiaTheme="minorHAnsi" w:cs="Arial"/>
          <w:b/>
          <w:color w:val="ED7D31" w:themeColor="accent2"/>
          <w:sz w:val="22"/>
          <w:szCs w:val="22"/>
        </w:rPr>
        <w:t xml:space="preserve"> concerns</w:t>
      </w:r>
    </w:p>
    <w:p w14:paraId="5FB390A6"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06C10F2B" w14:textId="3D51D4B7"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000000"/>
          <w:sz w:val="22"/>
          <w:szCs w:val="22"/>
        </w:rPr>
        <w:t xml:space="preserve">All </w:t>
      </w:r>
      <w:proofErr w:type="gramStart"/>
      <w:r w:rsidRPr="00143F35">
        <w:rPr>
          <w:rFonts w:eastAsiaTheme="minorHAnsi" w:cs="Arial"/>
          <w:color w:val="000000"/>
          <w:sz w:val="22"/>
          <w:szCs w:val="22"/>
        </w:rPr>
        <w:t>low</w:t>
      </w:r>
      <w:r w:rsidR="00D05C9F" w:rsidRPr="00143F35">
        <w:rPr>
          <w:rFonts w:eastAsiaTheme="minorHAnsi" w:cs="Arial"/>
          <w:color w:val="000000"/>
          <w:sz w:val="22"/>
          <w:szCs w:val="22"/>
        </w:rPr>
        <w:t xml:space="preserve"> </w:t>
      </w:r>
      <w:r w:rsidRPr="00143F35">
        <w:rPr>
          <w:rFonts w:eastAsiaTheme="minorHAnsi" w:cs="Arial"/>
          <w:color w:val="000000"/>
          <w:sz w:val="22"/>
          <w:szCs w:val="22"/>
        </w:rPr>
        <w:t>level</w:t>
      </w:r>
      <w:proofErr w:type="gramEnd"/>
      <w:r w:rsidRPr="00143F35">
        <w:rPr>
          <w:rFonts w:eastAsiaTheme="minorHAnsi" w:cs="Arial"/>
          <w:color w:val="000000"/>
          <w:sz w:val="22"/>
          <w:szCs w:val="22"/>
        </w:rPr>
        <w:t xml:space="preserve"> concerns will be recorded in writing</w:t>
      </w:r>
      <w:r w:rsidR="00843915" w:rsidRPr="00143F35">
        <w:rPr>
          <w:rFonts w:eastAsiaTheme="minorHAnsi" w:cs="Arial"/>
          <w:color w:val="000000"/>
          <w:sz w:val="22"/>
          <w:szCs w:val="22"/>
        </w:rPr>
        <w:t xml:space="preserve"> using the form on Appendix </w:t>
      </w:r>
      <w:r w:rsidR="001E6F78" w:rsidRPr="00143F35">
        <w:rPr>
          <w:rFonts w:eastAsiaTheme="minorHAnsi" w:cs="Arial"/>
          <w:color w:val="000000"/>
          <w:sz w:val="22"/>
          <w:szCs w:val="22"/>
        </w:rPr>
        <w:t>3.2</w:t>
      </w:r>
      <w:r w:rsidRPr="00143F35">
        <w:rPr>
          <w:rFonts w:eastAsiaTheme="minorHAnsi" w:cs="Arial"/>
          <w:color w:val="000000"/>
          <w:sz w:val="22"/>
          <w:szCs w:val="22"/>
        </w:rPr>
        <w:t xml:space="preserve">. The record will include details of the concern, the context in which the concern arose, and action taken. The name of the individual sharing their concerns should also be noted, if the individual wishes to remain anonymous then that will be respected as far as reasonably possible. </w:t>
      </w:r>
    </w:p>
    <w:p w14:paraId="376F9673"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4EEB8B99"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000000"/>
          <w:sz w:val="22"/>
          <w:szCs w:val="22"/>
        </w:rPr>
        <w:t>The record will be kept confidential, held securely and comply with the Data Protection Act 2018 and the UK General Data Protection Regulation (UK GDPR).</w:t>
      </w:r>
    </w:p>
    <w:p w14:paraId="3D5753E9"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5A3AD7A0"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000000"/>
          <w:sz w:val="22"/>
          <w:szCs w:val="22"/>
        </w:rPr>
        <w:t xml:space="preserve">Records will be reviewed so that potential patterns of concerning, problematic or inappropriate behaviour can be identified. </w:t>
      </w:r>
    </w:p>
    <w:p w14:paraId="1E6F07FE"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24926036"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000000"/>
          <w:sz w:val="22"/>
          <w:szCs w:val="22"/>
        </w:rPr>
        <w:t xml:space="preserve">Where a pattern of such behaviour is identified, the academy will decide on a course of action, either through its disciplinary procedures or where a pattern of behaviour moves from a concern to meeting the harms threshold, in which case it should be referred to the LADO. </w:t>
      </w:r>
    </w:p>
    <w:p w14:paraId="1E81AF4B"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702E8225"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000000"/>
          <w:sz w:val="22"/>
          <w:szCs w:val="22"/>
        </w:rPr>
        <w:t xml:space="preserve">Consideration will also be given to whether there are wider cultural issues within the academy that enabled the behaviour to occur and where appropriate policies will be revised or extra training delivered to minimise the risk of it happening again. </w:t>
      </w:r>
    </w:p>
    <w:p w14:paraId="4343C498"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19D9DE80"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000000"/>
          <w:sz w:val="22"/>
          <w:szCs w:val="22"/>
        </w:rPr>
        <w:t xml:space="preserve">The record will be retained at least until the individual leaves their employment. </w:t>
      </w:r>
    </w:p>
    <w:p w14:paraId="5639A1D3"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7C0206DF" w14:textId="77777777" w:rsidR="00175F33" w:rsidRPr="00143F35" w:rsidRDefault="00175F33" w:rsidP="00011F53">
      <w:pPr>
        <w:autoSpaceDE w:val="0"/>
        <w:autoSpaceDN w:val="0"/>
        <w:adjustRightInd w:val="0"/>
        <w:spacing w:after="0"/>
        <w:jc w:val="both"/>
        <w:rPr>
          <w:rFonts w:eastAsiaTheme="minorHAnsi" w:cs="Arial"/>
          <w:b/>
          <w:color w:val="000000"/>
          <w:sz w:val="22"/>
          <w:szCs w:val="22"/>
        </w:rPr>
      </w:pPr>
      <w:r w:rsidRPr="00143F35">
        <w:rPr>
          <w:rFonts w:eastAsiaTheme="minorHAnsi" w:cs="Arial"/>
          <w:b/>
          <w:color w:val="ED7D31" w:themeColor="accent2"/>
          <w:sz w:val="22"/>
          <w:szCs w:val="22"/>
        </w:rPr>
        <w:t>References</w:t>
      </w:r>
    </w:p>
    <w:p w14:paraId="74CE9670"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346E4997"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000000"/>
          <w:sz w:val="22"/>
          <w:szCs w:val="22"/>
        </w:rPr>
        <w:t>Low level concerns will not be included in references unless they relate to issues which would normally be included in a reference, for example, misconduct or poor performance.</w:t>
      </w:r>
    </w:p>
    <w:p w14:paraId="0609E5EC" w14:textId="77777777" w:rsidR="00175F33" w:rsidRPr="00143F35" w:rsidRDefault="00175F33" w:rsidP="00011F53">
      <w:pPr>
        <w:autoSpaceDE w:val="0"/>
        <w:autoSpaceDN w:val="0"/>
        <w:adjustRightInd w:val="0"/>
        <w:spacing w:after="0"/>
        <w:jc w:val="both"/>
        <w:rPr>
          <w:rFonts w:eastAsiaTheme="minorHAnsi" w:cs="Arial"/>
          <w:color w:val="000000"/>
          <w:sz w:val="22"/>
          <w:szCs w:val="22"/>
        </w:rPr>
      </w:pPr>
    </w:p>
    <w:p w14:paraId="44C64DD3" w14:textId="3CABB084" w:rsidR="00175F33" w:rsidRPr="00143F35" w:rsidRDefault="00175F33" w:rsidP="00011F53">
      <w:pPr>
        <w:autoSpaceDE w:val="0"/>
        <w:autoSpaceDN w:val="0"/>
        <w:adjustRightInd w:val="0"/>
        <w:spacing w:after="0"/>
        <w:jc w:val="both"/>
        <w:rPr>
          <w:rFonts w:eastAsiaTheme="minorHAnsi" w:cs="Arial"/>
          <w:color w:val="000000"/>
          <w:sz w:val="22"/>
          <w:szCs w:val="22"/>
        </w:rPr>
      </w:pPr>
      <w:r w:rsidRPr="00143F35">
        <w:rPr>
          <w:rFonts w:eastAsiaTheme="minorHAnsi" w:cs="Arial"/>
          <w:color w:val="000000"/>
          <w:sz w:val="22"/>
          <w:szCs w:val="22"/>
        </w:rPr>
        <w:t xml:space="preserve">A </w:t>
      </w:r>
      <w:proofErr w:type="gramStart"/>
      <w:r w:rsidRPr="00143F35">
        <w:rPr>
          <w:rFonts w:eastAsiaTheme="minorHAnsi" w:cs="Arial"/>
          <w:color w:val="000000"/>
          <w:sz w:val="22"/>
          <w:szCs w:val="22"/>
        </w:rPr>
        <w:t>low</w:t>
      </w:r>
      <w:r w:rsidR="00D05C9F" w:rsidRPr="00143F35">
        <w:rPr>
          <w:rFonts w:eastAsiaTheme="minorHAnsi" w:cs="Arial"/>
          <w:color w:val="000000"/>
          <w:sz w:val="22"/>
          <w:szCs w:val="22"/>
        </w:rPr>
        <w:t xml:space="preserve"> </w:t>
      </w:r>
      <w:r w:rsidRPr="00143F35">
        <w:rPr>
          <w:rFonts w:eastAsiaTheme="minorHAnsi" w:cs="Arial"/>
          <w:color w:val="000000"/>
          <w:sz w:val="22"/>
          <w:szCs w:val="22"/>
        </w:rPr>
        <w:t>level</w:t>
      </w:r>
      <w:proofErr w:type="gramEnd"/>
      <w:r w:rsidRPr="00143F35">
        <w:rPr>
          <w:rFonts w:eastAsiaTheme="minorHAnsi" w:cs="Arial"/>
          <w:color w:val="000000"/>
          <w:sz w:val="22"/>
          <w:szCs w:val="22"/>
        </w:rPr>
        <w:t xml:space="preserve"> concern which relates exclusively to safeguarding (and not to misconduct or poor performance) will not be referred to in a reference. However, where a </w:t>
      </w:r>
      <w:proofErr w:type="gramStart"/>
      <w:r w:rsidRPr="00143F35">
        <w:rPr>
          <w:rFonts w:eastAsiaTheme="minorHAnsi" w:cs="Arial"/>
          <w:color w:val="000000"/>
          <w:sz w:val="22"/>
          <w:szCs w:val="22"/>
        </w:rPr>
        <w:t>low</w:t>
      </w:r>
      <w:r w:rsidR="00D05C9F" w:rsidRPr="00143F35">
        <w:rPr>
          <w:rFonts w:eastAsiaTheme="minorHAnsi" w:cs="Arial"/>
          <w:color w:val="000000"/>
          <w:sz w:val="22"/>
          <w:szCs w:val="22"/>
        </w:rPr>
        <w:t xml:space="preserve"> </w:t>
      </w:r>
      <w:r w:rsidRPr="00143F35">
        <w:rPr>
          <w:rFonts w:eastAsiaTheme="minorHAnsi" w:cs="Arial"/>
          <w:color w:val="000000"/>
          <w:sz w:val="22"/>
          <w:szCs w:val="22"/>
        </w:rPr>
        <w:t>level</w:t>
      </w:r>
      <w:proofErr w:type="gramEnd"/>
      <w:r w:rsidRPr="00143F35">
        <w:rPr>
          <w:rFonts w:eastAsiaTheme="minorHAnsi" w:cs="Arial"/>
          <w:color w:val="000000"/>
          <w:sz w:val="22"/>
          <w:szCs w:val="22"/>
        </w:rPr>
        <w:t xml:space="preserve"> concern (or group of concerns) has met the threshold for referral to the LADO and found to be substantiated, it should be referred to in a reference. </w:t>
      </w:r>
    </w:p>
    <w:p w14:paraId="5BD56622" w14:textId="77777777" w:rsidR="00175F33" w:rsidRPr="00143F35" w:rsidRDefault="00175F33" w:rsidP="00011F53">
      <w:pPr>
        <w:spacing w:before="120"/>
        <w:jc w:val="both"/>
        <w:rPr>
          <w:rFonts w:cs="Arial"/>
          <w:sz w:val="22"/>
          <w:szCs w:val="22"/>
        </w:rPr>
      </w:pPr>
    </w:p>
    <w:p w14:paraId="2F1895B9" w14:textId="77777777" w:rsidR="00925799" w:rsidRDefault="00925799" w:rsidP="00EA60A1">
      <w:pPr>
        <w:rPr>
          <w:rFonts w:cs="Arial"/>
          <w:sz w:val="22"/>
          <w:szCs w:val="22"/>
        </w:rPr>
      </w:pPr>
    </w:p>
    <w:p w14:paraId="466BA206" w14:textId="77777777" w:rsidR="004E59DE" w:rsidRPr="00143F35" w:rsidRDefault="004E59DE" w:rsidP="00EA60A1">
      <w:pPr>
        <w:rPr>
          <w:b/>
          <w:bCs/>
          <w:color w:val="ED7D31" w:themeColor="accent2"/>
          <w:sz w:val="24"/>
        </w:rPr>
      </w:pPr>
    </w:p>
    <w:p w14:paraId="067D26CD" w14:textId="17A834CD" w:rsidR="00EA60A1" w:rsidRPr="00143F35" w:rsidRDefault="00EA60A1" w:rsidP="00EA60A1">
      <w:pPr>
        <w:rPr>
          <w:b/>
          <w:bCs/>
          <w:color w:val="ED7D31" w:themeColor="accent2"/>
          <w:sz w:val="24"/>
        </w:rPr>
      </w:pPr>
      <w:r w:rsidRPr="00143F35">
        <w:rPr>
          <w:b/>
          <w:bCs/>
          <w:color w:val="ED7D31" w:themeColor="accent2"/>
          <w:sz w:val="24"/>
        </w:rPr>
        <w:lastRenderedPageBreak/>
        <w:t>Appendix 3.2</w:t>
      </w:r>
      <w:r w:rsidR="004E59DE">
        <w:rPr>
          <w:b/>
          <w:bCs/>
          <w:color w:val="ED7D31" w:themeColor="accent2"/>
          <w:sz w:val="24"/>
        </w:rPr>
        <w:t xml:space="preserve"> complete as a word document and email!</w:t>
      </w:r>
    </w:p>
    <w:p w14:paraId="16F95DA5" w14:textId="18A4D49C" w:rsidR="00EA60A1" w:rsidRPr="00143F35" w:rsidRDefault="00EA60A1" w:rsidP="00EA60A1">
      <w:pPr>
        <w:spacing w:after="160" w:line="259" w:lineRule="auto"/>
        <w:jc w:val="center"/>
        <w:rPr>
          <w:rFonts w:eastAsiaTheme="minorHAnsi" w:cs="Arial"/>
          <w:b/>
          <w:bCs/>
          <w:sz w:val="28"/>
          <w:szCs w:val="28"/>
          <w:u w:val="single"/>
        </w:rPr>
      </w:pPr>
      <w:r w:rsidRPr="00143F35">
        <w:rPr>
          <w:rFonts w:eastAsiaTheme="minorHAnsi" w:cs="Arial"/>
          <w:b/>
          <w:bCs/>
          <w:sz w:val="28"/>
          <w:szCs w:val="28"/>
          <w:u w:val="single"/>
        </w:rPr>
        <w:t>Low Level Concern Log</w:t>
      </w:r>
    </w:p>
    <w:p w14:paraId="778A4BC5" w14:textId="77777777" w:rsidR="00EA60A1" w:rsidRPr="00143F35" w:rsidRDefault="00EA60A1" w:rsidP="00EA60A1">
      <w:pPr>
        <w:spacing w:after="160" w:line="259" w:lineRule="auto"/>
        <w:jc w:val="center"/>
        <w:rPr>
          <w:rFonts w:asciiTheme="minorHAnsi" w:eastAsiaTheme="minorHAnsi" w:hAnsiTheme="minorHAnsi" w:cstheme="minorBidi"/>
          <w:sz w:val="22"/>
          <w:szCs w:val="22"/>
        </w:rPr>
      </w:pPr>
    </w:p>
    <w:tbl>
      <w:tblPr>
        <w:tblStyle w:val="TableGrid1"/>
        <w:tblW w:w="9776" w:type="dxa"/>
        <w:tblLook w:val="04A0" w:firstRow="1" w:lastRow="0" w:firstColumn="1" w:lastColumn="0" w:noHBand="0" w:noVBand="1"/>
      </w:tblPr>
      <w:tblGrid>
        <w:gridCol w:w="2689"/>
        <w:gridCol w:w="2551"/>
        <w:gridCol w:w="3119"/>
        <w:gridCol w:w="1417"/>
      </w:tblGrid>
      <w:tr w:rsidR="00EA60A1" w:rsidRPr="00143F35" w14:paraId="308D0D5A" w14:textId="77777777" w:rsidTr="00A31E7F">
        <w:trPr>
          <w:gridAfter w:val="2"/>
          <w:wAfter w:w="4536" w:type="dxa"/>
        </w:trPr>
        <w:tc>
          <w:tcPr>
            <w:tcW w:w="2689" w:type="dxa"/>
            <w:shd w:val="clear" w:color="auto" w:fill="C9C9C9" w:themeFill="accent3" w:themeFillTint="99"/>
          </w:tcPr>
          <w:p w14:paraId="0F89B3B0" w14:textId="77777777" w:rsidR="00EA60A1" w:rsidRPr="00143F35" w:rsidRDefault="00EA60A1" w:rsidP="00EA60A1">
            <w:pPr>
              <w:spacing w:after="0"/>
              <w:rPr>
                <w:rFonts w:eastAsiaTheme="minorHAnsi" w:cs="Arial"/>
                <w:b/>
                <w:bCs/>
                <w:sz w:val="24"/>
              </w:rPr>
            </w:pPr>
            <w:r w:rsidRPr="00143F35">
              <w:rPr>
                <w:rFonts w:eastAsiaTheme="minorHAnsi" w:cs="Arial"/>
                <w:b/>
                <w:bCs/>
                <w:sz w:val="24"/>
              </w:rPr>
              <w:t>Academy:</w:t>
            </w:r>
          </w:p>
        </w:tc>
        <w:tc>
          <w:tcPr>
            <w:tcW w:w="2551" w:type="dxa"/>
          </w:tcPr>
          <w:p w14:paraId="30BF28CD" w14:textId="77777777" w:rsidR="00EA60A1" w:rsidRPr="00143F35" w:rsidRDefault="00EA60A1" w:rsidP="00EA60A1">
            <w:pPr>
              <w:spacing w:after="0"/>
              <w:rPr>
                <w:rFonts w:eastAsiaTheme="minorHAnsi" w:cs="Arial"/>
                <w:sz w:val="24"/>
              </w:rPr>
            </w:pPr>
          </w:p>
        </w:tc>
      </w:tr>
      <w:tr w:rsidR="00EA60A1" w:rsidRPr="00143F35" w14:paraId="3ADB0C16" w14:textId="77777777" w:rsidTr="00A31E7F">
        <w:trPr>
          <w:gridAfter w:val="2"/>
          <w:wAfter w:w="4536" w:type="dxa"/>
        </w:trPr>
        <w:tc>
          <w:tcPr>
            <w:tcW w:w="2689" w:type="dxa"/>
            <w:shd w:val="clear" w:color="auto" w:fill="C9C9C9" w:themeFill="accent3" w:themeFillTint="99"/>
          </w:tcPr>
          <w:p w14:paraId="2E45F71C" w14:textId="77777777" w:rsidR="00EA60A1" w:rsidRPr="00143F35" w:rsidRDefault="00EA60A1" w:rsidP="00EA60A1">
            <w:pPr>
              <w:spacing w:after="0"/>
              <w:rPr>
                <w:rFonts w:eastAsiaTheme="minorHAnsi" w:cs="Arial"/>
                <w:b/>
                <w:bCs/>
                <w:sz w:val="24"/>
              </w:rPr>
            </w:pPr>
            <w:r w:rsidRPr="00143F35">
              <w:rPr>
                <w:rFonts w:eastAsiaTheme="minorHAnsi" w:cs="Arial"/>
                <w:b/>
                <w:bCs/>
                <w:sz w:val="24"/>
              </w:rPr>
              <w:t>Staff Member (Who the concern is with reference to)</w:t>
            </w:r>
          </w:p>
        </w:tc>
        <w:tc>
          <w:tcPr>
            <w:tcW w:w="2551" w:type="dxa"/>
          </w:tcPr>
          <w:p w14:paraId="4D25B69A" w14:textId="77777777" w:rsidR="00EA60A1" w:rsidRPr="00143F35" w:rsidRDefault="00EA60A1" w:rsidP="00EA60A1">
            <w:pPr>
              <w:spacing w:after="0"/>
              <w:rPr>
                <w:rFonts w:eastAsiaTheme="minorHAnsi" w:cs="Arial"/>
                <w:sz w:val="24"/>
              </w:rPr>
            </w:pPr>
          </w:p>
        </w:tc>
      </w:tr>
      <w:tr w:rsidR="00EA60A1" w:rsidRPr="00143F35" w14:paraId="4D85BF56" w14:textId="77777777" w:rsidTr="00A31E7F">
        <w:trPr>
          <w:gridAfter w:val="2"/>
          <w:wAfter w:w="4536" w:type="dxa"/>
        </w:trPr>
        <w:tc>
          <w:tcPr>
            <w:tcW w:w="2689" w:type="dxa"/>
            <w:shd w:val="clear" w:color="auto" w:fill="C9C9C9" w:themeFill="accent3" w:themeFillTint="99"/>
          </w:tcPr>
          <w:p w14:paraId="006B6F2E" w14:textId="77777777" w:rsidR="00EA60A1" w:rsidRPr="00143F35" w:rsidRDefault="00EA60A1" w:rsidP="00EA60A1">
            <w:pPr>
              <w:spacing w:after="0"/>
              <w:rPr>
                <w:rFonts w:eastAsiaTheme="minorHAnsi" w:cs="Arial"/>
                <w:b/>
                <w:bCs/>
                <w:sz w:val="24"/>
              </w:rPr>
            </w:pPr>
            <w:r w:rsidRPr="00143F35">
              <w:rPr>
                <w:rFonts w:eastAsiaTheme="minorHAnsi" w:cs="Arial"/>
                <w:b/>
                <w:bCs/>
                <w:sz w:val="24"/>
              </w:rPr>
              <w:t>Date</w:t>
            </w:r>
          </w:p>
        </w:tc>
        <w:tc>
          <w:tcPr>
            <w:tcW w:w="2551" w:type="dxa"/>
          </w:tcPr>
          <w:p w14:paraId="3494DA41" w14:textId="77777777" w:rsidR="00EA60A1" w:rsidRPr="00143F35" w:rsidRDefault="00EA60A1" w:rsidP="00EA60A1">
            <w:pPr>
              <w:spacing w:after="0"/>
              <w:rPr>
                <w:rFonts w:eastAsiaTheme="minorHAnsi" w:cs="Arial"/>
                <w:sz w:val="24"/>
              </w:rPr>
            </w:pPr>
          </w:p>
        </w:tc>
      </w:tr>
      <w:tr w:rsidR="00EA60A1" w:rsidRPr="00143F35" w14:paraId="28F78856" w14:textId="77777777" w:rsidTr="00A31E7F">
        <w:tc>
          <w:tcPr>
            <w:tcW w:w="2689" w:type="dxa"/>
            <w:shd w:val="clear" w:color="auto" w:fill="C9C9C9" w:themeFill="accent3" w:themeFillTint="99"/>
          </w:tcPr>
          <w:p w14:paraId="1F0A35C6" w14:textId="77777777" w:rsidR="00EA60A1" w:rsidRPr="00143F35" w:rsidRDefault="00EA60A1" w:rsidP="00EA60A1">
            <w:pPr>
              <w:spacing w:after="0"/>
              <w:rPr>
                <w:rFonts w:eastAsiaTheme="minorHAnsi" w:cs="Arial"/>
                <w:b/>
                <w:bCs/>
                <w:sz w:val="24"/>
              </w:rPr>
            </w:pPr>
            <w:r w:rsidRPr="00143F35">
              <w:rPr>
                <w:rFonts w:eastAsiaTheme="minorHAnsi" w:cs="Arial"/>
                <w:b/>
                <w:bCs/>
                <w:sz w:val="24"/>
              </w:rPr>
              <w:t>Staff member: (with the concern/making the complaint)</w:t>
            </w:r>
          </w:p>
        </w:tc>
        <w:tc>
          <w:tcPr>
            <w:tcW w:w="2551" w:type="dxa"/>
          </w:tcPr>
          <w:p w14:paraId="65BDC1E5" w14:textId="77777777" w:rsidR="00EA60A1" w:rsidRPr="00143F35" w:rsidRDefault="00EA60A1" w:rsidP="00EA60A1">
            <w:pPr>
              <w:spacing w:after="0"/>
              <w:rPr>
                <w:rFonts w:eastAsiaTheme="minorHAnsi" w:cs="Arial"/>
                <w:sz w:val="24"/>
              </w:rPr>
            </w:pPr>
          </w:p>
        </w:tc>
        <w:tc>
          <w:tcPr>
            <w:tcW w:w="3119" w:type="dxa"/>
            <w:shd w:val="clear" w:color="auto" w:fill="C9C9C9" w:themeFill="accent3" w:themeFillTint="99"/>
          </w:tcPr>
          <w:p w14:paraId="3BC46DA5" w14:textId="77777777" w:rsidR="00EA60A1" w:rsidRPr="00143F35" w:rsidRDefault="00EA60A1" w:rsidP="00EA60A1">
            <w:pPr>
              <w:spacing w:after="0"/>
              <w:rPr>
                <w:rFonts w:eastAsiaTheme="minorHAnsi" w:cs="Arial"/>
                <w:b/>
                <w:bCs/>
                <w:sz w:val="24"/>
              </w:rPr>
            </w:pPr>
            <w:r w:rsidRPr="00143F35">
              <w:rPr>
                <w:rFonts w:eastAsiaTheme="minorHAnsi" w:cs="Arial"/>
                <w:b/>
                <w:bCs/>
                <w:sz w:val="24"/>
              </w:rPr>
              <w:t>Are you happy for your name to be shared with the staff member this log is relating to?</w:t>
            </w:r>
          </w:p>
        </w:tc>
        <w:tc>
          <w:tcPr>
            <w:tcW w:w="1417" w:type="dxa"/>
            <w:shd w:val="clear" w:color="auto" w:fill="auto"/>
          </w:tcPr>
          <w:p w14:paraId="79AF2BA7" w14:textId="77777777" w:rsidR="00EA60A1" w:rsidRPr="00143F35" w:rsidRDefault="00EA60A1" w:rsidP="00EA60A1">
            <w:pPr>
              <w:spacing w:after="0"/>
              <w:rPr>
                <w:rFonts w:eastAsiaTheme="minorHAnsi"/>
                <w:szCs w:val="22"/>
              </w:rPr>
            </w:pPr>
          </w:p>
          <w:p w14:paraId="502AA844" w14:textId="77777777" w:rsidR="00EA60A1" w:rsidRPr="00143F35" w:rsidRDefault="00EA60A1" w:rsidP="00EA60A1">
            <w:pPr>
              <w:spacing w:after="0"/>
              <w:jc w:val="center"/>
              <w:rPr>
                <w:rFonts w:eastAsiaTheme="minorHAnsi" w:cs="Arial"/>
                <w:b/>
                <w:bCs/>
                <w:sz w:val="24"/>
              </w:rPr>
            </w:pPr>
          </w:p>
          <w:p w14:paraId="0F8629A0" w14:textId="77777777" w:rsidR="00EA60A1" w:rsidRPr="00143F35" w:rsidRDefault="00EA60A1" w:rsidP="00EA60A1">
            <w:pPr>
              <w:spacing w:after="0"/>
              <w:rPr>
                <w:rFonts w:eastAsiaTheme="minorHAnsi" w:cs="Arial"/>
                <w:b/>
                <w:bCs/>
                <w:sz w:val="24"/>
              </w:rPr>
            </w:pPr>
            <w:r w:rsidRPr="00143F35">
              <w:rPr>
                <w:rFonts w:eastAsiaTheme="minorHAnsi" w:cs="Arial"/>
                <w:b/>
                <w:bCs/>
                <w:sz w:val="24"/>
              </w:rPr>
              <w:t>Yes/ No</w:t>
            </w:r>
          </w:p>
        </w:tc>
      </w:tr>
      <w:tr w:rsidR="00EA60A1" w:rsidRPr="00143F35" w14:paraId="1A29F765" w14:textId="77777777" w:rsidTr="00A31E7F">
        <w:tc>
          <w:tcPr>
            <w:tcW w:w="2689" w:type="dxa"/>
            <w:shd w:val="clear" w:color="auto" w:fill="C9C9C9" w:themeFill="accent3" w:themeFillTint="99"/>
          </w:tcPr>
          <w:p w14:paraId="3B362156" w14:textId="77777777" w:rsidR="00EA60A1" w:rsidRPr="00143F35" w:rsidRDefault="00EA60A1" w:rsidP="00EA60A1">
            <w:pPr>
              <w:spacing w:after="0"/>
              <w:rPr>
                <w:rFonts w:eastAsiaTheme="minorHAnsi" w:cs="Arial"/>
                <w:b/>
                <w:bCs/>
                <w:sz w:val="24"/>
              </w:rPr>
            </w:pPr>
            <w:r w:rsidRPr="00143F35">
              <w:rPr>
                <w:rFonts w:eastAsiaTheme="minorHAnsi" w:cs="Arial"/>
                <w:b/>
                <w:bCs/>
                <w:sz w:val="24"/>
              </w:rPr>
              <w:t>Agency/Contractor</w:t>
            </w:r>
          </w:p>
        </w:tc>
        <w:tc>
          <w:tcPr>
            <w:tcW w:w="2551" w:type="dxa"/>
          </w:tcPr>
          <w:p w14:paraId="26A9AEC5" w14:textId="77777777" w:rsidR="00EA60A1" w:rsidRPr="00143F35" w:rsidRDefault="00EA60A1" w:rsidP="00EA60A1">
            <w:pPr>
              <w:spacing w:after="0"/>
              <w:jc w:val="center"/>
              <w:rPr>
                <w:rFonts w:eastAsiaTheme="minorHAnsi" w:cs="Arial"/>
                <w:b/>
                <w:bCs/>
                <w:sz w:val="24"/>
              </w:rPr>
            </w:pPr>
            <w:r w:rsidRPr="00143F35">
              <w:rPr>
                <w:rFonts w:eastAsiaTheme="minorHAnsi" w:cs="Arial"/>
                <w:b/>
                <w:bCs/>
                <w:sz w:val="24"/>
              </w:rPr>
              <w:t>Yes/No</w:t>
            </w:r>
          </w:p>
        </w:tc>
        <w:tc>
          <w:tcPr>
            <w:tcW w:w="3119" w:type="dxa"/>
            <w:shd w:val="clear" w:color="auto" w:fill="C9C9C9" w:themeFill="accent3" w:themeFillTint="99"/>
          </w:tcPr>
          <w:p w14:paraId="56A27CD4" w14:textId="77777777" w:rsidR="00EA60A1" w:rsidRPr="00143F35" w:rsidRDefault="00EA60A1" w:rsidP="00EA60A1">
            <w:pPr>
              <w:spacing w:after="0"/>
              <w:rPr>
                <w:rFonts w:eastAsiaTheme="minorHAnsi" w:cs="Arial"/>
                <w:b/>
                <w:bCs/>
                <w:sz w:val="24"/>
              </w:rPr>
            </w:pPr>
            <w:r w:rsidRPr="00143F35">
              <w:rPr>
                <w:rFonts w:eastAsiaTheme="minorHAnsi" w:cs="Arial"/>
                <w:b/>
                <w:bCs/>
                <w:sz w:val="24"/>
              </w:rPr>
              <w:t>Date Reported to Agency/Business</w:t>
            </w:r>
          </w:p>
        </w:tc>
        <w:tc>
          <w:tcPr>
            <w:tcW w:w="1417" w:type="dxa"/>
            <w:shd w:val="clear" w:color="auto" w:fill="auto"/>
          </w:tcPr>
          <w:p w14:paraId="329BB2E0" w14:textId="77777777" w:rsidR="00EA60A1" w:rsidRPr="00143F35" w:rsidRDefault="00EA60A1" w:rsidP="00EA60A1">
            <w:pPr>
              <w:spacing w:after="0"/>
              <w:rPr>
                <w:rFonts w:eastAsiaTheme="minorHAnsi"/>
                <w:szCs w:val="22"/>
              </w:rPr>
            </w:pPr>
          </w:p>
        </w:tc>
      </w:tr>
    </w:tbl>
    <w:p w14:paraId="5704A41F" w14:textId="77777777" w:rsidR="00EA60A1" w:rsidRPr="00143F35" w:rsidRDefault="00EA60A1" w:rsidP="00EA60A1">
      <w:pPr>
        <w:spacing w:after="160" w:line="259" w:lineRule="auto"/>
        <w:rPr>
          <w:rFonts w:asciiTheme="minorHAnsi" w:eastAsiaTheme="minorHAnsi" w:hAnsiTheme="minorHAnsi" w:cstheme="minorBidi"/>
          <w:sz w:val="22"/>
          <w:szCs w:val="22"/>
        </w:rPr>
      </w:pPr>
    </w:p>
    <w:tbl>
      <w:tblPr>
        <w:tblStyle w:val="TableGrid1"/>
        <w:tblW w:w="9776" w:type="dxa"/>
        <w:tblLook w:val="0000" w:firstRow="0" w:lastRow="0" w:firstColumn="0" w:lastColumn="0" w:noHBand="0" w:noVBand="0"/>
      </w:tblPr>
      <w:tblGrid>
        <w:gridCol w:w="4665"/>
        <w:gridCol w:w="5111"/>
      </w:tblGrid>
      <w:tr w:rsidR="00EA60A1" w:rsidRPr="00143F35" w14:paraId="2942ECFA" w14:textId="77777777" w:rsidTr="00A31E7F">
        <w:trPr>
          <w:gridAfter w:val="1"/>
          <w:wAfter w:w="5111" w:type="dxa"/>
          <w:trHeight w:val="309"/>
        </w:trPr>
        <w:tc>
          <w:tcPr>
            <w:tcW w:w="4665" w:type="dxa"/>
            <w:shd w:val="clear" w:color="auto" w:fill="C9C9C9" w:themeFill="accent3" w:themeFillTint="99"/>
          </w:tcPr>
          <w:p w14:paraId="68192F92" w14:textId="77777777" w:rsidR="00EA60A1" w:rsidRPr="00143F35" w:rsidRDefault="00EA60A1" w:rsidP="00EA60A1">
            <w:pPr>
              <w:spacing w:after="0"/>
              <w:rPr>
                <w:rFonts w:eastAsiaTheme="minorHAnsi" w:cs="Arial"/>
                <w:b/>
                <w:bCs/>
                <w:sz w:val="24"/>
              </w:rPr>
            </w:pPr>
            <w:r w:rsidRPr="00143F35">
              <w:rPr>
                <w:rFonts w:eastAsiaTheme="minorHAnsi" w:cs="Arial"/>
                <w:b/>
                <w:bCs/>
                <w:sz w:val="24"/>
              </w:rPr>
              <w:t>Nature of Concern</w:t>
            </w:r>
            <w:r w:rsidRPr="00143F35">
              <w:rPr>
                <w:rFonts w:eastAsiaTheme="minorHAnsi" w:cs="Arial"/>
                <w:b/>
                <w:bCs/>
                <w:sz w:val="24"/>
              </w:rPr>
              <w:tab/>
            </w:r>
          </w:p>
        </w:tc>
      </w:tr>
      <w:tr w:rsidR="00EA60A1" w:rsidRPr="00143F35" w14:paraId="0D1A407B" w14:textId="77777777" w:rsidTr="00A31E7F">
        <w:tblPrEx>
          <w:tblLook w:val="04A0" w:firstRow="1" w:lastRow="0" w:firstColumn="1" w:lastColumn="0" w:noHBand="0" w:noVBand="1"/>
        </w:tblPrEx>
        <w:tc>
          <w:tcPr>
            <w:tcW w:w="9776" w:type="dxa"/>
            <w:gridSpan w:val="2"/>
          </w:tcPr>
          <w:p w14:paraId="0789ECBE" w14:textId="77777777" w:rsidR="00EA60A1" w:rsidRPr="00143F35" w:rsidRDefault="00EA60A1" w:rsidP="00EA60A1">
            <w:pPr>
              <w:spacing w:after="0"/>
              <w:rPr>
                <w:rFonts w:eastAsiaTheme="minorHAnsi"/>
                <w:szCs w:val="22"/>
              </w:rPr>
            </w:pPr>
          </w:p>
          <w:p w14:paraId="514BF829" w14:textId="77777777" w:rsidR="00EA60A1" w:rsidRPr="00143F35" w:rsidRDefault="00EA60A1" w:rsidP="00EA60A1">
            <w:pPr>
              <w:spacing w:after="0"/>
              <w:rPr>
                <w:rFonts w:eastAsiaTheme="minorHAnsi"/>
                <w:szCs w:val="22"/>
              </w:rPr>
            </w:pPr>
          </w:p>
          <w:p w14:paraId="6A7C0D24" w14:textId="77777777" w:rsidR="00EA60A1" w:rsidRPr="00143F35" w:rsidRDefault="00EA60A1" w:rsidP="00EA60A1">
            <w:pPr>
              <w:spacing w:after="0"/>
              <w:rPr>
                <w:rFonts w:eastAsiaTheme="minorHAnsi"/>
                <w:szCs w:val="22"/>
              </w:rPr>
            </w:pPr>
          </w:p>
          <w:p w14:paraId="34110C86" w14:textId="77777777" w:rsidR="00EA60A1" w:rsidRPr="00143F35" w:rsidRDefault="00EA60A1" w:rsidP="00EA60A1">
            <w:pPr>
              <w:spacing w:after="0"/>
              <w:rPr>
                <w:rFonts w:eastAsiaTheme="minorHAnsi"/>
                <w:szCs w:val="22"/>
              </w:rPr>
            </w:pPr>
          </w:p>
        </w:tc>
      </w:tr>
    </w:tbl>
    <w:p w14:paraId="43287351" w14:textId="77777777" w:rsidR="00EA60A1" w:rsidRPr="00143F35" w:rsidRDefault="00EA60A1" w:rsidP="00EA60A1">
      <w:pPr>
        <w:spacing w:after="160" w:line="259" w:lineRule="auto"/>
        <w:rPr>
          <w:rFonts w:asciiTheme="minorHAnsi" w:eastAsiaTheme="minorHAnsi" w:hAnsiTheme="minorHAnsi" w:cstheme="minorBidi"/>
          <w:sz w:val="22"/>
          <w:szCs w:val="22"/>
        </w:rPr>
      </w:pPr>
    </w:p>
    <w:tbl>
      <w:tblPr>
        <w:tblStyle w:val="TableGrid1"/>
        <w:tblW w:w="9776" w:type="dxa"/>
        <w:tblLook w:val="0000" w:firstRow="0" w:lastRow="0" w:firstColumn="0" w:lastColumn="0" w:noHBand="0" w:noVBand="0"/>
      </w:tblPr>
      <w:tblGrid>
        <w:gridCol w:w="4665"/>
        <w:gridCol w:w="5111"/>
      </w:tblGrid>
      <w:tr w:rsidR="00EA60A1" w:rsidRPr="00143F35" w14:paraId="0F959D08" w14:textId="77777777" w:rsidTr="00A31E7F">
        <w:trPr>
          <w:gridAfter w:val="1"/>
          <w:wAfter w:w="5111" w:type="dxa"/>
          <w:trHeight w:val="353"/>
        </w:trPr>
        <w:tc>
          <w:tcPr>
            <w:tcW w:w="4665" w:type="dxa"/>
            <w:shd w:val="clear" w:color="auto" w:fill="C9C9C9" w:themeFill="accent3" w:themeFillTint="99"/>
          </w:tcPr>
          <w:p w14:paraId="01DCD2F4" w14:textId="77777777" w:rsidR="00EA60A1" w:rsidRPr="00143F35" w:rsidRDefault="00EA60A1" w:rsidP="00EA60A1">
            <w:pPr>
              <w:spacing w:after="0"/>
              <w:rPr>
                <w:rFonts w:eastAsiaTheme="minorHAnsi" w:cs="Arial"/>
                <w:b/>
                <w:bCs/>
                <w:sz w:val="24"/>
              </w:rPr>
            </w:pPr>
            <w:r w:rsidRPr="00143F35">
              <w:rPr>
                <w:rFonts w:eastAsiaTheme="minorHAnsi" w:cs="Arial"/>
                <w:b/>
                <w:bCs/>
                <w:sz w:val="24"/>
              </w:rPr>
              <w:t>Outline of Incident</w:t>
            </w:r>
          </w:p>
        </w:tc>
      </w:tr>
      <w:tr w:rsidR="00EA60A1" w:rsidRPr="00143F35" w14:paraId="68E18296" w14:textId="77777777" w:rsidTr="00A31E7F">
        <w:tblPrEx>
          <w:tblLook w:val="04A0" w:firstRow="1" w:lastRow="0" w:firstColumn="1" w:lastColumn="0" w:noHBand="0" w:noVBand="1"/>
        </w:tblPrEx>
        <w:tc>
          <w:tcPr>
            <w:tcW w:w="9776" w:type="dxa"/>
            <w:gridSpan w:val="2"/>
          </w:tcPr>
          <w:p w14:paraId="79B5ECD5" w14:textId="77777777" w:rsidR="00EA60A1" w:rsidRPr="00143F35" w:rsidRDefault="00EA60A1" w:rsidP="00EA60A1">
            <w:pPr>
              <w:spacing w:after="0"/>
              <w:rPr>
                <w:rFonts w:eastAsiaTheme="minorHAnsi"/>
                <w:szCs w:val="22"/>
              </w:rPr>
            </w:pPr>
          </w:p>
          <w:p w14:paraId="534BAFAC" w14:textId="77777777" w:rsidR="00EA60A1" w:rsidRPr="00143F35" w:rsidRDefault="00EA60A1" w:rsidP="00EA60A1">
            <w:pPr>
              <w:spacing w:after="0"/>
              <w:rPr>
                <w:rFonts w:eastAsiaTheme="minorHAnsi"/>
                <w:szCs w:val="22"/>
              </w:rPr>
            </w:pPr>
          </w:p>
          <w:p w14:paraId="199F42E9" w14:textId="77777777" w:rsidR="00EA60A1" w:rsidRPr="00143F35" w:rsidRDefault="00EA60A1" w:rsidP="00EA60A1">
            <w:pPr>
              <w:spacing w:after="0"/>
              <w:rPr>
                <w:rFonts w:eastAsiaTheme="minorHAnsi"/>
                <w:szCs w:val="22"/>
              </w:rPr>
            </w:pPr>
          </w:p>
          <w:p w14:paraId="0DD6ADEE" w14:textId="77777777" w:rsidR="00EA60A1" w:rsidRPr="00143F35" w:rsidRDefault="00EA60A1" w:rsidP="00EA60A1">
            <w:pPr>
              <w:spacing w:after="0"/>
              <w:rPr>
                <w:rFonts w:eastAsiaTheme="minorHAnsi"/>
                <w:szCs w:val="22"/>
              </w:rPr>
            </w:pPr>
          </w:p>
          <w:p w14:paraId="7FDB294C" w14:textId="77777777" w:rsidR="00EA60A1" w:rsidRPr="00143F35" w:rsidRDefault="00EA60A1" w:rsidP="00EA60A1">
            <w:pPr>
              <w:spacing w:after="0"/>
              <w:rPr>
                <w:rFonts w:eastAsiaTheme="minorHAnsi"/>
                <w:szCs w:val="22"/>
              </w:rPr>
            </w:pPr>
          </w:p>
          <w:p w14:paraId="74AB40CA" w14:textId="77777777" w:rsidR="00EA60A1" w:rsidRPr="00143F35" w:rsidRDefault="00EA60A1" w:rsidP="00EA60A1">
            <w:pPr>
              <w:spacing w:after="0"/>
              <w:rPr>
                <w:rFonts w:eastAsiaTheme="minorHAnsi"/>
                <w:szCs w:val="22"/>
              </w:rPr>
            </w:pPr>
          </w:p>
        </w:tc>
      </w:tr>
    </w:tbl>
    <w:p w14:paraId="2E5BA26A" w14:textId="77777777" w:rsidR="00EA60A1" w:rsidRPr="00143F35" w:rsidRDefault="00EA60A1" w:rsidP="00EA60A1">
      <w:pPr>
        <w:spacing w:after="160" w:line="259" w:lineRule="auto"/>
        <w:rPr>
          <w:rFonts w:asciiTheme="minorHAnsi" w:eastAsiaTheme="minorHAnsi" w:hAnsiTheme="minorHAnsi" w:cstheme="minorBidi"/>
          <w:sz w:val="22"/>
          <w:szCs w:val="22"/>
        </w:rPr>
      </w:pPr>
    </w:p>
    <w:tbl>
      <w:tblPr>
        <w:tblStyle w:val="TableGrid1"/>
        <w:tblW w:w="9776" w:type="dxa"/>
        <w:tblLook w:val="0000" w:firstRow="0" w:lastRow="0" w:firstColumn="0" w:lastColumn="0" w:noHBand="0" w:noVBand="0"/>
      </w:tblPr>
      <w:tblGrid>
        <w:gridCol w:w="4667"/>
        <w:gridCol w:w="5109"/>
      </w:tblGrid>
      <w:tr w:rsidR="00EA60A1" w:rsidRPr="00143F35" w14:paraId="1FEDE950" w14:textId="77777777" w:rsidTr="00A31E7F">
        <w:trPr>
          <w:gridAfter w:val="1"/>
          <w:wAfter w:w="5109" w:type="dxa"/>
          <w:trHeight w:val="353"/>
        </w:trPr>
        <w:tc>
          <w:tcPr>
            <w:tcW w:w="4667" w:type="dxa"/>
            <w:shd w:val="clear" w:color="auto" w:fill="C9C9C9" w:themeFill="accent3" w:themeFillTint="99"/>
          </w:tcPr>
          <w:p w14:paraId="0C7281E5" w14:textId="77777777" w:rsidR="00EA60A1" w:rsidRPr="00143F35" w:rsidRDefault="00EA60A1" w:rsidP="00EA60A1">
            <w:pPr>
              <w:spacing w:after="0"/>
              <w:rPr>
                <w:rFonts w:eastAsiaTheme="minorHAnsi" w:cs="Arial"/>
                <w:b/>
                <w:bCs/>
                <w:sz w:val="24"/>
              </w:rPr>
            </w:pPr>
            <w:r w:rsidRPr="00143F35">
              <w:rPr>
                <w:rFonts w:eastAsiaTheme="minorHAnsi" w:cs="Arial"/>
                <w:b/>
                <w:bCs/>
                <w:sz w:val="24"/>
              </w:rPr>
              <w:t>Action Taken</w:t>
            </w:r>
          </w:p>
        </w:tc>
      </w:tr>
      <w:tr w:rsidR="00EA60A1" w:rsidRPr="00143F35" w14:paraId="0A8A1C0C" w14:textId="77777777" w:rsidTr="00A31E7F">
        <w:tblPrEx>
          <w:tblLook w:val="04A0" w:firstRow="1" w:lastRow="0" w:firstColumn="1" w:lastColumn="0" w:noHBand="0" w:noVBand="1"/>
        </w:tblPrEx>
        <w:tc>
          <w:tcPr>
            <w:tcW w:w="9776" w:type="dxa"/>
            <w:gridSpan w:val="2"/>
          </w:tcPr>
          <w:p w14:paraId="051C619B" w14:textId="77777777" w:rsidR="00EA60A1" w:rsidRPr="00143F35" w:rsidRDefault="00EA60A1" w:rsidP="00EA60A1">
            <w:pPr>
              <w:spacing w:after="0"/>
              <w:rPr>
                <w:rFonts w:eastAsiaTheme="minorHAnsi"/>
                <w:szCs w:val="22"/>
              </w:rPr>
            </w:pPr>
          </w:p>
          <w:p w14:paraId="15109BC6" w14:textId="77777777" w:rsidR="00EA60A1" w:rsidRPr="00143F35" w:rsidRDefault="00EA60A1" w:rsidP="00EA60A1">
            <w:pPr>
              <w:spacing w:after="0"/>
              <w:rPr>
                <w:rFonts w:eastAsiaTheme="minorHAnsi"/>
                <w:szCs w:val="22"/>
              </w:rPr>
            </w:pPr>
          </w:p>
          <w:p w14:paraId="3934C449" w14:textId="77777777" w:rsidR="00EA60A1" w:rsidRPr="00143F35" w:rsidRDefault="00EA60A1" w:rsidP="00EA60A1">
            <w:pPr>
              <w:spacing w:after="0"/>
              <w:rPr>
                <w:rFonts w:eastAsiaTheme="minorHAnsi"/>
                <w:szCs w:val="22"/>
              </w:rPr>
            </w:pPr>
          </w:p>
          <w:p w14:paraId="385AF7B1" w14:textId="77777777" w:rsidR="00EA60A1" w:rsidRPr="00143F35" w:rsidRDefault="00EA60A1" w:rsidP="00EA60A1">
            <w:pPr>
              <w:spacing w:after="0"/>
              <w:rPr>
                <w:rFonts w:eastAsiaTheme="minorHAnsi"/>
                <w:szCs w:val="22"/>
              </w:rPr>
            </w:pPr>
            <w:r w:rsidRPr="00143F35">
              <w:rPr>
                <w:rFonts w:eastAsiaTheme="minorHAnsi"/>
                <w:szCs w:val="22"/>
              </w:rPr>
              <w:t>Signed__________________________________________ Date_________________________</w:t>
            </w:r>
          </w:p>
          <w:p w14:paraId="14DD0C9B" w14:textId="77777777" w:rsidR="00EA60A1" w:rsidRPr="00143F35" w:rsidRDefault="00EA60A1" w:rsidP="00EA60A1">
            <w:pPr>
              <w:spacing w:after="0"/>
              <w:rPr>
                <w:rFonts w:eastAsiaTheme="minorHAnsi"/>
                <w:szCs w:val="22"/>
              </w:rPr>
            </w:pPr>
          </w:p>
          <w:p w14:paraId="7F395ED6" w14:textId="77777777" w:rsidR="00EA60A1" w:rsidRPr="00143F35" w:rsidRDefault="00EA60A1" w:rsidP="00EA60A1">
            <w:pPr>
              <w:spacing w:after="0"/>
              <w:rPr>
                <w:rFonts w:eastAsiaTheme="minorHAnsi"/>
                <w:szCs w:val="22"/>
                <w:u w:val="single"/>
              </w:rPr>
            </w:pPr>
            <w:r w:rsidRPr="00143F35">
              <w:rPr>
                <w:rFonts w:eastAsiaTheme="minorHAnsi"/>
                <w:szCs w:val="22"/>
              </w:rPr>
              <w:t>Name __________________________________________ Position _</w:t>
            </w:r>
            <w:r w:rsidRPr="00143F35">
              <w:rPr>
                <w:rFonts w:eastAsiaTheme="minorHAnsi"/>
                <w:szCs w:val="22"/>
                <w:u w:val="single"/>
              </w:rPr>
              <w:t>Principal______________</w:t>
            </w:r>
          </w:p>
          <w:p w14:paraId="56F8315A" w14:textId="77777777" w:rsidR="00EA60A1" w:rsidRPr="00143F35" w:rsidRDefault="00EA60A1" w:rsidP="00EA60A1">
            <w:pPr>
              <w:spacing w:after="0"/>
              <w:rPr>
                <w:rFonts w:eastAsiaTheme="minorHAnsi"/>
                <w:szCs w:val="22"/>
              </w:rPr>
            </w:pPr>
          </w:p>
        </w:tc>
      </w:tr>
    </w:tbl>
    <w:p w14:paraId="17D24417" w14:textId="77777777" w:rsidR="00387B92" w:rsidRPr="00143F35" w:rsidRDefault="00387B92" w:rsidP="00175F33">
      <w:pPr>
        <w:spacing w:before="120"/>
        <w:rPr>
          <w:rFonts w:cs="Arial"/>
          <w:sz w:val="22"/>
          <w:szCs w:val="22"/>
        </w:rPr>
      </w:pPr>
    </w:p>
    <w:p w14:paraId="38B33093" w14:textId="77777777" w:rsidR="00EA60A1" w:rsidRPr="00143F35" w:rsidRDefault="00EA60A1" w:rsidP="00175F33">
      <w:pPr>
        <w:spacing w:before="120"/>
        <w:rPr>
          <w:rFonts w:cs="Arial"/>
          <w:sz w:val="22"/>
          <w:szCs w:val="22"/>
        </w:rPr>
      </w:pPr>
    </w:p>
    <w:p w14:paraId="0F81ECBD" w14:textId="77777777" w:rsidR="00A31E7F" w:rsidRPr="00143F35" w:rsidRDefault="00A31E7F" w:rsidP="00175F33">
      <w:pPr>
        <w:spacing w:before="120"/>
        <w:rPr>
          <w:rFonts w:cs="Arial"/>
          <w:sz w:val="22"/>
          <w:szCs w:val="22"/>
        </w:rPr>
      </w:pPr>
    </w:p>
    <w:p w14:paraId="422D37F7" w14:textId="77777777" w:rsidR="00EA60A1" w:rsidRPr="00143F35" w:rsidRDefault="00EA60A1" w:rsidP="00175F33">
      <w:pPr>
        <w:spacing w:before="120"/>
        <w:rPr>
          <w:rFonts w:cs="Arial"/>
          <w:sz w:val="22"/>
          <w:szCs w:val="22"/>
        </w:rPr>
      </w:pPr>
    </w:p>
    <w:p w14:paraId="347BF06B" w14:textId="1CE36CCC" w:rsidR="4AA4D046" w:rsidRPr="00143F35" w:rsidRDefault="4AA4D046" w:rsidP="4AA4D046">
      <w:pPr>
        <w:spacing w:before="120"/>
        <w:rPr>
          <w:rFonts w:cs="Arial"/>
          <w:sz w:val="22"/>
          <w:szCs w:val="22"/>
        </w:rPr>
      </w:pPr>
    </w:p>
    <w:p w14:paraId="1485DD7B" w14:textId="77777777" w:rsidR="00452C4D" w:rsidRPr="00143F35" w:rsidRDefault="00452C4D" w:rsidP="00175F33">
      <w:pPr>
        <w:spacing w:before="120"/>
        <w:rPr>
          <w:rFonts w:cs="Arial"/>
          <w:sz w:val="22"/>
          <w:szCs w:val="22"/>
        </w:rPr>
      </w:pPr>
    </w:p>
    <w:p w14:paraId="43ECA1EB" w14:textId="2FEB9D5A" w:rsidR="00EA60A1" w:rsidRPr="00143F35" w:rsidRDefault="00BF32F1" w:rsidP="00BF32F1">
      <w:pPr>
        <w:spacing w:before="120"/>
        <w:jc w:val="center"/>
        <w:rPr>
          <w:rFonts w:cs="Arial"/>
          <w:b/>
          <w:bCs/>
          <w:sz w:val="24"/>
          <w:u w:val="single"/>
        </w:rPr>
      </w:pPr>
      <w:r w:rsidRPr="00143F35">
        <w:rPr>
          <w:rFonts w:cs="Arial"/>
          <w:b/>
          <w:bCs/>
          <w:sz w:val="24"/>
          <w:u w:val="single"/>
        </w:rPr>
        <w:lastRenderedPageBreak/>
        <w:t>Low Level Concerns Overview</w:t>
      </w:r>
    </w:p>
    <w:p w14:paraId="43A7671A" w14:textId="77777777" w:rsidR="00BF32F1" w:rsidRPr="00143F35" w:rsidRDefault="00BF32F1" w:rsidP="00BF32F1">
      <w:pPr>
        <w:spacing w:before="120"/>
        <w:jc w:val="center"/>
        <w:rPr>
          <w:rFonts w:cs="Arial"/>
          <w:b/>
          <w:bCs/>
          <w:sz w:val="24"/>
          <w:u w:val="single"/>
        </w:rPr>
      </w:pPr>
    </w:p>
    <w:tbl>
      <w:tblPr>
        <w:tblStyle w:val="TableGrid"/>
        <w:tblW w:w="0" w:type="auto"/>
        <w:tblLook w:val="04A0" w:firstRow="1" w:lastRow="0" w:firstColumn="1" w:lastColumn="0" w:noHBand="0" w:noVBand="1"/>
      </w:tblPr>
      <w:tblGrid>
        <w:gridCol w:w="2152"/>
        <w:gridCol w:w="2261"/>
        <w:gridCol w:w="2325"/>
        <w:gridCol w:w="2272"/>
      </w:tblGrid>
      <w:tr w:rsidR="00EB461D" w:rsidRPr="00143F35" w14:paraId="6C84FEF0" w14:textId="77777777" w:rsidTr="005A6DF5">
        <w:tc>
          <w:tcPr>
            <w:tcW w:w="2434" w:type="dxa"/>
            <w:shd w:val="clear" w:color="auto" w:fill="C9C9C9" w:themeFill="accent3" w:themeFillTint="99"/>
          </w:tcPr>
          <w:p w14:paraId="6208F353" w14:textId="0D32A4C0" w:rsidR="00EB461D" w:rsidRPr="00143F35" w:rsidRDefault="005A6DF5" w:rsidP="005A6DF5">
            <w:pPr>
              <w:pStyle w:val="NoSpacing"/>
              <w:jc w:val="center"/>
              <w:rPr>
                <w:rFonts w:ascii="Arial" w:hAnsi="Arial" w:cs="Arial"/>
                <w:b/>
                <w:bCs/>
                <w:sz w:val="24"/>
                <w:szCs w:val="24"/>
                <w:lang w:val="en-GB"/>
              </w:rPr>
            </w:pPr>
            <w:r w:rsidRPr="00143F35">
              <w:rPr>
                <w:rFonts w:ascii="Arial" w:hAnsi="Arial" w:cs="Arial"/>
                <w:b/>
                <w:bCs/>
                <w:sz w:val="24"/>
                <w:szCs w:val="24"/>
                <w:lang w:val="en-GB"/>
              </w:rPr>
              <w:t>Date</w:t>
            </w:r>
          </w:p>
        </w:tc>
        <w:tc>
          <w:tcPr>
            <w:tcW w:w="2434" w:type="dxa"/>
            <w:shd w:val="clear" w:color="auto" w:fill="C9C9C9" w:themeFill="accent3" w:themeFillTint="99"/>
          </w:tcPr>
          <w:p w14:paraId="0C6B9065" w14:textId="6C686608" w:rsidR="00EB461D" w:rsidRPr="00143F35" w:rsidRDefault="00EB461D" w:rsidP="005A6DF5">
            <w:pPr>
              <w:pStyle w:val="NoSpacing"/>
              <w:jc w:val="center"/>
              <w:rPr>
                <w:rFonts w:ascii="Arial" w:hAnsi="Arial" w:cs="Arial"/>
                <w:b/>
                <w:bCs/>
                <w:sz w:val="24"/>
                <w:szCs w:val="24"/>
                <w:lang w:val="en-GB"/>
              </w:rPr>
            </w:pPr>
            <w:r w:rsidRPr="00143F35">
              <w:rPr>
                <w:rFonts w:ascii="Arial" w:hAnsi="Arial" w:cs="Arial"/>
                <w:b/>
                <w:bCs/>
                <w:sz w:val="24"/>
                <w:szCs w:val="24"/>
                <w:lang w:val="en-GB"/>
              </w:rPr>
              <w:t>Nature of Complaint</w:t>
            </w:r>
          </w:p>
        </w:tc>
        <w:tc>
          <w:tcPr>
            <w:tcW w:w="2434" w:type="dxa"/>
            <w:shd w:val="clear" w:color="auto" w:fill="C9C9C9" w:themeFill="accent3" w:themeFillTint="99"/>
          </w:tcPr>
          <w:p w14:paraId="158F32FC" w14:textId="29D169BA" w:rsidR="00EB461D" w:rsidRPr="00143F35" w:rsidRDefault="00EB461D" w:rsidP="005A6DF5">
            <w:pPr>
              <w:pStyle w:val="NoSpacing"/>
              <w:jc w:val="center"/>
              <w:rPr>
                <w:rFonts w:ascii="Arial" w:hAnsi="Arial" w:cs="Arial"/>
                <w:b/>
                <w:bCs/>
                <w:sz w:val="24"/>
                <w:szCs w:val="24"/>
                <w:lang w:val="en-GB"/>
              </w:rPr>
            </w:pPr>
            <w:r w:rsidRPr="00143F35">
              <w:rPr>
                <w:rFonts w:ascii="Arial" w:hAnsi="Arial" w:cs="Arial"/>
                <w:b/>
                <w:bCs/>
                <w:sz w:val="24"/>
                <w:szCs w:val="24"/>
                <w:lang w:val="en-GB"/>
              </w:rPr>
              <w:t>Outcome/Any Further Action</w:t>
            </w:r>
          </w:p>
        </w:tc>
        <w:tc>
          <w:tcPr>
            <w:tcW w:w="2434" w:type="dxa"/>
            <w:shd w:val="clear" w:color="auto" w:fill="C9C9C9" w:themeFill="accent3" w:themeFillTint="99"/>
          </w:tcPr>
          <w:p w14:paraId="31A39B2E" w14:textId="3C31850F" w:rsidR="00EB461D" w:rsidRPr="00143F35" w:rsidRDefault="00EB461D" w:rsidP="005A6DF5">
            <w:pPr>
              <w:pStyle w:val="NoSpacing"/>
              <w:jc w:val="center"/>
              <w:rPr>
                <w:rFonts w:ascii="Arial" w:hAnsi="Arial" w:cs="Arial"/>
                <w:b/>
                <w:bCs/>
                <w:sz w:val="24"/>
                <w:szCs w:val="24"/>
                <w:lang w:val="en-GB"/>
              </w:rPr>
            </w:pPr>
            <w:r w:rsidRPr="00143F35">
              <w:rPr>
                <w:rFonts w:ascii="Arial" w:hAnsi="Arial" w:cs="Arial"/>
                <w:b/>
                <w:bCs/>
                <w:sz w:val="24"/>
                <w:szCs w:val="24"/>
                <w:lang w:val="en-GB"/>
              </w:rPr>
              <w:t>Additional Comments</w:t>
            </w:r>
          </w:p>
        </w:tc>
      </w:tr>
      <w:tr w:rsidR="00EB461D" w:rsidRPr="00143F35" w14:paraId="6ABA65FC" w14:textId="77777777" w:rsidTr="006973AA">
        <w:tc>
          <w:tcPr>
            <w:tcW w:w="2434" w:type="dxa"/>
          </w:tcPr>
          <w:p w14:paraId="3932B429" w14:textId="77777777" w:rsidR="00EB461D" w:rsidRPr="00143F35" w:rsidRDefault="00EB461D" w:rsidP="00EB461D">
            <w:pPr>
              <w:spacing w:before="120"/>
              <w:rPr>
                <w:rFonts w:cs="Arial"/>
                <w:sz w:val="22"/>
                <w:szCs w:val="22"/>
              </w:rPr>
            </w:pPr>
          </w:p>
          <w:p w14:paraId="6579A359" w14:textId="77777777" w:rsidR="005A6DF5" w:rsidRPr="00143F35" w:rsidRDefault="005A6DF5" w:rsidP="00EB461D">
            <w:pPr>
              <w:spacing w:before="120"/>
              <w:rPr>
                <w:rFonts w:cs="Arial"/>
                <w:sz w:val="22"/>
                <w:szCs w:val="22"/>
              </w:rPr>
            </w:pPr>
          </w:p>
          <w:p w14:paraId="7C3E35F6" w14:textId="77777777" w:rsidR="00BF32F1" w:rsidRPr="00143F35" w:rsidRDefault="00BF32F1" w:rsidP="00EB461D">
            <w:pPr>
              <w:spacing w:before="120"/>
              <w:rPr>
                <w:rFonts w:cs="Arial"/>
                <w:sz w:val="22"/>
                <w:szCs w:val="22"/>
              </w:rPr>
            </w:pPr>
          </w:p>
          <w:p w14:paraId="4535251D" w14:textId="69365C23" w:rsidR="005A6DF5" w:rsidRPr="00143F35" w:rsidRDefault="005A6DF5" w:rsidP="00EB461D">
            <w:pPr>
              <w:spacing w:before="120"/>
              <w:rPr>
                <w:rFonts w:cs="Arial"/>
                <w:sz w:val="22"/>
                <w:szCs w:val="22"/>
              </w:rPr>
            </w:pPr>
          </w:p>
        </w:tc>
        <w:tc>
          <w:tcPr>
            <w:tcW w:w="2434" w:type="dxa"/>
          </w:tcPr>
          <w:p w14:paraId="22DDA0FB" w14:textId="77777777" w:rsidR="00EB461D" w:rsidRPr="00143F35" w:rsidRDefault="00EB461D" w:rsidP="00EB461D">
            <w:pPr>
              <w:spacing w:before="120"/>
              <w:rPr>
                <w:rFonts w:cs="Arial"/>
                <w:sz w:val="22"/>
                <w:szCs w:val="22"/>
              </w:rPr>
            </w:pPr>
          </w:p>
        </w:tc>
        <w:tc>
          <w:tcPr>
            <w:tcW w:w="2434" w:type="dxa"/>
          </w:tcPr>
          <w:p w14:paraId="2B756FB0" w14:textId="77777777" w:rsidR="00EB461D" w:rsidRPr="00143F35" w:rsidRDefault="00EB461D" w:rsidP="00EB461D">
            <w:pPr>
              <w:spacing w:before="120"/>
              <w:rPr>
                <w:rFonts w:cs="Arial"/>
                <w:sz w:val="22"/>
                <w:szCs w:val="22"/>
              </w:rPr>
            </w:pPr>
          </w:p>
        </w:tc>
        <w:tc>
          <w:tcPr>
            <w:tcW w:w="2434" w:type="dxa"/>
          </w:tcPr>
          <w:p w14:paraId="64FF598E" w14:textId="77777777" w:rsidR="00EB461D" w:rsidRPr="00143F35" w:rsidRDefault="00EB461D" w:rsidP="00EB461D">
            <w:pPr>
              <w:spacing w:before="120"/>
              <w:rPr>
                <w:rFonts w:cs="Arial"/>
                <w:sz w:val="22"/>
                <w:szCs w:val="22"/>
              </w:rPr>
            </w:pPr>
          </w:p>
          <w:p w14:paraId="42D6E006" w14:textId="77777777" w:rsidR="008F4B07" w:rsidRPr="00143F35" w:rsidRDefault="008F4B07" w:rsidP="00EB461D">
            <w:pPr>
              <w:spacing w:before="120"/>
              <w:rPr>
                <w:rFonts w:cs="Arial"/>
                <w:sz w:val="22"/>
                <w:szCs w:val="22"/>
              </w:rPr>
            </w:pPr>
          </w:p>
          <w:p w14:paraId="37ECEE20" w14:textId="77777777" w:rsidR="008F4B07" w:rsidRPr="00143F35" w:rsidRDefault="008F4B07" w:rsidP="00EB461D">
            <w:pPr>
              <w:spacing w:before="120"/>
              <w:rPr>
                <w:rFonts w:cs="Arial"/>
                <w:sz w:val="22"/>
                <w:szCs w:val="22"/>
              </w:rPr>
            </w:pPr>
          </w:p>
          <w:p w14:paraId="76E1E8F7" w14:textId="77777777" w:rsidR="008F4B07" w:rsidRPr="00143F35" w:rsidRDefault="008F4B07" w:rsidP="00EB461D">
            <w:pPr>
              <w:spacing w:before="120"/>
              <w:rPr>
                <w:rFonts w:cs="Arial"/>
                <w:sz w:val="22"/>
                <w:szCs w:val="22"/>
              </w:rPr>
            </w:pPr>
          </w:p>
          <w:p w14:paraId="534A76BF" w14:textId="177822F6" w:rsidR="008F4B07" w:rsidRPr="00143F35" w:rsidRDefault="008F4B07" w:rsidP="00EB461D">
            <w:pPr>
              <w:spacing w:before="120"/>
              <w:rPr>
                <w:rFonts w:cs="Arial"/>
                <w:sz w:val="22"/>
                <w:szCs w:val="22"/>
              </w:rPr>
            </w:pPr>
          </w:p>
        </w:tc>
      </w:tr>
      <w:tr w:rsidR="00EB461D" w:rsidRPr="00143F35" w14:paraId="3E0ACA45" w14:textId="77777777" w:rsidTr="006973AA">
        <w:tc>
          <w:tcPr>
            <w:tcW w:w="2434" w:type="dxa"/>
          </w:tcPr>
          <w:p w14:paraId="7018776D" w14:textId="77777777" w:rsidR="00EB461D" w:rsidRPr="00143F35" w:rsidRDefault="00EB461D" w:rsidP="00EB461D">
            <w:pPr>
              <w:spacing w:before="120"/>
              <w:rPr>
                <w:rFonts w:cs="Arial"/>
                <w:sz w:val="22"/>
                <w:szCs w:val="22"/>
              </w:rPr>
            </w:pPr>
          </w:p>
          <w:p w14:paraId="69038D67" w14:textId="77777777" w:rsidR="00BF32F1" w:rsidRPr="00143F35" w:rsidRDefault="00BF32F1" w:rsidP="00EB461D">
            <w:pPr>
              <w:spacing w:before="120"/>
              <w:rPr>
                <w:rFonts w:cs="Arial"/>
                <w:sz w:val="22"/>
                <w:szCs w:val="22"/>
              </w:rPr>
            </w:pPr>
          </w:p>
          <w:p w14:paraId="29D86D5D" w14:textId="77777777" w:rsidR="005A6DF5" w:rsidRPr="00143F35" w:rsidRDefault="005A6DF5" w:rsidP="00EB461D">
            <w:pPr>
              <w:spacing w:before="120"/>
              <w:rPr>
                <w:rFonts w:cs="Arial"/>
                <w:sz w:val="22"/>
                <w:szCs w:val="22"/>
              </w:rPr>
            </w:pPr>
          </w:p>
          <w:p w14:paraId="0BE76445" w14:textId="75AA85B5" w:rsidR="005A6DF5" w:rsidRPr="00143F35" w:rsidRDefault="005A6DF5" w:rsidP="00EB461D">
            <w:pPr>
              <w:spacing w:before="120"/>
              <w:rPr>
                <w:rFonts w:cs="Arial"/>
                <w:sz w:val="22"/>
                <w:szCs w:val="22"/>
              </w:rPr>
            </w:pPr>
          </w:p>
        </w:tc>
        <w:tc>
          <w:tcPr>
            <w:tcW w:w="2434" w:type="dxa"/>
          </w:tcPr>
          <w:p w14:paraId="46FE57E0" w14:textId="77777777" w:rsidR="00EB461D" w:rsidRPr="00143F35" w:rsidRDefault="00EB461D" w:rsidP="00EB461D">
            <w:pPr>
              <w:spacing w:before="120"/>
              <w:rPr>
                <w:rFonts w:cs="Arial"/>
                <w:sz w:val="22"/>
                <w:szCs w:val="22"/>
              </w:rPr>
            </w:pPr>
          </w:p>
        </w:tc>
        <w:tc>
          <w:tcPr>
            <w:tcW w:w="2434" w:type="dxa"/>
          </w:tcPr>
          <w:p w14:paraId="267DF7AE" w14:textId="77777777" w:rsidR="00EB461D" w:rsidRPr="00143F35" w:rsidRDefault="00EB461D" w:rsidP="00EB461D">
            <w:pPr>
              <w:spacing w:before="120"/>
              <w:rPr>
                <w:rFonts w:cs="Arial"/>
                <w:sz w:val="22"/>
                <w:szCs w:val="22"/>
              </w:rPr>
            </w:pPr>
          </w:p>
        </w:tc>
        <w:tc>
          <w:tcPr>
            <w:tcW w:w="2434" w:type="dxa"/>
          </w:tcPr>
          <w:p w14:paraId="218FD59F" w14:textId="77777777" w:rsidR="00EB461D" w:rsidRPr="00143F35" w:rsidRDefault="00EB461D" w:rsidP="00EB461D">
            <w:pPr>
              <w:spacing w:before="120"/>
              <w:rPr>
                <w:rFonts w:cs="Arial"/>
                <w:sz w:val="22"/>
                <w:szCs w:val="22"/>
              </w:rPr>
            </w:pPr>
          </w:p>
          <w:p w14:paraId="5CD5ACD1" w14:textId="77777777" w:rsidR="008F4B07" w:rsidRPr="00143F35" w:rsidRDefault="008F4B07" w:rsidP="00EB461D">
            <w:pPr>
              <w:spacing w:before="120"/>
              <w:rPr>
                <w:rFonts w:cs="Arial"/>
                <w:sz w:val="22"/>
                <w:szCs w:val="22"/>
              </w:rPr>
            </w:pPr>
          </w:p>
          <w:p w14:paraId="01ED29A5" w14:textId="77777777" w:rsidR="008F4B07" w:rsidRPr="00143F35" w:rsidRDefault="008F4B07" w:rsidP="00EB461D">
            <w:pPr>
              <w:spacing w:before="120"/>
              <w:rPr>
                <w:rFonts w:cs="Arial"/>
                <w:sz w:val="22"/>
                <w:szCs w:val="22"/>
              </w:rPr>
            </w:pPr>
          </w:p>
          <w:p w14:paraId="3674CF06" w14:textId="77777777" w:rsidR="008F4B07" w:rsidRPr="00143F35" w:rsidRDefault="008F4B07" w:rsidP="00EB461D">
            <w:pPr>
              <w:spacing w:before="120"/>
              <w:rPr>
                <w:rFonts w:cs="Arial"/>
                <w:sz w:val="22"/>
                <w:szCs w:val="22"/>
              </w:rPr>
            </w:pPr>
          </w:p>
          <w:p w14:paraId="499396BE" w14:textId="02634C5A" w:rsidR="008F4B07" w:rsidRPr="00143F35" w:rsidRDefault="008F4B07" w:rsidP="00EB461D">
            <w:pPr>
              <w:spacing w:before="120"/>
              <w:rPr>
                <w:rFonts w:cs="Arial"/>
                <w:sz w:val="22"/>
                <w:szCs w:val="22"/>
              </w:rPr>
            </w:pPr>
          </w:p>
        </w:tc>
      </w:tr>
      <w:tr w:rsidR="00EB461D" w:rsidRPr="00143F35" w14:paraId="6ED09DD5" w14:textId="77777777" w:rsidTr="006973AA">
        <w:tc>
          <w:tcPr>
            <w:tcW w:w="2434" w:type="dxa"/>
          </w:tcPr>
          <w:p w14:paraId="5EC4235B" w14:textId="77777777" w:rsidR="00EB461D" w:rsidRPr="00143F35" w:rsidRDefault="00EB461D" w:rsidP="00EB461D">
            <w:pPr>
              <w:spacing w:before="120"/>
              <w:rPr>
                <w:rFonts w:cs="Arial"/>
                <w:sz w:val="22"/>
                <w:szCs w:val="22"/>
              </w:rPr>
            </w:pPr>
          </w:p>
          <w:p w14:paraId="7137C00E" w14:textId="77777777" w:rsidR="00BF32F1" w:rsidRPr="00143F35" w:rsidRDefault="00BF32F1" w:rsidP="00EB461D">
            <w:pPr>
              <w:spacing w:before="120"/>
              <w:rPr>
                <w:rFonts w:cs="Arial"/>
                <w:sz w:val="22"/>
                <w:szCs w:val="22"/>
              </w:rPr>
            </w:pPr>
          </w:p>
          <w:p w14:paraId="35C4C7F3" w14:textId="77777777" w:rsidR="005A6DF5" w:rsidRPr="00143F35" w:rsidRDefault="005A6DF5" w:rsidP="00EB461D">
            <w:pPr>
              <w:spacing w:before="120"/>
              <w:rPr>
                <w:rFonts w:cs="Arial"/>
                <w:sz w:val="22"/>
                <w:szCs w:val="22"/>
              </w:rPr>
            </w:pPr>
          </w:p>
          <w:p w14:paraId="3EFE8B57" w14:textId="258D38B2" w:rsidR="005A6DF5" w:rsidRPr="00143F35" w:rsidRDefault="005A6DF5" w:rsidP="00EB461D">
            <w:pPr>
              <w:spacing w:before="120"/>
              <w:rPr>
                <w:rFonts w:cs="Arial"/>
                <w:sz w:val="22"/>
                <w:szCs w:val="22"/>
              </w:rPr>
            </w:pPr>
          </w:p>
        </w:tc>
        <w:tc>
          <w:tcPr>
            <w:tcW w:w="2434" w:type="dxa"/>
          </w:tcPr>
          <w:p w14:paraId="46344D04" w14:textId="77777777" w:rsidR="00EB461D" w:rsidRPr="00143F35" w:rsidRDefault="00EB461D" w:rsidP="00EB461D">
            <w:pPr>
              <w:spacing w:before="120"/>
              <w:rPr>
                <w:rFonts w:cs="Arial"/>
                <w:sz w:val="22"/>
                <w:szCs w:val="22"/>
              </w:rPr>
            </w:pPr>
          </w:p>
        </w:tc>
        <w:tc>
          <w:tcPr>
            <w:tcW w:w="2434" w:type="dxa"/>
          </w:tcPr>
          <w:p w14:paraId="5F7B6612" w14:textId="77777777" w:rsidR="00EB461D" w:rsidRPr="00143F35" w:rsidRDefault="00EB461D" w:rsidP="00EB461D">
            <w:pPr>
              <w:spacing w:before="120"/>
              <w:rPr>
                <w:rFonts w:cs="Arial"/>
                <w:sz w:val="22"/>
                <w:szCs w:val="22"/>
              </w:rPr>
            </w:pPr>
          </w:p>
        </w:tc>
        <w:tc>
          <w:tcPr>
            <w:tcW w:w="2434" w:type="dxa"/>
          </w:tcPr>
          <w:p w14:paraId="7D53DA18" w14:textId="77777777" w:rsidR="00EB461D" w:rsidRPr="00143F35" w:rsidRDefault="00EB461D" w:rsidP="00EB461D">
            <w:pPr>
              <w:spacing w:before="120"/>
              <w:rPr>
                <w:rFonts w:cs="Arial"/>
                <w:sz w:val="22"/>
                <w:szCs w:val="22"/>
              </w:rPr>
            </w:pPr>
          </w:p>
          <w:p w14:paraId="5BC06F35" w14:textId="77777777" w:rsidR="008F4B07" w:rsidRPr="00143F35" w:rsidRDefault="008F4B07" w:rsidP="00EB461D">
            <w:pPr>
              <w:spacing w:before="120"/>
              <w:rPr>
                <w:rFonts w:cs="Arial"/>
                <w:sz w:val="22"/>
                <w:szCs w:val="22"/>
              </w:rPr>
            </w:pPr>
          </w:p>
          <w:p w14:paraId="75B8E5A7" w14:textId="77777777" w:rsidR="008F4B07" w:rsidRPr="00143F35" w:rsidRDefault="008F4B07" w:rsidP="00EB461D">
            <w:pPr>
              <w:spacing w:before="120"/>
              <w:rPr>
                <w:rFonts w:cs="Arial"/>
                <w:sz w:val="22"/>
                <w:szCs w:val="22"/>
              </w:rPr>
            </w:pPr>
          </w:p>
          <w:p w14:paraId="67899E6F" w14:textId="77777777" w:rsidR="008F4B07" w:rsidRPr="00143F35" w:rsidRDefault="008F4B07" w:rsidP="00EB461D">
            <w:pPr>
              <w:spacing w:before="120"/>
              <w:rPr>
                <w:rFonts w:cs="Arial"/>
                <w:sz w:val="22"/>
                <w:szCs w:val="22"/>
              </w:rPr>
            </w:pPr>
          </w:p>
          <w:p w14:paraId="1C07B5A8" w14:textId="514F3AA5" w:rsidR="008F4B07" w:rsidRPr="00143F35" w:rsidRDefault="008F4B07" w:rsidP="00EB461D">
            <w:pPr>
              <w:spacing w:before="120"/>
              <w:rPr>
                <w:rFonts w:cs="Arial"/>
                <w:sz w:val="22"/>
                <w:szCs w:val="22"/>
              </w:rPr>
            </w:pPr>
          </w:p>
        </w:tc>
      </w:tr>
      <w:tr w:rsidR="00EB461D" w:rsidRPr="00143F35" w14:paraId="1B327425" w14:textId="77777777" w:rsidTr="006973AA">
        <w:tc>
          <w:tcPr>
            <w:tcW w:w="2434" w:type="dxa"/>
          </w:tcPr>
          <w:p w14:paraId="4420FC12" w14:textId="77777777" w:rsidR="00EB461D" w:rsidRPr="00143F35" w:rsidRDefault="00EB461D" w:rsidP="00EB461D">
            <w:pPr>
              <w:spacing w:before="120"/>
              <w:rPr>
                <w:rFonts w:cs="Arial"/>
                <w:sz w:val="22"/>
                <w:szCs w:val="22"/>
              </w:rPr>
            </w:pPr>
          </w:p>
          <w:p w14:paraId="1916A2F3" w14:textId="77777777" w:rsidR="005A6DF5" w:rsidRPr="00143F35" w:rsidRDefault="005A6DF5" w:rsidP="00EB461D">
            <w:pPr>
              <w:spacing w:before="120"/>
              <w:rPr>
                <w:rFonts w:cs="Arial"/>
                <w:sz w:val="22"/>
                <w:szCs w:val="22"/>
              </w:rPr>
            </w:pPr>
          </w:p>
          <w:p w14:paraId="1685C0CD" w14:textId="77777777" w:rsidR="008F4B07" w:rsidRPr="00143F35" w:rsidRDefault="008F4B07" w:rsidP="00EB461D">
            <w:pPr>
              <w:spacing w:before="120"/>
              <w:rPr>
                <w:rFonts w:cs="Arial"/>
                <w:sz w:val="22"/>
                <w:szCs w:val="22"/>
              </w:rPr>
            </w:pPr>
          </w:p>
          <w:p w14:paraId="5443F03C" w14:textId="40730F16" w:rsidR="005A6DF5" w:rsidRPr="00143F35" w:rsidRDefault="005A6DF5" w:rsidP="00EB461D">
            <w:pPr>
              <w:spacing w:before="120"/>
              <w:rPr>
                <w:rFonts w:cs="Arial"/>
                <w:sz w:val="22"/>
                <w:szCs w:val="22"/>
              </w:rPr>
            </w:pPr>
          </w:p>
        </w:tc>
        <w:tc>
          <w:tcPr>
            <w:tcW w:w="2434" w:type="dxa"/>
          </w:tcPr>
          <w:p w14:paraId="4D641160" w14:textId="77777777" w:rsidR="00EB461D" w:rsidRPr="00143F35" w:rsidRDefault="00EB461D" w:rsidP="00EB461D">
            <w:pPr>
              <w:spacing w:before="120"/>
              <w:rPr>
                <w:rFonts w:cs="Arial"/>
                <w:sz w:val="22"/>
                <w:szCs w:val="22"/>
              </w:rPr>
            </w:pPr>
          </w:p>
        </w:tc>
        <w:tc>
          <w:tcPr>
            <w:tcW w:w="2434" w:type="dxa"/>
          </w:tcPr>
          <w:p w14:paraId="12FB7914" w14:textId="77777777" w:rsidR="00EB461D" w:rsidRPr="00143F35" w:rsidRDefault="00EB461D" w:rsidP="00EB461D">
            <w:pPr>
              <w:spacing w:before="120"/>
              <w:rPr>
                <w:rFonts w:cs="Arial"/>
                <w:sz w:val="22"/>
                <w:szCs w:val="22"/>
              </w:rPr>
            </w:pPr>
          </w:p>
        </w:tc>
        <w:tc>
          <w:tcPr>
            <w:tcW w:w="2434" w:type="dxa"/>
          </w:tcPr>
          <w:p w14:paraId="318F8EE2" w14:textId="77777777" w:rsidR="00EB461D" w:rsidRPr="00143F35" w:rsidRDefault="00EB461D" w:rsidP="00EB461D">
            <w:pPr>
              <w:spacing w:before="120"/>
              <w:rPr>
                <w:rFonts w:cs="Arial"/>
                <w:sz w:val="22"/>
                <w:szCs w:val="22"/>
              </w:rPr>
            </w:pPr>
          </w:p>
          <w:p w14:paraId="40A0D694" w14:textId="77777777" w:rsidR="008F4B07" w:rsidRPr="00143F35" w:rsidRDefault="008F4B07" w:rsidP="00EB461D">
            <w:pPr>
              <w:spacing w:before="120"/>
              <w:rPr>
                <w:rFonts w:cs="Arial"/>
                <w:sz w:val="22"/>
                <w:szCs w:val="22"/>
              </w:rPr>
            </w:pPr>
          </w:p>
          <w:p w14:paraId="4FAF22AC" w14:textId="77777777" w:rsidR="008F4B07" w:rsidRPr="00143F35" w:rsidRDefault="008F4B07" w:rsidP="00EB461D">
            <w:pPr>
              <w:spacing w:before="120"/>
              <w:rPr>
                <w:rFonts w:cs="Arial"/>
                <w:sz w:val="22"/>
                <w:szCs w:val="22"/>
              </w:rPr>
            </w:pPr>
          </w:p>
          <w:p w14:paraId="6CDF2672" w14:textId="77777777" w:rsidR="008F4B07" w:rsidRPr="00143F35" w:rsidRDefault="008F4B07" w:rsidP="00EB461D">
            <w:pPr>
              <w:spacing w:before="120"/>
              <w:rPr>
                <w:rFonts w:cs="Arial"/>
                <w:sz w:val="22"/>
                <w:szCs w:val="22"/>
              </w:rPr>
            </w:pPr>
          </w:p>
          <w:p w14:paraId="5460A8A4" w14:textId="0CD1EF8A" w:rsidR="008F4B07" w:rsidRPr="00143F35" w:rsidRDefault="008F4B07" w:rsidP="00EB461D">
            <w:pPr>
              <w:spacing w:before="120"/>
              <w:rPr>
                <w:rFonts w:cs="Arial"/>
                <w:sz w:val="22"/>
                <w:szCs w:val="22"/>
              </w:rPr>
            </w:pPr>
          </w:p>
        </w:tc>
      </w:tr>
      <w:tr w:rsidR="00EB461D" w:rsidRPr="00143F35" w14:paraId="443CCBA7" w14:textId="77777777" w:rsidTr="006973AA">
        <w:tc>
          <w:tcPr>
            <w:tcW w:w="2434" w:type="dxa"/>
          </w:tcPr>
          <w:p w14:paraId="0E74A45B" w14:textId="77777777" w:rsidR="00EB461D" w:rsidRPr="00143F35" w:rsidRDefault="00EB461D" w:rsidP="00EB461D">
            <w:pPr>
              <w:spacing w:before="120"/>
              <w:rPr>
                <w:rFonts w:cs="Arial"/>
                <w:sz w:val="22"/>
                <w:szCs w:val="22"/>
              </w:rPr>
            </w:pPr>
          </w:p>
          <w:p w14:paraId="2F365A68" w14:textId="77777777" w:rsidR="005A6DF5" w:rsidRPr="00143F35" w:rsidRDefault="005A6DF5" w:rsidP="00EB461D">
            <w:pPr>
              <w:spacing w:before="120"/>
              <w:rPr>
                <w:rFonts w:cs="Arial"/>
                <w:sz w:val="22"/>
                <w:szCs w:val="22"/>
              </w:rPr>
            </w:pPr>
          </w:p>
          <w:p w14:paraId="1C125EA1" w14:textId="77777777" w:rsidR="008F4B07" w:rsidRPr="00143F35" w:rsidRDefault="008F4B07" w:rsidP="00EB461D">
            <w:pPr>
              <w:spacing w:before="120"/>
              <w:rPr>
                <w:rFonts w:cs="Arial"/>
                <w:sz w:val="22"/>
                <w:szCs w:val="22"/>
              </w:rPr>
            </w:pPr>
          </w:p>
          <w:p w14:paraId="799E7DBD" w14:textId="2BD1EB23" w:rsidR="005A6DF5" w:rsidRPr="00143F35" w:rsidRDefault="005A6DF5" w:rsidP="00EB461D">
            <w:pPr>
              <w:spacing w:before="120"/>
              <w:rPr>
                <w:rFonts w:cs="Arial"/>
                <w:sz w:val="22"/>
                <w:szCs w:val="22"/>
              </w:rPr>
            </w:pPr>
          </w:p>
        </w:tc>
        <w:tc>
          <w:tcPr>
            <w:tcW w:w="2434" w:type="dxa"/>
          </w:tcPr>
          <w:p w14:paraId="504AB4BE" w14:textId="77777777" w:rsidR="00EB461D" w:rsidRPr="00143F35" w:rsidRDefault="00EB461D" w:rsidP="00EB461D">
            <w:pPr>
              <w:spacing w:before="120"/>
              <w:rPr>
                <w:rFonts w:cs="Arial"/>
                <w:sz w:val="22"/>
                <w:szCs w:val="22"/>
              </w:rPr>
            </w:pPr>
          </w:p>
        </w:tc>
        <w:tc>
          <w:tcPr>
            <w:tcW w:w="2434" w:type="dxa"/>
          </w:tcPr>
          <w:p w14:paraId="5D04CB3E" w14:textId="77777777" w:rsidR="00EB461D" w:rsidRPr="00143F35" w:rsidRDefault="00EB461D" w:rsidP="00EB461D">
            <w:pPr>
              <w:spacing w:before="120"/>
              <w:rPr>
                <w:rFonts w:cs="Arial"/>
                <w:sz w:val="22"/>
                <w:szCs w:val="22"/>
              </w:rPr>
            </w:pPr>
          </w:p>
        </w:tc>
        <w:tc>
          <w:tcPr>
            <w:tcW w:w="2434" w:type="dxa"/>
          </w:tcPr>
          <w:p w14:paraId="1EBE613F" w14:textId="77777777" w:rsidR="00EB461D" w:rsidRPr="00143F35" w:rsidRDefault="00EB461D" w:rsidP="00EB461D">
            <w:pPr>
              <w:spacing w:before="120"/>
              <w:rPr>
                <w:rFonts w:cs="Arial"/>
                <w:sz w:val="22"/>
                <w:szCs w:val="22"/>
              </w:rPr>
            </w:pPr>
          </w:p>
          <w:p w14:paraId="4C0AD927" w14:textId="77777777" w:rsidR="008F4B07" w:rsidRPr="00143F35" w:rsidRDefault="008F4B07" w:rsidP="00EB461D">
            <w:pPr>
              <w:spacing w:before="120"/>
              <w:rPr>
                <w:rFonts w:cs="Arial"/>
                <w:sz w:val="22"/>
                <w:szCs w:val="22"/>
              </w:rPr>
            </w:pPr>
          </w:p>
          <w:p w14:paraId="5858A2BB" w14:textId="77777777" w:rsidR="008F4B07" w:rsidRPr="00143F35" w:rsidRDefault="008F4B07" w:rsidP="00EB461D">
            <w:pPr>
              <w:spacing w:before="120"/>
              <w:rPr>
                <w:rFonts w:cs="Arial"/>
                <w:sz w:val="22"/>
                <w:szCs w:val="22"/>
              </w:rPr>
            </w:pPr>
          </w:p>
          <w:p w14:paraId="348E1B44" w14:textId="77777777" w:rsidR="008F4B07" w:rsidRPr="00143F35" w:rsidRDefault="008F4B07" w:rsidP="00EB461D">
            <w:pPr>
              <w:spacing w:before="120"/>
              <w:rPr>
                <w:rFonts w:cs="Arial"/>
                <w:sz w:val="22"/>
                <w:szCs w:val="22"/>
              </w:rPr>
            </w:pPr>
          </w:p>
          <w:p w14:paraId="1BF5EAC8" w14:textId="5B67B4C0" w:rsidR="008F4B07" w:rsidRPr="00143F35" w:rsidRDefault="008F4B07" w:rsidP="00EB461D">
            <w:pPr>
              <w:spacing w:before="120"/>
              <w:rPr>
                <w:rFonts w:cs="Arial"/>
                <w:sz w:val="22"/>
                <w:szCs w:val="22"/>
              </w:rPr>
            </w:pPr>
          </w:p>
        </w:tc>
      </w:tr>
      <w:tr w:rsidR="00EB461D" w:rsidRPr="00143F35" w14:paraId="722F8582" w14:textId="77777777" w:rsidTr="006973AA">
        <w:tc>
          <w:tcPr>
            <w:tcW w:w="2434" w:type="dxa"/>
          </w:tcPr>
          <w:p w14:paraId="05CF59E7" w14:textId="77777777" w:rsidR="00EB461D" w:rsidRPr="00143F35" w:rsidRDefault="00EB461D" w:rsidP="00EB461D">
            <w:pPr>
              <w:spacing w:before="120"/>
              <w:rPr>
                <w:rFonts w:cs="Arial"/>
                <w:sz w:val="22"/>
                <w:szCs w:val="22"/>
              </w:rPr>
            </w:pPr>
          </w:p>
          <w:p w14:paraId="2D5F8BC1" w14:textId="77777777" w:rsidR="008F4B07" w:rsidRPr="00143F35" w:rsidRDefault="008F4B07" w:rsidP="00EB461D">
            <w:pPr>
              <w:spacing w:before="120"/>
              <w:rPr>
                <w:rFonts w:cs="Arial"/>
                <w:sz w:val="22"/>
                <w:szCs w:val="22"/>
              </w:rPr>
            </w:pPr>
          </w:p>
          <w:p w14:paraId="0C3EC917" w14:textId="77777777" w:rsidR="005A6DF5" w:rsidRPr="00143F35" w:rsidRDefault="005A6DF5" w:rsidP="00EB461D">
            <w:pPr>
              <w:spacing w:before="120"/>
              <w:rPr>
                <w:rFonts w:cs="Arial"/>
                <w:sz w:val="22"/>
                <w:szCs w:val="22"/>
              </w:rPr>
            </w:pPr>
          </w:p>
          <w:p w14:paraId="6B5DAD11" w14:textId="7EB8A27E" w:rsidR="005A6DF5" w:rsidRPr="00143F35" w:rsidRDefault="005A6DF5" w:rsidP="00EB461D">
            <w:pPr>
              <w:spacing w:before="120"/>
              <w:rPr>
                <w:rFonts w:cs="Arial"/>
                <w:sz w:val="22"/>
                <w:szCs w:val="22"/>
              </w:rPr>
            </w:pPr>
          </w:p>
        </w:tc>
        <w:tc>
          <w:tcPr>
            <w:tcW w:w="2434" w:type="dxa"/>
          </w:tcPr>
          <w:p w14:paraId="03C5587F" w14:textId="77777777" w:rsidR="00EB461D" w:rsidRPr="00143F35" w:rsidRDefault="00EB461D" w:rsidP="00EB461D">
            <w:pPr>
              <w:spacing w:before="120"/>
              <w:rPr>
                <w:rFonts w:cs="Arial"/>
                <w:sz w:val="22"/>
                <w:szCs w:val="22"/>
              </w:rPr>
            </w:pPr>
          </w:p>
        </w:tc>
        <w:tc>
          <w:tcPr>
            <w:tcW w:w="2434" w:type="dxa"/>
          </w:tcPr>
          <w:p w14:paraId="44E0A23B" w14:textId="77777777" w:rsidR="00EB461D" w:rsidRPr="00143F35" w:rsidRDefault="00EB461D" w:rsidP="00EB461D">
            <w:pPr>
              <w:spacing w:before="120"/>
              <w:rPr>
                <w:rFonts w:cs="Arial"/>
                <w:sz w:val="22"/>
                <w:szCs w:val="22"/>
              </w:rPr>
            </w:pPr>
          </w:p>
        </w:tc>
        <w:tc>
          <w:tcPr>
            <w:tcW w:w="2434" w:type="dxa"/>
          </w:tcPr>
          <w:p w14:paraId="088A557C" w14:textId="77777777" w:rsidR="00EB461D" w:rsidRPr="00143F35" w:rsidRDefault="00EB461D" w:rsidP="00EB461D">
            <w:pPr>
              <w:spacing w:before="120"/>
              <w:rPr>
                <w:rFonts w:cs="Arial"/>
                <w:sz w:val="22"/>
                <w:szCs w:val="22"/>
              </w:rPr>
            </w:pPr>
          </w:p>
          <w:p w14:paraId="59D6B37F" w14:textId="77777777" w:rsidR="008F4B07" w:rsidRPr="00143F35" w:rsidRDefault="008F4B07" w:rsidP="00EB461D">
            <w:pPr>
              <w:spacing w:before="120"/>
              <w:rPr>
                <w:rFonts w:cs="Arial"/>
                <w:sz w:val="22"/>
                <w:szCs w:val="22"/>
              </w:rPr>
            </w:pPr>
          </w:p>
          <w:p w14:paraId="4E3EFE71" w14:textId="77777777" w:rsidR="008F4B07" w:rsidRPr="00143F35" w:rsidRDefault="008F4B07" w:rsidP="00EB461D">
            <w:pPr>
              <w:spacing w:before="120"/>
              <w:rPr>
                <w:rFonts w:cs="Arial"/>
                <w:sz w:val="22"/>
                <w:szCs w:val="22"/>
              </w:rPr>
            </w:pPr>
          </w:p>
          <w:p w14:paraId="561056F4" w14:textId="77777777" w:rsidR="008F4B07" w:rsidRPr="00143F35" w:rsidRDefault="008F4B07" w:rsidP="00EB461D">
            <w:pPr>
              <w:spacing w:before="120"/>
              <w:rPr>
                <w:rFonts w:cs="Arial"/>
                <w:sz w:val="22"/>
                <w:szCs w:val="22"/>
              </w:rPr>
            </w:pPr>
          </w:p>
          <w:p w14:paraId="78BC7DB5" w14:textId="61B41ED9" w:rsidR="008F4B07" w:rsidRPr="00143F35" w:rsidRDefault="008F4B07" w:rsidP="00EB461D">
            <w:pPr>
              <w:spacing w:before="120"/>
              <w:rPr>
                <w:rFonts w:cs="Arial"/>
                <w:sz w:val="22"/>
                <w:szCs w:val="22"/>
              </w:rPr>
            </w:pPr>
          </w:p>
        </w:tc>
      </w:tr>
    </w:tbl>
    <w:p w14:paraId="727A4E57" w14:textId="77777777" w:rsidR="006973AA" w:rsidRPr="00143F35" w:rsidRDefault="006973AA" w:rsidP="00175F33">
      <w:pPr>
        <w:spacing w:before="120"/>
        <w:rPr>
          <w:rFonts w:cs="Arial"/>
          <w:sz w:val="22"/>
          <w:szCs w:val="22"/>
        </w:rPr>
      </w:pPr>
    </w:p>
    <w:p w14:paraId="2E498A4D" w14:textId="77777777" w:rsidR="00DF75E4" w:rsidRPr="00143F35" w:rsidRDefault="00BB0601" w:rsidP="00A31E7F">
      <w:pPr>
        <w:pStyle w:val="Heading3"/>
        <w:jc w:val="both"/>
        <w:rPr>
          <w:sz w:val="22"/>
          <w:szCs w:val="22"/>
          <w:lang w:val="en-GB"/>
        </w:rPr>
      </w:pPr>
      <w:r w:rsidRPr="00143F35">
        <w:rPr>
          <w:rFonts w:eastAsia="Arial"/>
          <w:sz w:val="22"/>
          <w:szCs w:val="22"/>
          <w:lang w:val="en-GB"/>
        </w:rPr>
        <w:br w:type="page"/>
      </w:r>
      <w:bookmarkStart w:id="21" w:name="_Toc527623685"/>
      <w:bookmarkStart w:id="22" w:name="_Toc13216151"/>
      <w:bookmarkStart w:id="23" w:name="_Toc44934633"/>
      <w:r w:rsidR="00DF75E4" w:rsidRPr="00143F35">
        <w:rPr>
          <w:color w:val="ED7D31" w:themeColor="accent2"/>
          <w:sz w:val="22"/>
          <w:szCs w:val="22"/>
          <w:lang w:val="en-GB"/>
        </w:rPr>
        <w:lastRenderedPageBreak/>
        <w:t>Appendix 4: specific safeguarding issues</w:t>
      </w:r>
      <w:bookmarkEnd w:id="21"/>
      <w:bookmarkEnd w:id="22"/>
      <w:bookmarkEnd w:id="23"/>
    </w:p>
    <w:p w14:paraId="48FD3CFC" w14:textId="77777777" w:rsidR="00DF75E4" w:rsidRPr="00143F35" w:rsidRDefault="00DF75E4" w:rsidP="00A31E7F">
      <w:pPr>
        <w:pStyle w:val="Subhead2"/>
        <w:jc w:val="both"/>
        <w:rPr>
          <w:rFonts w:cs="Arial"/>
          <w:color w:val="ED7D31" w:themeColor="accent2"/>
          <w:sz w:val="22"/>
          <w:szCs w:val="22"/>
        </w:rPr>
      </w:pPr>
      <w:r w:rsidRPr="00143F35">
        <w:rPr>
          <w:rFonts w:cs="Arial"/>
          <w:color w:val="ED7D31" w:themeColor="accent2"/>
          <w:sz w:val="22"/>
          <w:szCs w:val="22"/>
        </w:rPr>
        <w:t>Children missing from education</w:t>
      </w:r>
    </w:p>
    <w:p w14:paraId="361960B2" w14:textId="77777777" w:rsidR="00DF75E4" w:rsidRPr="00143F35" w:rsidRDefault="00DF75E4" w:rsidP="00A31E7F">
      <w:pPr>
        <w:pStyle w:val="1bodycopy10pt"/>
        <w:jc w:val="both"/>
        <w:rPr>
          <w:rFonts w:cs="Arial"/>
          <w:sz w:val="22"/>
          <w:szCs w:val="22"/>
        </w:rPr>
      </w:pPr>
      <w:r w:rsidRPr="00143F35">
        <w:rPr>
          <w:rFonts w:cs="Arial"/>
          <w:sz w:val="22"/>
          <w:szCs w:val="22"/>
        </w:rPr>
        <w:t xml:space="preserve">A child going missing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069F5BA4" w14:textId="77777777" w:rsidR="00DF75E4" w:rsidRPr="00143F35" w:rsidRDefault="00DF75E4" w:rsidP="00A31E7F">
      <w:pPr>
        <w:pStyle w:val="1bodycopy10pt"/>
        <w:jc w:val="both"/>
        <w:rPr>
          <w:rFonts w:cs="Arial"/>
          <w:sz w:val="22"/>
          <w:szCs w:val="22"/>
        </w:rPr>
      </w:pPr>
      <w:r w:rsidRPr="00143F35">
        <w:rPr>
          <w:rFonts w:cs="Arial"/>
          <w:sz w:val="22"/>
          <w:szCs w:val="22"/>
        </w:rPr>
        <w:t>There are many circumstances where a child may become missing from education, but some children are particularly at risk. These include children who:</w:t>
      </w:r>
    </w:p>
    <w:p w14:paraId="2A8B674A"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Are at risk of harm or neglect</w:t>
      </w:r>
    </w:p>
    <w:p w14:paraId="41064B03"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Are at risk of forced marriage or FGM</w:t>
      </w:r>
    </w:p>
    <w:p w14:paraId="297896B8"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Come from Gypsy, Roma, or Traveller families</w:t>
      </w:r>
    </w:p>
    <w:p w14:paraId="123AE883"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Come from the families of service personnel</w:t>
      </w:r>
    </w:p>
    <w:p w14:paraId="78F6B0FE"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Go missing or run away from home or care</w:t>
      </w:r>
    </w:p>
    <w:p w14:paraId="2AF10473"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Are supervised by the youth justice system</w:t>
      </w:r>
    </w:p>
    <w:p w14:paraId="7B447322"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Cease to attend a school</w:t>
      </w:r>
    </w:p>
    <w:p w14:paraId="0C01EADF"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Come from new migrant families</w:t>
      </w:r>
    </w:p>
    <w:p w14:paraId="07D7798B" w14:textId="77777777" w:rsidR="000C265C" w:rsidRPr="00143F35" w:rsidRDefault="000C265C" w:rsidP="00A31E7F">
      <w:pPr>
        <w:pStyle w:val="1bodycopy10pt"/>
        <w:jc w:val="both"/>
        <w:rPr>
          <w:rFonts w:cs="Arial"/>
          <w:sz w:val="22"/>
          <w:szCs w:val="22"/>
        </w:rPr>
      </w:pPr>
    </w:p>
    <w:p w14:paraId="409C28E1" w14:textId="21BA6C3F" w:rsidR="00DF75E4" w:rsidRPr="00143F35" w:rsidRDefault="00DF75E4" w:rsidP="00A31E7F">
      <w:pPr>
        <w:pStyle w:val="1bodycopy10pt"/>
        <w:jc w:val="both"/>
        <w:rPr>
          <w:rFonts w:cs="Arial"/>
          <w:sz w:val="22"/>
          <w:szCs w:val="22"/>
        </w:rPr>
      </w:pPr>
      <w:r w:rsidRPr="00143F35">
        <w:rPr>
          <w:rFonts w:cs="Arial"/>
          <w:sz w:val="22"/>
          <w:szCs w:val="22"/>
        </w:rPr>
        <w:t xml:space="preserve">We will follow our procedures for unauthorised absence and for dealing with children who go missing from education, particularly on repeat occasions, to help identify the risk of abuse and neglect, including sexual exploitation, and to help prevent the risks of going missing in future. This includes informing the local authority if a child leaves the school without a new school being </w:t>
      </w:r>
      <w:proofErr w:type="gramStart"/>
      <w:r w:rsidRPr="00143F35">
        <w:rPr>
          <w:rFonts w:cs="Arial"/>
          <w:sz w:val="22"/>
          <w:szCs w:val="22"/>
        </w:rPr>
        <w:t>named, and</w:t>
      </w:r>
      <w:proofErr w:type="gramEnd"/>
      <w:r w:rsidRPr="00143F35">
        <w:rPr>
          <w:rFonts w:cs="Arial"/>
          <w:sz w:val="22"/>
          <w:szCs w:val="22"/>
        </w:rPr>
        <w:t xml:space="preserve"> adhering to requirements with respect to sharing information with the local authority, when applicable, when removing a child’s name from the admission register at non-standard transition points. </w:t>
      </w:r>
    </w:p>
    <w:p w14:paraId="41D91E99" w14:textId="77777777" w:rsidR="00DF75E4" w:rsidRPr="00143F35" w:rsidRDefault="00DF75E4" w:rsidP="00A31E7F">
      <w:pPr>
        <w:pStyle w:val="1bodycopy10pt"/>
        <w:jc w:val="both"/>
        <w:rPr>
          <w:rFonts w:cs="Arial"/>
          <w:sz w:val="22"/>
          <w:szCs w:val="22"/>
        </w:rPr>
      </w:pPr>
      <w:r w:rsidRPr="00143F35">
        <w:rPr>
          <w:rFonts w:cs="Arial"/>
          <w:sz w:val="22"/>
          <w:szCs w:val="22"/>
        </w:rPr>
        <w:t xml:space="preserve">Staff will be trained in signs to look out for and the individual triggers to be aware of when considering the risks of potential safeguarding concerns which may be related to being missing, such as travelling to conflict zones, FGM and forced marriage. </w:t>
      </w:r>
    </w:p>
    <w:p w14:paraId="4177ABC6" w14:textId="77777777" w:rsidR="00DF75E4" w:rsidRPr="00143F35" w:rsidRDefault="00DF75E4" w:rsidP="00A31E7F">
      <w:pPr>
        <w:pStyle w:val="1bodycopy10pt"/>
        <w:jc w:val="both"/>
        <w:rPr>
          <w:rFonts w:cs="Arial"/>
          <w:sz w:val="22"/>
          <w:szCs w:val="22"/>
        </w:rPr>
      </w:pPr>
      <w:r w:rsidRPr="00143F35">
        <w:rPr>
          <w:rFonts w:cs="Arial"/>
          <w:sz w:val="22"/>
          <w:szCs w:val="22"/>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5486DD01" w14:textId="77777777" w:rsidR="00B858D4" w:rsidRPr="00143F35" w:rsidRDefault="00B858D4" w:rsidP="00A31E7F">
      <w:pPr>
        <w:pStyle w:val="1bodycopy10pt"/>
        <w:jc w:val="both"/>
        <w:rPr>
          <w:rFonts w:cs="Arial"/>
          <w:sz w:val="22"/>
          <w:szCs w:val="22"/>
        </w:rPr>
      </w:pPr>
    </w:p>
    <w:p w14:paraId="6CEED6FC" w14:textId="77777777" w:rsidR="000C265C" w:rsidRPr="00143F35" w:rsidRDefault="000C265C" w:rsidP="00A31E7F">
      <w:pPr>
        <w:pStyle w:val="1bodycopy10pt"/>
        <w:jc w:val="both"/>
        <w:rPr>
          <w:rFonts w:cs="Arial"/>
          <w:sz w:val="22"/>
          <w:szCs w:val="22"/>
        </w:rPr>
      </w:pPr>
    </w:p>
    <w:p w14:paraId="30DB5B8D" w14:textId="0C9EF4B1" w:rsidR="003A08C2" w:rsidRPr="00143F35" w:rsidRDefault="003A08C2" w:rsidP="00A31E7F">
      <w:pPr>
        <w:pStyle w:val="1bodycopy10pt"/>
        <w:jc w:val="both"/>
        <w:rPr>
          <w:rFonts w:cs="Arial"/>
          <w:b/>
          <w:bCs/>
          <w:color w:val="ED7D31" w:themeColor="accent2"/>
          <w:sz w:val="22"/>
          <w:szCs w:val="22"/>
        </w:rPr>
      </w:pPr>
      <w:r w:rsidRPr="00143F35">
        <w:rPr>
          <w:rFonts w:cs="Arial"/>
          <w:b/>
          <w:bCs/>
          <w:color w:val="ED7D31" w:themeColor="accent2"/>
          <w:sz w:val="22"/>
          <w:szCs w:val="22"/>
        </w:rPr>
        <w:t>Childr</w:t>
      </w:r>
      <w:r w:rsidR="00DF639F" w:rsidRPr="00143F35">
        <w:rPr>
          <w:rFonts w:cs="Arial"/>
          <w:b/>
          <w:bCs/>
          <w:color w:val="ED7D31" w:themeColor="accent2"/>
          <w:sz w:val="22"/>
          <w:szCs w:val="22"/>
        </w:rPr>
        <w:t xml:space="preserve">en Absent </w:t>
      </w:r>
      <w:r w:rsidR="00B858D4" w:rsidRPr="00143F35">
        <w:rPr>
          <w:rFonts w:cs="Arial"/>
          <w:b/>
          <w:bCs/>
          <w:color w:val="ED7D31" w:themeColor="accent2"/>
          <w:sz w:val="22"/>
          <w:szCs w:val="22"/>
        </w:rPr>
        <w:t>f</w:t>
      </w:r>
      <w:r w:rsidR="007C0187" w:rsidRPr="00143F35">
        <w:rPr>
          <w:rFonts w:cs="Arial"/>
          <w:b/>
          <w:bCs/>
          <w:color w:val="ED7D31" w:themeColor="accent2"/>
          <w:sz w:val="22"/>
          <w:szCs w:val="22"/>
        </w:rPr>
        <w:t>rom</w:t>
      </w:r>
      <w:r w:rsidR="00DF639F" w:rsidRPr="00143F35">
        <w:rPr>
          <w:rFonts w:cs="Arial"/>
          <w:b/>
          <w:bCs/>
          <w:color w:val="ED7D31" w:themeColor="accent2"/>
          <w:sz w:val="22"/>
          <w:szCs w:val="22"/>
        </w:rPr>
        <w:t xml:space="preserve"> Education</w:t>
      </w:r>
    </w:p>
    <w:p w14:paraId="0DA20A27" w14:textId="6A194D41" w:rsidR="00CE201B" w:rsidRPr="00143F35" w:rsidRDefault="00CE201B" w:rsidP="00A31E7F">
      <w:pPr>
        <w:pStyle w:val="1bodycopy10pt"/>
        <w:jc w:val="both"/>
        <w:rPr>
          <w:rFonts w:cs="Arial"/>
          <w:sz w:val="22"/>
          <w:szCs w:val="22"/>
        </w:rPr>
      </w:pPr>
      <w:r w:rsidRPr="00143F35">
        <w:rPr>
          <w:rFonts w:cs="Arial"/>
          <w:sz w:val="22"/>
          <w:szCs w:val="22"/>
        </w:rPr>
        <w:t>Children being absent from education for prolonged periods and/or on repeat occasions can act as a vital warning sign to a range of safeguarding issues including neglect, child sexual and child criminal exploitation - particularly county lines.</w:t>
      </w:r>
      <w:r w:rsidR="00DB3898" w:rsidRPr="00143F35">
        <w:rPr>
          <w:rFonts w:cs="Arial"/>
          <w:sz w:val="22"/>
          <w:szCs w:val="22"/>
        </w:rPr>
        <w:t xml:space="preserve"> </w:t>
      </w:r>
    </w:p>
    <w:p w14:paraId="27059CC1" w14:textId="63FB60EF" w:rsidR="00C64293" w:rsidRPr="00143F35" w:rsidRDefault="00112DB0" w:rsidP="00A31E7F">
      <w:pPr>
        <w:pStyle w:val="1bodycopy10pt"/>
        <w:jc w:val="both"/>
        <w:rPr>
          <w:rFonts w:cs="Arial"/>
          <w:sz w:val="22"/>
          <w:szCs w:val="22"/>
        </w:rPr>
      </w:pPr>
      <w:r w:rsidRPr="00143F35">
        <w:rPr>
          <w:rFonts w:cs="Arial"/>
          <w:sz w:val="22"/>
          <w:szCs w:val="22"/>
        </w:rPr>
        <w:t>At</w:t>
      </w:r>
      <w:r w:rsidR="004E59DE">
        <w:rPr>
          <w:rFonts w:cs="Arial"/>
          <w:sz w:val="22"/>
          <w:szCs w:val="22"/>
        </w:rPr>
        <w:t xml:space="preserve"> </w:t>
      </w:r>
      <w:r w:rsidR="00B36F20">
        <w:rPr>
          <w:rFonts w:cs="Arial"/>
          <w:sz w:val="22"/>
          <w:szCs w:val="22"/>
        </w:rPr>
        <w:t>East Whitby</w:t>
      </w:r>
      <w:r w:rsidR="00B31563">
        <w:rPr>
          <w:rFonts w:cs="Arial"/>
          <w:sz w:val="22"/>
          <w:szCs w:val="22"/>
        </w:rPr>
        <w:t xml:space="preserve"> </w:t>
      </w:r>
      <w:r w:rsidR="784E0BDF" w:rsidRPr="00143F35">
        <w:rPr>
          <w:rFonts w:cs="Arial"/>
          <w:sz w:val="22"/>
          <w:szCs w:val="22"/>
        </w:rPr>
        <w:t>Primary</w:t>
      </w:r>
      <w:r w:rsidRPr="00143F35">
        <w:rPr>
          <w:rFonts w:cs="Arial"/>
          <w:sz w:val="22"/>
          <w:szCs w:val="22"/>
        </w:rPr>
        <w:t xml:space="preserve"> we will follow this policy alongside </w:t>
      </w:r>
      <w:hyperlink r:id="rId57">
        <w:r w:rsidR="60E8BB91" w:rsidRPr="00143F35">
          <w:rPr>
            <w:rStyle w:val="Hyperlink"/>
            <w:rFonts w:cs="Arial"/>
            <w:sz w:val="22"/>
            <w:szCs w:val="22"/>
          </w:rPr>
          <w:t>Working together to improve school attendance (applies from 19 August 2024) (publishing.service.gov.uk)</w:t>
        </w:r>
      </w:hyperlink>
      <w:r w:rsidR="00FF1039" w:rsidRPr="00143F35">
        <w:rPr>
          <w:rFonts w:cs="Arial"/>
          <w:sz w:val="22"/>
          <w:szCs w:val="22"/>
        </w:rPr>
        <w:t xml:space="preserve"> and the academy attendance policy to safeguard children</w:t>
      </w:r>
      <w:r w:rsidR="005B3A6D" w:rsidRPr="00143F35">
        <w:rPr>
          <w:rFonts w:cs="Arial"/>
          <w:sz w:val="22"/>
          <w:szCs w:val="22"/>
        </w:rPr>
        <w:t xml:space="preserve">. </w:t>
      </w:r>
    </w:p>
    <w:p w14:paraId="72E1DA27" w14:textId="77777777" w:rsidR="000C265C" w:rsidRPr="00143F35" w:rsidRDefault="000C265C" w:rsidP="00A31E7F">
      <w:pPr>
        <w:pStyle w:val="Subhead2"/>
        <w:jc w:val="both"/>
        <w:rPr>
          <w:rFonts w:cs="Arial"/>
          <w:color w:val="ED7D31" w:themeColor="accent2"/>
          <w:sz w:val="22"/>
          <w:szCs w:val="22"/>
        </w:rPr>
      </w:pPr>
    </w:p>
    <w:p w14:paraId="542CF18D" w14:textId="77777777" w:rsidR="000C265C" w:rsidRPr="00143F35" w:rsidRDefault="000C265C" w:rsidP="00A31E7F">
      <w:pPr>
        <w:pStyle w:val="Subhead2"/>
        <w:jc w:val="both"/>
        <w:rPr>
          <w:rFonts w:cs="Arial"/>
          <w:color w:val="ED7D31" w:themeColor="accent2"/>
          <w:sz w:val="22"/>
          <w:szCs w:val="22"/>
        </w:rPr>
      </w:pPr>
    </w:p>
    <w:p w14:paraId="1D5B5914" w14:textId="5D7B099F" w:rsidR="00DA666B" w:rsidRPr="00143F35" w:rsidRDefault="00DA666B" w:rsidP="00A31E7F">
      <w:pPr>
        <w:pStyle w:val="Subhead2"/>
        <w:jc w:val="both"/>
        <w:rPr>
          <w:rFonts w:cs="Arial"/>
          <w:color w:val="ED7D31" w:themeColor="accent2"/>
          <w:sz w:val="22"/>
          <w:szCs w:val="22"/>
        </w:rPr>
      </w:pPr>
      <w:r w:rsidRPr="00143F35">
        <w:rPr>
          <w:rFonts w:cs="Arial"/>
          <w:color w:val="ED7D31" w:themeColor="accent2"/>
          <w:sz w:val="22"/>
          <w:szCs w:val="22"/>
        </w:rPr>
        <w:lastRenderedPageBreak/>
        <w:t xml:space="preserve">Child </w:t>
      </w:r>
      <w:r w:rsidR="4CE4BF00" w:rsidRPr="00143F35">
        <w:rPr>
          <w:rFonts w:cs="Arial"/>
          <w:color w:val="ED7D31" w:themeColor="accent2"/>
          <w:sz w:val="22"/>
          <w:szCs w:val="22"/>
        </w:rPr>
        <w:t xml:space="preserve">exploitation- </w:t>
      </w:r>
      <w:r w:rsidRPr="00143F35">
        <w:rPr>
          <w:rFonts w:cs="Arial"/>
          <w:color w:val="ED7D31" w:themeColor="accent2"/>
          <w:sz w:val="22"/>
          <w:szCs w:val="22"/>
        </w:rPr>
        <w:t>criminal</w:t>
      </w:r>
      <w:r w:rsidR="7D0DEE35" w:rsidRPr="00143F35">
        <w:rPr>
          <w:rFonts w:cs="Arial"/>
          <w:color w:val="ED7D31" w:themeColor="accent2"/>
          <w:sz w:val="22"/>
          <w:szCs w:val="22"/>
        </w:rPr>
        <w:t>, sexual or otherwise</w:t>
      </w:r>
    </w:p>
    <w:p w14:paraId="54751A3F" w14:textId="77777777" w:rsidR="004D1A4E" w:rsidRPr="00143F35" w:rsidRDefault="004D1A4E" w:rsidP="00A31E7F">
      <w:pPr>
        <w:pStyle w:val="1bodycopy10pt"/>
        <w:jc w:val="both"/>
        <w:rPr>
          <w:rFonts w:cs="Arial"/>
          <w:sz w:val="22"/>
          <w:szCs w:val="22"/>
        </w:rPr>
      </w:pPr>
      <w:r w:rsidRPr="00143F35">
        <w:rPr>
          <w:rFonts w:cs="Arial"/>
          <w:sz w:val="22"/>
          <w:szCs w:val="22"/>
        </w:rPr>
        <w:t xml:space="preserve">Child criminal exploitation (CCE) is a form of abuse where an individual or group takes </w:t>
      </w:r>
      <w:r w:rsidRPr="00143F35">
        <w:rPr>
          <w:rFonts w:cs="Arial"/>
          <w:sz w:val="22"/>
          <w:szCs w:val="22"/>
          <w:shd w:val="clear" w:color="auto" w:fill="FFFFFF"/>
        </w:rPr>
        <w:t>advantage</w:t>
      </w:r>
      <w:r w:rsidR="00555E1E" w:rsidRPr="00143F35">
        <w:rPr>
          <w:rFonts w:cs="Arial"/>
          <w:sz w:val="22"/>
          <w:szCs w:val="22"/>
          <w:shd w:val="clear" w:color="auto" w:fill="FFFFFF"/>
        </w:rPr>
        <w:t xml:space="preserve"> of an imbalance of</w:t>
      </w:r>
      <w:r w:rsidRPr="00143F35">
        <w:rPr>
          <w:rFonts w:cs="Arial"/>
          <w:sz w:val="22"/>
          <w:szCs w:val="22"/>
          <w:shd w:val="clear" w:color="auto" w:fill="FFFFFF"/>
        </w:rPr>
        <w:t xml:space="preserve"> power to coerce, </w:t>
      </w:r>
      <w:r w:rsidR="00E23D35" w:rsidRPr="00143F35">
        <w:rPr>
          <w:rFonts w:cs="Arial"/>
          <w:sz w:val="22"/>
          <w:szCs w:val="22"/>
          <w:shd w:val="clear" w:color="auto" w:fill="FFFFFF"/>
        </w:rPr>
        <w:t xml:space="preserve">control, </w:t>
      </w:r>
      <w:r w:rsidRPr="00143F35">
        <w:rPr>
          <w:rFonts w:cs="Arial"/>
          <w:sz w:val="22"/>
          <w:szCs w:val="22"/>
          <w:shd w:val="clear" w:color="auto" w:fill="FFFFFF"/>
        </w:rPr>
        <w:t>manipulate or deceive a child into criminal activity</w:t>
      </w:r>
      <w:r w:rsidR="00DF5374" w:rsidRPr="00143F35">
        <w:rPr>
          <w:rFonts w:cs="Arial"/>
          <w:sz w:val="22"/>
          <w:szCs w:val="22"/>
          <w:shd w:val="clear" w:color="auto" w:fill="FFFFFF"/>
        </w:rPr>
        <w:t>,</w:t>
      </w:r>
      <w:r w:rsidRPr="00143F35">
        <w:rPr>
          <w:rFonts w:cs="Arial"/>
          <w:sz w:val="22"/>
          <w:szCs w:val="22"/>
          <w:shd w:val="clear" w:color="auto" w:fill="FFFFFF"/>
        </w:rPr>
        <w:t xml:space="preserve"> </w:t>
      </w:r>
      <w:r w:rsidRPr="00143F35">
        <w:rPr>
          <w:rFonts w:cs="Arial"/>
          <w:sz w:val="22"/>
          <w:szCs w:val="22"/>
        </w:rPr>
        <w:t xml:space="preserve">in exchange for something the victim needs or wants, and/or for the financial </w:t>
      </w:r>
      <w:r w:rsidR="00DF5374" w:rsidRPr="00143F35">
        <w:rPr>
          <w:rFonts w:cs="Arial"/>
          <w:sz w:val="22"/>
          <w:szCs w:val="22"/>
        </w:rPr>
        <w:t xml:space="preserve">or other </w:t>
      </w:r>
      <w:r w:rsidRPr="00143F35">
        <w:rPr>
          <w:rFonts w:cs="Arial"/>
          <w:sz w:val="22"/>
          <w:szCs w:val="22"/>
        </w:rPr>
        <w:t xml:space="preserve">advantage </w:t>
      </w:r>
      <w:r w:rsidR="00DF5374" w:rsidRPr="00143F35">
        <w:rPr>
          <w:rFonts w:cs="Arial"/>
          <w:sz w:val="22"/>
          <w:szCs w:val="22"/>
        </w:rPr>
        <w:t>of the perpetrator</w:t>
      </w:r>
      <w:r w:rsidR="00555E1E" w:rsidRPr="00143F35">
        <w:rPr>
          <w:rFonts w:cs="Arial"/>
          <w:sz w:val="22"/>
          <w:szCs w:val="22"/>
        </w:rPr>
        <w:t xml:space="preserve"> or facilitator</w:t>
      </w:r>
      <w:r w:rsidR="00DF5374" w:rsidRPr="00143F35">
        <w:rPr>
          <w:rFonts w:cs="Arial"/>
          <w:sz w:val="22"/>
          <w:szCs w:val="22"/>
        </w:rPr>
        <w:t xml:space="preserve">, </w:t>
      </w:r>
      <w:r w:rsidRPr="00143F35">
        <w:rPr>
          <w:rFonts w:cs="Arial"/>
          <w:sz w:val="22"/>
          <w:szCs w:val="22"/>
        </w:rPr>
        <w:t xml:space="preserve">and/or through violence or the threat of violence. </w:t>
      </w:r>
    </w:p>
    <w:p w14:paraId="2B7CD5C1" w14:textId="65049D3A" w:rsidR="00DF5374" w:rsidRPr="00143F35" w:rsidRDefault="00DF5374" w:rsidP="00A31E7F">
      <w:pPr>
        <w:pStyle w:val="1bodycopy10pt"/>
        <w:jc w:val="both"/>
        <w:rPr>
          <w:rFonts w:cs="Arial"/>
          <w:sz w:val="22"/>
          <w:szCs w:val="22"/>
        </w:rPr>
      </w:pPr>
      <w:r w:rsidRPr="00143F35">
        <w:rPr>
          <w:rFonts w:cs="Arial"/>
          <w:sz w:val="22"/>
          <w:szCs w:val="22"/>
        </w:rPr>
        <w:t xml:space="preserve">The abuse can be perpetrated by males or females, and children or adults. It can be a one-off occurrence or a series of incidents over </w:t>
      </w:r>
      <w:r w:rsidR="001E1F7C" w:rsidRPr="00143F35">
        <w:rPr>
          <w:rFonts w:cs="Arial"/>
          <w:sz w:val="22"/>
          <w:szCs w:val="22"/>
        </w:rPr>
        <w:t>time and</w:t>
      </w:r>
      <w:r w:rsidRPr="00143F35">
        <w:rPr>
          <w:rFonts w:cs="Arial"/>
          <w:sz w:val="22"/>
          <w:szCs w:val="22"/>
        </w:rPr>
        <w:t xml:space="preserve"> range from opportunistic to complex organised abuse.</w:t>
      </w:r>
    </w:p>
    <w:p w14:paraId="6F21120B" w14:textId="77777777" w:rsidR="004D1A4E" w:rsidRPr="00143F35" w:rsidRDefault="004D1A4E" w:rsidP="00A31E7F">
      <w:pPr>
        <w:pStyle w:val="1bodycopy10pt"/>
        <w:jc w:val="both"/>
        <w:rPr>
          <w:rFonts w:cs="Arial"/>
          <w:sz w:val="22"/>
          <w:szCs w:val="22"/>
        </w:rPr>
      </w:pPr>
      <w:r w:rsidRPr="00143F35">
        <w:rPr>
          <w:rFonts w:cs="Arial"/>
          <w:sz w:val="22"/>
          <w:szCs w:val="22"/>
        </w:rPr>
        <w:t>The victim</w:t>
      </w:r>
      <w:r w:rsidRPr="00143F35">
        <w:rPr>
          <w:rFonts w:cs="Arial"/>
          <w:sz w:val="22"/>
          <w:szCs w:val="22"/>
          <w:shd w:val="clear" w:color="auto" w:fill="FFFFFF"/>
        </w:rPr>
        <w:t xml:space="preserve"> can be exploited even when the activity appears to be consensual</w:t>
      </w:r>
      <w:r w:rsidR="008C20B6" w:rsidRPr="00143F35">
        <w:rPr>
          <w:rFonts w:cs="Arial"/>
          <w:sz w:val="22"/>
          <w:szCs w:val="22"/>
          <w:shd w:val="clear" w:color="auto" w:fill="FFFFFF"/>
        </w:rPr>
        <w:t xml:space="preserve">. It </w:t>
      </w:r>
      <w:r w:rsidRPr="00143F35">
        <w:rPr>
          <w:rFonts w:cs="Arial"/>
          <w:sz w:val="22"/>
          <w:szCs w:val="22"/>
          <w:shd w:val="clear" w:color="auto" w:fill="FFFFFF"/>
        </w:rPr>
        <w:t>does not always involve physical contact</w:t>
      </w:r>
      <w:r w:rsidR="005C0E9E" w:rsidRPr="00143F35">
        <w:rPr>
          <w:rFonts w:cs="Arial"/>
          <w:sz w:val="22"/>
          <w:szCs w:val="22"/>
          <w:shd w:val="clear" w:color="auto" w:fill="FFFFFF"/>
        </w:rPr>
        <w:t xml:space="preserve"> and can happen</w:t>
      </w:r>
      <w:r w:rsidRPr="00143F35">
        <w:rPr>
          <w:rFonts w:cs="Arial"/>
          <w:sz w:val="22"/>
          <w:szCs w:val="22"/>
          <w:shd w:val="clear" w:color="auto" w:fill="FFFFFF"/>
        </w:rPr>
        <w:t xml:space="preserve"> </w:t>
      </w:r>
      <w:r w:rsidR="008C20B6" w:rsidRPr="00143F35">
        <w:rPr>
          <w:rFonts w:cs="Arial"/>
          <w:sz w:val="22"/>
          <w:szCs w:val="22"/>
          <w:shd w:val="clear" w:color="auto" w:fill="FFFFFF"/>
        </w:rPr>
        <w:t>online.</w:t>
      </w:r>
      <w:r w:rsidRPr="00143F35">
        <w:rPr>
          <w:rFonts w:cs="Arial"/>
          <w:sz w:val="22"/>
          <w:szCs w:val="22"/>
          <w:shd w:val="clear" w:color="auto" w:fill="FFFFFF"/>
        </w:rPr>
        <w:t xml:space="preserve"> For example, young people may be forced to </w:t>
      </w:r>
      <w:r w:rsidRPr="00143F35">
        <w:rPr>
          <w:rFonts w:cs="Arial"/>
          <w:sz w:val="22"/>
          <w:szCs w:val="22"/>
        </w:rPr>
        <w:t>work in cannabis factories, coerced into moving drugs or money across the country (county lines</w:t>
      </w:r>
      <w:r w:rsidR="00674846" w:rsidRPr="00143F35">
        <w:rPr>
          <w:rFonts w:cs="Arial"/>
          <w:sz w:val="22"/>
          <w:szCs w:val="22"/>
        </w:rPr>
        <w:t>)</w:t>
      </w:r>
      <w:r w:rsidR="00DF5374" w:rsidRPr="00143F35">
        <w:rPr>
          <w:rFonts w:cs="Arial"/>
          <w:sz w:val="22"/>
          <w:szCs w:val="22"/>
        </w:rPr>
        <w:t xml:space="preserve">, </w:t>
      </w:r>
      <w:r w:rsidRPr="00143F35">
        <w:rPr>
          <w:rFonts w:cs="Arial"/>
          <w:sz w:val="22"/>
          <w:szCs w:val="22"/>
        </w:rPr>
        <w:t xml:space="preserve">forced to shoplift or pickpocket, or to threaten other young people. </w:t>
      </w:r>
    </w:p>
    <w:p w14:paraId="62BE3465" w14:textId="77777777" w:rsidR="004D1A4E" w:rsidRPr="00143F35" w:rsidRDefault="004D1A4E" w:rsidP="00A31E7F">
      <w:pPr>
        <w:pStyle w:val="4Bulletedcopyblue"/>
        <w:jc w:val="both"/>
        <w:rPr>
          <w:sz w:val="22"/>
          <w:szCs w:val="22"/>
          <w:shd w:val="clear" w:color="auto" w:fill="FFFFFF"/>
        </w:rPr>
      </w:pPr>
      <w:r w:rsidRPr="00143F35">
        <w:rPr>
          <w:sz w:val="22"/>
          <w:szCs w:val="22"/>
          <w:shd w:val="clear" w:color="auto" w:fill="FFFFFF"/>
        </w:rPr>
        <w:t>Indicators of CCE can include</w:t>
      </w:r>
      <w:r w:rsidR="00B4625C" w:rsidRPr="00143F35">
        <w:rPr>
          <w:sz w:val="22"/>
          <w:szCs w:val="22"/>
          <w:shd w:val="clear" w:color="auto" w:fill="FFFFFF"/>
        </w:rPr>
        <w:t xml:space="preserve"> a child:</w:t>
      </w:r>
    </w:p>
    <w:p w14:paraId="35ECDF08" w14:textId="77777777" w:rsidR="00B4625C" w:rsidRPr="00143F35" w:rsidRDefault="00B4625C" w:rsidP="00A31E7F">
      <w:pPr>
        <w:pStyle w:val="4Bulletedcopyblue"/>
        <w:jc w:val="both"/>
        <w:rPr>
          <w:sz w:val="22"/>
          <w:szCs w:val="22"/>
        </w:rPr>
      </w:pPr>
      <w:r w:rsidRPr="00143F35">
        <w:rPr>
          <w:sz w:val="22"/>
          <w:szCs w:val="22"/>
        </w:rPr>
        <w:t>Appearing with unexplained gifts or new possessions</w:t>
      </w:r>
    </w:p>
    <w:p w14:paraId="5B3515AA" w14:textId="77777777" w:rsidR="00B4625C" w:rsidRPr="00143F35" w:rsidRDefault="00B4625C" w:rsidP="00A31E7F">
      <w:pPr>
        <w:pStyle w:val="4Bulletedcopyblue"/>
        <w:jc w:val="both"/>
        <w:rPr>
          <w:sz w:val="22"/>
          <w:szCs w:val="22"/>
        </w:rPr>
      </w:pPr>
      <w:r w:rsidRPr="00143F35">
        <w:rPr>
          <w:sz w:val="22"/>
          <w:szCs w:val="22"/>
        </w:rPr>
        <w:t>Associating with other young people involved in exploitation</w:t>
      </w:r>
    </w:p>
    <w:p w14:paraId="1E8CF9D8" w14:textId="77777777" w:rsidR="00B4625C" w:rsidRPr="00143F35" w:rsidRDefault="00B4625C" w:rsidP="00A31E7F">
      <w:pPr>
        <w:pStyle w:val="4Bulletedcopyblue"/>
        <w:jc w:val="both"/>
        <w:rPr>
          <w:sz w:val="22"/>
          <w:szCs w:val="22"/>
        </w:rPr>
      </w:pPr>
      <w:r w:rsidRPr="00143F35">
        <w:rPr>
          <w:sz w:val="22"/>
          <w:szCs w:val="22"/>
        </w:rPr>
        <w:t>Suffering from changes in emotio</w:t>
      </w:r>
      <w:r w:rsidR="00DF5374" w:rsidRPr="00143F35">
        <w:rPr>
          <w:sz w:val="22"/>
          <w:szCs w:val="22"/>
        </w:rPr>
        <w:t>nal well</w:t>
      </w:r>
      <w:r w:rsidRPr="00143F35">
        <w:rPr>
          <w:sz w:val="22"/>
          <w:szCs w:val="22"/>
        </w:rPr>
        <w:t>being</w:t>
      </w:r>
    </w:p>
    <w:p w14:paraId="21599A34" w14:textId="77777777" w:rsidR="00B4625C" w:rsidRPr="00143F35" w:rsidRDefault="00B4625C" w:rsidP="00A31E7F">
      <w:pPr>
        <w:pStyle w:val="4Bulletedcopyblue"/>
        <w:jc w:val="both"/>
        <w:rPr>
          <w:sz w:val="22"/>
          <w:szCs w:val="22"/>
        </w:rPr>
      </w:pPr>
      <w:r w:rsidRPr="00143F35">
        <w:rPr>
          <w:sz w:val="22"/>
          <w:szCs w:val="22"/>
        </w:rPr>
        <w:t>Misusing drugs and alcohol</w:t>
      </w:r>
    </w:p>
    <w:p w14:paraId="057D825A" w14:textId="77777777" w:rsidR="00B4625C" w:rsidRPr="00143F35" w:rsidRDefault="00B4625C" w:rsidP="00A31E7F">
      <w:pPr>
        <w:pStyle w:val="4Bulletedcopyblue"/>
        <w:jc w:val="both"/>
        <w:rPr>
          <w:sz w:val="22"/>
          <w:szCs w:val="22"/>
        </w:rPr>
      </w:pPr>
      <w:r w:rsidRPr="00143F35">
        <w:rPr>
          <w:sz w:val="22"/>
          <w:szCs w:val="22"/>
        </w:rPr>
        <w:t>Going missing for periods of time or regularly com</w:t>
      </w:r>
      <w:r w:rsidR="00DF5374" w:rsidRPr="00143F35">
        <w:rPr>
          <w:sz w:val="22"/>
          <w:szCs w:val="22"/>
        </w:rPr>
        <w:t>ing</w:t>
      </w:r>
      <w:r w:rsidRPr="00143F35">
        <w:rPr>
          <w:sz w:val="22"/>
          <w:szCs w:val="22"/>
        </w:rPr>
        <w:t xml:space="preserve"> home late</w:t>
      </w:r>
    </w:p>
    <w:p w14:paraId="3AFE78C8" w14:textId="77777777" w:rsidR="00B4625C" w:rsidRPr="00143F35" w:rsidRDefault="00B4625C" w:rsidP="00A31E7F">
      <w:pPr>
        <w:pStyle w:val="4Bulletedcopyblue"/>
        <w:jc w:val="both"/>
        <w:rPr>
          <w:sz w:val="22"/>
          <w:szCs w:val="22"/>
        </w:rPr>
      </w:pPr>
      <w:r w:rsidRPr="00143F35">
        <w:rPr>
          <w:sz w:val="22"/>
          <w:szCs w:val="22"/>
        </w:rPr>
        <w:t xml:space="preserve">Regularly missing school or education </w:t>
      </w:r>
    </w:p>
    <w:p w14:paraId="4F6C7270" w14:textId="77777777" w:rsidR="00DA666B" w:rsidRPr="00143F35" w:rsidRDefault="00DF5374" w:rsidP="00A31E7F">
      <w:pPr>
        <w:pStyle w:val="4Bulletedcopyblue"/>
        <w:jc w:val="both"/>
        <w:rPr>
          <w:sz w:val="22"/>
          <w:szCs w:val="22"/>
        </w:rPr>
      </w:pPr>
      <w:r w:rsidRPr="00143F35">
        <w:rPr>
          <w:sz w:val="22"/>
          <w:szCs w:val="22"/>
        </w:rPr>
        <w:t>N</w:t>
      </w:r>
      <w:r w:rsidR="00B4625C" w:rsidRPr="00143F35">
        <w:rPr>
          <w:sz w:val="22"/>
          <w:szCs w:val="22"/>
        </w:rPr>
        <w:t>ot taking part in education</w:t>
      </w:r>
    </w:p>
    <w:p w14:paraId="0E6F0E1A" w14:textId="77777777" w:rsidR="00555E1E" w:rsidRPr="00143F35" w:rsidRDefault="00555E1E" w:rsidP="00A31E7F">
      <w:pPr>
        <w:pStyle w:val="1bodycopy10pt"/>
        <w:jc w:val="both"/>
        <w:rPr>
          <w:rFonts w:cs="Arial"/>
          <w:sz w:val="22"/>
          <w:szCs w:val="22"/>
        </w:rPr>
      </w:pPr>
      <w:r w:rsidRPr="00143F35">
        <w:rPr>
          <w:rFonts w:cs="Arial"/>
          <w:sz w:val="22"/>
          <w:szCs w:val="22"/>
        </w:rPr>
        <w:t>If a member of staff suspects CCE, they will discuss this with the DSL. The DSL will trigger the local safeguarding procedures, including a referral to the local authority’s children’s social care team and the police, if appropriate.</w:t>
      </w:r>
    </w:p>
    <w:p w14:paraId="1746EF52" w14:textId="77777777" w:rsidR="000C265C" w:rsidRPr="00143F35" w:rsidRDefault="000C265C" w:rsidP="00A31E7F">
      <w:pPr>
        <w:pStyle w:val="Subhead2"/>
        <w:jc w:val="both"/>
        <w:rPr>
          <w:rFonts w:cs="Arial"/>
          <w:color w:val="ED7D31" w:themeColor="accent2"/>
          <w:sz w:val="22"/>
          <w:szCs w:val="22"/>
        </w:rPr>
      </w:pPr>
    </w:p>
    <w:p w14:paraId="557CC5FF" w14:textId="5B3B916D" w:rsidR="00DF75E4" w:rsidRPr="00143F35" w:rsidRDefault="00DF75E4" w:rsidP="00A31E7F">
      <w:pPr>
        <w:pStyle w:val="Subhead2"/>
        <w:jc w:val="both"/>
        <w:rPr>
          <w:rFonts w:cs="Arial"/>
          <w:color w:val="ED7D31" w:themeColor="accent2"/>
          <w:sz w:val="22"/>
          <w:szCs w:val="22"/>
        </w:rPr>
      </w:pPr>
      <w:r w:rsidRPr="00143F35">
        <w:rPr>
          <w:rFonts w:cs="Arial"/>
          <w:color w:val="ED7D31" w:themeColor="accent2"/>
          <w:sz w:val="22"/>
          <w:szCs w:val="22"/>
        </w:rPr>
        <w:t>Child sexual exploitation</w:t>
      </w:r>
    </w:p>
    <w:p w14:paraId="2EC4BD93" w14:textId="77777777" w:rsidR="00DF75E4" w:rsidRPr="00143F35" w:rsidRDefault="00DF75E4" w:rsidP="00A31E7F">
      <w:pPr>
        <w:pStyle w:val="1bodycopy10pt"/>
        <w:jc w:val="both"/>
        <w:rPr>
          <w:rFonts w:cs="Arial"/>
          <w:sz w:val="22"/>
          <w:szCs w:val="22"/>
        </w:rPr>
      </w:pPr>
      <w:r w:rsidRPr="00143F35">
        <w:rPr>
          <w:rFonts w:cs="Arial"/>
          <w:sz w:val="22"/>
          <w:szCs w:val="22"/>
        </w:rPr>
        <w:t xml:space="preserve">Child sexual exploitation (CSE) is a form of abuse </w:t>
      </w:r>
      <w:r w:rsidR="00555E1E" w:rsidRPr="00143F35">
        <w:rPr>
          <w:rFonts w:cs="Arial"/>
          <w:sz w:val="22"/>
          <w:szCs w:val="22"/>
          <w:shd w:val="clear" w:color="auto" w:fill="FFFFFF"/>
        </w:rPr>
        <w:t xml:space="preserve">where an individual </w:t>
      </w:r>
      <w:r w:rsidR="005C0E9E" w:rsidRPr="00143F35">
        <w:rPr>
          <w:rFonts w:cs="Arial"/>
          <w:sz w:val="22"/>
          <w:szCs w:val="22"/>
          <w:shd w:val="clear" w:color="auto" w:fill="FFFFFF"/>
        </w:rPr>
        <w:t>or group t</w:t>
      </w:r>
      <w:r w:rsidR="00555E1E" w:rsidRPr="00143F35">
        <w:rPr>
          <w:rFonts w:cs="Arial"/>
          <w:sz w:val="22"/>
          <w:szCs w:val="22"/>
          <w:shd w:val="clear" w:color="auto" w:fill="FFFFFF"/>
        </w:rPr>
        <w:t>akes advantage of an imbalance of</w:t>
      </w:r>
      <w:r w:rsidR="005C0E9E" w:rsidRPr="00143F35">
        <w:rPr>
          <w:rFonts w:cs="Arial"/>
          <w:sz w:val="22"/>
          <w:szCs w:val="22"/>
          <w:shd w:val="clear" w:color="auto" w:fill="FFFFFF"/>
        </w:rPr>
        <w:t xml:space="preserve"> power to coerce, manipulate or deceive a child into sexual activity</w:t>
      </w:r>
      <w:r w:rsidR="00555E1E" w:rsidRPr="00143F35">
        <w:rPr>
          <w:rFonts w:cs="Arial"/>
          <w:sz w:val="22"/>
          <w:szCs w:val="22"/>
          <w:shd w:val="clear" w:color="auto" w:fill="FFFFFF"/>
        </w:rPr>
        <w:t>,</w:t>
      </w:r>
      <w:r w:rsidRPr="00143F35">
        <w:rPr>
          <w:rFonts w:cs="Arial"/>
          <w:sz w:val="22"/>
          <w:szCs w:val="22"/>
        </w:rPr>
        <w:t xml:space="preserve"> in exchange for something the victim needs or wants and/or for the financial advantage or increased status of the perpetrator or facilitator. </w:t>
      </w:r>
      <w:r w:rsidR="001C224D" w:rsidRPr="00143F35">
        <w:rPr>
          <w:rFonts w:cs="Arial"/>
          <w:sz w:val="22"/>
          <w:szCs w:val="22"/>
        </w:rPr>
        <w:t>It may, or may not, be accompanied by violence or threats of violence.</w:t>
      </w:r>
    </w:p>
    <w:p w14:paraId="4CA9867F" w14:textId="23668A85" w:rsidR="005B0F02" w:rsidRPr="00143F35" w:rsidRDefault="005B0F02" w:rsidP="00A31E7F">
      <w:pPr>
        <w:pStyle w:val="1bodycopy10pt"/>
        <w:jc w:val="both"/>
        <w:rPr>
          <w:rFonts w:cs="Arial"/>
          <w:sz w:val="22"/>
          <w:szCs w:val="22"/>
        </w:rPr>
      </w:pPr>
      <w:r w:rsidRPr="00143F35">
        <w:rPr>
          <w:rFonts w:cs="Arial"/>
          <w:sz w:val="22"/>
          <w:szCs w:val="22"/>
        </w:rPr>
        <w:t xml:space="preserve">The abuse can be perpetrated by males or females, and children or adults. It can be a one-off occurrence or a series of incidents over </w:t>
      </w:r>
      <w:r w:rsidR="00B31563" w:rsidRPr="00143F35">
        <w:rPr>
          <w:rFonts w:cs="Arial"/>
          <w:sz w:val="22"/>
          <w:szCs w:val="22"/>
        </w:rPr>
        <w:t>time and</w:t>
      </w:r>
      <w:r w:rsidRPr="00143F35">
        <w:rPr>
          <w:rFonts w:cs="Arial"/>
          <w:sz w:val="22"/>
          <w:szCs w:val="22"/>
        </w:rPr>
        <w:t xml:space="preserve"> range from opportunistic to complex organised abuse.</w:t>
      </w:r>
      <w:r w:rsidR="001C224D" w:rsidRPr="00143F35">
        <w:rPr>
          <w:rFonts w:cs="Arial"/>
          <w:sz w:val="22"/>
          <w:szCs w:val="22"/>
        </w:rPr>
        <w:t xml:space="preserve"> </w:t>
      </w:r>
    </w:p>
    <w:p w14:paraId="1E9984AA" w14:textId="77777777" w:rsidR="00CB3C79" w:rsidRPr="00143F35" w:rsidRDefault="005C0E9E" w:rsidP="00A31E7F">
      <w:pPr>
        <w:pStyle w:val="1bodycopy10pt"/>
        <w:jc w:val="both"/>
        <w:rPr>
          <w:rFonts w:cs="Arial"/>
          <w:sz w:val="22"/>
          <w:szCs w:val="22"/>
        </w:rPr>
      </w:pPr>
      <w:r w:rsidRPr="00143F35">
        <w:rPr>
          <w:rFonts w:cs="Arial"/>
          <w:sz w:val="22"/>
          <w:szCs w:val="22"/>
        </w:rPr>
        <w:t xml:space="preserve">The victim can be exploited even when the activity appears to be consensual. </w:t>
      </w:r>
      <w:r w:rsidR="00CB3C79" w:rsidRPr="00143F35">
        <w:rPr>
          <w:rFonts w:cs="Arial"/>
          <w:sz w:val="22"/>
          <w:szCs w:val="22"/>
        </w:rPr>
        <w:t xml:space="preserve">Children or young people who are being sexually exploited may not understand that they are being abused. They often trust their abuser and may be tricked into believing they are in a loving, consensual relationship. </w:t>
      </w:r>
    </w:p>
    <w:p w14:paraId="02832F06" w14:textId="77777777" w:rsidR="00DF75E4" w:rsidRPr="00143F35" w:rsidRDefault="00606C7D" w:rsidP="00A31E7F">
      <w:pPr>
        <w:pStyle w:val="1bodycopy10pt"/>
        <w:jc w:val="both"/>
        <w:rPr>
          <w:rFonts w:cs="Arial"/>
          <w:sz w:val="22"/>
          <w:szCs w:val="22"/>
        </w:rPr>
      </w:pPr>
      <w:r w:rsidRPr="00143F35">
        <w:rPr>
          <w:rFonts w:cs="Arial"/>
          <w:sz w:val="22"/>
          <w:szCs w:val="22"/>
        </w:rPr>
        <w:t xml:space="preserve">CSE </w:t>
      </w:r>
      <w:r w:rsidR="00DF75E4" w:rsidRPr="00143F35">
        <w:rPr>
          <w:rFonts w:cs="Arial"/>
          <w:sz w:val="22"/>
          <w:szCs w:val="22"/>
        </w:rPr>
        <w:t xml:space="preserve">can </w:t>
      </w:r>
      <w:r w:rsidRPr="00143F35">
        <w:rPr>
          <w:rFonts w:cs="Arial"/>
          <w:sz w:val="22"/>
          <w:szCs w:val="22"/>
        </w:rPr>
        <w:t xml:space="preserve">include both </w:t>
      </w:r>
      <w:r w:rsidR="00DF75E4" w:rsidRPr="00143F35">
        <w:rPr>
          <w:rFonts w:cs="Arial"/>
          <w:sz w:val="22"/>
          <w:szCs w:val="22"/>
        </w:rPr>
        <w:t>physical contact</w:t>
      </w:r>
      <w:r w:rsidRPr="00143F35">
        <w:rPr>
          <w:rFonts w:cs="Arial"/>
          <w:sz w:val="22"/>
          <w:szCs w:val="22"/>
        </w:rPr>
        <w:t xml:space="preserve"> (penetrative and non-penetrative acts) and non-contact sexual activity. It can also</w:t>
      </w:r>
      <w:r w:rsidR="00DF75E4" w:rsidRPr="00143F35">
        <w:rPr>
          <w:rFonts w:cs="Arial"/>
          <w:sz w:val="22"/>
          <w:szCs w:val="22"/>
        </w:rPr>
        <w:t xml:space="preserve"> happen online. For example, young people may be persuaded or forced to share sexually explicit images of themselves, have sexual conversations by text, or take part in sexual activities using a webcam. </w:t>
      </w:r>
      <w:r w:rsidR="005B0F02" w:rsidRPr="00143F35">
        <w:rPr>
          <w:rFonts w:cs="Arial"/>
          <w:sz w:val="22"/>
          <w:szCs w:val="22"/>
        </w:rPr>
        <w:t>CSE may also occur without the victim’s immediate knowledge, for example through others copying videos or images.</w:t>
      </w:r>
    </w:p>
    <w:p w14:paraId="7DAFB4AB" w14:textId="77777777" w:rsidR="008C20B6" w:rsidRPr="00143F35" w:rsidRDefault="008C20B6" w:rsidP="00A31E7F">
      <w:pPr>
        <w:pStyle w:val="1bodycopy10pt"/>
        <w:jc w:val="both"/>
        <w:rPr>
          <w:rFonts w:cs="Arial"/>
          <w:sz w:val="22"/>
          <w:szCs w:val="22"/>
        </w:rPr>
      </w:pPr>
      <w:r w:rsidRPr="00143F35">
        <w:rPr>
          <w:rFonts w:cs="Arial"/>
          <w:sz w:val="22"/>
          <w:szCs w:val="22"/>
        </w:rPr>
        <w:t xml:space="preserve">In addition to the CCE indicators above, indicators of CSE </w:t>
      </w:r>
      <w:r w:rsidR="00F17352" w:rsidRPr="00143F35">
        <w:rPr>
          <w:rFonts w:cs="Arial"/>
          <w:sz w:val="22"/>
          <w:szCs w:val="22"/>
        </w:rPr>
        <w:t xml:space="preserve">can </w:t>
      </w:r>
      <w:r w:rsidR="005B0F02" w:rsidRPr="00143F35">
        <w:rPr>
          <w:rFonts w:cs="Arial"/>
          <w:sz w:val="22"/>
          <w:szCs w:val="22"/>
        </w:rPr>
        <w:t>include a child</w:t>
      </w:r>
      <w:r w:rsidRPr="00143F35">
        <w:rPr>
          <w:rFonts w:cs="Arial"/>
          <w:sz w:val="22"/>
          <w:szCs w:val="22"/>
        </w:rPr>
        <w:t>:</w:t>
      </w:r>
    </w:p>
    <w:p w14:paraId="58B30CDE" w14:textId="77777777" w:rsidR="008C20B6" w:rsidRPr="00143F35" w:rsidRDefault="008C20B6" w:rsidP="00A31E7F">
      <w:pPr>
        <w:pStyle w:val="4Bulletedcopyblue"/>
        <w:jc w:val="both"/>
        <w:rPr>
          <w:sz w:val="22"/>
          <w:szCs w:val="22"/>
        </w:rPr>
      </w:pPr>
      <w:r w:rsidRPr="00143F35">
        <w:rPr>
          <w:sz w:val="22"/>
          <w:szCs w:val="22"/>
        </w:rPr>
        <w:lastRenderedPageBreak/>
        <w:t>Ha</w:t>
      </w:r>
      <w:r w:rsidR="005B0F02" w:rsidRPr="00143F35">
        <w:rPr>
          <w:sz w:val="22"/>
          <w:szCs w:val="22"/>
        </w:rPr>
        <w:t>ving</w:t>
      </w:r>
      <w:r w:rsidRPr="00143F35">
        <w:rPr>
          <w:sz w:val="22"/>
          <w:szCs w:val="22"/>
        </w:rPr>
        <w:t xml:space="preserve"> an older boyfriend or girlfriend</w:t>
      </w:r>
    </w:p>
    <w:p w14:paraId="68017E15" w14:textId="77777777" w:rsidR="008C20B6" w:rsidRPr="00143F35" w:rsidRDefault="005B0F02" w:rsidP="00A31E7F">
      <w:pPr>
        <w:pStyle w:val="4Bulletedcopyblue"/>
        <w:jc w:val="both"/>
        <w:rPr>
          <w:sz w:val="22"/>
          <w:szCs w:val="22"/>
        </w:rPr>
      </w:pPr>
      <w:r w:rsidRPr="00143F35">
        <w:rPr>
          <w:sz w:val="22"/>
          <w:szCs w:val="22"/>
        </w:rPr>
        <w:t>Suffering</w:t>
      </w:r>
      <w:r w:rsidR="008C20B6" w:rsidRPr="00143F35">
        <w:rPr>
          <w:sz w:val="22"/>
          <w:szCs w:val="22"/>
        </w:rPr>
        <w:t xml:space="preserve"> from sexually </w:t>
      </w:r>
      <w:r w:rsidRPr="00143F35">
        <w:rPr>
          <w:sz w:val="22"/>
          <w:szCs w:val="22"/>
        </w:rPr>
        <w:t>transmitted infections or becoming</w:t>
      </w:r>
      <w:r w:rsidR="008C20B6" w:rsidRPr="00143F35">
        <w:rPr>
          <w:sz w:val="22"/>
          <w:szCs w:val="22"/>
        </w:rPr>
        <w:t xml:space="preserve"> pregnant</w:t>
      </w:r>
    </w:p>
    <w:p w14:paraId="1C4ED8E0" w14:textId="77777777" w:rsidR="00555E1E" w:rsidRPr="00143F35" w:rsidRDefault="00555E1E" w:rsidP="00A31E7F">
      <w:pPr>
        <w:pStyle w:val="1bodycopy10pt"/>
        <w:jc w:val="both"/>
        <w:rPr>
          <w:rFonts w:cs="Arial"/>
          <w:sz w:val="22"/>
          <w:szCs w:val="22"/>
        </w:rPr>
      </w:pPr>
      <w:r w:rsidRPr="00143F35">
        <w:rPr>
          <w:rFonts w:cs="Arial"/>
          <w:sz w:val="22"/>
          <w:szCs w:val="22"/>
        </w:rPr>
        <w:t xml:space="preserve">If a member of staff suspects CSE, they will discuss this with the DSL. The DSL will trigger the local safeguarding procedures, including a referral to the local authority’s children’s social care team and the police, if appropriate. </w:t>
      </w:r>
    </w:p>
    <w:p w14:paraId="753C51C5" w14:textId="77777777" w:rsidR="00685FBB" w:rsidRPr="00143F35" w:rsidRDefault="00685FBB" w:rsidP="000C265C">
      <w:pPr>
        <w:pStyle w:val="Standard"/>
        <w:spacing w:after="120"/>
        <w:jc w:val="both"/>
        <w:rPr>
          <w:b/>
          <w:color w:val="ED7D31" w:themeColor="accent2"/>
          <w:sz w:val="22"/>
          <w:szCs w:val="22"/>
        </w:rPr>
      </w:pPr>
      <w:r w:rsidRPr="00143F35">
        <w:rPr>
          <w:b/>
          <w:color w:val="ED7D31" w:themeColor="accent2"/>
          <w:sz w:val="22"/>
          <w:szCs w:val="22"/>
        </w:rPr>
        <w:t>County Lines</w:t>
      </w:r>
    </w:p>
    <w:p w14:paraId="2619FB76" w14:textId="77777777" w:rsidR="00685FBB" w:rsidRPr="00143F35" w:rsidRDefault="00685FBB" w:rsidP="00A31E7F">
      <w:pPr>
        <w:pStyle w:val="NoSpacing"/>
        <w:jc w:val="both"/>
        <w:rPr>
          <w:rFonts w:ascii="Arial" w:hAnsi="Arial" w:cs="Arial"/>
          <w:lang w:val="en-GB"/>
        </w:rPr>
      </w:pPr>
      <w:r w:rsidRPr="00143F35">
        <w:rPr>
          <w:rFonts w:ascii="Arial" w:hAnsi="Arial" w:cs="Arial"/>
          <w:lang w:val="en-GB"/>
        </w:rPr>
        <w:t xml:space="preserve">‘County Lines’ is a national issue involving the use of mobile phone ‘lines’ by groups to extend their drug dealing business into new locations outside of their home areas. This issue affects </w:t>
      </w:r>
      <w:proofErr w:type="gramStart"/>
      <w:r w:rsidRPr="00143F35">
        <w:rPr>
          <w:rFonts w:ascii="Arial" w:hAnsi="Arial" w:cs="Arial"/>
          <w:lang w:val="en-GB"/>
        </w:rPr>
        <w:t>the majority of</w:t>
      </w:r>
      <w:proofErr w:type="gramEnd"/>
      <w:r w:rsidRPr="00143F35">
        <w:rPr>
          <w:rFonts w:ascii="Arial" w:hAnsi="Arial" w:cs="Arial"/>
          <w:lang w:val="en-GB"/>
        </w:rPr>
        <w:t xml:space="preserve"> police forces and often includes the exploitation of vulnerable adults or children</w:t>
      </w:r>
      <w:r w:rsidRPr="00143F35">
        <w:rPr>
          <w:rFonts w:ascii="Arial" w:hAnsi="Arial" w:cs="Arial"/>
          <w:color w:val="323E4F"/>
          <w:lang w:val="en-GB"/>
        </w:rPr>
        <w:t xml:space="preserve">. </w:t>
      </w:r>
      <w:hyperlink r:id="rId58" w:history="1">
        <w:r w:rsidRPr="00143F35">
          <w:rPr>
            <w:rStyle w:val="Hyperlink"/>
            <w:rFonts w:ascii="Arial" w:hAnsi="Arial" w:cs="Arial"/>
            <w:lang w:val="en-GB"/>
          </w:rPr>
          <w:t>https://www.gov.uk/government/publications/criminal-exploitation-of-childrenand-vulnerable-adults-county-lines</w:t>
        </w:r>
      </w:hyperlink>
    </w:p>
    <w:p w14:paraId="4DD0B250" w14:textId="77777777" w:rsidR="00685FBB" w:rsidRPr="00143F35" w:rsidRDefault="00685FBB" w:rsidP="00A31E7F">
      <w:pPr>
        <w:pStyle w:val="NoSpacing"/>
        <w:jc w:val="both"/>
        <w:rPr>
          <w:rFonts w:ascii="Arial" w:hAnsi="Arial" w:cs="Arial"/>
          <w:lang w:val="en-GB"/>
        </w:rPr>
      </w:pPr>
    </w:p>
    <w:p w14:paraId="5A5575BC" w14:textId="77777777" w:rsidR="00685FBB" w:rsidRPr="00143F35" w:rsidRDefault="00685FBB" w:rsidP="00A31E7F">
      <w:pPr>
        <w:pStyle w:val="NoSpacing"/>
        <w:jc w:val="both"/>
        <w:rPr>
          <w:rFonts w:ascii="Arial" w:hAnsi="Arial" w:cs="Arial"/>
          <w:lang w:val="en-GB"/>
        </w:rPr>
      </w:pPr>
      <w:r w:rsidRPr="00143F35">
        <w:rPr>
          <w:rFonts w:ascii="Arial" w:hAnsi="Arial" w:cs="Arial"/>
          <w:lang w:val="en-GB"/>
        </w:rPr>
        <w:t xml:space="preserve">The national picture on county lines continues to develop but there are recorded cases of: </w:t>
      </w:r>
    </w:p>
    <w:p w14:paraId="1B92A2DD" w14:textId="77777777" w:rsidR="00685FBB" w:rsidRPr="00143F35" w:rsidRDefault="00685FBB" w:rsidP="00A31E7F">
      <w:pPr>
        <w:pStyle w:val="NoSpacing"/>
        <w:ind w:left="360"/>
        <w:jc w:val="both"/>
        <w:rPr>
          <w:rFonts w:ascii="Arial" w:hAnsi="Arial" w:cs="Arial"/>
          <w:lang w:val="en-GB"/>
        </w:rPr>
      </w:pPr>
      <w:r w:rsidRPr="00143F35">
        <w:rPr>
          <w:rFonts w:ascii="Arial" w:hAnsi="Arial" w:cs="Arial"/>
          <w:lang w:val="en-GB"/>
        </w:rPr>
        <w:t xml:space="preserve">• Children as young as 12 years old being exploited by gangs to courier drugs out of their local area; 15-16 years is the most common age range. </w:t>
      </w:r>
    </w:p>
    <w:p w14:paraId="637EAB89" w14:textId="77777777" w:rsidR="00685FBB" w:rsidRPr="00143F35" w:rsidRDefault="00685FBB" w:rsidP="00A31E7F">
      <w:pPr>
        <w:pStyle w:val="NoSpacing"/>
        <w:ind w:left="360"/>
        <w:jc w:val="both"/>
        <w:rPr>
          <w:rFonts w:ascii="Arial" w:hAnsi="Arial" w:cs="Arial"/>
          <w:lang w:val="en-GB"/>
        </w:rPr>
      </w:pPr>
      <w:r w:rsidRPr="00143F35">
        <w:rPr>
          <w:rFonts w:ascii="Arial" w:hAnsi="Arial" w:cs="Arial"/>
          <w:lang w:val="en-GB"/>
        </w:rPr>
        <w:t xml:space="preserve">• Both males and females being exploited. </w:t>
      </w:r>
    </w:p>
    <w:p w14:paraId="0D8789E7" w14:textId="77777777" w:rsidR="00685FBB" w:rsidRPr="00143F35" w:rsidRDefault="00685FBB" w:rsidP="00A31E7F">
      <w:pPr>
        <w:pStyle w:val="NoSpacing"/>
        <w:ind w:left="360"/>
        <w:jc w:val="both"/>
        <w:rPr>
          <w:rFonts w:ascii="Arial" w:hAnsi="Arial" w:cs="Arial"/>
          <w:lang w:val="en-GB"/>
        </w:rPr>
      </w:pPr>
      <w:r w:rsidRPr="00143F35">
        <w:rPr>
          <w:rFonts w:ascii="Arial" w:hAnsi="Arial" w:cs="Arial"/>
          <w:lang w:val="en-GB"/>
        </w:rPr>
        <w:t xml:space="preserve">• White British children being targeted because gangs perceive they are more likely to evade police detection. </w:t>
      </w:r>
    </w:p>
    <w:p w14:paraId="23C2224F" w14:textId="2BA65D69" w:rsidR="00685FBB" w:rsidRPr="00143F35" w:rsidRDefault="00685FBB" w:rsidP="00A31E7F">
      <w:pPr>
        <w:pStyle w:val="NoSpacing"/>
        <w:ind w:left="360"/>
        <w:jc w:val="both"/>
        <w:rPr>
          <w:rFonts w:ascii="Arial" w:hAnsi="Arial" w:cs="Arial"/>
          <w:lang w:val="en-GB"/>
        </w:rPr>
      </w:pPr>
      <w:r w:rsidRPr="00143F35">
        <w:rPr>
          <w:rFonts w:ascii="Arial" w:hAnsi="Arial" w:cs="Arial"/>
          <w:lang w:val="en-GB"/>
        </w:rPr>
        <w:t>• The use of social media to make initial contact with children and young people.</w:t>
      </w:r>
    </w:p>
    <w:p w14:paraId="69AAFDCC" w14:textId="77777777" w:rsidR="00685FBB" w:rsidRPr="00143F35" w:rsidRDefault="00685FBB" w:rsidP="00A31E7F">
      <w:pPr>
        <w:pStyle w:val="NoSpacing"/>
        <w:jc w:val="both"/>
        <w:rPr>
          <w:rFonts w:ascii="Arial" w:hAnsi="Arial" w:cs="Arial"/>
          <w:lang w:val="en-GB"/>
        </w:rPr>
      </w:pPr>
    </w:p>
    <w:p w14:paraId="426A74D9" w14:textId="77777777" w:rsidR="006002C0" w:rsidRPr="00143F35" w:rsidRDefault="006002C0" w:rsidP="000C265C">
      <w:pPr>
        <w:pStyle w:val="Standard"/>
        <w:spacing w:after="120"/>
        <w:jc w:val="both"/>
        <w:rPr>
          <w:b/>
          <w:color w:val="ED7D31" w:themeColor="accent2"/>
          <w:sz w:val="22"/>
          <w:szCs w:val="22"/>
        </w:rPr>
      </w:pPr>
    </w:p>
    <w:p w14:paraId="5FD777CA" w14:textId="0C876CED" w:rsidR="00685FBB" w:rsidRPr="00143F35" w:rsidRDefault="00685FBB" w:rsidP="000C265C">
      <w:pPr>
        <w:pStyle w:val="Standard"/>
        <w:spacing w:after="120"/>
        <w:jc w:val="both"/>
        <w:rPr>
          <w:b/>
          <w:color w:val="ED7D31" w:themeColor="accent2"/>
          <w:sz w:val="22"/>
          <w:szCs w:val="22"/>
        </w:rPr>
      </w:pPr>
      <w:r w:rsidRPr="00143F35">
        <w:rPr>
          <w:b/>
          <w:color w:val="ED7D31" w:themeColor="accent2"/>
          <w:sz w:val="22"/>
          <w:szCs w:val="22"/>
        </w:rPr>
        <w:t xml:space="preserve">Safeguarding children and young people linked to gang activity </w:t>
      </w:r>
    </w:p>
    <w:p w14:paraId="681B63CF" w14:textId="77777777" w:rsidR="00685FBB" w:rsidRPr="00143F35" w:rsidRDefault="00685FBB" w:rsidP="00A31E7F">
      <w:pPr>
        <w:pStyle w:val="NoSpacing"/>
        <w:jc w:val="both"/>
        <w:rPr>
          <w:rFonts w:ascii="Arial" w:hAnsi="Arial" w:cs="Arial"/>
          <w:lang w:val="en-GB"/>
        </w:rPr>
      </w:pPr>
      <w:r w:rsidRPr="00143F35">
        <w:rPr>
          <w:rFonts w:ascii="Arial" w:hAnsi="Arial" w:cs="Arial"/>
          <w:lang w:val="en-GB"/>
        </w:rPr>
        <w:t>Indicators that children may becoming involved with gangs could be the following</w:t>
      </w:r>
    </w:p>
    <w:p w14:paraId="7DD0FDD2" w14:textId="77777777" w:rsidR="00685FBB" w:rsidRPr="00143F35" w:rsidRDefault="00685FBB" w:rsidP="00A31E7F">
      <w:pPr>
        <w:pStyle w:val="NoSpacing"/>
        <w:ind w:left="360"/>
        <w:jc w:val="both"/>
        <w:rPr>
          <w:rFonts w:ascii="Arial" w:hAnsi="Arial" w:cs="Arial"/>
          <w:lang w:val="en-GB"/>
        </w:rPr>
      </w:pPr>
      <w:r w:rsidRPr="00143F35">
        <w:rPr>
          <w:rFonts w:ascii="Arial" w:hAnsi="Arial" w:cs="Arial"/>
          <w:lang w:val="en-GB"/>
        </w:rPr>
        <w:t>Persistently going missing from school or home and / or being found out-of-</w:t>
      </w:r>
      <w:proofErr w:type="gramStart"/>
      <w:r w:rsidRPr="00143F35">
        <w:rPr>
          <w:rFonts w:ascii="Arial" w:hAnsi="Arial" w:cs="Arial"/>
          <w:lang w:val="en-GB"/>
        </w:rPr>
        <w:t>area;</w:t>
      </w:r>
      <w:proofErr w:type="gramEnd"/>
      <w:r w:rsidRPr="00143F35">
        <w:rPr>
          <w:rFonts w:ascii="Arial" w:hAnsi="Arial" w:cs="Arial"/>
          <w:lang w:val="en-GB"/>
        </w:rPr>
        <w:t xml:space="preserve"> </w:t>
      </w:r>
    </w:p>
    <w:p w14:paraId="55A66AA2" w14:textId="77777777" w:rsidR="00685FBB" w:rsidRPr="00143F35" w:rsidRDefault="00685FBB" w:rsidP="00A31E7F">
      <w:pPr>
        <w:pStyle w:val="NoSpacing"/>
        <w:ind w:left="360"/>
        <w:jc w:val="both"/>
        <w:rPr>
          <w:rFonts w:ascii="Arial" w:hAnsi="Arial" w:cs="Arial"/>
          <w:lang w:val="en-GB"/>
        </w:rPr>
      </w:pPr>
      <w:r w:rsidRPr="00143F35">
        <w:rPr>
          <w:rFonts w:ascii="Arial" w:hAnsi="Arial" w:cs="Arial"/>
          <w:lang w:val="en-GB"/>
        </w:rPr>
        <w:t xml:space="preserve">• Unexplained acquisition of money, clothes, or mobile phones </w:t>
      </w:r>
    </w:p>
    <w:p w14:paraId="6C55A0BD" w14:textId="77777777" w:rsidR="00685FBB" w:rsidRPr="00143F35" w:rsidRDefault="00685FBB" w:rsidP="00A31E7F">
      <w:pPr>
        <w:pStyle w:val="NoSpacing"/>
        <w:ind w:left="360"/>
        <w:jc w:val="both"/>
        <w:rPr>
          <w:rFonts w:ascii="Arial" w:hAnsi="Arial" w:cs="Arial"/>
          <w:lang w:val="en-GB"/>
        </w:rPr>
      </w:pPr>
      <w:r w:rsidRPr="00143F35">
        <w:rPr>
          <w:rFonts w:ascii="Arial" w:hAnsi="Arial" w:cs="Arial"/>
          <w:lang w:val="en-GB"/>
        </w:rPr>
        <w:t xml:space="preserve">• Excessive receipt of texts / phone calls </w:t>
      </w:r>
    </w:p>
    <w:p w14:paraId="2C047556" w14:textId="77777777" w:rsidR="00685FBB" w:rsidRPr="00143F35" w:rsidRDefault="00685FBB" w:rsidP="00A31E7F">
      <w:pPr>
        <w:pStyle w:val="NoSpacing"/>
        <w:ind w:left="360"/>
        <w:jc w:val="both"/>
        <w:rPr>
          <w:rFonts w:ascii="Arial" w:hAnsi="Arial" w:cs="Arial"/>
          <w:lang w:val="en-GB"/>
        </w:rPr>
      </w:pPr>
      <w:r w:rsidRPr="00143F35">
        <w:rPr>
          <w:rFonts w:ascii="Arial" w:hAnsi="Arial" w:cs="Arial"/>
          <w:lang w:val="en-GB"/>
        </w:rPr>
        <w:t xml:space="preserve">• Relationships with controlling / older individuals or groups </w:t>
      </w:r>
    </w:p>
    <w:p w14:paraId="421635B0" w14:textId="77777777" w:rsidR="00685FBB" w:rsidRPr="00143F35" w:rsidRDefault="00685FBB" w:rsidP="00A31E7F">
      <w:pPr>
        <w:pStyle w:val="NoSpacing"/>
        <w:ind w:left="360"/>
        <w:jc w:val="both"/>
        <w:rPr>
          <w:rFonts w:ascii="Arial" w:hAnsi="Arial" w:cs="Arial"/>
          <w:lang w:val="en-GB"/>
        </w:rPr>
      </w:pPr>
      <w:r w:rsidRPr="00143F35">
        <w:rPr>
          <w:rFonts w:ascii="Arial" w:hAnsi="Arial" w:cs="Arial"/>
          <w:lang w:val="en-GB"/>
        </w:rPr>
        <w:t xml:space="preserve">• Leaving home / care without explanation </w:t>
      </w:r>
    </w:p>
    <w:p w14:paraId="69168BC8" w14:textId="77777777" w:rsidR="00685FBB" w:rsidRPr="00143F35" w:rsidRDefault="00685FBB" w:rsidP="00A31E7F">
      <w:pPr>
        <w:pStyle w:val="NoSpacing"/>
        <w:ind w:left="360"/>
        <w:jc w:val="both"/>
        <w:rPr>
          <w:rFonts w:ascii="Arial" w:hAnsi="Arial" w:cs="Arial"/>
          <w:lang w:val="en-GB"/>
        </w:rPr>
      </w:pPr>
      <w:r w:rsidRPr="00143F35">
        <w:rPr>
          <w:rFonts w:ascii="Arial" w:hAnsi="Arial" w:cs="Arial"/>
          <w:lang w:val="en-GB"/>
        </w:rPr>
        <w:t xml:space="preserve">• Suspicion of physical assault / unexplained injuries </w:t>
      </w:r>
    </w:p>
    <w:p w14:paraId="20FD789C" w14:textId="77777777" w:rsidR="00685FBB" w:rsidRPr="00143F35" w:rsidRDefault="00685FBB" w:rsidP="00A31E7F">
      <w:pPr>
        <w:pStyle w:val="NoSpacing"/>
        <w:ind w:left="360"/>
        <w:jc w:val="both"/>
        <w:rPr>
          <w:rFonts w:ascii="Arial" w:hAnsi="Arial" w:cs="Arial"/>
          <w:lang w:val="en-GB"/>
        </w:rPr>
      </w:pPr>
      <w:r w:rsidRPr="00143F35">
        <w:rPr>
          <w:rFonts w:ascii="Arial" w:hAnsi="Arial" w:cs="Arial"/>
          <w:lang w:val="en-GB"/>
        </w:rPr>
        <w:t xml:space="preserve">• Parental concerns </w:t>
      </w:r>
    </w:p>
    <w:p w14:paraId="3708C34D" w14:textId="77777777" w:rsidR="00685FBB" w:rsidRPr="00143F35" w:rsidRDefault="00685FBB" w:rsidP="00A31E7F">
      <w:pPr>
        <w:pStyle w:val="NoSpacing"/>
        <w:ind w:left="360"/>
        <w:jc w:val="both"/>
        <w:rPr>
          <w:rFonts w:ascii="Arial" w:hAnsi="Arial" w:cs="Arial"/>
          <w:lang w:val="en-GB"/>
        </w:rPr>
      </w:pPr>
      <w:r w:rsidRPr="00143F35">
        <w:rPr>
          <w:rFonts w:ascii="Arial" w:hAnsi="Arial" w:cs="Arial"/>
          <w:lang w:val="en-GB"/>
        </w:rPr>
        <w:t xml:space="preserve">• Carrying weapons </w:t>
      </w:r>
    </w:p>
    <w:p w14:paraId="66393783" w14:textId="77777777" w:rsidR="00685FBB" w:rsidRPr="00143F35" w:rsidRDefault="00685FBB" w:rsidP="00A31E7F">
      <w:pPr>
        <w:pStyle w:val="NoSpacing"/>
        <w:ind w:left="360"/>
        <w:jc w:val="both"/>
        <w:rPr>
          <w:rFonts w:ascii="Arial" w:hAnsi="Arial" w:cs="Arial"/>
          <w:lang w:val="en-GB"/>
        </w:rPr>
      </w:pPr>
      <w:r w:rsidRPr="00143F35">
        <w:rPr>
          <w:rFonts w:ascii="Arial" w:hAnsi="Arial" w:cs="Arial"/>
          <w:lang w:val="en-GB"/>
        </w:rPr>
        <w:t xml:space="preserve">• Significant decline in school results / performance </w:t>
      </w:r>
    </w:p>
    <w:p w14:paraId="3C1394ED" w14:textId="77777777" w:rsidR="00685FBB" w:rsidRPr="00143F35" w:rsidRDefault="00685FBB" w:rsidP="00A31E7F">
      <w:pPr>
        <w:pStyle w:val="NoSpacing"/>
        <w:ind w:left="360"/>
        <w:jc w:val="both"/>
        <w:rPr>
          <w:rFonts w:ascii="Arial" w:hAnsi="Arial" w:cs="Arial"/>
          <w:lang w:val="en-GB"/>
        </w:rPr>
      </w:pPr>
      <w:r w:rsidRPr="00143F35">
        <w:rPr>
          <w:rFonts w:ascii="Arial" w:hAnsi="Arial" w:cs="Arial"/>
          <w:lang w:val="en-GB"/>
        </w:rPr>
        <w:t xml:space="preserve">• Gang association or isolation from peers or social networks </w:t>
      </w:r>
    </w:p>
    <w:p w14:paraId="564516FF" w14:textId="77777777" w:rsidR="00685FBB" w:rsidRPr="00143F35" w:rsidRDefault="00685FBB" w:rsidP="00A31E7F">
      <w:pPr>
        <w:pStyle w:val="NoSpacing"/>
        <w:ind w:left="360"/>
        <w:jc w:val="both"/>
        <w:rPr>
          <w:rFonts w:ascii="Arial" w:hAnsi="Arial" w:cs="Arial"/>
          <w:lang w:val="en-GB"/>
        </w:rPr>
      </w:pPr>
      <w:r w:rsidRPr="00143F35">
        <w:rPr>
          <w:rFonts w:ascii="Arial" w:hAnsi="Arial" w:cs="Arial"/>
          <w:lang w:val="en-GB"/>
        </w:rPr>
        <w:t>• Self-harm or significant changes in emotional well-being</w:t>
      </w:r>
    </w:p>
    <w:p w14:paraId="339018BE" w14:textId="77777777" w:rsidR="00685FBB" w:rsidRPr="00143F35" w:rsidRDefault="00685FBB" w:rsidP="00A31E7F">
      <w:pPr>
        <w:pStyle w:val="NoSpacing"/>
        <w:ind w:left="360"/>
        <w:jc w:val="both"/>
        <w:rPr>
          <w:rFonts w:ascii="Arial" w:hAnsi="Arial" w:cs="Arial"/>
          <w:lang w:val="en-GB"/>
        </w:rPr>
      </w:pPr>
    </w:p>
    <w:p w14:paraId="3A11FE46" w14:textId="77777777" w:rsidR="00685FBB" w:rsidRPr="00143F35" w:rsidRDefault="00685FBB" w:rsidP="00A31E7F">
      <w:pPr>
        <w:pStyle w:val="NoSpacing"/>
        <w:jc w:val="both"/>
        <w:rPr>
          <w:rFonts w:ascii="Arial" w:hAnsi="Arial" w:cs="Arial"/>
          <w:lang w:val="en-GB"/>
        </w:rPr>
      </w:pPr>
      <w:r w:rsidRPr="00143F35">
        <w:rPr>
          <w:rFonts w:ascii="Arial" w:hAnsi="Arial" w:cs="Arial"/>
          <w:lang w:val="en-GB"/>
        </w:rPr>
        <w:t xml:space="preserve">If staff have a concern that a child is at risk of or is being criminally </w:t>
      </w:r>
      <w:proofErr w:type="gramStart"/>
      <w:r w:rsidRPr="00143F35">
        <w:rPr>
          <w:rFonts w:ascii="Arial" w:hAnsi="Arial" w:cs="Arial"/>
          <w:lang w:val="en-GB"/>
        </w:rPr>
        <w:t>exploited</w:t>
      </w:r>
      <w:proofErr w:type="gramEnd"/>
      <w:r w:rsidRPr="00143F35">
        <w:rPr>
          <w:rFonts w:ascii="Arial" w:hAnsi="Arial" w:cs="Arial"/>
          <w:lang w:val="en-GB"/>
        </w:rPr>
        <w:t xml:space="preserve"> they should follow their school’s procedures raising a concern for the DSL who may follow this up with discussion with Children’s Social Services and/or the police. Remember if you are aware a crime has been committed it should be reported directly to the police.</w:t>
      </w:r>
    </w:p>
    <w:p w14:paraId="5F54A7AF" w14:textId="77777777" w:rsidR="00685FBB" w:rsidRPr="00143F35" w:rsidRDefault="00685FBB" w:rsidP="00A31E7F">
      <w:pPr>
        <w:pStyle w:val="NoSpacing"/>
        <w:jc w:val="both"/>
        <w:rPr>
          <w:rFonts w:ascii="Arial" w:hAnsi="Arial" w:cs="Arial"/>
          <w:lang w:val="en-GB"/>
        </w:rPr>
      </w:pPr>
    </w:p>
    <w:p w14:paraId="4DB1BFC3" w14:textId="77777777" w:rsidR="00685FBB" w:rsidRPr="00143F35" w:rsidRDefault="00685FBB" w:rsidP="00A31E7F">
      <w:pPr>
        <w:pStyle w:val="Standard"/>
        <w:jc w:val="both"/>
        <w:rPr>
          <w:sz w:val="22"/>
          <w:szCs w:val="22"/>
        </w:rPr>
      </w:pPr>
      <w:r w:rsidRPr="00143F35">
        <w:rPr>
          <w:sz w:val="22"/>
          <w:szCs w:val="22"/>
        </w:rPr>
        <w:t xml:space="preserve">We will also endeavour to protect children and young people from exposure to gang activity and exploitation by having robust attendance and behaviour policies and to act on relevant information or allegations. We take all reports seriously and will share this information appropriately with other agencies to safeguard all children and young people from harm. </w:t>
      </w:r>
    </w:p>
    <w:p w14:paraId="371677DA" w14:textId="77777777" w:rsidR="00685FBB" w:rsidRPr="00143F35" w:rsidRDefault="00685FBB" w:rsidP="00A31E7F">
      <w:pPr>
        <w:pStyle w:val="Standard"/>
        <w:jc w:val="both"/>
        <w:rPr>
          <w:sz w:val="22"/>
          <w:szCs w:val="22"/>
          <w:u w:val="single"/>
        </w:rPr>
      </w:pPr>
    </w:p>
    <w:p w14:paraId="31D449F3" w14:textId="77777777" w:rsidR="000C265C" w:rsidRPr="00143F35" w:rsidRDefault="000C265C" w:rsidP="00A31E7F">
      <w:pPr>
        <w:pStyle w:val="Standard"/>
        <w:jc w:val="both"/>
        <w:rPr>
          <w:b/>
          <w:color w:val="ED7D31" w:themeColor="accent2"/>
          <w:sz w:val="22"/>
          <w:szCs w:val="22"/>
        </w:rPr>
      </w:pPr>
    </w:p>
    <w:p w14:paraId="7F16DA6E" w14:textId="77777777" w:rsidR="006002C0" w:rsidRPr="00143F35" w:rsidRDefault="006002C0" w:rsidP="006002C0">
      <w:pPr>
        <w:pStyle w:val="Standard"/>
        <w:spacing w:after="120"/>
        <w:jc w:val="both"/>
        <w:rPr>
          <w:b/>
          <w:color w:val="ED7D31" w:themeColor="accent2"/>
          <w:sz w:val="22"/>
          <w:szCs w:val="22"/>
        </w:rPr>
      </w:pPr>
    </w:p>
    <w:p w14:paraId="224B1C0F" w14:textId="77777777" w:rsidR="006002C0" w:rsidRPr="00143F35" w:rsidRDefault="006002C0" w:rsidP="006002C0">
      <w:pPr>
        <w:pStyle w:val="Standard"/>
        <w:spacing w:after="120"/>
        <w:jc w:val="both"/>
        <w:rPr>
          <w:b/>
          <w:color w:val="ED7D31" w:themeColor="accent2"/>
          <w:sz w:val="22"/>
          <w:szCs w:val="22"/>
        </w:rPr>
      </w:pPr>
    </w:p>
    <w:p w14:paraId="7025EE1D" w14:textId="77777777" w:rsidR="006002C0" w:rsidRPr="00143F35" w:rsidRDefault="006002C0" w:rsidP="006002C0">
      <w:pPr>
        <w:pStyle w:val="Standard"/>
        <w:spacing w:after="120"/>
        <w:jc w:val="both"/>
        <w:rPr>
          <w:b/>
          <w:color w:val="ED7D31" w:themeColor="accent2"/>
          <w:sz w:val="22"/>
          <w:szCs w:val="22"/>
        </w:rPr>
      </w:pPr>
    </w:p>
    <w:p w14:paraId="246895CF" w14:textId="77777777" w:rsidR="006002C0" w:rsidRPr="00143F35" w:rsidRDefault="006002C0" w:rsidP="006002C0">
      <w:pPr>
        <w:pStyle w:val="Standard"/>
        <w:spacing w:after="120"/>
        <w:jc w:val="both"/>
        <w:rPr>
          <w:b/>
          <w:color w:val="ED7D31" w:themeColor="accent2"/>
          <w:sz w:val="22"/>
          <w:szCs w:val="22"/>
        </w:rPr>
      </w:pPr>
    </w:p>
    <w:p w14:paraId="0C13A19C" w14:textId="7A2CD15B" w:rsidR="00685FBB" w:rsidRPr="00143F35" w:rsidRDefault="00685FBB" w:rsidP="006002C0">
      <w:pPr>
        <w:pStyle w:val="Standard"/>
        <w:spacing w:after="120"/>
        <w:jc w:val="both"/>
        <w:rPr>
          <w:b/>
          <w:color w:val="ED7D31" w:themeColor="accent2"/>
          <w:sz w:val="22"/>
          <w:szCs w:val="22"/>
        </w:rPr>
      </w:pPr>
      <w:r w:rsidRPr="00143F35">
        <w:rPr>
          <w:b/>
          <w:color w:val="ED7D31" w:themeColor="accent2"/>
          <w:sz w:val="22"/>
          <w:szCs w:val="22"/>
        </w:rPr>
        <w:lastRenderedPageBreak/>
        <w:t>Online Safety</w:t>
      </w:r>
      <w:r w:rsidR="00D966B4" w:rsidRPr="00143F35">
        <w:rPr>
          <w:b/>
          <w:color w:val="ED7D31" w:themeColor="accent2"/>
          <w:sz w:val="22"/>
          <w:szCs w:val="22"/>
        </w:rPr>
        <w:t xml:space="preserve"> Including Filtering and Monitoring.</w:t>
      </w:r>
      <w:r w:rsidRPr="00143F35">
        <w:rPr>
          <w:b/>
          <w:color w:val="ED7D31" w:themeColor="accent2"/>
          <w:sz w:val="22"/>
          <w:szCs w:val="22"/>
        </w:rPr>
        <w:t xml:space="preserve"> </w:t>
      </w:r>
    </w:p>
    <w:p w14:paraId="682B8754" w14:textId="77777777" w:rsidR="00685FBB" w:rsidRPr="00143F35" w:rsidRDefault="00685FBB" w:rsidP="00A31E7F">
      <w:pPr>
        <w:pStyle w:val="Standard"/>
        <w:jc w:val="both"/>
        <w:rPr>
          <w:sz w:val="22"/>
          <w:szCs w:val="22"/>
        </w:rPr>
      </w:pPr>
      <w:r w:rsidRPr="00143F35">
        <w:rPr>
          <w:sz w:val="22"/>
          <w:szCs w:val="22"/>
        </w:rPr>
        <w:t xml:space="preserve">Leaders and staff ensure that the non-statutory guidance available in </w:t>
      </w:r>
      <w:r w:rsidRPr="00143F35">
        <w:rPr>
          <w:b/>
          <w:bCs/>
          <w:color w:val="4472C4"/>
          <w:sz w:val="22"/>
          <w:szCs w:val="22"/>
        </w:rPr>
        <w:t>‘Teaching online safety in school’ (DfE, 2019)</w:t>
      </w:r>
      <w:r w:rsidRPr="00143F35">
        <w:rPr>
          <w:color w:val="4472C4"/>
          <w:sz w:val="22"/>
          <w:szCs w:val="22"/>
        </w:rPr>
        <w:t xml:space="preserve"> </w:t>
      </w:r>
      <w:r w:rsidRPr="00143F35">
        <w:rPr>
          <w:sz w:val="22"/>
          <w:szCs w:val="22"/>
        </w:rPr>
        <w:t xml:space="preserve">is considered when providing online safety advice to pupils. </w:t>
      </w:r>
    </w:p>
    <w:p w14:paraId="68F3A16B" w14:textId="77777777" w:rsidR="00685FBB" w:rsidRPr="00143F35" w:rsidRDefault="00685FBB" w:rsidP="00A31E7F">
      <w:pPr>
        <w:pStyle w:val="Standard"/>
        <w:jc w:val="both"/>
        <w:rPr>
          <w:sz w:val="22"/>
          <w:szCs w:val="22"/>
        </w:rPr>
      </w:pPr>
    </w:p>
    <w:p w14:paraId="275BBFE2" w14:textId="1C53F279" w:rsidR="002A107C" w:rsidRPr="00143F35" w:rsidRDefault="00685FBB" w:rsidP="00A31E7F">
      <w:pPr>
        <w:autoSpaceDE w:val="0"/>
        <w:autoSpaceDN w:val="0"/>
        <w:adjustRightInd w:val="0"/>
        <w:spacing w:after="0"/>
        <w:jc w:val="both"/>
        <w:rPr>
          <w:rFonts w:cs="Arial"/>
          <w:sz w:val="22"/>
          <w:szCs w:val="22"/>
        </w:rPr>
      </w:pPr>
      <w:r w:rsidRPr="00143F35">
        <w:rPr>
          <w:rFonts w:cs="Arial"/>
          <w:sz w:val="22"/>
          <w:szCs w:val="22"/>
        </w:rPr>
        <w:t xml:space="preserve">The </w:t>
      </w:r>
      <w:r w:rsidR="00B73411" w:rsidRPr="00143F35">
        <w:rPr>
          <w:rFonts w:cs="Arial"/>
          <w:sz w:val="22"/>
          <w:szCs w:val="22"/>
        </w:rPr>
        <w:t>Information Governance</w:t>
      </w:r>
      <w:r w:rsidRPr="00143F35">
        <w:rPr>
          <w:rFonts w:cs="Arial"/>
          <w:sz w:val="22"/>
          <w:szCs w:val="22"/>
        </w:rPr>
        <w:t xml:space="preserve"> Policy clearly states that mobile phone or electronic communications with a pupil is not acceptable other than for approved school business e.g. coursework, mentoring. However, we know that some adults and young people will use these technologies to harm children. The harm might range from sending hurtful or abusive communications, to enticing children to engage in sexually harmful conversations,</w:t>
      </w:r>
      <w:r w:rsidR="004F4D98" w:rsidRPr="00143F35">
        <w:rPr>
          <w:rFonts w:cs="Arial"/>
          <w:sz w:val="22"/>
          <w:szCs w:val="22"/>
        </w:rPr>
        <w:t xml:space="preserve"> harmful online challenges, online hoaxes,</w:t>
      </w:r>
      <w:r w:rsidRPr="00143F35">
        <w:rPr>
          <w:rFonts w:cs="Arial"/>
          <w:sz w:val="22"/>
          <w:szCs w:val="22"/>
        </w:rPr>
        <w:t xml:space="preserve"> webcam photography, encouraging radicalisation or face-to-face meetings.</w:t>
      </w:r>
      <w:r w:rsidR="003B541D" w:rsidRPr="00143F35">
        <w:rPr>
          <w:rFonts w:cs="Arial"/>
          <w:sz w:val="22"/>
          <w:szCs w:val="22"/>
        </w:rPr>
        <w:t xml:space="preserve"> </w:t>
      </w:r>
      <w:r w:rsidR="0029047A" w:rsidRPr="00143F35">
        <w:rPr>
          <w:rFonts w:cs="Arial"/>
          <w:sz w:val="22"/>
          <w:szCs w:val="22"/>
          <w:highlight w:val="green"/>
        </w:rPr>
        <w:t>Misinformation, disinformation</w:t>
      </w:r>
      <w:r w:rsidR="0092460C" w:rsidRPr="00143F35">
        <w:rPr>
          <w:rFonts w:cs="Arial"/>
          <w:sz w:val="22"/>
          <w:szCs w:val="22"/>
          <w:highlight w:val="green"/>
        </w:rPr>
        <w:t xml:space="preserve"> (including fake news) and conspiracy theories are safeguarding har</w:t>
      </w:r>
      <w:r w:rsidR="00C94FC5" w:rsidRPr="00143F35">
        <w:rPr>
          <w:rFonts w:cs="Arial"/>
          <w:sz w:val="22"/>
          <w:szCs w:val="22"/>
          <w:highlight w:val="green"/>
        </w:rPr>
        <w:t xml:space="preserve">ms and </w:t>
      </w:r>
      <w:r w:rsidR="00C660A1" w:rsidRPr="00143F35">
        <w:rPr>
          <w:rFonts w:cs="Arial"/>
          <w:sz w:val="22"/>
          <w:szCs w:val="22"/>
          <w:highlight w:val="green"/>
        </w:rPr>
        <w:t>must be addressed in line with statutory guidance.</w:t>
      </w:r>
      <w:r w:rsidR="00C660A1" w:rsidRPr="00143F35">
        <w:rPr>
          <w:rFonts w:cs="Arial"/>
          <w:sz w:val="22"/>
          <w:szCs w:val="22"/>
        </w:rPr>
        <w:t xml:space="preserve"> </w:t>
      </w:r>
    </w:p>
    <w:p w14:paraId="4DDD790D" w14:textId="77777777" w:rsidR="002A107C" w:rsidRPr="00143F35" w:rsidRDefault="002A107C" w:rsidP="00A31E7F">
      <w:pPr>
        <w:autoSpaceDE w:val="0"/>
        <w:autoSpaceDN w:val="0"/>
        <w:adjustRightInd w:val="0"/>
        <w:spacing w:after="0"/>
        <w:jc w:val="both"/>
        <w:rPr>
          <w:rFonts w:cs="Arial"/>
          <w:sz w:val="22"/>
          <w:szCs w:val="22"/>
        </w:rPr>
      </w:pPr>
    </w:p>
    <w:p w14:paraId="65846208" w14:textId="05DD1699" w:rsidR="00685FBB" w:rsidRPr="00143F35" w:rsidRDefault="00685FBB" w:rsidP="00A31E7F">
      <w:pPr>
        <w:autoSpaceDE w:val="0"/>
        <w:autoSpaceDN w:val="0"/>
        <w:adjustRightInd w:val="0"/>
        <w:spacing w:after="0"/>
        <w:jc w:val="both"/>
        <w:rPr>
          <w:rFonts w:cs="Arial"/>
          <w:sz w:val="22"/>
          <w:szCs w:val="22"/>
        </w:rPr>
      </w:pPr>
      <w:r w:rsidRPr="00143F35">
        <w:rPr>
          <w:rFonts w:cs="Arial"/>
          <w:sz w:val="22"/>
          <w:szCs w:val="22"/>
        </w:rPr>
        <w:t xml:space="preserve">Where it is suspected that a child/young person is at risk from internet abuse or cyber bullying schools/establishments will report concerns to the appropriate agency. </w:t>
      </w:r>
    </w:p>
    <w:p w14:paraId="208C65BA" w14:textId="77777777" w:rsidR="00E503AC" w:rsidRPr="00143F35" w:rsidRDefault="00E503AC" w:rsidP="00A31E7F">
      <w:pPr>
        <w:autoSpaceDE w:val="0"/>
        <w:autoSpaceDN w:val="0"/>
        <w:adjustRightInd w:val="0"/>
        <w:spacing w:after="0"/>
        <w:jc w:val="both"/>
        <w:rPr>
          <w:rFonts w:cs="Arial"/>
          <w:sz w:val="22"/>
          <w:szCs w:val="22"/>
        </w:rPr>
      </w:pPr>
    </w:p>
    <w:p w14:paraId="22B1B6C8" w14:textId="136D43A4" w:rsidR="00685FBB" w:rsidRPr="00143F35" w:rsidRDefault="00685FBB" w:rsidP="00A31E7F">
      <w:pPr>
        <w:autoSpaceDE w:val="0"/>
        <w:autoSpaceDN w:val="0"/>
        <w:adjustRightInd w:val="0"/>
        <w:spacing w:after="0"/>
        <w:jc w:val="both"/>
        <w:rPr>
          <w:rFonts w:cs="Arial"/>
          <w:sz w:val="22"/>
          <w:szCs w:val="22"/>
        </w:rPr>
      </w:pPr>
      <w:r w:rsidRPr="00143F35">
        <w:rPr>
          <w:rFonts w:cs="Arial"/>
          <w:sz w:val="22"/>
          <w:szCs w:val="22"/>
        </w:rPr>
        <w:t xml:space="preserve">The </w:t>
      </w:r>
      <w:r w:rsidR="0086660E" w:rsidRPr="00143F35">
        <w:rPr>
          <w:rFonts w:cs="Arial"/>
          <w:sz w:val="22"/>
          <w:szCs w:val="22"/>
        </w:rPr>
        <w:t>academies</w:t>
      </w:r>
      <w:r w:rsidRPr="00143F35">
        <w:rPr>
          <w:rFonts w:cs="Arial"/>
          <w:sz w:val="22"/>
          <w:szCs w:val="22"/>
        </w:rPr>
        <w:t xml:space="preserve"> </w:t>
      </w:r>
      <w:r w:rsidRPr="00143F35">
        <w:rPr>
          <w:rFonts w:cs="Arial"/>
          <w:b/>
          <w:bCs/>
          <w:sz w:val="22"/>
          <w:szCs w:val="22"/>
        </w:rPr>
        <w:t>online safety policy</w:t>
      </w:r>
      <w:r w:rsidR="00B73411" w:rsidRPr="00143F35">
        <w:rPr>
          <w:rFonts w:cs="Arial"/>
          <w:i/>
          <w:iCs/>
          <w:color w:val="FF0000"/>
          <w:sz w:val="22"/>
          <w:szCs w:val="22"/>
        </w:rPr>
        <w:t xml:space="preserve"> </w:t>
      </w:r>
      <w:r w:rsidR="00C41AD9" w:rsidRPr="007E54B1">
        <w:rPr>
          <w:rFonts w:cs="Arial"/>
          <w:i/>
          <w:color w:val="FF0000"/>
          <w:sz w:val="22"/>
          <w:szCs w:val="22"/>
        </w:rPr>
        <w:t xml:space="preserve"> </w:t>
      </w:r>
      <w:hyperlink r:id="rId59" w:history="1">
        <w:r w:rsidR="00C41AD9" w:rsidRPr="008B35CD">
          <w:rPr>
            <w:color w:val="0000FF"/>
            <w:u w:val="single"/>
          </w:rPr>
          <w:t>Policies | East Whitby Academy</w:t>
        </w:r>
      </w:hyperlink>
      <w:r w:rsidR="00C41AD9">
        <w:t xml:space="preserve"> </w:t>
      </w:r>
      <w:r w:rsidRPr="00143F35">
        <w:rPr>
          <w:rFonts w:cs="Arial"/>
          <w:sz w:val="22"/>
          <w:szCs w:val="22"/>
        </w:rPr>
        <w:t xml:space="preserve">explains how we aim to keep pupils safe in school which includes </w:t>
      </w:r>
      <w:r w:rsidR="00793B01" w:rsidRPr="00143F35">
        <w:rPr>
          <w:rFonts w:cs="Arial"/>
          <w:sz w:val="22"/>
          <w:szCs w:val="22"/>
          <w:highlight w:val="green"/>
        </w:rPr>
        <w:t>tested</w:t>
      </w:r>
      <w:r w:rsidRPr="00143F35">
        <w:rPr>
          <w:rFonts w:cs="Arial"/>
          <w:sz w:val="22"/>
          <w:szCs w:val="22"/>
        </w:rPr>
        <w:t xml:space="preserve"> filters and monitoring. Cyberbullying and sexting by pupils, via texts and emails, will be treated as seriously as any other type of bullying and in the absence of a child protection concern will be managed through our anti-bullying and confiscation procedures. </w:t>
      </w:r>
    </w:p>
    <w:p w14:paraId="2208205B" w14:textId="77777777" w:rsidR="009618B9" w:rsidRPr="00143F35" w:rsidRDefault="009618B9" w:rsidP="00A31E7F">
      <w:pPr>
        <w:autoSpaceDE w:val="0"/>
        <w:autoSpaceDN w:val="0"/>
        <w:adjustRightInd w:val="0"/>
        <w:spacing w:after="0"/>
        <w:jc w:val="both"/>
        <w:rPr>
          <w:rFonts w:cs="Arial"/>
          <w:sz w:val="22"/>
          <w:szCs w:val="22"/>
        </w:rPr>
      </w:pPr>
    </w:p>
    <w:p w14:paraId="785445B9" w14:textId="15C149A8" w:rsidR="009618B9" w:rsidRPr="00143F35" w:rsidRDefault="009618B9" w:rsidP="00A31E7F">
      <w:pPr>
        <w:pStyle w:val="Standard"/>
        <w:jc w:val="both"/>
        <w:rPr>
          <w:rFonts w:eastAsia="Times New Roman"/>
          <w:sz w:val="22"/>
          <w:szCs w:val="22"/>
        </w:rPr>
      </w:pPr>
      <w:r w:rsidRPr="00143F35">
        <w:rPr>
          <w:rFonts w:eastAsia="Times New Roman"/>
          <w:sz w:val="22"/>
          <w:szCs w:val="22"/>
        </w:rPr>
        <w:t xml:space="preserve">Filtering and monitoring </w:t>
      </w:r>
      <w:proofErr w:type="gramStart"/>
      <w:r w:rsidRPr="00143F35">
        <w:rPr>
          <w:rFonts w:eastAsia="Times New Roman"/>
          <w:sz w:val="22"/>
          <w:szCs w:val="22"/>
        </w:rPr>
        <w:t>is</w:t>
      </w:r>
      <w:proofErr w:type="gramEnd"/>
      <w:r w:rsidRPr="00143F35">
        <w:rPr>
          <w:rFonts w:eastAsia="Times New Roman"/>
          <w:sz w:val="22"/>
          <w:szCs w:val="22"/>
        </w:rPr>
        <w:t xml:space="preserve"> provided by the platform ‘Securely’. Alerts are raised instantly to relevant personnel at school level. If a safeguarding threat is identified within the Securely </w:t>
      </w:r>
      <w:proofErr w:type="gramStart"/>
      <w:r w:rsidRPr="00143F35">
        <w:rPr>
          <w:rFonts w:eastAsia="Times New Roman"/>
          <w:sz w:val="22"/>
          <w:szCs w:val="22"/>
        </w:rPr>
        <w:t>platform</w:t>
      </w:r>
      <w:proofErr w:type="gramEnd"/>
      <w:r w:rsidRPr="00143F35">
        <w:rPr>
          <w:rFonts w:eastAsia="Times New Roman"/>
          <w:sz w:val="22"/>
          <w:szCs w:val="22"/>
        </w:rPr>
        <w:t xml:space="preserve"> it will be investigated and support will be directed to students and staff, where required.</w:t>
      </w:r>
      <w:r w:rsidR="0020591A" w:rsidRPr="00143F35">
        <w:rPr>
          <w:rFonts w:eastAsia="Times New Roman"/>
          <w:sz w:val="22"/>
          <w:szCs w:val="22"/>
        </w:rPr>
        <w:t xml:space="preserve"> </w:t>
      </w:r>
    </w:p>
    <w:p w14:paraId="15B67264" w14:textId="77777777" w:rsidR="00181851" w:rsidRPr="00143F35" w:rsidRDefault="00181851" w:rsidP="00A31E7F">
      <w:pPr>
        <w:pStyle w:val="Standard"/>
        <w:jc w:val="both"/>
        <w:rPr>
          <w:rFonts w:eastAsia="Times New Roman"/>
          <w:sz w:val="22"/>
          <w:szCs w:val="22"/>
        </w:rPr>
      </w:pPr>
    </w:p>
    <w:p w14:paraId="5EA60E19" w14:textId="4E69004B" w:rsidR="00181851" w:rsidRPr="00143F35" w:rsidRDefault="004F57C6" w:rsidP="00A31E7F">
      <w:pPr>
        <w:pStyle w:val="Standard"/>
        <w:jc w:val="both"/>
        <w:rPr>
          <w:color w:val="FF0000"/>
          <w:sz w:val="22"/>
          <w:szCs w:val="22"/>
        </w:rPr>
      </w:pPr>
      <w:r w:rsidRPr="00143F35">
        <w:rPr>
          <w:rFonts w:eastAsia="MS Mincho"/>
          <w:sz w:val="22"/>
          <w:szCs w:val="22"/>
          <w:highlight w:val="green"/>
        </w:rPr>
        <w:t xml:space="preserve">Alongside the use of our filtering and monitoring policy </w:t>
      </w:r>
      <w:r w:rsidR="00362187" w:rsidRPr="00143F35">
        <w:rPr>
          <w:rFonts w:eastAsia="MS Mincho"/>
          <w:sz w:val="22"/>
          <w:szCs w:val="22"/>
          <w:highlight w:val="green"/>
        </w:rPr>
        <w:t xml:space="preserve">the academy follows the </w:t>
      </w:r>
      <w:hyperlink r:id="rId60" w:history="1">
        <w:r w:rsidR="007F78D7" w:rsidRPr="00143F35">
          <w:rPr>
            <w:rFonts w:eastAsia="MS Mincho"/>
            <w:color w:val="0000FF"/>
            <w:sz w:val="22"/>
            <w:szCs w:val="22"/>
            <w:highlight w:val="green"/>
            <w:u w:val="single"/>
          </w:rPr>
          <w:t>Generative AI: product safety expectations - GOV.UK</w:t>
        </w:r>
      </w:hyperlink>
      <w:r w:rsidR="007F78D7" w:rsidRPr="00143F35">
        <w:rPr>
          <w:rFonts w:eastAsia="MS Mincho"/>
          <w:sz w:val="22"/>
          <w:szCs w:val="22"/>
          <w:highlight w:val="green"/>
        </w:rPr>
        <w:t xml:space="preserve"> </w:t>
      </w:r>
      <w:r w:rsidR="00A57306" w:rsidRPr="00143F35">
        <w:rPr>
          <w:rFonts w:eastAsia="MS Mincho"/>
          <w:sz w:val="22"/>
          <w:szCs w:val="22"/>
          <w:highlight w:val="green"/>
        </w:rPr>
        <w:t>in the safe use of generative Artificial Intelligence in education.</w:t>
      </w:r>
      <w:r w:rsidR="00A57306" w:rsidRPr="00143F35">
        <w:rPr>
          <w:rFonts w:eastAsia="MS Mincho"/>
          <w:sz w:val="22"/>
          <w:szCs w:val="22"/>
        </w:rPr>
        <w:t xml:space="preserve"> </w:t>
      </w:r>
    </w:p>
    <w:p w14:paraId="7649627D" w14:textId="77777777" w:rsidR="009618B9" w:rsidRPr="00143F35" w:rsidRDefault="009618B9" w:rsidP="00A31E7F">
      <w:pPr>
        <w:autoSpaceDE w:val="0"/>
        <w:autoSpaceDN w:val="0"/>
        <w:adjustRightInd w:val="0"/>
        <w:spacing w:after="0"/>
        <w:jc w:val="both"/>
        <w:rPr>
          <w:rFonts w:cs="Arial"/>
          <w:sz w:val="22"/>
          <w:szCs w:val="22"/>
        </w:rPr>
      </w:pPr>
    </w:p>
    <w:p w14:paraId="0DC90072" w14:textId="3893B2A0" w:rsidR="00685FBB" w:rsidRPr="00143F35" w:rsidRDefault="00685FBB" w:rsidP="00A31E7F">
      <w:pPr>
        <w:pStyle w:val="Standard"/>
        <w:jc w:val="both"/>
        <w:rPr>
          <w:sz w:val="22"/>
          <w:szCs w:val="22"/>
        </w:rPr>
      </w:pPr>
      <w:r w:rsidRPr="00143F35">
        <w:rPr>
          <w:sz w:val="22"/>
          <w:szCs w:val="22"/>
        </w:rPr>
        <w:t>Online safety forms part of the academy’s curriculum.</w:t>
      </w:r>
    </w:p>
    <w:p w14:paraId="7322C0B8" w14:textId="77777777" w:rsidR="00685FBB" w:rsidRPr="00143F35" w:rsidRDefault="00685FBB" w:rsidP="00A31E7F">
      <w:pPr>
        <w:pStyle w:val="Standard"/>
        <w:jc w:val="both"/>
        <w:rPr>
          <w:sz w:val="22"/>
          <w:szCs w:val="22"/>
        </w:rPr>
      </w:pPr>
    </w:p>
    <w:p w14:paraId="6FC9C442" w14:textId="77777777" w:rsidR="006002C0" w:rsidRPr="00143F35" w:rsidRDefault="006002C0" w:rsidP="00A31E7F">
      <w:pPr>
        <w:pStyle w:val="Standard"/>
        <w:jc w:val="both"/>
        <w:rPr>
          <w:b/>
          <w:bCs/>
          <w:color w:val="ED7D31" w:themeColor="accent2"/>
          <w:sz w:val="22"/>
          <w:szCs w:val="22"/>
        </w:rPr>
      </w:pPr>
    </w:p>
    <w:p w14:paraId="17485299" w14:textId="5B47E284" w:rsidR="00685FBB" w:rsidRPr="00143F35" w:rsidRDefault="08F0B499" w:rsidP="006002C0">
      <w:pPr>
        <w:pStyle w:val="Standard"/>
        <w:spacing w:after="120"/>
        <w:jc w:val="both"/>
        <w:rPr>
          <w:b/>
          <w:bCs/>
          <w:color w:val="ED7D31" w:themeColor="accent2"/>
          <w:sz w:val="22"/>
          <w:szCs w:val="22"/>
        </w:rPr>
      </w:pPr>
      <w:r w:rsidRPr="00143F35">
        <w:rPr>
          <w:b/>
          <w:bCs/>
          <w:color w:val="ED7D31" w:themeColor="accent2"/>
          <w:sz w:val="22"/>
          <w:szCs w:val="22"/>
        </w:rPr>
        <w:t xml:space="preserve">Abuse in intimate personal relationships between pupils </w:t>
      </w:r>
      <w:r w:rsidR="15C5EFE9" w:rsidRPr="00143F35">
        <w:rPr>
          <w:b/>
          <w:bCs/>
          <w:color w:val="ED7D31" w:themeColor="accent2"/>
          <w:sz w:val="22"/>
          <w:szCs w:val="22"/>
        </w:rPr>
        <w:t>(</w:t>
      </w:r>
      <w:r w:rsidRPr="00143F35">
        <w:rPr>
          <w:b/>
          <w:bCs/>
          <w:i/>
          <w:iCs/>
          <w:color w:val="ED7D31" w:themeColor="accent2"/>
          <w:sz w:val="22"/>
          <w:szCs w:val="22"/>
        </w:rPr>
        <w:t>previously p</w:t>
      </w:r>
      <w:r w:rsidR="00685FBB" w:rsidRPr="00143F35">
        <w:rPr>
          <w:b/>
          <w:bCs/>
          <w:i/>
          <w:iCs/>
          <w:color w:val="ED7D31" w:themeColor="accent2"/>
          <w:sz w:val="22"/>
          <w:szCs w:val="22"/>
        </w:rPr>
        <w:t xml:space="preserve">eer on </w:t>
      </w:r>
      <w:r w:rsidR="6AB60093" w:rsidRPr="00143F35">
        <w:rPr>
          <w:b/>
          <w:bCs/>
          <w:i/>
          <w:iCs/>
          <w:color w:val="ED7D31" w:themeColor="accent2"/>
          <w:sz w:val="22"/>
          <w:szCs w:val="22"/>
        </w:rPr>
        <w:t>p</w:t>
      </w:r>
      <w:r w:rsidR="00685FBB" w:rsidRPr="00143F35">
        <w:rPr>
          <w:b/>
          <w:bCs/>
          <w:i/>
          <w:iCs/>
          <w:color w:val="ED7D31" w:themeColor="accent2"/>
          <w:sz w:val="22"/>
          <w:szCs w:val="22"/>
        </w:rPr>
        <w:t xml:space="preserve">eer </w:t>
      </w:r>
      <w:r w:rsidR="2A3CE684" w:rsidRPr="00143F35">
        <w:rPr>
          <w:b/>
          <w:bCs/>
          <w:i/>
          <w:iCs/>
          <w:color w:val="ED7D31" w:themeColor="accent2"/>
          <w:sz w:val="22"/>
          <w:szCs w:val="22"/>
        </w:rPr>
        <w:t>a</w:t>
      </w:r>
      <w:r w:rsidR="00685FBB" w:rsidRPr="00143F35">
        <w:rPr>
          <w:b/>
          <w:bCs/>
          <w:i/>
          <w:iCs/>
          <w:color w:val="ED7D31" w:themeColor="accent2"/>
          <w:sz w:val="22"/>
          <w:szCs w:val="22"/>
        </w:rPr>
        <w:t>buse</w:t>
      </w:r>
      <w:r w:rsidR="2E89F226" w:rsidRPr="00143F35">
        <w:rPr>
          <w:b/>
          <w:bCs/>
          <w:color w:val="ED7D31" w:themeColor="accent2"/>
          <w:sz w:val="22"/>
          <w:szCs w:val="22"/>
        </w:rPr>
        <w:t>)</w:t>
      </w:r>
    </w:p>
    <w:p w14:paraId="4C9585E2" w14:textId="77777777" w:rsidR="00685FBB" w:rsidRPr="00143F35" w:rsidRDefault="00685FBB" w:rsidP="00A31E7F">
      <w:pPr>
        <w:pStyle w:val="Standard"/>
        <w:jc w:val="both"/>
        <w:rPr>
          <w:b/>
          <w:color w:val="0070C0"/>
          <w:sz w:val="22"/>
          <w:szCs w:val="22"/>
        </w:rPr>
      </w:pPr>
    </w:p>
    <w:p w14:paraId="28D8C383" w14:textId="15BEEBEF" w:rsidR="00685FBB" w:rsidRPr="00143F35" w:rsidRDefault="00685FBB" w:rsidP="00A31E7F">
      <w:pPr>
        <w:spacing w:after="0"/>
        <w:jc w:val="both"/>
        <w:rPr>
          <w:rFonts w:cs="Arial"/>
          <w:sz w:val="22"/>
          <w:szCs w:val="22"/>
        </w:rPr>
      </w:pPr>
      <w:r w:rsidRPr="00143F35">
        <w:rPr>
          <w:rFonts w:eastAsia="Times New Roman" w:cs="Arial"/>
          <w:color w:val="000000" w:themeColor="text1"/>
          <w:sz w:val="22"/>
          <w:szCs w:val="22"/>
          <w:lang w:eastAsia="en-GB"/>
        </w:rPr>
        <w:t xml:space="preserve">Staff should be aware that safeguarding issues can manifest themselves via </w:t>
      </w:r>
      <w:proofErr w:type="gramStart"/>
      <w:r w:rsidR="00204483" w:rsidRPr="00143F35">
        <w:rPr>
          <w:rFonts w:eastAsia="Times New Roman" w:cs="Arial"/>
          <w:color w:val="000000" w:themeColor="text1"/>
          <w:sz w:val="22"/>
          <w:szCs w:val="22"/>
          <w:lang w:eastAsia="en-GB"/>
        </w:rPr>
        <w:t>child on child</w:t>
      </w:r>
      <w:proofErr w:type="gramEnd"/>
      <w:r w:rsidRPr="00143F35">
        <w:rPr>
          <w:rFonts w:eastAsia="Times New Roman" w:cs="Arial"/>
          <w:color w:val="000000" w:themeColor="text1"/>
          <w:sz w:val="22"/>
          <w:szCs w:val="22"/>
          <w:lang w:eastAsia="en-GB"/>
        </w:rPr>
        <w:t xml:space="preserve"> abuse. This is most likely to </w:t>
      </w:r>
      <w:proofErr w:type="gramStart"/>
      <w:r w:rsidRPr="00143F35">
        <w:rPr>
          <w:rFonts w:eastAsia="Times New Roman" w:cs="Arial"/>
          <w:color w:val="000000" w:themeColor="text1"/>
          <w:sz w:val="22"/>
          <w:szCs w:val="22"/>
          <w:lang w:eastAsia="en-GB"/>
        </w:rPr>
        <w:t>include, but</w:t>
      </w:r>
      <w:proofErr w:type="gramEnd"/>
      <w:r w:rsidRPr="00143F35">
        <w:rPr>
          <w:rFonts w:eastAsia="Times New Roman" w:cs="Arial"/>
          <w:color w:val="000000" w:themeColor="text1"/>
          <w:sz w:val="22"/>
          <w:szCs w:val="22"/>
          <w:lang w:eastAsia="en-GB"/>
        </w:rPr>
        <w:t xml:space="preserve"> not limited to: bullying (including cyber bullying), gender-based violence/sexual assaults and sexting.</w:t>
      </w:r>
      <w:r w:rsidRPr="00143F35">
        <w:rPr>
          <w:rFonts w:cs="Arial"/>
          <w:sz w:val="22"/>
          <w:szCs w:val="22"/>
        </w:rPr>
        <w:br/>
      </w:r>
    </w:p>
    <w:p w14:paraId="1ED1337C" w14:textId="121C6050" w:rsidR="00685FBB" w:rsidRPr="00143F35" w:rsidRDefault="00685FBB" w:rsidP="00A31E7F">
      <w:pPr>
        <w:spacing w:after="0"/>
        <w:jc w:val="both"/>
        <w:rPr>
          <w:rFonts w:eastAsia="Times New Roman" w:cs="Arial"/>
          <w:iCs/>
          <w:sz w:val="22"/>
          <w:szCs w:val="22"/>
          <w:lang w:eastAsia="en-GB"/>
        </w:rPr>
      </w:pPr>
      <w:r w:rsidRPr="00143F35">
        <w:rPr>
          <w:rFonts w:eastAsia="Times New Roman" w:cs="Arial"/>
          <w:iCs/>
          <w:sz w:val="22"/>
          <w:szCs w:val="22"/>
          <w:lang w:eastAsia="en-GB"/>
        </w:rPr>
        <w:t xml:space="preserve">Abuse is abuse and should never be tolerated or passed off as “banter” or “part of growing up”. Different gender issues can be prevalent when dealing with </w:t>
      </w:r>
      <w:proofErr w:type="gramStart"/>
      <w:r w:rsidR="00204483" w:rsidRPr="00143F35">
        <w:rPr>
          <w:rFonts w:eastAsia="Times New Roman" w:cs="Arial"/>
          <w:iCs/>
          <w:sz w:val="22"/>
          <w:szCs w:val="22"/>
          <w:lang w:eastAsia="en-GB"/>
        </w:rPr>
        <w:t>child on child</w:t>
      </w:r>
      <w:proofErr w:type="gramEnd"/>
      <w:r w:rsidRPr="00143F35">
        <w:rPr>
          <w:rFonts w:eastAsia="Times New Roman" w:cs="Arial"/>
          <w:iCs/>
          <w:sz w:val="22"/>
          <w:szCs w:val="22"/>
          <w:lang w:eastAsia="en-GB"/>
        </w:rPr>
        <w:t xml:space="preserve"> abuse. This could for example include:</w:t>
      </w:r>
    </w:p>
    <w:p w14:paraId="5AB0ED0B" w14:textId="77777777" w:rsidR="00685FBB" w:rsidRPr="00143F35" w:rsidRDefault="00685FBB" w:rsidP="00A31E7F">
      <w:pPr>
        <w:pStyle w:val="ListParagraph"/>
        <w:widowControl w:val="0"/>
        <w:numPr>
          <w:ilvl w:val="0"/>
          <w:numId w:val="28"/>
        </w:numPr>
        <w:spacing w:after="0"/>
        <w:jc w:val="both"/>
        <w:rPr>
          <w:rFonts w:eastAsia="Times New Roman" w:cs="Arial"/>
          <w:sz w:val="22"/>
          <w:szCs w:val="22"/>
          <w:lang w:eastAsia="en-GB"/>
        </w:rPr>
      </w:pPr>
      <w:r w:rsidRPr="00143F35">
        <w:rPr>
          <w:rFonts w:eastAsia="Times New Roman" w:cs="Arial"/>
          <w:iCs/>
          <w:sz w:val="22"/>
          <w:szCs w:val="22"/>
          <w:lang w:eastAsia="en-GB"/>
        </w:rPr>
        <w:t xml:space="preserve">sexual violence and sexual harassment  </w:t>
      </w:r>
    </w:p>
    <w:p w14:paraId="5082A665" w14:textId="77777777" w:rsidR="00685FBB" w:rsidRPr="00143F35" w:rsidRDefault="00685FBB" w:rsidP="00A31E7F">
      <w:pPr>
        <w:pStyle w:val="ListParagraph"/>
        <w:widowControl w:val="0"/>
        <w:numPr>
          <w:ilvl w:val="0"/>
          <w:numId w:val="28"/>
        </w:numPr>
        <w:spacing w:after="0"/>
        <w:jc w:val="both"/>
        <w:rPr>
          <w:rFonts w:eastAsia="Times New Roman" w:cs="Arial"/>
          <w:sz w:val="22"/>
          <w:szCs w:val="22"/>
          <w:lang w:eastAsia="en-GB"/>
        </w:rPr>
      </w:pPr>
      <w:r w:rsidRPr="00143F35">
        <w:rPr>
          <w:rFonts w:eastAsia="Times New Roman" w:cs="Arial"/>
          <w:sz w:val="22"/>
          <w:szCs w:val="22"/>
          <w:lang w:eastAsia="en-GB"/>
        </w:rPr>
        <w:t>physical abuse such as hitting, kicking, shaking, biting, hair pulling, or otherwise causing harm</w:t>
      </w:r>
    </w:p>
    <w:p w14:paraId="3F366402" w14:textId="77777777" w:rsidR="00685FBB" w:rsidRPr="00143F35" w:rsidRDefault="00685FBB" w:rsidP="00A31E7F">
      <w:pPr>
        <w:pStyle w:val="ListParagraph"/>
        <w:widowControl w:val="0"/>
        <w:numPr>
          <w:ilvl w:val="0"/>
          <w:numId w:val="28"/>
        </w:numPr>
        <w:spacing w:after="0"/>
        <w:jc w:val="both"/>
        <w:rPr>
          <w:rFonts w:eastAsia="Times New Roman" w:cs="Arial"/>
          <w:sz w:val="22"/>
          <w:szCs w:val="22"/>
          <w:lang w:eastAsia="en-GB"/>
        </w:rPr>
      </w:pPr>
      <w:r w:rsidRPr="00143F35">
        <w:rPr>
          <w:rFonts w:eastAsia="Times New Roman" w:cs="Arial"/>
          <w:sz w:val="22"/>
          <w:szCs w:val="22"/>
          <w:lang w:eastAsia="en-GB"/>
        </w:rPr>
        <w:t xml:space="preserve">sexting- please see below. </w:t>
      </w:r>
    </w:p>
    <w:p w14:paraId="24A7691C" w14:textId="77777777" w:rsidR="00685FBB" w:rsidRPr="00143F35" w:rsidRDefault="00685FBB" w:rsidP="00A31E7F">
      <w:pPr>
        <w:pStyle w:val="ListParagraph"/>
        <w:widowControl w:val="0"/>
        <w:numPr>
          <w:ilvl w:val="0"/>
          <w:numId w:val="28"/>
        </w:numPr>
        <w:spacing w:after="0"/>
        <w:jc w:val="both"/>
        <w:rPr>
          <w:rFonts w:eastAsia="Times New Roman" w:cs="Arial"/>
          <w:sz w:val="22"/>
          <w:szCs w:val="22"/>
          <w:lang w:eastAsia="en-GB"/>
        </w:rPr>
      </w:pPr>
      <w:r w:rsidRPr="00143F35">
        <w:rPr>
          <w:rFonts w:eastAsia="Times New Roman" w:cs="Arial"/>
          <w:sz w:val="22"/>
          <w:szCs w:val="22"/>
          <w:lang w:eastAsia="en-GB"/>
        </w:rPr>
        <w:t>initiation/ hazing type violence and rituals</w:t>
      </w:r>
    </w:p>
    <w:p w14:paraId="45781C7B" w14:textId="77777777" w:rsidR="00685FBB" w:rsidRPr="00143F35" w:rsidRDefault="00685FBB" w:rsidP="00A31E7F">
      <w:pPr>
        <w:pStyle w:val="ListParagraph"/>
        <w:spacing w:after="0"/>
        <w:ind w:left="1335"/>
        <w:jc w:val="both"/>
        <w:rPr>
          <w:rFonts w:eastAsia="Times New Roman" w:cs="Arial"/>
          <w:sz w:val="22"/>
          <w:szCs w:val="22"/>
          <w:lang w:eastAsia="en-GB"/>
        </w:rPr>
      </w:pPr>
    </w:p>
    <w:p w14:paraId="2BE97533" w14:textId="64398783" w:rsidR="00685FBB" w:rsidRPr="00143F35" w:rsidRDefault="00685FBB" w:rsidP="00B31563">
      <w:pPr>
        <w:spacing w:after="0"/>
        <w:rPr>
          <w:rFonts w:eastAsia="Times New Roman" w:cs="Arial"/>
          <w:sz w:val="22"/>
          <w:szCs w:val="22"/>
          <w:lang w:eastAsia="en-GB"/>
        </w:rPr>
      </w:pPr>
      <w:r w:rsidRPr="00143F35">
        <w:rPr>
          <w:rFonts w:eastAsia="Times New Roman" w:cs="Arial"/>
          <w:color w:val="000000" w:themeColor="text1"/>
          <w:sz w:val="22"/>
          <w:szCs w:val="22"/>
          <w:lang w:eastAsia="en-GB"/>
        </w:rPr>
        <w:t xml:space="preserve">At </w:t>
      </w:r>
      <w:r w:rsidR="00C41AD9">
        <w:rPr>
          <w:rFonts w:eastAsia="Times New Roman" w:cs="Arial"/>
          <w:color w:val="000000" w:themeColor="text1"/>
          <w:sz w:val="22"/>
          <w:szCs w:val="22"/>
          <w:lang w:eastAsia="en-GB"/>
        </w:rPr>
        <w:t>East Whitby</w:t>
      </w:r>
      <w:r w:rsidR="00B31563">
        <w:rPr>
          <w:rFonts w:eastAsia="Times New Roman" w:cs="Arial"/>
          <w:color w:val="000000" w:themeColor="text1"/>
          <w:sz w:val="22"/>
          <w:szCs w:val="22"/>
          <w:lang w:eastAsia="en-GB"/>
        </w:rPr>
        <w:t xml:space="preserve"> </w:t>
      </w:r>
      <w:r w:rsidR="139698F4" w:rsidRPr="00143F35">
        <w:rPr>
          <w:rFonts w:eastAsia="Times New Roman" w:cs="Arial"/>
          <w:color w:val="000000" w:themeColor="text1"/>
          <w:sz w:val="22"/>
          <w:szCs w:val="22"/>
          <w:lang w:eastAsia="en-GB"/>
        </w:rPr>
        <w:t xml:space="preserve">Primary </w:t>
      </w:r>
      <w:proofErr w:type="gramStart"/>
      <w:r w:rsidR="4B3EC5AD" w:rsidRPr="00143F35">
        <w:rPr>
          <w:rFonts w:eastAsia="Times New Roman" w:cs="Arial"/>
          <w:color w:val="000000" w:themeColor="text1"/>
          <w:sz w:val="22"/>
          <w:szCs w:val="22"/>
          <w:lang w:eastAsia="en-GB"/>
        </w:rPr>
        <w:t>Academy</w:t>
      </w:r>
      <w:proofErr w:type="gramEnd"/>
      <w:r w:rsidR="4B3EC5AD" w:rsidRPr="00143F35">
        <w:rPr>
          <w:rFonts w:eastAsia="Times New Roman" w:cs="Arial"/>
          <w:color w:val="000000" w:themeColor="text1"/>
          <w:sz w:val="22"/>
          <w:szCs w:val="22"/>
          <w:lang w:eastAsia="en-GB"/>
        </w:rPr>
        <w:t xml:space="preserve"> </w:t>
      </w:r>
      <w:r w:rsidRPr="00143F35">
        <w:rPr>
          <w:rFonts w:eastAsia="Times New Roman" w:cs="Arial"/>
          <w:color w:val="000000" w:themeColor="text1"/>
          <w:sz w:val="22"/>
          <w:szCs w:val="22"/>
          <w:lang w:eastAsia="en-GB"/>
        </w:rPr>
        <w:t xml:space="preserve">we believe that all children have a right to attend school and learn in a safe environment. Children should be free from harm by adults in the school and other students. It is possible that girls are more likely to be victims and </w:t>
      </w:r>
      <w:proofErr w:type="gramStart"/>
      <w:r w:rsidRPr="00143F35">
        <w:rPr>
          <w:rFonts w:eastAsia="Times New Roman" w:cs="Arial"/>
          <w:color w:val="000000" w:themeColor="text1"/>
          <w:sz w:val="22"/>
          <w:szCs w:val="22"/>
          <w:lang w:eastAsia="en-GB"/>
        </w:rPr>
        <w:t>boys</w:t>
      </w:r>
      <w:proofErr w:type="gramEnd"/>
      <w:r w:rsidRPr="00143F35">
        <w:rPr>
          <w:rFonts w:eastAsia="Times New Roman" w:cs="Arial"/>
          <w:color w:val="000000" w:themeColor="text1"/>
          <w:sz w:val="22"/>
          <w:szCs w:val="22"/>
          <w:lang w:eastAsia="en-GB"/>
        </w:rPr>
        <w:t xml:space="preserve"> perpetrators but all </w:t>
      </w:r>
      <w:proofErr w:type="gramStart"/>
      <w:r w:rsidR="00204483" w:rsidRPr="00143F35">
        <w:rPr>
          <w:rFonts w:eastAsia="Times New Roman" w:cs="Arial"/>
          <w:color w:val="000000" w:themeColor="text1"/>
          <w:sz w:val="22"/>
          <w:szCs w:val="22"/>
          <w:lang w:eastAsia="en-GB"/>
        </w:rPr>
        <w:t>child on child</w:t>
      </w:r>
      <w:proofErr w:type="gramEnd"/>
      <w:r w:rsidR="00204483" w:rsidRPr="00143F35">
        <w:rPr>
          <w:rFonts w:eastAsia="Times New Roman" w:cs="Arial"/>
          <w:color w:val="000000" w:themeColor="text1"/>
          <w:sz w:val="22"/>
          <w:szCs w:val="22"/>
          <w:lang w:eastAsia="en-GB"/>
        </w:rPr>
        <w:t xml:space="preserve"> </w:t>
      </w:r>
      <w:r w:rsidRPr="00143F35">
        <w:rPr>
          <w:rFonts w:eastAsia="Times New Roman" w:cs="Arial"/>
          <w:color w:val="000000" w:themeColor="text1"/>
          <w:sz w:val="22"/>
          <w:szCs w:val="22"/>
          <w:lang w:eastAsia="en-GB"/>
        </w:rPr>
        <w:t xml:space="preserve">abuse is unacceptable and will not be tolerated. </w:t>
      </w:r>
      <w:r w:rsidRPr="00143F35">
        <w:rPr>
          <w:rFonts w:cs="Arial"/>
          <w:sz w:val="22"/>
          <w:szCs w:val="22"/>
        </w:rPr>
        <w:br/>
      </w:r>
      <w:r w:rsidRPr="00143F35">
        <w:rPr>
          <w:rFonts w:cs="Arial"/>
          <w:sz w:val="22"/>
          <w:szCs w:val="22"/>
        </w:rPr>
        <w:lastRenderedPageBreak/>
        <w:br/>
      </w:r>
      <w:r w:rsidRPr="00143F35">
        <w:rPr>
          <w:rFonts w:eastAsia="Times New Roman" w:cs="Arial"/>
          <w:color w:val="000000" w:themeColor="text1"/>
          <w:sz w:val="22"/>
          <w:szCs w:val="22"/>
          <w:lang w:eastAsia="en-GB"/>
        </w:rPr>
        <w:t xml:space="preserve">We recognise that some students will sometimes negatively affect the learning and wellbeing of </w:t>
      </w:r>
      <w:proofErr w:type="gramStart"/>
      <w:r w:rsidRPr="00143F35">
        <w:rPr>
          <w:rFonts w:eastAsia="Times New Roman" w:cs="Arial"/>
          <w:color w:val="000000" w:themeColor="text1"/>
          <w:sz w:val="22"/>
          <w:szCs w:val="22"/>
          <w:lang w:eastAsia="en-GB"/>
        </w:rPr>
        <w:t>others</w:t>
      </w:r>
      <w:proofErr w:type="gramEnd"/>
      <w:r w:rsidRPr="00143F35">
        <w:rPr>
          <w:rFonts w:eastAsia="Times New Roman" w:cs="Arial"/>
          <w:color w:val="000000" w:themeColor="text1"/>
          <w:sz w:val="22"/>
          <w:szCs w:val="22"/>
          <w:lang w:eastAsia="en-GB"/>
        </w:rPr>
        <w:t xml:space="preserve"> and their behaviour will be dealt with under the school’s Behaviour Policy.</w:t>
      </w:r>
      <w:r w:rsidRPr="00143F35">
        <w:rPr>
          <w:rFonts w:cs="Arial"/>
          <w:sz w:val="22"/>
          <w:szCs w:val="22"/>
        </w:rPr>
        <w:br/>
      </w:r>
      <w:r w:rsidRPr="00143F35">
        <w:rPr>
          <w:rFonts w:cs="Arial"/>
          <w:sz w:val="22"/>
          <w:szCs w:val="22"/>
        </w:rPr>
        <w:br/>
      </w:r>
      <w:r w:rsidRPr="00143F35">
        <w:rPr>
          <w:rFonts w:eastAsia="Times New Roman" w:cs="Arial"/>
          <w:color w:val="000000" w:themeColor="text1"/>
          <w:sz w:val="22"/>
          <w:szCs w:val="22"/>
          <w:lang w:eastAsia="en-GB"/>
        </w:rPr>
        <w:t>Occasionally, allegations may be made against students by others in the school, which are of a safeguarding nature. Safeguarding issues raised in this way may include physical abuse, emotional abuse, sexual abuse and sexual exploitation. It is likely that to be considered a safeguarding allegation against a pupil, some of the following features will be found.</w:t>
      </w:r>
      <w:r w:rsidRPr="00143F35">
        <w:rPr>
          <w:rFonts w:cs="Arial"/>
          <w:sz w:val="22"/>
          <w:szCs w:val="22"/>
        </w:rPr>
        <w:br/>
      </w:r>
      <w:r w:rsidRPr="00143F35">
        <w:rPr>
          <w:rFonts w:cs="Arial"/>
          <w:sz w:val="22"/>
          <w:szCs w:val="22"/>
        </w:rPr>
        <w:br/>
      </w:r>
      <w:r w:rsidRPr="00143F35">
        <w:rPr>
          <w:rFonts w:eastAsia="Times New Roman" w:cs="Arial"/>
          <w:color w:val="000000" w:themeColor="text1"/>
          <w:sz w:val="22"/>
          <w:szCs w:val="22"/>
          <w:lang w:eastAsia="en-GB"/>
        </w:rPr>
        <w:t>The allegation:</w:t>
      </w:r>
    </w:p>
    <w:p w14:paraId="3641E930" w14:textId="77777777" w:rsidR="00685FBB" w:rsidRPr="00143F35"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143F35">
        <w:rPr>
          <w:rFonts w:eastAsia="Times New Roman" w:cs="Arial"/>
          <w:iCs/>
          <w:color w:val="000000"/>
          <w:sz w:val="22"/>
          <w:szCs w:val="22"/>
          <w:lang w:eastAsia="en-GB"/>
        </w:rPr>
        <w:t>is made against an older pupil and refers to their behaviour towards a younger pupil or a more vulnerable pupil</w:t>
      </w:r>
    </w:p>
    <w:p w14:paraId="199BB11A" w14:textId="77777777" w:rsidR="00685FBB" w:rsidRPr="00143F35"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143F35">
        <w:rPr>
          <w:rFonts w:eastAsia="Times New Roman" w:cs="Arial"/>
          <w:iCs/>
          <w:color w:val="000000"/>
          <w:sz w:val="22"/>
          <w:szCs w:val="22"/>
          <w:lang w:eastAsia="en-GB"/>
        </w:rPr>
        <w:t>is of a serious nature, possibly including a criminal offence</w:t>
      </w:r>
    </w:p>
    <w:p w14:paraId="04E6040C" w14:textId="77777777" w:rsidR="00685FBB" w:rsidRPr="00143F35"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143F35">
        <w:rPr>
          <w:rFonts w:eastAsia="Times New Roman" w:cs="Arial"/>
          <w:iCs/>
          <w:color w:val="000000"/>
          <w:sz w:val="22"/>
          <w:szCs w:val="22"/>
          <w:lang w:eastAsia="en-GB"/>
        </w:rPr>
        <w:t>raises risk factors for other pupils in the school</w:t>
      </w:r>
    </w:p>
    <w:p w14:paraId="0735EC6C" w14:textId="78EB5970" w:rsidR="00685FBB" w:rsidRPr="00143F35"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143F35">
        <w:rPr>
          <w:rFonts w:eastAsia="Times New Roman" w:cs="Arial"/>
          <w:color w:val="000000" w:themeColor="text1"/>
          <w:sz w:val="22"/>
          <w:szCs w:val="22"/>
          <w:lang w:eastAsia="en-GB"/>
        </w:rPr>
        <w:t xml:space="preserve">indicates that other pupils may have been affected by this </w:t>
      </w:r>
      <w:r w:rsidR="2C3C1B7B" w:rsidRPr="00143F35">
        <w:rPr>
          <w:rFonts w:eastAsia="Times New Roman" w:cs="Arial"/>
          <w:color w:val="000000" w:themeColor="text1"/>
          <w:sz w:val="22"/>
          <w:szCs w:val="22"/>
          <w:lang w:eastAsia="en-GB"/>
        </w:rPr>
        <w:t>pupil</w:t>
      </w:r>
    </w:p>
    <w:p w14:paraId="3ABB9738" w14:textId="7AF39197" w:rsidR="00685FBB" w:rsidRPr="00143F35"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143F35">
        <w:rPr>
          <w:rFonts w:eastAsia="Times New Roman" w:cs="Arial"/>
          <w:color w:val="000000" w:themeColor="text1"/>
          <w:sz w:val="22"/>
          <w:szCs w:val="22"/>
          <w:lang w:eastAsia="en-GB"/>
        </w:rPr>
        <w:t xml:space="preserve">indicates that young people outside the school may be affected by this </w:t>
      </w:r>
      <w:r w:rsidR="407BB46B" w:rsidRPr="00143F35">
        <w:rPr>
          <w:rFonts w:eastAsia="Times New Roman" w:cs="Arial"/>
          <w:color w:val="000000" w:themeColor="text1"/>
          <w:sz w:val="22"/>
          <w:szCs w:val="22"/>
          <w:lang w:eastAsia="en-GB"/>
        </w:rPr>
        <w:t>pupil</w:t>
      </w:r>
    </w:p>
    <w:p w14:paraId="226A2E94" w14:textId="50C34DA0" w:rsidR="633BF9B9" w:rsidRPr="00143F35" w:rsidRDefault="633BF9B9" w:rsidP="00A31E7F">
      <w:pPr>
        <w:spacing w:beforeAutospacing="1" w:afterAutospacing="1"/>
        <w:jc w:val="both"/>
        <w:rPr>
          <w:rFonts w:eastAsia="Times New Roman" w:cs="Arial"/>
          <w:color w:val="000000" w:themeColor="text1"/>
          <w:sz w:val="22"/>
          <w:szCs w:val="22"/>
          <w:lang w:eastAsia="en-GB"/>
        </w:rPr>
      </w:pPr>
    </w:p>
    <w:p w14:paraId="3556E350" w14:textId="3A09BCCF" w:rsidR="00685FBB" w:rsidRPr="00143F35" w:rsidRDefault="00B31563" w:rsidP="00A31E7F">
      <w:pPr>
        <w:spacing w:after="0"/>
        <w:jc w:val="both"/>
        <w:rPr>
          <w:rFonts w:eastAsia="Times New Roman" w:cs="Arial"/>
          <w:color w:val="000000" w:themeColor="text1"/>
          <w:sz w:val="22"/>
          <w:szCs w:val="22"/>
          <w:lang w:eastAsia="en-GB"/>
        </w:rPr>
      </w:pPr>
      <w:r>
        <w:rPr>
          <w:rFonts w:eastAsia="Times New Roman" w:cs="Arial"/>
          <w:color w:val="000000" w:themeColor="text1"/>
          <w:sz w:val="22"/>
          <w:szCs w:val="22"/>
          <w:lang w:eastAsia="en-GB"/>
        </w:rPr>
        <w:t xml:space="preserve">At </w:t>
      </w:r>
      <w:r w:rsidR="00C41AD9">
        <w:rPr>
          <w:rFonts w:eastAsia="Times New Roman" w:cs="Arial"/>
          <w:color w:val="000000" w:themeColor="text1"/>
          <w:sz w:val="22"/>
          <w:szCs w:val="22"/>
          <w:lang w:eastAsia="en-GB"/>
        </w:rPr>
        <w:t>East Whitby</w:t>
      </w:r>
      <w:r w:rsidR="77DA94A5" w:rsidRPr="00143F35">
        <w:rPr>
          <w:rFonts w:eastAsia="Times New Roman" w:cs="Arial"/>
          <w:color w:val="000000" w:themeColor="text1"/>
          <w:sz w:val="22"/>
          <w:szCs w:val="22"/>
          <w:lang w:eastAsia="en-GB"/>
        </w:rPr>
        <w:t xml:space="preserve"> </w:t>
      </w:r>
      <w:r w:rsidR="00685FBB" w:rsidRPr="00143F35">
        <w:rPr>
          <w:rFonts w:eastAsia="Times New Roman" w:cs="Arial"/>
          <w:color w:val="000000" w:themeColor="text1"/>
          <w:sz w:val="22"/>
          <w:szCs w:val="22"/>
          <w:lang w:eastAsia="en-GB"/>
        </w:rPr>
        <w:t xml:space="preserve">we </w:t>
      </w:r>
      <w:r w:rsidR="5BED8266" w:rsidRPr="00143F35">
        <w:rPr>
          <w:rFonts w:eastAsia="Times New Roman" w:cs="Arial"/>
          <w:color w:val="000000" w:themeColor="text1"/>
          <w:sz w:val="22"/>
          <w:szCs w:val="22"/>
          <w:lang w:eastAsia="en-GB"/>
        </w:rPr>
        <w:t>believe that all children have a right to attend school and learn in a safe environment. Children should be free from harm by adults in school and other students. It is possi</w:t>
      </w:r>
      <w:r w:rsidR="5679E6CE" w:rsidRPr="00143F35">
        <w:rPr>
          <w:rFonts w:eastAsia="Times New Roman" w:cs="Arial"/>
          <w:color w:val="000000" w:themeColor="text1"/>
          <w:sz w:val="22"/>
          <w:szCs w:val="22"/>
          <w:lang w:eastAsia="en-GB"/>
        </w:rPr>
        <w:t xml:space="preserve">ble that girls are more likely to be victims and </w:t>
      </w:r>
      <w:proofErr w:type="gramStart"/>
      <w:r w:rsidR="5679E6CE" w:rsidRPr="00143F35">
        <w:rPr>
          <w:rFonts w:eastAsia="Times New Roman" w:cs="Arial"/>
          <w:color w:val="000000" w:themeColor="text1"/>
          <w:sz w:val="22"/>
          <w:szCs w:val="22"/>
          <w:lang w:eastAsia="en-GB"/>
        </w:rPr>
        <w:t>boys</w:t>
      </w:r>
      <w:proofErr w:type="gramEnd"/>
      <w:r w:rsidR="5679E6CE" w:rsidRPr="00143F35">
        <w:rPr>
          <w:rFonts w:eastAsia="Times New Roman" w:cs="Arial"/>
          <w:color w:val="000000" w:themeColor="text1"/>
          <w:sz w:val="22"/>
          <w:szCs w:val="22"/>
          <w:lang w:eastAsia="en-GB"/>
        </w:rPr>
        <w:t xml:space="preserve"> perpetrators but all </w:t>
      </w:r>
      <w:proofErr w:type="gramStart"/>
      <w:r w:rsidR="00204483" w:rsidRPr="00143F35">
        <w:rPr>
          <w:rFonts w:eastAsia="Times New Roman" w:cs="Arial"/>
          <w:color w:val="000000" w:themeColor="text1"/>
          <w:sz w:val="22"/>
          <w:szCs w:val="22"/>
          <w:lang w:eastAsia="en-GB"/>
        </w:rPr>
        <w:t>child on child</w:t>
      </w:r>
      <w:proofErr w:type="gramEnd"/>
      <w:r w:rsidR="00204483" w:rsidRPr="00143F35">
        <w:rPr>
          <w:rFonts w:eastAsia="Times New Roman" w:cs="Arial"/>
          <w:color w:val="000000" w:themeColor="text1"/>
          <w:sz w:val="22"/>
          <w:szCs w:val="22"/>
          <w:lang w:eastAsia="en-GB"/>
        </w:rPr>
        <w:t xml:space="preserve"> </w:t>
      </w:r>
      <w:r w:rsidR="5679E6CE" w:rsidRPr="00143F35">
        <w:rPr>
          <w:rFonts w:eastAsia="Times New Roman" w:cs="Arial"/>
          <w:color w:val="000000" w:themeColor="text1"/>
          <w:sz w:val="22"/>
          <w:szCs w:val="22"/>
          <w:lang w:eastAsia="en-GB"/>
        </w:rPr>
        <w:t>abuse is unacceptable and will not be tolerated. We</w:t>
      </w:r>
      <w:r w:rsidR="3393258E" w:rsidRPr="00143F35">
        <w:rPr>
          <w:rFonts w:eastAsia="Times New Roman" w:cs="Arial"/>
          <w:color w:val="000000" w:themeColor="text1"/>
          <w:sz w:val="22"/>
          <w:szCs w:val="22"/>
          <w:lang w:eastAsia="en-GB"/>
        </w:rPr>
        <w:t xml:space="preserve"> </w:t>
      </w:r>
      <w:r w:rsidR="00685FBB" w:rsidRPr="00143F35">
        <w:rPr>
          <w:rFonts w:eastAsia="Times New Roman" w:cs="Arial"/>
          <w:color w:val="000000" w:themeColor="text1"/>
          <w:sz w:val="22"/>
          <w:szCs w:val="22"/>
          <w:lang w:eastAsia="en-GB"/>
        </w:rPr>
        <w:t xml:space="preserve">will support the victims of </w:t>
      </w:r>
      <w:proofErr w:type="gramStart"/>
      <w:r w:rsidR="005F241C" w:rsidRPr="00143F35">
        <w:rPr>
          <w:rFonts w:eastAsia="Times New Roman" w:cs="Arial"/>
          <w:color w:val="000000" w:themeColor="text1"/>
          <w:sz w:val="22"/>
          <w:szCs w:val="22"/>
          <w:lang w:eastAsia="en-GB"/>
        </w:rPr>
        <w:t>child on child</w:t>
      </w:r>
      <w:proofErr w:type="gramEnd"/>
      <w:r w:rsidR="005F241C" w:rsidRPr="00143F35">
        <w:rPr>
          <w:rFonts w:eastAsia="Times New Roman" w:cs="Arial"/>
          <w:color w:val="000000" w:themeColor="text1"/>
          <w:sz w:val="22"/>
          <w:szCs w:val="22"/>
          <w:lang w:eastAsia="en-GB"/>
        </w:rPr>
        <w:t xml:space="preserve"> </w:t>
      </w:r>
      <w:r w:rsidR="00685FBB" w:rsidRPr="00143F35">
        <w:rPr>
          <w:rFonts w:eastAsia="Times New Roman" w:cs="Arial"/>
          <w:color w:val="000000" w:themeColor="text1"/>
          <w:sz w:val="22"/>
          <w:szCs w:val="22"/>
          <w:lang w:eastAsia="en-GB"/>
        </w:rPr>
        <w:t>abuse by</w:t>
      </w:r>
      <w:r w:rsidR="78DC3837" w:rsidRPr="00143F35">
        <w:rPr>
          <w:rFonts w:eastAsia="Times New Roman" w:cs="Arial"/>
          <w:color w:val="000000" w:themeColor="text1"/>
          <w:sz w:val="22"/>
          <w:szCs w:val="22"/>
          <w:lang w:eastAsia="en-GB"/>
        </w:rPr>
        <w:t xml:space="preserve"> reporting any concerns to the DSL, contacting the police if it is of a serious nature, provid</w:t>
      </w:r>
      <w:r w:rsidR="27CE5D0A" w:rsidRPr="00143F35">
        <w:rPr>
          <w:rFonts w:eastAsia="Times New Roman" w:cs="Arial"/>
          <w:color w:val="000000" w:themeColor="text1"/>
          <w:sz w:val="22"/>
          <w:szCs w:val="22"/>
          <w:lang w:eastAsia="en-GB"/>
        </w:rPr>
        <w:t xml:space="preserve">ing opportunities for children to seek emotional support from a member of the Wellbeing Team. </w:t>
      </w:r>
    </w:p>
    <w:p w14:paraId="059E484D" w14:textId="7C276FFB" w:rsidR="3FE4D692" w:rsidRPr="00143F35" w:rsidRDefault="3FE4D692" w:rsidP="00A31E7F">
      <w:pPr>
        <w:spacing w:after="0"/>
        <w:jc w:val="both"/>
        <w:rPr>
          <w:rFonts w:eastAsia="Times New Roman" w:cs="Arial"/>
          <w:color w:val="000000" w:themeColor="text1"/>
          <w:sz w:val="22"/>
          <w:szCs w:val="22"/>
          <w:lang w:eastAsia="en-GB"/>
        </w:rPr>
      </w:pPr>
    </w:p>
    <w:p w14:paraId="03A93313" w14:textId="77777777" w:rsidR="006002C0" w:rsidRPr="00143F35" w:rsidRDefault="006002C0" w:rsidP="00A31E7F">
      <w:pPr>
        <w:spacing w:after="0"/>
        <w:jc w:val="both"/>
        <w:rPr>
          <w:rFonts w:eastAsia="Times New Roman" w:cs="Arial"/>
          <w:color w:val="000000" w:themeColor="text1"/>
          <w:sz w:val="22"/>
          <w:szCs w:val="22"/>
          <w:lang w:eastAsia="en-GB"/>
        </w:rPr>
      </w:pPr>
    </w:p>
    <w:p w14:paraId="1E0830E1" w14:textId="77777777" w:rsidR="00685FBB" w:rsidRPr="00143F35" w:rsidRDefault="00685FBB" w:rsidP="006002C0">
      <w:pPr>
        <w:jc w:val="both"/>
        <w:rPr>
          <w:rFonts w:eastAsia="Times New Roman" w:cs="Arial"/>
          <w:b/>
          <w:iCs/>
          <w:color w:val="ED7D31" w:themeColor="accent2"/>
          <w:sz w:val="22"/>
          <w:szCs w:val="22"/>
          <w:lang w:eastAsia="en-GB"/>
        </w:rPr>
      </w:pPr>
      <w:r w:rsidRPr="00143F35">
        <w:rPr>
          <w:rFonts w:eastAsia="Times New Roman" w:cs="Arial"/>
          <w:b/>
          <w:bCs/>
          <w:color w:val="ED7D31" w:themeColor="accent2"/>
          <w:sz w:val="22"/>
          <w:szCs w:val="22"/>
          <w:lang w:eastAsia="en-GB"/>
        </w:rPr>
        <w:t>Bullying</w:t>
      </w:r>
    </w:p>
    <w:p w14:paraId="7EB46866" w14:textId="2E4CF572" w:rsidR="00685FBB" w:rsidRPr="00143F35" w:rsidRDefault="15A7B30E" w:rsidP="4AA4D046">
      <w:pPr>
        <w:spacing w:after="0"/>
        <w:jc w:val="both"/>
        <w:rPr>
          <w:rFonts w:cs="Arial"/>
          <w:sz w:val="22"/>
          <w:szCs w:val="22"/>
        </w:rPr>
      </w:pPr>
      <w:r w:rsidRPr="00143F35">
        <w:rPr>
          <w:rFonts w:eastAsia="Arial" w:cs="Arial"/>
          <w:color w:val="000000" w:themeColor="text1"/>
          <w:sz w:val="22"/>
          <w:szCs w:val="22"/>
        </w:rPr>
        <w:t>Is usually defined as behaviour that is:</w:t>
      </w:r>
    </w:p>
    <w:p w14:paraId="006E6E7B" w14:textId="239919DB" w:rsidR="00685FBB" w:rsidRPr="00143F35" w:rsidRDefault="15A7B30E" w:rsidP="4AA4D046">
      <w:pPr>
        <w:pStyle w:val="ListParagraph"/>
        <w:numPr>
          <w:ilvl w:val="0"/>
          <w:numId w:val="2"/>
        </w:numPr>
        <w:spacing w:after="0"/>
        <w:jc w:val="both"/>
        <w:rPr>
          <w:rFonts w:eastAsia="Arial" w:cs="Arial"/>
          <w:sz w:val="22"/>
          <w:szCs w:val="22"/>
        </w:rPr>
      </w:pPr>
      <w:r w:rsidRPr="00143F35">
        <w:rPr>
          <w:rFonts w:eastAsia="Arial" w:cs="Arial"/>
          <w:sz w:val="22"/>
          <w:szCs w:val="22"/>
        </w:rPr>
        <w:t>repeated</w:t>
      </w:r>
    </w:p>
    <w:p w14:paraId="3BA19406" w14:textId="4E9E74DF" w:rsidR="00685FBB" w:rsidRPr="00143F35" w:rsidRDefault="15A7B30E" w:rsidP="4AA4D046">
      <w:pPr>
        <w:pStyle w:val="ListParagraph"/>
        <w:numPr>
          <w:ilvl w:val="0"/>
          <w:numId w:val="2"/>
        </w:numPr>
        <w:spacing w:after="0"/>
        <w:jc w:val="both"/>
        <w:rPr>
          <w:rFonts w:eastAsia="Arial" w:cs="Arial"/>
          <w:sz w:val="22"/>
          <w:szCs w:val="22"/>
        </w:rPr>
      </w:pPr>
      <w:r w:rsidRPr="00143F35">
        <w:rPr>
          <w:rFonts w:eastAsia="Arial" w:cs="Arial"/>
          <w:sz w:val="22"/>
          <w:szCs w:val="22"/>
        </w:rPr>
        <w:t>intended to hurt someone either physically or emotionally</w:t>
      </w:r>
    </w:p>
    <w:p w14:paraId="38ECFAC2" w14:textId="322D7E15" w:rsidR="00685FBB" w:rsidRPr="00143F35" w:rsidRDefault="15A7B30E" w:rsidP="4AA4D046">
      <w:pPr>
        <w:pStyle w:val="ListParagraph"/>
        <w:numPr>
          <w:ilvl w:val="0"/>
          <w:numId w:val="2"/>
        </w:numPr>
        <w:spacing w:after="0"/>
        <w:jc w:val="both"/>
        <w:rPr>
          <w:rFonts w:eastAsia="Arial" w:cs="Arial"/>
          <w:sz w:val="22"/>
          <w:szCs w:val="22"/>
        </w:rPr>
      </w:pPr>
      <w:r w:rsidRPr="00143F35">
        <w:rPr>
          <w:rFonts w:eastAsia="Arial" w:cs="Arial"/>
          <w:sz w:val="22"/>
          <w:szCs w:val="22"/>
        </w:rPr>
        <w:t>often aimed at certain groups, for example because of race, religion, gender or sexual orientation</w:t>
      </w:r>
    </w:p>
    <w:p w14:paraId="094874F3" w14:textId="1A079E4B" w:rsidR="00685FBB" w:rsidRPr="00143F35" w:rsidRDefault="15A7B30E" w:rsidP="4AA4D046">
      <w:pPr>
        <w:spacing w:after="0"/>
        <w:jc w:val="both"/>
        <w:rPr>
          <w:rFonts w:cs="Arial"/>
          <w:sz w:val="22"/>
          <w:szCs w:val="22"/>
        </w:rPr>
      </w:pPr>
      <w:r w:rsidRPr="00143F35">
        <w:rPr>
          <w:rFonts w:eastAsia="Arial" w:cs="Arial"/>
          <w:sz w:val="22"/>
          <w:szCs w:val="22"/>
        </w:rPr>
        <w:t>Is a very serious issue that can cause considerable anxiety and distress. At its most serious level, bullying can have a disastrous effect on a child’s wellbeing and in very rare cases has been a feature in the suicide of some young people.</w:t>
      </w:r>
    </w:p>
    <w:p w14:paraId="677E0B48" w14:textId="710E873F" w:rsidR="00685FBB" w:rsidRPr="00143F35" w:rsidRDefault="15A7B30E" w:rsidP="4AA4D046">
      <w:pPr>
        <w:spacing w:after="0"/>
        <w:jc w:val="both"/>
        <w:rPr>
          <w:rFonts w:cs="Arial"/>
          <w:sz w:val="22"/>
          <w:szCs w:val="22"/>
        </w:rPr>
      </w:pPr>
      <w:hyperlink r:id="rId61">
        <w:r w:rsidRPr="00143F35">
          <w:rPr>
            <w:rStyle w:val="Hyperlink"/>
            <w:rFonts w:eastAsia="Arial" w:cs="Arial"/>
            <w:sz w:val="22"/>
            <w:szCs w:val="22"/>
          </w:rPr>
          <w:t>https://www.gov.uk/government/publications/preventing-and-tackling-bullying</w:t>
        </w:r>
      </w:hyperlink>
    </w:p>
    <w:p w14:paraId="2B5F1241" w14:textId="0739AFEF" w:rsidR="00685FBB" w:rsidRPr="00143F35" w:rsidRDefault="15A7B30E" w:rsidP="4AA4D046">
      <w:pPr>
        <w:spacing w:after="0"/>
        <w:jc w:val="both"/>
        <w:rPr>
          <w:rFonts w:cs="Arial"/>
          <w:sz w:val="22"/>
          <w:szCs w:val="22"/>
        </w:rPr>
      </w:pPr>
      <w:r w:rsidRPr="00143F35">
        <w:rPr>
          <w:rFonts w:eastAsia="Arial" w:cs="Arial"/>
          <w:sz w:val="22"/>
          <w:szCs w:val="22"/>
        </w:rPr>
        <w:t>All incidences of bullying, including cyber-bullying, sexual bullying and prejudice-based bullying will be recorded and reported and will be managed through our behaviour and tackling-bullying procedures.</w:t>
      </w:r>
      <w:r w:rsidRPr="00143F35">
        <w:rPr>
          <w:rFonts w:eastAsia="Arial" w:cs="Arial"/>
          <w:color w:val="FF0000"/>
          <w:sz w:val="22"/>
          <w:szCs w:val="22"/>
        </w:rPr>
        <w:t xml:space="preserve"> </w:t>
      </w:r>
      <w:r w:rsidRPr="00143F35">
        <w:rPr>
          <w:rFonts w:eastAsia="Arial" w:cs="Arial"/>
          <w:sz w:val="22"/>
          <w:szCs w:val="22"/>
        </w:rPr>
        <w:t xml:space="preserve">Our PSCHE work supports the planned for and regular focus on Bullying; there are also whole school foci and responsive work as necessary. We have recently included a whole school focus on Empathy to develop this work. </w:t>
      </w:r>
    </w:p>
    <w:p w14:paraId="19DCB89F" w14:textId="034CE0F1" w:rsidR="00685FBB" w:rsidRPr="00143F35" w:rsidRDefault="15A7B30E" w:rsidP="4AA4D046">
      <w:pPr>
        <w:spacing w:after="0"/>
        <w:jc w:val="both"/>
        <w:rPr>
          <w:rFonts w:cs="Arial"/>
          <w:sz w:val="22"/>
          <w:szCs w:val="22"/>
        </w:rPr>
      </w:pPr>
      <w:r w:rsidRPr="00143F35">
        <w:rPr>
          <w:rFonts w:eastAsia="Arial" w:cs="Arial"/>
          <w:sz w:val="22"/>
          <w:szCs w:val="22"/>
        </w:rPr>
        <w:t>If the bullying is particularly serious, or the tackling bullying procedures are deemed to be ineffective, the Principal and the DSL’s will consider implementing child protection procedures.</w:t>
      </w:r>
    </w:p>
    <w:p w14:paraId="0BF8A9DF" w14:textId="68DDB22D" w:rsidR="00685FBB" w:rsidRPr="00143F35" w:rsidRDefault="15A7B30E" w:rsidP="4AA4D046">
      <w:pPr>
        <w:spacing w:after="0"/>
        <w:jc w:val="both"/>
        <w:rPr>
          <w:rFonts w:cs="Arial"/>
          <w:sz w:val="22"/>
          <w:szCs w:val="22"/>
        </w:rPr>
      </w:pPr>
      <w:hyperlink r:id="rId62">
        <w:r w:rsidRPr="00143F35">
          <w:rPr>
            <w:rStyle w:val="Hyperlink"/>
            <w:rFonts w:eastAsia="Arial" w:cs="Arial"/>
            <w:sz w:val="22"/>
            <w:szCs w:val="22"/>
          </w:rPr>
          <w:t>https://www.childnet.com/resources/cyberbullying-guidance-for-schools</w:t>
        </w:r>
      </w:hyperlink>
    </w:p>
    <w:p w14:paraId="07BAB3D2" w14:textId="5E38C999" w:rsidR="00685FBB" w:rsidRPr="00143F35" w:rsidRDefault="15A7B30E" w:rsidP="4AA4D046">
      <w:pPr>
        <w:spacing w:after="0"/>
        <w:jc w:val="both"/>
        <w:rPr>
          <w:rFonts w:cs="Arial"/>
          <w:sz w:val="22"/>
          <w:szCs w:val="22"/>
        </w:rPr>
      </w:pPr>
      <w:r w:rsidRPr="00143F35">
        <w:rPr>
          <w:rFonts w:eastAsia="Arial" w:cs="Arial"/>
          <w:b/>
          <w:bCs/>
          <w:sz w:val="22"/>
          <w:szCs w:val="22"/>
        </w:rPr>
        <w:t>We have reviewed our Anti Bullying policy and procedures recently (Summer 23).</w:t>
      </w:r>
    </w:p>
    <w:p w14:paraId="0F4A0BF4" w14:textId="17133C3A" w:rsidR="00685FBB" w:rsidRPr="00143F35" w:rsidRDefault="00685FBB" w:rsidP="4AA4D046">
      <w:pPr>
        <w:jc w:val="both"/>
        <w:rPr>
          <w:rFonts w:eastAsia="Times New Roman" w:cs="Arial"/>
          <w:b/>
          <w:bCs/>
          <w:color w:val="ED7D31" w:themeColor="accent2"/>
          <w:sz w:val="22"/>
          <w:szCs w:val="22"/>
          <w:lang w:eastAsia="en-GB"/>
        </w:rPr>
      </w:pPr>
      <w:r w:rsidRPr="00143F35">
        <w:rPr>
          <w:rFonts w:cs="Arial"/>
          <w:sz w:val="22"/>
          <w:szCs w:val="22"/>
        </w:rPr>
        <w:br/>
      </w:r>
      <w:r w:rsidRPr="00143F35">
        <w:rPr>
          <w:rFonts w:eastAsia="Times New Roman" w:cs="Arial"/>
          <w:b/>
          <w:bCs/>
          <w:color w:val="ED7D31" w:themeColor="accent2"/>
          <w:sz w:val="22"/>
          <w:szCs w:val="22"/>
          <w:lang w:eastAsia="en-GB"/>
        </w:rPr>
        <w:t>Child on child violence and sexual harassment</w:t>
      </w:r>
    </w:p>
    <w:p w14:paraId="2D89F97A" w14:textId="5AF921FC" w:rsidR="00685FBB" w:rsidRPr="00143F35" w:rsidRDefault="00685FBB" w:rsidP="00A31E7F">
      <w:pPr>
        <w:spacing w:after="0"/>
        <w:jc w:val="both"/>
        <w:rPr>
          <w:rFonts w:eastAsia="Times New Roman" w:cs="Arial"/>
          <w:sz w:val="22"/>
          <w:szCs w:val="22"/>
          <w:lang w:eastAsia="en-GB"/>
        </w:rPr>
      </w:pPr>
      <w:r w:rsidRPr="00143F35">
        <w:rPr>
          <w:rFonts w:eastAsia="Times New Roman" w:cs="Arial"/>
          <w:sz w:val="22"/>
          <w:szCs w:val="22"/>
          <w:lang w:eastAsia="en-GB"/>
        </w:rPr>
        <w:lastRenderedPageBreak/>
        <w:t xml:space="preserve">Academies should refer to Keeping Children Safe in Education </w:t>
      </w:r>
      <w:r w:rsidR="00C46AF9" w:rsidRPr="00143F35">
        <w:rPr>
          <w:rFonts w:eastAsia="Times New Roman" w:cs="Arial"/>
          <w:sz w:val="22"/>
          <w:szCs w:val="22"/>
          <w:lang w:eastAsia="en-GB"/>
        </w:rPr>
        <w:t xml:space="preserve">2025 </w:t>
      </w:r>
      <w:r w:rsidRPr="00143F35">
        <w:rPr>
          <w:rFonts w:eastAsia="Times New Roman" w:cs="Arial"/>
          <w:sz w:val="22"/>
          <w:szCs w:val="22"/>
          <w:lang w:eastAsia="en-GB"/>
        </w:rPr>
        <w:t xml:space="preserve">for guidance on how to manage reports of child sexual violence and sexual harassment. </w:t>
      </w:r>
    </w:p>
    <w:p w14:paraId="21347B83" w14:textId="77777777" w:rsidR="00685FBB" w:rsidRPr="00143F35" w:rsidRDefault="00685FBB" w:rsidP="00A31E7F">
      <w:pPr>
        <w:spacing w:after="0"/>
        <w:jc w:val="both"/>
        <w:rPr>
          <w:rFonts w:eastAsia="Times New Roman" w:cs="Arial"/>
          <w:sz w:val="22"/>
          <w:szCs w:val="22"/>
          <w:lang w:eastAsia="en-GB"/>
        </w:rPr>
      </w:pPr>
    </w:p>
    <w:p w14:paraId="75732149" w14:textId="5EE2F70B" w:rsidR="00685FBB" w:rsidRPr="00143F35" w:rsidRDefault="00685FBB" w:rsidP="00A31E7F">
      <w:pPr>
        <w:spacing w:after="0"/>
        <w:jc w:val="both"/>
        <w:rPr>
          <w:rFonts w:eastAsia="Times New Roman" w:cs="Arial"/>
          <w:sz w:val="22"/>
          <w:szCs w:val="22"/>
          <w:lang w:eastAsia="en-GB"/>
        </w:rPr>
      </w:pPr>
      <w:r w:rsidRPr="00143F35">
        <w:rPr>
          <w:rFonts w:eastAsia="Times New Roman" w:cs="Arial"/>
          <w:sz w:val="22"/>
          <w:szCs w:val="22"/>
          <w:lang w:eastAsia="en-GB"/>
        </w:rPr>
        <w:t>The DSL will make an informed response on a case</w:t>
      </w:r>
      <w:r w:rsidR="69CAFE01" w:rsidRPr="00143F35">
        <w:rPr>
          <w:rFonts w:eastAsia="Times New Roman" w:cs="Arial"/>
          <w:sz w:val="22"/>
          <w:szCs w:val="22"/>
          <w:lang w:eastAsia="en-GB"/>
        </w:rPr>
        <w:t>-</w:t>
      </w:r>
      <w:r w:rsidRPr="00143F35">
        <w:rPr>
          <w:rFonts w:eastAsia="Times New Roman" w:cs="Arial"/>
          <w:sz w:val="22"/>
          <w:szCs w:val="22"/>
          <w:lang w:eastAsia="en-GB"/>
        </w:rPr>
        <w:t>by</w:t>
      </w:r>
      <w:r w:rsidR="76D2B55B" w:rsidRPr="00143F35">
        <w:rPr>
          <w:rFonts w:eastAsia="Times New Roman" w:cs="Arial"/>
          <w:sz w:val="22"/>
          <w:szCs w:val="22"/>
          <w:lang w:eastAsia="en-GB"/>
        </w:rPr>
        <w:t>-</w:t>
      </w:r>
      <w:r w:rsidRPr="00143F35">
        <w:rPr>
          <w:rFonts w:eastAsia="Times New Roman" w:cs="Arial"/>
          <w:sz w:val="22"/>
          <w:szCs w:val="22"/>
          <w:lang w:eastAsia="en-GB"/>
        </w:rPr>
        <w:t>case basis using their professional judgement, supported by other agencies such as child’s social services or the police as required. Any victim is reassured that their concerns are being taken seriously and that they will be supported and kept safe.</w:t>
      </w:r>
    </w:p>
    <w:p w14:paraId="5CD0DF69" w14:textId="77777777" w:rsidR="00685FBB" w:rsidRPr="00143F35" w:rsidRDefault="00685FBB" w:rsidP="00A31E7F">
      <w:pPr>
        <w:spacing w:after="0"/>
        <w:jc w:val="both"/>
        <w:rPr>
          <w:rFonts w:eastAsia="Times New Roman" w:cs="Arial"/>
          <w:color w:val="FF0000"/>
          <w:sz w:val="22"/>
          <w:szCs w:val="22"/>
          <w:lang w:eastAsia="en-GB"/>
        </w:rPr>
      </w:pPr>
    </w:p>
    <w:p w14:paraId="0585917D" w14:textId="2F2BFBFC" w:rsidR="00C64293" w:rsidRPr="00143F35" w:rsidRDefault="00685FBB" w:rsidP="00A31E7F">
      <w:pPr>
        <w:spacing w:after="0"/>
        <w:jc w:val="both"/>
        <w:rPr>
          <w:rFonts w:eastAsia="Times New Roman" w:cs="Arial"/>
          <w:sz w:val="22"/>
          <w:szCs w:val="22"/>
          <w:lang w:eastAsia="en-GB"/>
        </w:rPr>
      </w:pPr>
      <w:r w:rsidRPr="00143F35">
        <w:rPr>
          <w:rFonts w:eastAsia="Times New Roman" w:cs="Arial"/>
          <w:sz w:val="22"/>
          <w:szCs w:val="22"/>
          <w:lang w:eastAsia="en-GB"/>
        </w:rPr>
        <w:t>The DSL is trained to manage reports of child</w:t>
      </w:r>
      <w:r w:rsidR="787F032A" w:rsidRPr="00143F35">
        <w:rPr>
          <w:rFonts w:eastAsia="Times New Roman" w:cs="Arial"/>
          <w:sz w:val="22"/>
          <w:szCs w:val="22"/>
          <w:lang w:eastAsia="en-GB"/>
        </w:rPr>
        <w:t>-</w:t>
      </w:r>
      <w:r w:rsidRPr="00143F35">
        <w:rPr>
          <w:rFonts w:eastAsia="Times New Roman" w:cs="Arial"/>
          <w:sz w:val="22"/>
          <w:szCs w:val="22"/>
          <w:lang w:eastAsia="en-GB"/>
        </w:rPr>
        <w:t>on</w:t>
      </w:r>
      <w:r w:rsidR="61422865" w:rsidRPr="00143F35">
        <w:rPr>
          <w:rFonts w:eastAsia="Times New Roman" w:cs="Arial"/>
          <w:sz w:val="22"/>
          <w:szCs w:val="22"/>
          <w:lang w:eastAsia="en-GB"/>
        </w:rPr>
        <w:t>-</w:t>
      </w:r>
      <w:r w:rsidRPr="00143F35">
        <w:rPr>
          <w:rFonts w:eastAsia="Times New Roman" w:cs="Arial"/>
          <w:sz w:val="22"/>
          <w:szCs w:val="22"/>
          <w:lang w:eastAsia="en-GB"/>
        </w:rPr>
        <w:t xml:space="preserve">child violence or sexual harassment. This means that the principles and procedures related to other safeguarding issues such as confidentiality and recording apply to these cases. CPOMs is used to maintain detailed records of these incidents and information is shared with the relevant adults. Recording includes the risk assessments for these pupils </w:t>
      </w:r>
      <w:r w:rsidR="5F5F533F" w:rsidRPr="00143F35">
        <w:rPr>
          <w:rFonts w:eastAsia="Times New Roman" w:cs="Arial"/>
          <w:sz w:val="22"/>
          <w:szCs w:val="22"/>
          <w:lang w:eastAsia="en-GB"/>
        </w:rPr>
        <w:t>to</w:t>
      </w:r>
      <w:r w:rsidRPr="00143F35">
        <w:rPr>
          <w:rFonts w:eastAsia="Times New Roman" w:cs="Arial"/>
          <w:sz w:val="22"/>
          <w:szCs w:val="22"/>
          <w:lang w:eastAsia="en-GB"/>
        </w:rPr>
        <w:t xml:space="preserve"> keep them safe and these are kept under review by the DSL.</w:t>
      </w:r>
    </w:p>
    <w:p w14:paraId="702B2241" w14:textId="77777777" w:rsidR="00685FBB" w:rsidRPr="00143F35" w:rsidRDefault="00685FBB" w:rsidP="00A31E7F">
      <w:pPr>
        <w:pStyle w:val="NormalWeb"/>
        <w:jc w:val="both"/>
        <w:rPr>
          <w:rFonts w:ascii="Arial" w:hAnsi="Arial" w:cs="Arial"/>
          <w:sz w:val="22"/>
          <w:szCs w:val="22"/>
        </w:rPr>
      </w:pPr>
      <w:r w:rsidRPr="00143F35">
        <w:rPr>
          <w:rFonts w:ascii="Arial" w:hAnsi="Arial" w:cs="Arial"/>
          <w:sz w:val="22"/>
          <w:szCs w:val="22"/>
        </w:rPr>
        <w:t>Aspects to consider are:</w:t>
      </w:r>
    </w:p>
    <w:p w14:paraId="41CDFA25" w14:textId="43BE091C" w:rsidR="00685FBB" w:rsidRPr="00143F35" w:rsidRDefault="00685FBB" w:rsidP="00A31E7F">
      <w:pPr>
        <w:pStyle w:val="NormalWeb"/>
        <w:numPr>
          <w:ilvl w:val="0"/>
          <w:numId w:val="31"/>
        </w:numPr>
        <w:jc w:val="both"/>
        <w:rPr>
          <w:rFonts w:ascii="Arial" w:hAnsi="Arial" w:cs="Arial"/>
          <w:sz w:val="22"/>
          <w:szCs w:val="22"/>
        </w:rPr>
      </w:pPr>
      <w:r w:rsidRPr="00143F35">
        <w:rPr>
          <w:rFonts w:ascii="Arial" w:hAnsi="Arial" w:cs="Arial"/>
          <w:sz w:val="22"/>
          <w:szCs w:val="22"/>
        </w:rPr>
        <w:t xml:space="preserve">the wishes of the victim in terms of how they want to proceed. This is especially important in the context of sexual violence and sexual harassment. Victims should be given as much control as is reasonably possible over decisions regarding how any investigation will be progressed and any support that they will be </w:t>
      </w:r>
      <w:r w:rsidR="65751A8C" w:rsidRPr="00143F35">
        <w:rPr>
          <w:rFonts w:ascii="Arial" w:hAnsi="Arial" w:cs="Arial"/>
          <w:sz w:val="22"/>
          <w:szCs w:val="22"/>
        </w:rPr>
        <w:t>offered.</w:t>
      </w:r>
      <w:r w:rsidRPr="00143F35">
        <w:rPr>
          <w:rFonts w:ascii="Arial" w:hAnsi="Arial" w:cs="Arial"/>
          <w:sz w:val="22"/>
          <w:szCs w:val="22"/>
        </w:rPr>
        <w:t xml:space="preserve"> </w:t>
      </w:r>
    </w:p>
    <w:p w14:paraId="6C703F66" w14:textId="0AE9C2A6" w:rsidR="002E6195" w:rsidRPr="00143F35" w:rsidRDefault="002E6195" w:rsidP="00A31E7F">
      <w:pPr>
        <w:pStyle w:val="NormalWeb"/>
        <w:numPr>
          <w:ilvl w:val="0"/>
          <w:numId w:val="31"/>
        </w:numPr>
        <w:jc w:val="both"/>
        <w:rPr>
          <w:rFonts w:ascii="Arial" w:hAnsi="Arial" w:cs="Arial"/>
          <w:sz w:val="22"/>
          <w:szCs w:val="22"/>
        </w:rPr>
      </w:pPr>
      <w:r w:rsidRPr="00143F35">
        <w:rPr>
          <w:rFonts w:ascii="Arial" w:hAnsi="Arial" w:cs="Arial"/>
          <w:sz w:val="22"/>
          <w:szCs w:val="22"/>
        </w:rPr>
        <w:t>the victim will never be made to feel ashamed for making a report. It is important to explain that the law is in place to protect children and young people rather than criminalise them.</w:t>
      </w:r>
    </w:p>
    <w:p w14:paraId="160231E3" w14:textId="381C9D69" w:rsidR="00685FBB" w:rsidRPr="00143F35" w:rsidRDefault="00685FBB" w:rsidP="00A31E7F">
      <w:pPr>
        <w:pStyle w:val="NormalWeb"/>
        <w:numPr>
          <w:ilvl w:val="0"/>
          <w:numId w:val="31"/>
        </w:numPr>
        <w:jc w:val="both"/>
        <w:rPr>
          <w:rFonts w:ascii="Arial" w:hAnsi="Arial" w:cs="Arial"/>
          <w:sz w:val="22"/>
          <w:szCs w:val="22"/>
        </w:rPr>
      </w:pPr>
      <w:r w:rsidRPr="00143F35">
        <w:rPr>
          <w:rFonts w:ascii="Arial" w:hAnsi="Arial" w:cs="Arial"/>
          <w:sz w:val="22"/>
          <w:szCs w:val="22"/>
        </w:rPr>
        <w:t xml:space="preserve">the nature of the alleged incident(s), </w:t>
      </w:r>
      <w:r w:rsidR="5F4199E1" w:rsidRPr="00143F35">
        <w:rPr>
          <w:rFonts w:ascii="Arial" w:hAnsi="Arial" w:cs="Arial"/>
          <w:sz w:val="22"/>
          <w:szCs w:val="22"/>
        </w:rPr>
        <w:t>including</w:t>
      </w:r>
      <w:r w:rsidRPr="00143F35">
        <w:rPr>
          <w:rFonts w:ascii="Arial" w:hAnsi="Arial" w:cs="Arial"/>
          <w:sz w:val="22"/>
          <w:szCs w:val="22"/>
        </w:rPr>
        <w:t xml:space="preserve"> whether a crime may have been committed and consideration of harmful sexual </w:t>
      </w:r>
      <w:r w:rsidR="2C01261D" w:rsidRPr="00143F35">
        <w:rPr>
          <w:rFonts w:ascii="Arial" w:hAnsi="Arial" w:cs="Arial"/>
          <w:sz w:val="22"/>
          <w:szCs w:val="22"/>
        </w:rPr>
        <w:t>behaviour.</w:t>
      </w:r>
      <w:r w:rsidRPr="00143F35">
        <w:rPr>
          <w:rFonts w:ascii="Arial" w:hAnsi="Arial" w:cs="Arial"/>
          <w:sz w:val="22"/>
          <w:szCs w:val="22"/>
        </w:rPr>
        <w:t xml:space="preserve"> </w:t>
      </w:r>
    </w:p>
    <w:p w14:paraId="6D40A023" w14:textId="07F67654" w:rsidR="00685FBB" w:rsidRPr="00143F35" w:rsidRDefault="00685FBB" w:rsidP="00A31E7F">
      <w:pPr>
        <w:pStyle w:val="NormalWeb"/>
        <w:numPr>
          <w:ilvl w:val="0"/>
          <w:numId w:val="31"/>
        </w:numPr>
        <w:jc w:val="both"/>
        <w:rPr>
          <w:rFonts w:ascii="Arial" w:hAnsi="Arial" w:cs="Arial"/>
          <w:sz w:val="22"/>
          <w:szCs w:val="22"/>
        </w:rPr>
      </w:pPr>
      <w:r w:rsidRPr="00143F35">
        <w:rPr>
          <w:rFonts w:ascii="Arial" w:hAnsi="Arial" w:cs="Arial"/>
          <w:sz w:val="22"/>
          <w:szCs w:val="22"/>
        </w:rPr>
        <w:t xml:space="preserve">the ages of the children </w:t>
      </w:r>
      <w:r w:rsidR="3FC48D2B" w:rsidRPr="00143F35">
        <w:rPr>
          <w:rFonts w:ascii="Arial" w:hAnsi="Arial" w:cs="Arial"/>
          <w:sz w:val="22"/>
          <w:szCs w:val="22"/>
        </w:rPr>
        <w:t>involved.</w:t>
      </w:r>
      <w:r w:rsidRPr="00143F35">
        <w:rPr>
          <w:rFonts w:ascii="Arial" w:hAnsi="Arial" w:cs="Arial"/>
          <w:sz w:val="22"/>
          <w:szCs w:val="22"/>
        </w:rPr>
        <w:t xml:space="preserve"> </w:t>
      </w:r>
    </w:p>
    <w:p w14:paraId="10AAEC9F" w14:textId="23F26DEF" w:rsidR="12383F8F" w:rsidRPr="00143F35" w:rsidRDefault="12383F8F" w:rsidP="00A31E7F">
      <w:pPr>
        <w:pStyle w:val="NormalWeb"/>
        <w:numPr>
          <w:ilvl w:val="0"/>
          <w:numId w:val="31"/>
        </w:numPr>
        <w:jc w:val="both"/>
        <w:rPr>
          <w:rFonts w:ascii="Arial" w:hAnsi="Arial" w:cs="Arial"/>
          <w:sz w:val="22"/>
          <w:szCs w:val="22"/>
        </w:rPr>
      </w:pPr>
      <w:r w:rsidRPr="00143F35">
        <w:rPr>
          <w:rFonts w:ascii="Arial" w:hAnsi="Arial" w:cs="Arial"/>
          <w:sz w:val="22"/>
          <w:szCs w:val="22"/>
        </w:rPr>
        <w:t>recognising an initial disclosure to a trusted adult may not be the first incident reported</w:t>
      </w:r>
    </w:p>
    <w:p w14:paraId="634C5447" w14:textId="5E4E7D8E" w:rsidR="00685FBB" w:rsidRPr="00143F35" w:rsidRDefault="00685FBB" w:rsidP="00A31E7F">
      <w:pPr>
        <w:pStyle w:val="NormalWeb"/>
        <w:numPr>
          <w:ilvl w:val="0"/>
          <w:numId w:val="31"/>
        </w:numPr>
        <w:jc w:val="both"/>
        <w:rPr>
          <w:rFonts w:ascii="Arial" w:hAnsi="Arial" w:cs="Arial"/>
          <w:sz w:val="22"/>
          <w:szCs w:val="22"/>
        </w:rPr>
      </w:pPr>
      <w:r w:rsidRPr="00143F35">
        <w:rPr>
          <w:rFonts w:ascii="Arial" w:hAnsi="Arial" w:cs="Arial"/>
          <w:sz w:val="22"/>
          <w:szCs w:val="22"/>
        </w:rPr>
        <w:t xml:space="preserve">the developmental stages of the children </w:t>
      </w:r>
      <w:r w:rsidR="54B5071F" w:rsidRPr="00143F35">
        <w:rPr>
          <w:rFonts w:ascii="Arial" w:hAnsi="Arial" w:cs="Arial"/>
          <w:sz w:val="22"/>
          <w:szCs w:val="22"/>
        </w:rPr>
        <w:t>involved.</w:t>
      </w:r>
      <w:r w:rsidRPr="00143F35">
        <w:rPr>
          <w:rFonts w:ascii="Arial" w:hAnsi="Arial" w:cs="Arial"/>
          <w:sz w:val="22"/>
          <w:szCs w:val="22"/>
        </w:rPr>
        <w:t xml:space="preserve"> </w:t>
      </w:r>
    </w:p>
    <w:p w14:paraId="024A017C" w14:textId="5CC12E3B" w:rsidR="00685FBB" w:rsidRPr="00143F35" w:rsidRDefault="00685FBB" w:rsidP="00A31E7F">
      <w:pPr>
        <w:pStyle w:val="NormalWeb"/>
        <w:numPr>
          <w:ilvl w:val="0"/>
          <w:numId w:val="31"/>
        </w:numPr>
        <w:jc w:val="both"/>
        <w:rPr>
          <w:rFonts w:ascii="Arial" w:hAnsi="Arial" w:cs="Arial"/>
          <w:sz w:val="22"/>
          <w:szCs w:val="22"/>
        </w:rPr>
      </w:pPr>
      <w:r w:rsidRPr="00143F35">
        <w:rPr>
          <w:rFonts w:ascii="Arial" w:hAnsi="Arial" w:cs="Arial"/>
          <w:sz w:val="22"/>
          <w:szCs w:val="22"/>
        </w:rPr>
        <w:t xml:space="preserve">any power imbalance between the children. For example, is the alleged perpetrator significantly older, more mature or more confident? Does the victim have a disability or learning difficulty? </w:t>
      </w:r>
    </w:p>
    <w:p w14:paraId="7A176F23" w14:textId="572B8EDA" w:rsidR="00BB22A8" w:rsidRPr="00143F35" w:rsidRDefault="00BB22A8" w:rsidP="00A31E7F">
      <w:pPr>
        <w:pStyle w:val="NormalWeb"/>
        <w:numPr>
          <w:ilvl w:val="0"/>
          <w:numId w:val="31"/>
        </w:numPr>
        <w:jc w:val="both"/>
        <w:rPr>
          <w:rFonts w:ascii="Arial" w:hAnsi="Arial" w:cs="Arial"/>
          <w:sz w:val="22"/>
          <w:szCs w:val="22"/>
        </w:rPr>
      </w:pPr>
      <w:r w:rsidRPr="00143F35">
        <w:rPr>
          <w:rFonts w:ascii="Arial" w:hAnsi="Arial" w:cs="Arial"/>
          <w:sz w:val="22"/>
          <w:szCs w:val="22"/>
        </w:rPr>
        <w:t>Importance of understanding intra familial harms and any necessary support for siblings following incidents</w:t>
      </w:r>
    </w:p>
    <w:p w14:paraId="6C27B5C8" w14:textId="0F4E1780" w:rsidR="00685FBB" w:rsidRPr="00143F35" w:rsidRDefault="00685FBB" w:rsidP="00A31E7F">
      <w:pPr>
        <w:pStyle w:val="NormalWeb"/>
        <w:numPr>
          <w:ilvl w:val="0"/>
          <w:numId w:val="31"/>
        </w:numPr>
        <w:jc w:val="both"/>
        <w:rPr>
          <w:rFonts w:ascii="Arial" w:hAnsi="Arial" w:cs="Arial"/>
          <w:sz w:val="22"/>
          <w:szCs w:val="22"/>
        </w:rPr>
      </w:pPr>
      <w:r w:rsidRPr="00143F35">
        <w:rPr>
          <w:rFonts w:ascii="Arial" w:hAnsi="Arial" w:cs="Arial"/>
          <w:sz w:val="22"/>
          <w:szCs w:val="22"/>
        </w:rPr>
        <w:t xml:space="preserve">if the alleged incident is a one-off or a sustained pattern of </w:t>
      </w:r>
      <w:r w:rsidR="4E78A03E" w:rsidRPr="00143F35">
        <w:rPr>
          <w:rFonts w:ascii="Arial" w:hAnsi="Arial" w:cs="Arial"/>
          <w:sz w:val="22"/>
          <w:szCs w:val="22"/>
        </w:rPr>
        <w:t>abuse.</w:t>
      </w:r>
      <w:r w:rsidRPr="00143F35">
        <w:rPr>
          <w:rFonts w:ascii="Arial" w:hAnsi="Arial" w:cs="Arial"/>
          <w:sz w:val="22"/>
          <w:szCs w:val="22"/>
        </w:rPr>
        <w:t xml:space="preserve"> </w:t>
      </w:r>
    </w:p>
    <w:p w14:paraId="4A759B4A" w14:textId="77777777" w:rsidR="00685FBB" w:rsidRPr="00143F35" w:rsidRDefault="00685FBB" w:rsidP="00A31E7F">
      <w:pPr>
        <w:pStyle w:val="NormalWeb"/>
        <w:numPr>
          <w:ilvl w:val="0"/>
          <w:numId w:val="31"/>
        </w:numPr>
        <w:jc w:val="both"/>
        <w:rPr>
          <w:rFonts w:ascii="Arial" w:hAnsi="Arial" w:cs="Arial"/>
          <w:sz w:val="22"/>
          <w:szCs w:val="22"/>
        </w:rPr>
      </w:pPr>
      <w:r w:rsidRPr="00143F35">
        <w:rPr>
          <w:rFonts w:ascii="Arial" w:hAnsi="Arial" w:cs="Arial"/>
          <w:sz w:val="22"/>
          <w:szCs w:val="22"/>
        </w:rPr>
        <w:t>are there ongoing risks to the victim, other children, adult or academy?</w:t>
      </w:r>
    </w:p>
    <w:p w14:paraId="1CD34A5D" w14:textId="03C54D70" w:rsidR="00685FBB" w:rsidRPr="00143F35" w:rsidRDefault="00685FBB" w:rsidP="00A31E7F">
      <w:pPr>
        <w:pStyle w:val="NormalWeb"/>
        <w:numPr>
          <w:ilvl w:val="0"/>
          <w:numId w:val="31"/>
        </w:numPr>
        <w:jc w:val="both"/>
        <w:rPr>
          <w:rFonts w:ascii="Arial" w:hAnsi="Arial" w:cs="Arial"/>
          <w:sz w:val="22"/>
          <w:szCs w:val="22"/>
        </w:rPr>
      </w:pPr>
      <w:r w:rsidRPr="00143F35">
        <w:rPr>
          <w:rFonts w:ascii="Arial" w:hAnsi="Arial" w:cs="Arial"/>
          <w:sz w:val="22"/>
          <w:szCs w:val="22"/>
        </w:rPr>
        <w:t>other related issues and wider context</w:t>
      </w:r>
      <w:r w:rsidR="00726113" w:rsidRPr="00143F35">
        <w:rPr>
          <w:rFonts w:ascii="Arial" w:hAnsi="Arial" w:cs="Arial"/>
          <w:sz w:val="22"/>
          <w:szCs w:val="22"/>
        </w:rPr>
        <w:t>, including any links to child sexual exploitation and child criminal exploitation</w:t>
      </w:r>
      <w:r w:rsidRPr="00143F35">
        <w:rPr>
          <w:rFonts w:ascii="Arial" w:hAnsi="Arial" w:cs="Arial"/>
          <w:sz w:val="22"/>
          <w:szCs w:val="22"/>
        </w:rPr>
        <w:t xml:space="preserve">. </w:t>
      </w:r>
    </w:p>
    <w:p w14:paraId="36D9EAB0" w14:textId="043A5E6E" w:rsidR="633BF9B9" w:rsidRPr="00143F35" w:rsidRDefault="24E7D099" w:rsidP="00A31E7F">
      <w:pPr>
        <w:pStyle w:val="NormalWeb"/>
        <w:numPr>
          <w:ilvl w:val="0"/>
          <w:numId w:val="31"/>
        </w:numPr>
        <w:jc w:val="both"/>
        <w:rPr>
          <w:rFonts w:ascii="Arial" w:hAnsi="Arial" w:cs="Arial"/>
          <w:sz w:val="22"/>
          <w:szCs w:val="22"/>
        </w:rPr>
      </w:pPr>
      <w:r w:rsidRPr="00143F35">
        <w:rPr>
          <w:rFonts w:ascii="Arial" w:eastAsia="ArialMT" w:hAnsi="Arial" w:cs="Arial"/>
          <w:color w:val="0D0D0D" w:themeColor="text1" w:themeTint="F2"/>
          <w:sz w:val="22"/>
          <w:szCs w:val="22"/>
        </w:rPr>
        <w:t xml:space="preserve">keeping in mind that certain children may face additional barriers to telling someone because of their vulnerability, disability, sex, ethnicity and/or sexual </w:t>
      </w:r>
      <w:proofErr w:type="gramStart"/>
      <w:r w:rsidRPr="00143F35">
        <w:rPr>
          <w:rFonts w:ascii="Arial" w:eastAsia="ArialMT" w:hAnsi="Arial" w:cs="Arial"/>
          <w:color w:val="0D0D0D" w:themeColor="text1" w:themeTint="F2"/>
          <w:sz w:val="22"/>
          <w:szCs w:val="22"/>
        </w:rPr>
        <w:t>orientation;</w:t>
      </w:r>
      <w:proofErr w:type="gramEnd"/>
    </w:p>
    <w:p w14:paraId="70D89B83" w14:textId="77777777" w:rsidR="00685FBB" w:rsidRPr="00143F35" w:rsidRDefault="00685FBB" w:rsidP="00A31E7F">
      <w:pPr>
        <w:spacing w:after="0"/>
        <w:jc w:val="both"/>
        <w:rPr>
          <w:rFonts w:eastAsia="Times New Roman" w:cs="Arial"/>
          <w:sz w:val="22"/>
          <w:szCs w:val="22"/>
          <w:lang w:eastAsia="en-GB"/>
        </w:rPr>
      </w:pPr>
      <w:r w:rsidRPr="00143F35">
        <w:rPr>
          <w:rFonts w:eastAsia="Times New Roman" w:cs="Arial"/>
          <w:sz w:val="22"/>
          <w:szCs w:val="22"/>
          <w:lang w:eastAsia="en-GB"/>
        </w:rPr>
        <w:t>The academy will support the victim throughout. Support is tailored on a case-by-case basis. This may include liaison with Children and Young People’s Independent Sexual Violence Advisors (</w:t>
      </w:r>
      <w:proofErr w:type="spellStart"/>
      <w:r w:rsidRPr="00143F35">
        <w:rPr>
          <w:rFonts w:eastAsia="Times New Roman" w:cs="Arial"/>
          <w:sz w:val="22"/>
          <w:szCs w:val="22"/>
          <w:lang w:eastAsia="en-GB"/>
        </w:rPr>
        <w:t>ChISVAs</w:t>
      </w:r>
      <w:proofErr w:type="spellEnd"/>
      <w:r w:rsidRPr="00143F35">
        <w:rPr>
          <w:rFonts w:eastAsia="Times New Roman" w:cs="Arial"/>
          <w:sz w:val="22"/>
          <w:szCs w:val="22"/>
          <w:lang w:eastAsia="en-GB"/>
        </w:rPr>
        <w:t>), Child and adolescent mental health services CAMHS), rape crisis centres or the Internet Watch Foundation (to potentially remove illegal images)</w:t>
      </w:r>
    </w:p>
    <w:p w14:paraId="1807DF9B" w14:textId="3D91E835" w:rsidR="633BF9B9" w:rsidRPr="00143F35" w:rsidRDefault="633BF9B9" w:rsidP="00A31E7F">
      <w:pPr>
        <w:spacing w:after="0"/>
        <w:jc w:val="both"/>
        <w:rPr>
          <w:rFonts w:eastAsia="Times New Roman" w:cs="Arial"/>
          <w:sz w:val="22"/>
          <w:szCs w:val="22"/>
          <w:lang w:eastAsia="en-GB"/>
        </w:rPr>
      </w:pPr>
    </w:p>
    <w:p w14:paraId="7ACA81FB" w14:textId="77777777" w:rsidR="005143D9" w:rsidRPr="00143F35" w:rsidRDefault="005143D9" w:rsidP="00A31E7F">
      <w:pPr>
        <w:pStyle w:val="NormalWeb"/>
        <w:jc w:val="both"/>
        <w:rPr>
          <w:rFonts w:ascii="Arial" w:hAnsi="Arial" w:cs="Arial"/>
          <w:sz w:val="22"/>
          <w:szCs w:val="22"/>
        </w:rPr>
      </w:pPr>
      <w:r w:rsidRPr="00143F35">
        <w:rPr>
          <w:rFonts w:ascii="Arial" w:hAnsi="Arial" w:cs="Arial"/>
          <w:color w:val="13263F"/>
          <w:sz w:val="22"/>
          <w:szCs w:val="22"/>
          <w:shd w:val="clear" w:color="auto" w:fill="FFFFFF"/>
        </w:rPr>
        <w:t>Children who have experienced sexual violence can display a wide range of responses, so the academy will remain alert to the possible challenges of detecting those signs and show sensitivity to their needs.</w:t>
      </w:r>
    </w:p>
    <w:p w14:paraId="049ED20A" w14:textId="07132335" w:rsidR="633BF9B9" w:rsidRPr="00143F35" w:rsidRDefault="00685FBB" w:rsidP="00A31E7F">
      <w:pPr>
        <w:pStyle w:val="NormalWeb"/>
        <w:jc w:val="both"/>
        <w:rPr>
          <w:rFonts w:ascii="Arial" w:hAnsi="Arial" w:cs="Arial"/>
          <w:sz w:val="22"/>
          <w:szCs w:val="22"/>
        </w:rPr>
      </w:pPr>
      <w:r w:rsidRPr="00143F35">
        <w:rPr>
          <w:rFonts w:ascii="Arial" w:hAnsi="Arial" w:cs="Arial"/>
          <w:sz w:val="22"/>
          <w:szCs w:val="22"/>
        </w:rPr>
        <w:t xml:space="preserve">A victim of sexual violence is likely to be traumatised and, in some cases, may struggle in a normal classroom environment. While schools and colleges should avoid any action that would have the effect of isolating the victim, </w:t>
      </w:r>
      <w:proofErr w:type="gramStart"/>
      <w:r w:rsidRPr="00143F35">
        <w:rPr>
          <w:rFonts w:ascii="Arial" w:hAnsi="Arial" w:cs="Arial"/>
          <w:sz w:val="22"/>
          <w:szCs w:val="22"/>
        </w:rPr>
        <w:t>in particular from</w:t>
      </w:r>
      <w:proofErr w:type="gramEnd"/>
      <w:r w:rsidRPr="00143F35">
        <w:rPr>
          <w:rFonts w:ascii="Arial" w:hAnsi="Arial" w:cs="Arial"/>
          <w:sz w:val="22"/>
          <w:szCs w:val="22"/>
        </w:rPr>
        <w:t xml:space="preserve"> supportive peer groups, there </w:t>
      </w:r>
      <w:r w:rsidRPr="00143F35">
        <w:rPr>
          <w:rFonts w:ascii="Arial" w:hAnsi="Arial" w:cs="Arial"/>
          <w:sz w:val="22"/>
          <w:szCs w:val="22"/>
        </w:rPr>
        <w:lastRenderedPageBreak/>
        <w:t xml:space="preserve">may be times when the victim finds it difficult to maintain a full-time timetable and may express a wish to withdraw from lessons and activities. This should be because the victim wants to, not because it makes it easier to manage the situation. If required, the academy will provide a physical space for victims to withdraw. </w:t>
      </w:r>
    </w:p>
    <w:p w14:paraId="75E57F14" w14:textId="77777777" w:rsidR="00685FBB" w:rsidRPr="00143F35" w:rsidRDefault="00685FBB" w:rsidP="00A31E7F">
      <w:pPr>
        <w:pStyle w:val="NormalWeb"/>
        <w:jc w:val="both"/>
        <w:rPr>
          <w:rFonts w:ascii="Arial" w:hAnsi="Arial" w:cs="Arial"/>
          <w:sz w:val="22"/>
          <w:szCs w:val="22"/>
        </w:rPr>
      </w:pPr>
      <w:r w:rsidRPr="00143F35">
        <w:rPr>
          <w:rFonts w:ascii="Arial" w:hAnsi="Arial" w:cs="Arial"/>
          <w:sz w:val="22"/>
          <w:szCs w:val="22"/>
        </w:rPr>
        <w:t xml:space="preserve">Should the pupil move to another educational institution, the DSL ensures that the new institution is made aware of the incident so that support can be maintained. </w:t>
      </w:r>
    </w:p>
    <w:p w14:paraId="00491A01" w14:textId="77777777" w:rsidR="00685FBB" w:rsidRPr="00143F35" w:rsidRDefault="00685FBB" w:rsidP="00A31E7F">
      <w:pPr>
        <w:pStyle w:val="NormalWeb"/>
        <w:jc w:val="both"/>
        <w:rPr>
          <w:rFonts w:ascii="Arial" w:hAnsi="Arial" w:cs="Arial"/>
          <w:sz w:val="22"/>
          <w:szCs w:val="22"/>
        </w:rPr>
      </w:pPr>
      <w:r w:rsidRPr="00143F35">
        <w:rPr>
          <w:rFonts w:ascii="Arial" w:hAnsi="Arial" w:cs="Arial"/>
          <w:sz w:val="22"/>
          <w:szCs w:val="22"/>
        </w:rPr>
        <w:t xml:space="preserve">Support is given to the perpetrator. It is important that the perpetrator is provided with an education, safeguarding support as appropriate and any disciplinary sanctions are implemented. This support will be tailored to the needs of the perpetrator. Again, if the perpetrator moves to another educational institution, the DSL ensures that the new establishment is aware of the incident. </w:t>
      </w:r>
    </w:p>
    <w:p w14:paraId="7C760141" w14:textId="3642E4FE" w:rsidR="00C619BD" w:rsidRPr="00143F35" w:rsidRDefault="00DA666B" w:rsidP="00A31E7F">
      <w:pPr>
        <w:pStyle w:val="Subhead2"/>
        <w:jc w:val="both"/>
        <w:rPr>
          <w:rFonts w:cs="Arial"/>
          <w:color w:val="ED7D31" w:themeColor="accent2"/>
          <w:sz w:val="22"/>
          <w:szCs w:val="22"/>
        </w:rPr>
      </w:pPr>
      <w:r w:rsidRPr="00143F35">
        <w:rPr>
          <w:rFonts w:cs="Arial"/>
          <w:color w:val="ED7D31" w:themeColor="accent2"/>
          <w:sz w:val="22"/>
          <w:szCs w:val="22"/>
        </w:rPr>
        <w:t xml:space="preserve">Domestic abuse </w:t>
      </w:r>
    </w:p>
    <w:p w14:paraId="796F6194" w14:textId="77777777" w:rsidR="003070A6" w:rsidRPr="00143F35" w:rsidRDefault="00C619BD" w:rsidP="00A31E7F">
      <w:pPr>
        <w:pStyle w:val="1bodycopy10pt"/>
        <w:jc w:val="both"/>
        <w:rPr>
          <w:rFonts w:cs="Arial"/>
          <w:sz w:val="22"/>
          <w:szCs w:val="22"/>
        </w:rPr>
      </w:pPr>
      <w:r w:rsidRPr="00143F35">
        <w:rPr>
          <w:rFonts w:cs="Arial"/>
          <w:sz w:val="22"/>
          <w:szCs w:val="22"/>
        </w:rPr>
        <w:t xml:space="preserve">Domestic abuse can encompass a wide range of behaviours and may be a single incident or a pattern of incidents. That abuse can be, but is not limited to, psychological, physical, sexual, financial or emotional. </w:t>
      </w:r>
    </w:p>
    <w:p w14:paraId="0160B12A" w14:textId="7750890B" w:rsidR="005A5233" w:rsidRPr="00143F35" w:rsidRDefault="00C619BD" w:rsidP="00A31E7F">
      <w:pPr>
        <w:pStyle w:val="1bodycopy10pt"/>
        <w:jc w:val="both"/>
        <w:rPr>
          <w:rFonts w:cs="Arial"/>
          <w:sz w:val="22"/>
          <w:szCs w:val="22"/>
        </w:rPr>
      </w:pPr>
      <w:r w:rsidRPr="00143F35">
        <w:rPr>
          <w:rFonts w:cs="Arial"/>
          <w:sz w:val="22"/>
          <w:szCs w:val="22"/>
        </w:rPr>
        <w:t>Children can be victims of domestic abuse. They may see, hear, or experience the effects of abuse at home</w:t>
      </w:r>
      <w:r w:rsidR="003070A6" w:rsidRPr="00143F35">
        <w:rPr>
          <w:rFonts w:cs="Arial"/>
          <w:sz w:val="22"/>
          <w:szCs w:val="22"/>
        </w:rPr>
        <w:t xml:space="preserve">. </w:t>
      </w:r>
      <w:r w:rsidRPr="00143F35">
        <w:rPr>
          <w:rFonts w:cs="Arial"/>
          <w:sz w:val="22"/>
          <w:szCs w:val="22"/>
        </w:rPr>
        <w:t>All of which can have a detrimental and long-term impact on their health, well-being, development, and ability to learn.</w:t>
      </w:r>
    </w:p>
    <w:p w14:paraId="702C3730" w14:textId="75795818" w:rsidR="004770DE" w:rsidRPr="00143F35" w:rsidRDefault="009E2663" w:rsidP="00A31E7F">
      <w:pPr>
        <w:pStyle w:val="1bodycopy10pt"/>
        <w:jc w:val="both"/>
        <w:rPr>
          <w:rFonts w:cs="Arial"/>
          <w:sz w:val="22"/>
          <w:szCs w:val="22"/>
        </w:rPr>
      </w:pPr>
      <w:r w:rsidRPr="00143F35">
        <w:rPr>
          <w:rFonts w:cs="Arial"/>
          <w:sz w:val="22"/>
          <w:szCs w:val="22"/>
        </w:rPr>
        <w:t>In some cases, a child may blame themselves for the abuse or may have had to leave the family home as a result.</w:t>
      </w:r>
    </w:p>
    <w:p w14:paraId="6B4E232E" w14:textId="77777777" w:rsidR="00FE2FA7" w:rsidRPr="00143F35" w:rsidRDefault="00FE2FA7" w:rsidP="00A31E7F">
      <w:pPr>
        <w:pStyle w:val="1bodycopy10pt"/>
        <w:jc w:val="both"/>
        <w:rPr>
          <w:rFonts w:cs="Arial"/>
          <w:sz w:val="22"/>
          <w:szCs w:val="22"/>
        </w:rPr>
      </w:pPr>
      <w:r w:rsidRPr="00143F35">
        <w:rPr>
          <w:rFonts w:cs="Arial"/>
          <w:sz w:val="22"/>
          <w:szCs w:val="22"/>
        </w:rPr>
        <w:t>Exposure to domestic abuse and/or violence can have a serious, long-lasting emotional and psychological impact on children.</w:t>
      </w:r>
    </w:p>
    <w:p w14:paraId="2FA87999" w14:textId="7F51080F" w:rsidR="00674846" w:rsidRPr="00143F35" w:rsidRDefault="009E2663" w:rsidP="00A31E7F">
      <w:pPr>
        <w:pStyle w:val="1bodycopy10pt"/>
        <w:jc w:val="both"/>
        <w:rPr>
          <w:rFonts w:cs="Arial"/>
          <w:sz w:val="22"/>
          <w:szCs w:val="22"/>
        </w:rPr>
      </w:pPr>
      <w:r w:rsidRPr="00143F35">
        <w:rPr>
          <w:rFonts w:cs="Arial"/>
          <w:sz w:val="22"/>
          <w:szCs w:val="22"/>
        </w:rPr>
        <w:t xml:space="preserve">If police </w:t>
      </w:r>
      <w:r w:rsidR="00674846" w:rsidRPr="00143F35">
        <w:rPr>
          <w:rFonts w:cs="Arial"/>
          <w:sz w:val="22"/>
          <w:szCs w:val="22"/>
        </w:rPr>
        <w:t>are called to</w:t>
      </w:r>
      <w:r w:rsidRPr="00143F35">
        <w:rPr>
          <w:rFonts w:cs="Arial"/>
          <w:sz w:val="22"/>
          <w:szCs w:val="22"/>
        </w:rPr>
        <w:t xml:space="preserve"> an incident of domestic abuse and any children in the household have</w:t>
      </w:r>
      <w:r w:rsidR="00674846" w:rsidRPr="00143F35">
        <w:rPr>
          <w:rFonts w:cs="Arial"/>
          <w:sz w:val="22"/>
          <w:szCs w:val="22"/>
        </w:rPr>
        <w:t xml:space="preserve"> experienced the incident, the police will inform the key adult</w:t>
      </w:r>
      <w:r w:rsidR="00F617D0" w:rsidRPr="00143F35">
        <w:rPr>
          <w:rFonts w:cs="Arial"/>
          <w:sz w:val="22"/>
          <w:szCs w:val="22"/>
        </w:rPr>
        <w:t xml:space="preserve"> in school</w:t>
      </w:r>
      <w:r w:rsidR="00674846" w:rsidRPr="00143F35">
        <w:rPr>
          <w:rFonts w:cs="Arial"/>
          <w:sz w:val="22"/>
          <w:szCs w:val="22"/>
        </w:rPr>
        <w:t xml:space="preserve"> (usually the designated safeguarding lead) before the child or children arrive at school the following day. </w:t>
      </w:r>
      <w:r w:rsidR="00F617D0" w:rsidRPr="00143F35">
        <w:rPr>
          <w:rFonts w:cs="Arial"/>
          <w:sz w:val="22"/>
          <w:szCs w:val="22"/>
        </w:rPr>
        <w:t xml:space="preserve">This </w:t>
      </w:r>
      <w:r w:rsidR="00E6256C" w:rsidRPr="00143F35">
        <w:rPr>
          <w:rFonts w:cs="Arial"/>
          <w:sz w:val="22"/>
          <w:szCs w:val="22"/>
        </w:rPr>
        <w:t>is the procedure</w:t>
      </w:r>
      <w:r w:rsidR="00F617D0" w:rsidRPr="00143F35">
        <w:rPr>
          <w:rFonts w:cs="Arial"/>
          <w:sz w:val="22"/>
          <w:szCs w:val="22"/>
        </w:rPr>
        <w:t xml:space="preserve"> where police forces are part of </w:t>
      </w:r>
      <w:hyperlink r:id="rId63">
        <w:r w:rsidR="00F617D0" w:rsidRPr="00143F35">
          <w:rPr>
            <w:rStyle w:val="Hyperlink"/>
            <w:rFonts w:cs="Arial"/>
            <w:sz w:val="22"/>
            <w:szCs w:val="22"/>
          </w:rPr>
          <w:t>Operation Encompass</w:t>
        </w:r>
      </w:hyperlink>
      <w:r w:rsidR="00F617D0" w:rsidRPr="00143F35">
        <w:rPr>
          <w:rFonts w:cs="Arial"/>
          <w:sz w:val="22"/>
          <w:szCs w:val="22"/>
        </w:rPr>
        <w:t xml:space="preserve"> </w:t>
      </w:r>
      <w:r w:rsidR="49938341" w:rsidRPr="00143F35">
        <w:rPr>
          <w:rFonts w:cs="Arial"/>
          <w:sz w:val="22"/>
          <w:szCs w:val="22"/>
        </w:rPr>
        <w:t>.</w:t>
      </w:r>
      <w:r w:rsidR="00887022" w:rsidRPr="00143F35">
        <w:rPr>
          <w:rFonts w:cs="Arial"/>
          <w:sz w:val="22"/>
          <w:szCs w:val="22"/>
        </w:rPr>
        <w:t xml:space="preserve"> </w:t>
      </w:r>
    </w:p>
    <w:p w14:paraId="1F58AFF0" w14:textId="54E170A5" w:rsidR="004D5397" w:rsidRPr="00143F35" w:rsidRDefault="004D5397" w:rsidP="00A31E7F">
      <w:pPr>
        <w:pStyle w:val="1bodycopy10pt"/>
        <w:jc w:val="both"/>
        <w:rPr>
          <w:rFonts w:cs="Arial"/>
          <w:sz w:val="22"/>
          <w:szCs w:val="22"/>
        </w:rPr>
      </w:pPr>
      <w:r w:rsidRPr="00143F35">
        <w:rPr>
          <w:rFonts w:cs="Arial"/>
          <w:sz w:val="22"/>
          <w:szCs w:val="22"/>
        </w:rPr>
        <w:t>Operation Encompass also provides an advice and helpline service for all staff members who may be concerned about children who have experienced domestic abuse. The helpline is available 8AM to 1PM, Monday to Friday on 0204 513 9990.</w:t>
      </w:r>
    </w:p>
    <w:p w14:paraId="6D4DACFC" w14:textId="77777777" w:rsidR="00674846" w:rsidRPr="00143F35" w:rsidRDefault="00674846" w:rsidP="00A31E7F">
      <w:pPr>
        <w:pStyle w:val="1bodycopy10pt"/>
        <w:jc w:val="both"/>
        <w:rPr>
          <w:rFonts w:cs="Arial"/>
          <w:sz w:val="22"/>
          <w:szCs w:val="22"/>
        </w:rPr>
      </w:pPr>
      <w:r w:rsidRPr="00143F35">
        <w:rPr>
          <w:rFonts w:cs="Arial"/>
          <w:sz w:val="22"/>
          <w:szCs w:val="22"/>
        </w:rPr>
        <w:t>The DSL will provide support according to the child’</w:t>
      </w:r>
      <w:r w:rsidR="009E2663" w:rsidRPr="00143F35">
        <w:rPr>
          <w:rFonts w:cs="Arial"/>
          <w:sz w:val="22"/>
          <w:szCs w:val="22"/>
        </w:rPr>
        <w:t xml:space="preserve">s needs and update records about their circumstances. </w:t>
      </w:r>
    </w:p>
    <w:p w14:paraId="77CD484B" w14:textId="77777777" w:rsidR="000652C1" w:rsidRPr="00143F35" w:rsidRDefault="000652C1" w:rsidP="00A31E7F">
      <w:pPr>
        <w:pStyle w:val="Subhead2"/>
        <w:jc w:val="both"/>
        <w:rPr>
          <w:rFonts w:cs="Arial"/>
          <w:color w:val="ED7D31" w:themeColor="accent2"/>
          <w:sz w:val="22"/>
          <w:szCs w:val="22"/>
        </w:rPr>
      </w:pPr>
    </w:p>
    <w:p w14:paraId="57F2278C" w14:textId="6CF46B82" w:rsidR="00DF75E4" w:rsidRPr="00143F35" w:rsidRDefault="00DF75E4" w:rsidP="00A31E7F">
      <w:pPr>
        <w:pStyle w:val="Subhead2"/>
        <w:jc w:val="both"/>
        <w:rPr>
          <w:rFonts w:cs="Arial"/>
          <w:color w:val="ED7D31" w:themeColor="accent2"/>
          <w:sz w:val="22"/>
          <w:szCs w:val="22"/>
        </w:rPr>
      </w:pPr>
      <w:r w:rsidRPr="00143F35">
        <w:rPr>
          <w:rFonts w:cs="Arial"/>
          <w:color w:val="ED7D31" w:themeColor="accent2"/>
          <w:sz w:val="22"/>
          <w:szCs w:val="22"/>
        </w:rPr>
        <w:t>Homelessness</w:t>
      </w:r>
    </w:p>
    <w:p w14:paraId="7FE40431" w14:textId="77777777" w:rsidR="00DF75E4" w:rsidRPr="00143F35" w:rsidRDefault="00DF75E4" w:rsidP="00A31E7F">
      <w:pPr>
        <w:pStyle w:val="1bodycopy10pt"/>
        <w:jc w:val="both"/>
        <w:rPr>
          <w:rFonts w:cs="Arial"/>
          <w:sz w:val="22"/>
          <w:szCs w:val="22"/>
        </w:rPr>
      </w:pPr>
      <w:r w:rsidRPr="00143F35">
        <w:rPr>
          <w:rFonts w:cs="Arial"/>
          <w:sz w:val="22"/>
          <w:szCs w:val="22"/>
        </w:rPr>
        <w:t xml:space="preserve">Being homeless or being at risk of becoming homeless presents a real risk to a child’s welfare. </w:t>
      </w:r>
    </w:p>
    <w:p w14:paraId="6981BFF0" w14:textId="77777777" w:rsidR="00DF75E4" w:rsidRPr="00143F35" w:rsidRDefault="00DF75E4" w:rsidP="00A31E7F">
      <w:pPr>
        <w:pStyle w:val="1bodycopy10pt"/>
        <w:jc w:val="both"/>
        <w:rPr>
          <w:rFonts w:cs="Arial"/>
          <w:sz w:val="22"/>
          <w:szCs w:val="22"/>
        </w:rPr>
      </w:pPr>
      <w:r w:rsidRPr="00143F35">
        <w:rPr>
          <w:rFonts w:cs="Arial"/>
          <w:sz w:val="22"/>
          <w:szCs w:val="22"/>
        </w:rPr>
        <w:t xml:space="preserve">The DSL </w:t>
      </w:r>
      <w:r w:rsidRPr="00143F35">
        <w:rPr>
          <w:rStyle w:val="1bodycopy10ptChar"/>
          <w:rFonts w:cs="Arial"/>
          <w:sz w:val="22"/>
          <w:szCs w:val="22"/>
          <w:lang w:val="en-GB"/>
        </w:rPr>
        <w:t>and deputies</w:t>
      </w:r>
      <w:r w:rsidRPr="00143F35">
        <w:rPr>
          <w:rFonts w:cs="Arial"/>
          <w:sz w:val="22"/>
          <w:szCs w:val="22"/>
        </w:rPr>
        <w:t xml:space="preserve"> will be aware of contact details and referral routes </w:t>
      </w:r>
      <w:proofErr w:type="gramStart"/>
      <w:r w:rsidRPr="00143F35">
        <w:rPr>
          <w:rFonts w:cs="Arial"/>
          <w:sz w:val="22"/>
          <w:szCs w:val="22"/>
        </w:rPr>
        <w:t>in to</w:t>
      </w:r>
      <w:proofErr w:type="gramEnd"/>
      <w:r w:rsidRPr="00143F35">
        <w:rPr>
          <w:rFonts w:cs="Arial"/>
          <w:sz w:val="22"/>
          <w:szCs w:val="22"/>
        </w:rPr>
        <w:t xml:space="preserve"> the local housing authority so they can raise/progress concerns at the earliest opportunity (where appropriate and in accordance with local procedures). </w:t>
      </w:r>
    </w:p>
    <w:p w14:paraId="31AD4902" w14:textId="77777777" w:rsidR="00DF75E4" w:rsidRPr="00143F35" w:rsidRDefault="00DF75E4" w:rsidP="00A31E7F">
      <w:pPr>
        <w:pStyle w:val="1bodycopy10pt"/>
        <w:jc w:val="both"/>
        <w:rPr>
          <w:rFonts w:cs="Arial"/>
          <w:sz w:val="22"/>
          <w:szCs w:val="22"/>
        </w:rPr>
      </w:pPr>
      <w:r w:rsidRPr="00143F35">
        <w:rPr>
          <w:rFonts w:cs="Arial"/>
          <w:sz w:val="22"/>
          <w:szCs w:val="22"/>
        </w:rPr>
        <w:t>Where a child has been harmed or is at risk of harm, the DSL will also make a referral to children’s social care.</w:t>
      </w:r>
    </w:p>
    <w:p w14:paraId="194B0867" w14:textId="77777777" w:rsidR="00BD509A" w:rsidRPr="00143F35" w:rsidRDefault="00BD509A" w:rsidP="00A31E7F">
      <w:pPr>
        <w:pStyle w:val="Subhead2"/>
        <w:jc w:val="both"/>
        <w:rPr>
          <w:rFonts w:cs="Arial"/>
          <w:color w:val="ED7D31" w:themeColor="accent2"/>
          <w:sz w:val="22"/>
          <w:szCs w:val="22"/>
        </w:rPr>
      </w:pPr>
    </w:p>
    <w:p w14:paraId="5FD69E00" w14:textId="3FE39800" w:rsidR="00DF75E4" w:rsidRPr="00143F35" w:rsidRDefault="00DF75E4" w:rsidP="00A31E7F">
      <w:pPr>
        <w:pStyle w:val="Subhead2"/>
        <w:jc w:val="both"/>
        <w:rPr>
          <w:rFonts w:cs="Arial"/>
          <w:color w:val="ED7D31" w:themeColor="accent2"/>
          <w:sz w:val="22"/>
          <w:szCs w:val="22"/>
        </w:rPr>
      </w:pPr>
      <w:r w:rsidRPr="00143F35">
        <w:rPr>
          <w:rFonts w:cs="Arial"/>
          <w:color w:val="ED7D31" w:themeColor="accent2"/>
          <w:sz w:val="22"/>
          <w:szCs w:val="22"/>
        </w:rPr>
        <w:t>So-called ‘honour-based’</w:t>
      </w:r>
      <w:r w:rsidR="008048C1" w:rsidRPr="00143F35">
        <w:rPr>
          <w:rFonts w:cs="Arial"/>
          <w:color w:val="ED7D31" w:themeColor="accent2"/>
          <w:sz w:val="22"/>
          <w:szCs w:val="22"/>
        </w:rPr>
        <w:t xml:space="preserve"> abuse</w:t>
      </w:r>
      <w:r w:rsidRPr="00143F35">
        <w:rPr>
          <w:rFonts w:cs="Arial"/>
          <w:color w:val="ED7D31" w:themeColor="accent2"/>
          <w:sz w:val="22"/>
          <w:szCs w:val="22"/>
        </w:rPr>
        <w:t xml:space="preserve"> (including FGM and forced marriage)</w:t>
      </w:r>
    </w:p>
    <w:p w14:paraId="477862C1" w14:textId="77777777" w:rsidR="00DF75E4" w:rsidRPr="00143F35" w:rsidRDefault="00DF75E4" w:rsidP="00A31E7F">
      <w:pPr>
        <w:pStyle w:val="1bodycopy10pt"/>
        <w:jc w:val="both"/>
        <w:rPr>
          <w:rFonts w:cs="Arial"/>
          <w:sz w:val="22"/>
          <w:szCs w:val="22"/>
        </w:rPr>
      </w:pPr>
      <w:r w:rsidRPr="00143F35">
        <w:rPr>
          <w:rFonts w:cs="Arial"/>
          <w:sz w:val="22"/>
          <w:szCs w:val="22"/>
        </w:rPr>
        <w:lastRenderedPageBreak/>
        <w:t xml:space="preserve">So-called ‘honour-based’ </w:t>
      </w:r>
      <w:r w:rsidR="004F7995" w:rsidRPr="00143F35">
        <w:rPr>
          <w:rFonts w:cs="Arial"/>
          <w:sz w:val="22"/>
          <w:szCs w:val="22"/>
        </w:rPr>
        <w:t>abuse</w:t>
      </w:r>
      <w:r w:rsidRPr="00143F35">
        <w:rPr>
          <w:rFonts w:cs="Arial"/>
          <w:sz w:val="22"/>
          <w:szCs w:val="22"/>
        </w:rPr>
        <w:t xml:space="preserve"> (HB</w:t>
      </w:r>
      <w:r w:rsidR="004F7995" w:rsidRPr="00143F35">
        <w:rPr>
          <w:rFonts w:cs="Arial"/>
          <w:sz w:val="22"/>
          <w:szCs w:val="22"/>
        </w:rPr>
        <w:t>A</w:t>
      </w:r>
      <w:r w:rsidRPr="00143F35">
        <w:rPr>
          <w:rFonts w:cs="Arial"/>
          <w:sz w:val="22"/>
          <w:szCs w:val="22"/>
        </w:rPr>
        <w:t xml:space="preserve">) encompasses incidents or crimes committed to protect or defend the honour of the family and/or community, including FGM, forced marriage, and practices such as breast ironing. </w:t>
      </w:r>
    </w:p>
    <w:p w14:paraId="70717082" w14:textId="77777777" w:rsidR="00DF75E4" w:rsidRPr="00143F35" w:rsidRDefault="00DF75E4" w:rsidP="00A31E7F">
      <w:pPr>
        <w:pStyle w:val="1bodycopy10pt"/>
        <w:jc w:val="both"/>
        <w:rPr>
          <w:rFonts w:cs="Arial"/>
          <w:sz w:val="22"/>
          <w:szCs w:val="22"/>
        </w:rPr>
      </w:pPr>
      <w:r w:rsidRPr="00143F35">
        <w:rPr>
          <w:rFonts w:cs="Arial"/>
          <w:sz w:val="22"/>
          <w:szCs w:val="22"/>
        </w:rPr>
        <w:t xml:space="preserve">Abuse committed in this context often involves a wider network of family or community pressure and can include multiple perpetrators. </w:t>
      </w:r>
    </w:p>
    <w:p w14:paraId="19D8392B" w14:textId="47A1E4FA" w:rsidR="00DF75E4" w:rsidRPr="00143F35" w:rsidRDefault="00DF75E4" w:rsidP="00A31E7F">
      <w:pPr>
        <w:pStyle w:val="1bodycopy10pt"/>
        <w:jc w:val="both"/>
        <w:rPr>
          <w:rFonts w:cs="Arial"/>
          <w:sz w:val="22"/>
          <w:szCs w:val="22"/>
        </w:rPr>
      </w:pPr>
      <w:r w:rsidRPr="00143F35">
        <w:rPr>
          <w:rFonts w:cs="Arial"/>
          <w:sz w:val="22"/>
          <w:szCs w:val="22"/>
        </w:rPr>
        <w:t>All forms of HB</w:t>
      </w:r>
      <w:r w:rsidR="004F7995" w:rsidRPr="00143F35">
        <w:rPr>
          <w:rFonts w:cs="Arial"/>
          <w:sz w:val="22"/>
          <w:szCs w:val="22"/>
        </w:rPr>
        <w:t>A</w:t>
      </w:r>
      <w:r w:rsidRPr="00143F35">
        <w:rPr>
          <w:rFonts w:cs="Arial"/>
          <w:sz w:val="22"/>
          <w:szCs w:val="22"/>
        </w:rPr>
        <w:t xml:space="preserve"> are abuse and will be handled and escalated as such. All staff will be alert to the possibility of a child being at risk of HB</w:t>
      </w:r>
      <w:r w:rsidR="004F7995" w:rsidRPr="00143F35">
        <w:rPr>
          <w:rFonts w:cs="Arial"/>
          <w:sz w:val="22"/>
          <w:szCs w:val="22"/>
        </w:rPr>
        <w:t>A</w:t>
      </w:r>
      <w:r w:rsidRPr="00143F35">
        <w:rPr>
          <w:rFonts w:cs="Arial"/>
          <w:sz w:val="22"/>
          <w:szCs w:val="22"/>
        </w:rPr>
        <w:t xml:space="preserve"> or already having suffered it. If staff have a concern, they will speak to the DSL, who will activate local safeguarding procedures.</w:t>
      </w:r>
    </w:p>
    <w:p w14:paraId="3AED625F" w14:textId="77777777" w:rsidR="00BD509A" w:rsidRPr="00143F35" w:rsidRDefault="00BD509A" w:rsidP="00A31E7F">
      <w:pPr>
        <w:jc w:val="both"/>
        <w:rPr>
          <w:rFonts w:cs="Arial"/>
          <w:b/>
          <w:color w:val="ED7D31" w:themeColor="accent2"/>
          <w:sz w:val="22"/>
          <w:szCs w:val="22"/>
        </w:rPr>
      </w:pPr>
    </w:p>
    <w:p w14:paraId="6085715D" w14:textId="43E4C885" w:rsidR="00DF75E4" w:rsidRPr="00143F35" w:rsidRDefault="00DF75E4" w:rsidP="00A31E7F">
      <w:pPr>
        <w:jc w:val="both"/>
        <w:rPr>
          <w:rFonts w:cs="Arial"/>
          <w:b/>
          <w:color w:val="ED7D31" w:themeColor="accent2"/>
          <w:sz w:val="22"/>
          <w:szCs w:val="22"/>
        </w:rPr>
      </w:pPr>
      <w:r w:rsidRPr="00143F35">
        <w:rPr>
          <w:rFonts w:cs="Arial"/>
          <w:b/>
          <w:color w:val="ED7D31" w:themeColor="accent2"/>
          <w:sz w:val="22"/>
          <w:szCs w:val="22"/>
        </w:rPr>
        <w:t>FGM</w:t>
      </w:r>
    </w:p>
    <w:p w14:paraId="7A5AD80B" w14:textId="77777777" w:rsidR="00DF75E4" w:rsidRPr="00143F35" w:rsidRDefault="00DF75E4" w:rsidP="00A31E7F">
      <w:pPr>
        <w:pStyle w:val="1bodycopy10pt"/>
        <w:jc w:val="both"/>
        <w:rPr>
          <w:rFonts w:cs="Arial"/>
          <w:sz w:val="22"/>
          <w:szCs w:val="22"/>
        </w:rPr>
      </w:pPr>
      <w:r w:rsidRPr="00143F35">
        <w:rPr>
          <w:rFonts w:cs="Arial"/>
          <w:sz w:val="22"/>
          <w:szCs w:val="22"/>
        </w:rPr>
        <w:t>The DSL will make sure that staff have access to appropriate training to equip them to be alert to children affected by FGM or at risk of FGM.</w:t>
      </w:r>
    </w:p>
    <w:p w14:paraId="0A1F2758" w14:textId="77777777" w:rsidR="00DF75E4" w:rsidRPr="00143F35" w:rsidRDefault="00DF75E4" w:rsidP="00A31E7F">
      <w:pPr>
        <w:pStyle w:val="1bodycopy10pt"/>
        <w:jc w:val="both"/>
        <w:rPr>
          <w:rFonts w:cs="Arial"/>
          <w:sz w:val="22"/>
          <w:szCs w:val="22"/>
        </w:rPr>
      </w:pPr>
      <w:r w:rsidRPr="00143F35">
        <w:rPr>
          <w:rFonts w:cs="Arial"/>
          <w:sz w:val="22"/>
          <w:szCs w:val="22"/>
        </w:rPr>
        <w:t>Section 7.3 of this policy sets out the procedures to be followed if a staff member discovers that an act of FGM appears to have been carried out or suspects that a pupil is at risk of FGM.</w:t>
      </w:r>
    </w:p>
    <w:p w14:paraId="68350C7F" w14:textId="77777777" w:rsidR="00DF75E4" w:rsidRPr="00143F35" w:rsidRDefault="00DF75E4" w:rsidP="00A31E7F">
      <w:pPr>
        <w:pStyle w:val="1bodycopy10pt"/>
        <w:jc w:val="both"/>
        <w:rPr>
          <w:rFonts w:cs="Arial"/>
          <w:sz w:val="22"/>
          <w:szCs w:val="22"/>
        </w:rPr>
      </w:pPr>
      <w:r w:rsidRPr="00143F35">
        <w:rPr>
          <w:rFonts w:cs="Arial"/>
          <w:sz w:val="22"/>
          <w:szCs w:val="22"/>
        </w:rPr>
        <w:t>Indicators that FGM has already occurred include:</w:t>
      </w:r>
    </w:p>
    <w:p w14:paraId="562D4073" w14:textId="77777777" w:rsidR="00DF75E4" w:rsidRPr="00143F35" w:rsidRDefault="00DF75E4" w:rsidP="00A31E7F">
      <w:pPr>
        <w:pStyle w:val="4Bulletedcopyblue"/>
        <w:numPr>
          <w:ilvl w:val="0"/>
          <w:numId w:val="11"/>
        </w:numPr>
        <w:ind w:left="595"/>
        <w:jc w:val="both"/>
        <w:rPr>
          <w:sz w:val="22"/>
          <w:szCs w:val="22"/>
          <w:lang w:eastAsia="en-GB"/>
        </w:rPr>
      </w:pPr>
      <w:r w:rsidRPr="00143F35">
        <w:rPr>
          <w:sz w:val="22"/>
          <w:szCs w:val="22"/>
          <w:lang w:eastAsia="en-GB"/>
        </w:rPr>
        <w:t>A pupil confiding in a professional that FGM has taken place</w:t>
      </w:r>
    </w:p>
    <w:p w14:paraId="210E4D3A" w14:textId="77777777" w:rsidR="00DF75E4" w:rsidRPr="00143F35" w:rsidRDefault="00DF75E4" w:rsidP="00A31E7F">
      <w:pPr>
        <w:pStyle w:val="4Bulletedcopyblue"/>
        <w:numPr>
          <w:ilvl w:val="0"/>
          <w:numId w:val="11"/>
        </w:numPr>
        <w:ind w:left="595"/>
        <w:jc w:val="both"/>
        <w:rPr>
          <w:sz w:val="22"/>
          <w:szCs w:val="22"/>
          <w:lang w:eastAsia="en-GB"/>
        </w:rPr>
      </w:pPr>
      <w:r w:rsidRPr="00143F35">
        <w:rPr>
          <w:sz w:val="22"/>
          <w:szCs w:val="22"/>
          <w:lang w:eastAsia="en-GB"/>
        </w:rPr>
        <w:t>A mother/family member disclosing that FGM has been carried out</w:t>
      </w:r>
    </w:p>
    <w:p w14:paraId="3CB56E8E" w14:textId="77777777" w:rsidR="00DF75E4" w:rsidRPr="00143F35" w:rsidRDefault="00DF75E4" w:rsidP="00A31E7F">
      <w:pPr>
        <w:pStyle w:val="4Bulletedcopyblue"/>
        <w:numPr>
          <w:ilvl w:val="0"/>
          <w:numId w:val="11"/>
        </w:numPr>
        <w:ind w:left="595"/>
        <w:jc w:val="both"/>
        <w:rPr>
          <w:sz w:val="22"/>
          <w:szCs w:val="22"/>
          <w:lang w:eastAsia="en-GB"/>
        </w:rPr>
      </w:pPr>
      <w:r w:rsidRPr="00143F35">
        <w:rPr>
          <w:sz w:val="22"/>
          <w:szCs w:val="22"/>
          <w:lang w:eastAsia="en-GB"/>
        </w:rPr>
        <w:t>A family/pupil already being known to social services in relation to other safeguarding issues</w:t>
      </w:r>
    </w:p>
    <w:p w14:paraId="59B22B75" w14:textId="77777777" w:rsidR="00BD509A" w:rsidRPr="00143F35" w:rsidRDefault="00BD509A" w:rsidP="00BD509A">
      <w:pPr>
        <w:pStyle w:val="4Bulletedcopyblue"/>
        <w:ind w:left="595"/>
        <w:jc w:val="both"/>
        <w:rPr>
          <w:sz w:val="22"/>
          <w:szCs w:val="22"/>
          <w:lang w:eastAsia="en-GB"/>
        </w:rPr>
      </w:pPr>
    </w:p>
    <w:p w14:paraId="175F182D" w14:textId="77777777" w:rsidR="00DF75E4" w:rsidRPr="00143F35" w:rsidRDefault="00DF75E4" w:rsidP="00A31E7F">
      <w:pPr>
        <w:pStyle w:val="4Bulletedcopyblue"/>
        <w:numPr>
          <w:ilvl w:val="0"/>
          <w:numId w:val="11"/>
        </w:numPr>
        <w:ind w:left="595"/>
        <w:jc w:val="both"/>
        <w:rPr>
          <w:sz w:val="22"/>
          <w:szCs w:val="22"/>
          <w:lang w:eastAsia="en-GB"/>
        </w:rPr>
      </w:pPr>
      <w:r w:rsidRPr="00143F35">
        <w:rPr>
          <w:sz w:val="22"/>
          <w:szCs w:val="22"/>
          <w:lang w:eastAsia="en-GB"/>
        </w:rPr>
        <w:t>A girl:</w:t>
      </w:r>
    </w:p>
    <w:p w14:paraId="362F40FA" w14:textId="77777777" w:rsidR="00DF75E4" w:rsidRPr="00143F35" w:rsidRDefault="00DF75E4" w:rsidP="00A31E7F">
      <w:pPr>
        <w:pStyle w:val="4Bulletedcopyblue"/>
        <w:numPr>
          <w:ilvl w:val="1"/>
          <w:numId w:val="20"/>
        </w:numPr>
        <w:jc w:val="both"/>
        <w:rPr>
          <w:sz w:val="22"/>
          <w:szCs w:val="22"/>
          <w:lang w:eastAsia="en-GB"/>
        </w:rPr>
      </w:pPr>
      <w:r w:rsidRPr="00143F35">
        <w:rPr>
          <w:sz w:val="22"/>
          <w:szCs w:val="22"/>
          <w:lang w:eastAsia="en-GB"/>
        </w:rPr>
        <w:t>Having difficulty walking, sitting or standing, or looking uncomfortable</w:t>
      </w:r>
    </w:p>
    <w:p w14:paraId="4DDC8D5D" w14:textId="77777777" w:rsidR="00DF75E4" w:rsidRPr="00143F35" w:rsidRDefault="00DF75E4" w:rsidP="00A31E7F">
      <w:pPr>
        <w:pStyle w:val="4Bulletedcopyblue"/>
        <w:numPr>
          <w:ilvl w:val="1"/>
          <w:numId w:val="20"/>
        </w:numPr>
        <w:jc w:val="both"/>
        <w:rPr>
          <w:sz w:val="22"/>
          <w:szCs w:val="22"/>
          <w:lang w:eastAsia="en-GB"/>
        </w:rPr>
      </w:pPr>
      <w:r w:rsidRPr="00143F35">
        <w:rPr>
          <w:sz w:val="22"/>
          <w:szCs w:val="22"/>
          <w:lang w:eastAsia="en-GB"/>
        </w:rPr>
        <w:t>Finding it hard to sit still for long periods of time (where this was not a problem previously)</w:t>
      </w:r>
    </w:p>
    <w:p w14:paraId="2127FAC2" w14:textId="77777777" w:rsidR="00DF75E4" w:rsidRPr="00143F35" w:rsidRDefault="00DF75E4" w:rsidP="00A31E7F">
      <w:pPr>
        <w:pStyle w:val="4Bulletedcopyblue"/>
        <w:numPr>
          <w:ilvl w:val="1"/>
          <w:numId w:val="20"/>
        </w:numPr>
        <w:jc w:val="both"/>
        <w:rPr>
          <w:sz w:val="22"/>
          <w:szCs w:val="22"/>
          <w:lang w:eastAsia="en-GB"/>
        </w:rPr>
      </w:pPr>
      <w:r w:rsidRPr="00143F35">
        <w:rPr>
          <w:sz w:val="22"/>
          <w:szCs w:val="22"/>
          <w:lang w:eastAsia="en-GB"/>
        </w:rPr>
        <w:t>Spending longer than normal in the bathroom or toilet due to difficulties urinating</w:t>
      </w:r>
    </w:p>
    <w:p w14:paraId="15CBB361" w14:textId="77777777" w:rsidR="00DF75E4" w:rsidRPr="00143F35" w:rsidRDefault="00DF75E4" w:rsidP="00A31E7F">
      <w:pPr>
        <w:pStyle w:val="4Bulletedcopyblue"/>
        <w:numPr>
          <w:ilvl w:val="1"/>
          <w:numId w:val="20"/>
        </w:numPr>
        <w:jc w:val="both"/>
        <w:rPr>
          <w:sz w:val="22"/>
          <w:szCs w:val="22"/>
          <w:lang w:eastAsia="en-GB"/>
        </w:rPr>
      </w:pPr>
      <w:r w:rsidRPr="00143F35">
        <w:rPr>
          <w:sz w:val="22"/>
          <w:szCs w:val="22"/>
          <w:lang w:eastAsia="en-GB"/>
        </w:rPr>
        <w:t>Having frequent urinary, menstrual or stomach problems</w:t>
      </w:r>
    </w:p>
    <w:p w14:paraId="42AD4DFB" w14:textId="77777777" w:rsidR="00DF75E4" w:rsidRPr="00143F35" w:rsidRDefault="00DF75E4" w:rsidP="00A31E7F">
      <w:pPr>
        <w:pStyle w:val="4Bulletedcopyblue"/>
        <w:numPr>
          <w:ilvl w:val="1"/>
          <w:numId w:val="20"/>
        </w:numPr>
        <w:jc w:val="both"/>
        <w:rPr>
          <w:sz w:val="22"/>
          <w:szCs w:val="22"/>
          <w:lang w:eastAsia="en-GB"/>
        </w:rPr>
      </w:pPr>
      <w:r w:rsidRPr="00143F35">
        <w:rPr>
          <w:sz w:val="22"/>
          <w:szCs w:val="22"/>
          <w:lang w:eastAsia="en-GB"/>
        </w:rPr>
        <w:t xml:space="preserve">Avoiding physical exercise or missing PE </w:t>
      </w:r>
    </w:p>
    <w:p w14:paraId="0D956370" w14:textId="77777777" w:rsidR="00DF75E4" w:rsidRPr="00143F35" w:rsidRDefault="00DF75E4" w:rsidP="00A31E7F">
      <w:pPr>
        <w:pStyle w:val="4Bulletedcopyblue"/>
        <w:numPr>
          <w:ilvl w:val="1"/>
          <w:numId w:val="20"/>
        </w:numPr>
        <w:jc w:val="both"/>
        <w:rPr>
          <w:sz w:val="22"/>
          <w:szCs w:val="22"/>
          <w:lang w:eastAsia="en-GB"/>
        </w:rPr>
      </w:pPr>
      <w:r w:rsidRPr="00143F35">
        <w:rPr>
          <w:sz w:val="22"/>
          <w:szCs w:val="22"/>
          <w:lang w:eastAsia="en-GB"/>
        </w:rPr>
        <w:t xml:space="preserve">Being repeatedly absent from school, or absent for a prolonged period </w:t>
      </w:r>
    </w:p>
    <w:p w14:paraId="37147D94" w14:textId="77777777" w:rsidR="00DF75E4" w:rsidRPr="00143F35" w:rsidRDefault="00DF75E4" w:rsidP="00A31E7F">
      <w:pPr>
        <w:pStyle w:val="4Bulletedcopyblue"/>
        <w:numPr>
          <w:ilvl w:val="1"/>
          <w:numId w:val="20"/>
        </w:numPr>
        <w:jc w:val="both"/>
        <w:rPr>
          <w:sz w:val="22"/>
          <w:szCs w:val="22"/>
          <w:lang w:eastAsia="en-GB"/>
        </w:rPr>
      </w:pPr>
      <w:r w:rsidRPr="00143F35">
        <w:rPr>
          <w:sz w:val="22"/>
          <w:szCs w:val="22"/>
          <w:lang w:eastAsia="en-GB"/>
        </w:rPr>
        <w:t>Demonstrating increased emotional and psychological needs – for example, withdrawal or depression, or significant change in behaviour</w:t>
      </w:r>
    </w:p>
    <w:p w14:paraId="282271F5" w14:textId="77777777" w:rsidR="00DF75E4" w:rsidRPr="00143F35" w:rsidRDefault="00DF75E4" w:rsidP="00A31E7F">
      <w:pPr>
        <w:pStyle w:val="4Bulletedcopyblue"/>
        <w:numPr>
          <w:ilvl w:val="1"/>
          <w:numId w:val="20"/>
        </w:numPr>
        <w:jc w:val="both"/>
        <w:rPr>
          <w:sz w:val="22"/>
          <w:szCs w:val="22"/>
          <w:lang w:eastAsia="en-GB"/>
        </w:rPr>
      </w:pPr>
      <w:r w:rsidRPr="00143F35">
        <w:rPr>
          <w:sz w:val="22"/>
          <w:szCs w:val="22"/>
          <w:lang w:eastAsia="en-GB"/>
        </w:rPr>
        <w:t>Being reluctant to undergo any medical examinations</w:t>
      </w:r>
    </w:p>
    <w:p w14:paraId="4C7A79A7" w14:textId="77777777" w:rsidR="00DF75E4" w:rsidRPr="00143F35" w:rsidRDefault="00DF75E4" w:rsidP="00A31E7F">
      <w:pPr>
        <w:pStyle w:val="4Bulletedcopyblue"/>
        <w:numPr>
          <w:ilvl w:val="1"/>
          <w:numId w:val="20"/>
        </w:numPr>
        <w:jc w:val="both"/>
        <w:rPr>
          <w:sz w:val="22"/>
          <w:szCs w:val="22"/>
          <w:lang w:eastAsia="en-GB"/>
        </w:rPr>
      </w:pPr>
      <w:r w:rsidRPr="00143F35">
        <w:rPr>
          <w:sz w:val="22"/>
          <w:szCs w:val="22"/>
          <w:lang w:eastAsia="en-GB"/>
        </w:rPr>
        <w:t>Asking for help, but not being explicit about the problem</w:t>
      </w:r>
    </w:p>
    <w:p w14:paraId="1199D79C" w14:textId="77777777" w:rsidR="00DF75E4" w:rsidRPr="00143F35" w:rsidRDefault="00DF75E4" w:rsidP="00A31E7F">
      <w:pPr>
        <w:pStyle w:val="4Bulletedcopyblue"/>
        <w:numPr>
          <w:ilvl w:val="1"/>
          <w:numId w:val="20"/>
        </w:numPr>
        <w:jc w:val="both"/>
        <w:rPr>
          <w:sz w:val="22"/>
          <w:szCs w:val="22"/>
          <w:lang w:eastAsia="en-GB"/>
        </w:rPr>
      </w:pPr>
      <w:r w:rsidRPr="00143F35">
        <w:rPr>
          <w:sz w:val="22"/>
          <w:szCs w:val="22"/>
          <w:lang w:eastAsia="en-GB"/>
        </w:rPr>
        <w:t>Talking about pain or discomfort between her legs</w:t>
      </w:r>
    </w:p>
    <w:p w14:paraId="55F12A47" w14:textId="77777777" w:rsidR="00C64293" w:rsidRPr="00143F35" w:rsidRDefault="00C64293" w:rsidP="00A31E7F">
      <w:pPr>
        <w:pStyle w:val="4Bulletedcopyblue"/>
        <w:ind w:left="1270"/>
        <w:jc w:val="both"/>
        <w:rPr>
          <w:sz w:val="22"/>
          <w:szCs w:val="22"/>
          <w:lang w:eastAsia="en-GB"/>
        </w:rPr>
      </w:pPr>
    </w:p>
    <w:p w14:paraId="1FEFBEE3" w14:textId="77777777" w:rsidR="00DF75E4" w:rsidRPr="00143F35" w:rsidRDefault="00DF75E4" w:rsidP="00A31E7F">
      <w:pPr>
        <w:jc w:val="both"/>
        <w:rPr>
          <w:rFonts w:cs="Arial"/>
          <w:sz w:val="22"/>
          <w:szCs w:val="22"/>
        </w:rPr>
      </w:pPr>
      <w:r w:rsidRPr="00143F35">
        <w:rPr>
          <w:rFonts w:cs="Arial"/>
          <w:sz w:val="22"/>
          <w:szCs w:val="22"/>
        </w:rPr>
        <w:t>Potential signs that a pupil may be at risk of FGM include:</w:t>
      </w:r>
    </w:p>
    <w:p w14:paraId="4B7ABCD1"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The girl’s family having a history of practising FGM (this is the biggest risk factor to consider)</w:t>
      </w:r>
    </w:p>
    <w:p w14:paraId="3EAA7A2A"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FGM being known to be practised in the girl’s community or country of origin</w:t>
      </w:r>
    </w:p>
    <w:p w14:paraId="2D1D67BD"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 xml:space="preserve">A parent or family member expressing concern that FGM may be carried out </w:t>
      </w:r>
    </w:p>
    <w:p w14:paraId="5C218644"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lastRenderedPageBreak/>
        <w:t>A family not engaging with professionals (health, education or other) or already being known to social care in relation to other safeguarding issues</w:t>
      </w:r>
    </w:p>
    <w:p w14:paraId="0D28B8EC"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A girl:</w:t>
      </w:r>
    </w:p>
    <w:p w14:paraId="6E4ADD85" w14:textId="77777777" w:rsidR="00DF75E4" w:rsidRPr="00143F35" w:rsidRDefault="00DF75E4" w:rsidP="00A31E7F">
      <w:pPr>
        <w:numPr>
          <w:ilvl w:val="1"/>
          <w:numId w:val="21"/>
        </w:numPr>
        <w:spacing w:before="120"/>
        <w:jc w:val="both"/>
        <w:rPr>
          <w:rFonts w:cs="Arial"/>
          <w:sz w:val="22"/>
          <w:szCs w:val="22"/>
        </w:rPr>
      </w:pPr>
      <w:r w:rsidRPr="00143F35">
        <w:rPr>
          <w:rFonts w:cs="Arial"/>
          <w:sz w:val="22"/>
          <w:szCs w:val="22"/>
        </w:rPr>
        <w:t>Having a mother, older sibling or cousin who has undergone FGM</w:t>
      </w:r>
    </w:p>
    <w:p w14:paraId="49212277" w14:textId="77777777" w:rsidR="00DF75E4" w:rsidRPr="00143F35" w:rsidRDefault="00DF75E4" w:rsidP="00A31E7F">
      <w:pPr>
        <w:numPr>
          <w:ilvl w:val="1"/>
          <w:numId w:val="21"/>
        </w:numPr>
        <w:spacing w:before="120"/>
        <w:jc w:val="both"/>
        <w:rPr>
          <w:rFonts w:cs="Arial"/>
          <w:sz w:val="22"/>
          <w:szCs w:val="22"/>
        </w:rPr>
      </w:pPr>
      <w:r w:rsidRPr="00143F35">
        <w:rPr>
          <w:rFonts w:cs="Arial"/>
          <w:sz w:val="22"/>
          <w:szCs w:val="22"/>
        </w:rPr>
        <w:t>Having limited level of integration within UK society</w:t>
      </w:r>
    </w:p>
    <w:p w14:paraId="1733FF7B" w14:textId="77777777" w:rsidR="00DF75E4" w:rsidRPr="00143F35" w:rsidRDefault="00DF75E4" w:rsidP="00A31E7F">
      <w:pPr>
        <w:numPr>
          <w:ilvl w:val="1"/>
          <w:numId w:val="21"/>
        </w:numPr>
        <w:spacing w:before="120"/>
        <w:jc w:val="both"/>
        <w:rPr>
          <w:rFonts w:cs="Arial"/>
          <w:sz w:val="22"/>
          <w:szCs w:val="22"/>
        </w:rPr>
      </w:pPr>
      <w:r w:rsidRPr="00143F35">
        <w:rPr>
          <w:rFonts w:cs="Arial"/>
          <w:sz w:val="22"/>
          <w:szCs w:val="22"/>
        </w:rPr>
        <w:t>Confiding to a professional that she is to have a “special procedure” or to attend a special occasion to “become a woman”</w:t>
      </w:r>
    </w:p>
    <w:p w14:paraId="40DCD9C4" w14:textId="77777777" w:rsidR="00DF75E4" w:rsidRPr="00143F35" w:rsidRDefault="00DF75E4" w:rsidP="00A31E7F">
      <w:pPr>
        <w:numPr>
          <w:ilvl w:val="1"/>
          <w:numId w:val="21"/>
        </w:numPr>
        <w:spacing w:before="120"/>
        <w:jc w:val="both"/>
        <w:rPr>
          <w:rFonts w:cs="Arial"/>
          <w:sz w:val="22"/>
          <w:szCs w:val="22"/>
        </w:rPr>
      </w:pPr>
      <w:r w:rsidRPr="00143F35">
        <w:rPr>
          <w:rFonts w:cs="Arial"/>
          <w:sz w:val="22"/>
          <w:szCs w:val="22"/>
        </w:rPr>
        <w:t>Talking about a long holiday to her country of origin or another country where the practice is prevalent, or parents stating that they or a relative will take the girl out of the country for a prolonged period</w:t>
      </w:r>
    </w:p>
    <w:p w14:paraId="739B0400" w14:textId="77777777" w:rsidR="00DF75E4" w:rsidRPr="00143F35" w:rsidRDefault="00DF75E4" w:rsidP="00A31E7F">
      <w:pPr>
        <w:numPr>
          <w:ilvl w:val="1"/>
          <w:numId w:val="21"/>
        </w:numPr>
        <w:spacing w:before="120"/>
        <w:jc w:val="both"/>
        <w:rPr>
          <w:rFonts w:cs="Arial"/>
          <w:sz w:val="22"/>
          <w:szCs w:val="22"/>
        </w:rPr>
      </w:pPr>
      <w:r w:rsidRPr="00143F35">
        <w:rPr>
          <w:rFonts w:cs="Arial"/>
          <w:sz w:val="22"/>
          <w:szCs w:val="22"/>
        </w:rPr>
        <w:t>Requesting help from a teacher or another adult because she is aware or suspects that she is at immediate risk of FGM</w:t>
      </w:r>
    </w:p>
    <w:p w14:paraId="1CF55F00" w14:textId="77777777" w:rsidR="00DF75E4" w:rsidRPr="00143F35" w:rsidRDefault="00DF75E4" w:rsidP="00A31E7F">
      <w:pPr>
        <w:numPr>
          <w:ilvl w:val="1"/>
          <w:numId w:val="21"/>
        </w:numPr>
        <w:spacing w:before="120"/>
        <w:jc w:val="both"/>
        <w:rPr>
          <w:rFonts w:cs="Arial"/>
          <w:sz w:val="22"/>
          <w:szCs w:val="22"/>
        </w:rPr>
      </w:pPr>
      <w:r w:rsidRPr="00143F35">
        <w:rPr>
          <w:rFonts w:cs="Arial"/>
          <w:sz w:val="22"/>
          <w:szCs w:val="22"/>
        </w:rPr>
        <w:t xml:space="preserve">Talking about FGM in conversation – for example, a girl may tell other children about </w:t>
      </w:r>
      <w:proofErr w:type="gramStart"/>
      <w:r w:rsidRPr="00143F35">
        <w:rPr>
          <w:rFonts w:cs="Arial"/>
          <w:sz w:val="22"/>
          <w:szCs w:val="22"/>
        </w:rPr>
        <w:t>it  (</w:t>
      </w:r>
      <w:proofErr w:type="gramEnd"/>
      <w:r w:rsidRPr="00143F35">
        <w:rPr>
          <w:rFonts w:cs="Arial"/>
          <w:sz w:val="22"/>
          <w:szCs w:val="22"/>
        </w:rPr>
        <w:t xml:space="preserve">although it is important to </w:t>
      </w:r>
      <w:proofErr w:type="gramStart"/>
      <w:r w:rsidRPr="00143F35">
        <w:rPr>
          <w:rFonts w:cs="Arial"/>
          <w:sz w:val="22"/>
          <w:szCs w:val="22"/>
        </w:rPr>
        <w:t>take into account</w:t>
      </w:r>
      <w:proofErr w:type="gramEnd"/>
      <w:r w:rsidRPr="00143F35">
        <w:rPr>
          <w:rFonts w:cs="Arial"/>
          <w:sz w:val="22"/>
          <w:szCs w:val="22"/>
        </w:rPr>
        <w:t xml:space="preserve"> the context of the discussion)</w:t>
      </w:r>
    </w:p>
    <w:p w14:paraId="0C4A452A" w14:textId="77777777" w:rsidR="00DF75E4" w:rsidRPr="00143F35" w:rsidRDefault="00DF75E4" w:rsidP="00A31E7F">
      <w:pPr>
        <w:numPr>
          <w:ilvl w:val="1"/>
          <w:numId w:val="21"/>
        </w:numPr>
        <w:spacing w:before="120"/>
        <w:jc w:val="both"/>
        <w:rPr>
          <w:rFonts w:cs="Arial"/>
          <w:sz w:val="22"/>
          <w:szCs w:val="22"/>
        </w:rPr>
      </w:pPr>
      <w:r w:rsidRPr="00143F35">
        <w:rPr>
          <w:rFonts w:cs="Arial"/>
          <w:sz w:val="22"/>
          <w:szCs w:val="22"/>
        </w:rPr>
        <w:t>Being unexpectedly absent from school</w:t>
      </w:r>
    </w:p>
    <w:p w14:paraId="184C1EA6" w14:textId="77777777" w:rsidR="00DF75E4" w:rsidRPr="00143F35" w:rsidRDefault="00DF75E4" w:rsidP="00A31E7F">
      <w:pPr>
        <w:numPr>
          <w:ilvl w:val="1"/>
          <w:numId w:val="21"/>
        </w:numPr>
        <w:spacing w:before="120"/>
        <w:jc w:val="both"/>
        <w:rPr>
          <w:rFonts w:cs="Arial"/>
          <w:sz w:val="22"/>
          <w:szCs w:val="22"/>
        </w:rPr>
      </w:pPr>
      <w:r w:rsidRPr="00143F35">
        <w:rPr>
          <w:rFonts w:cs="Arial"/>
          <w:sz w:val="22"/>
          <w:szCs w:val="22"/>
        </w:rPr>
        <w:t>Having sections missing from her ‘red book’ (child health record) and/or attending a travel clinic or equivalent for vaccinations/anti-malarial medication</w:t>
      </w:r>
    </w:p>
    <w:p w14:paraId="3B40773C" w14:textId="1D712545" w:rsidR="00DF75E4" w:rsidRPr="00143F35" w:rsidRDefault="00DF75E4" w:rsidP="00A31E7F">
      <w:pPr>
        <w:jc w:val="both"/>
        <w:rPr>
          <w:rFonts w:cs="Arial"/>
          <w:sz w:val="22"/>
          <w:szCs w:val="22"/>
        </w:rPr>
      </w:pPr>
      <w:r w:rsidRPr="00143F35">
        <w:rPr>
          <w:rFonts w:cs="Arial"/>
          <w:sz w:val="22"/>
          <w:szCs w:val="22"/>
        </w:rPr>
        <w:t>The above indicators and risk factors are not intended to be exhaustive.</w:t>
      </w:r>
    </w:p>
    <w:p w14:paraId="0D46C019" w14:textId="77777777" w:rsidR="00BD509A" w:rsidRPr="00143F35" w:rsidRDefault="00BD509A" w:rsidP="00A31E7F">
      <w:pPr>
        <w:jc w:val="both"/>
        <w:rPr>
          <w:rFonts w:cs="Arial"/>
          <w:b/>
          <w:color w:val="ED7D31" w:themeColor="accent2"/>
          <w:sz w:val="22"/>
          <w:szCs w:val="22"/>
        </w:rPr>
      </w:pPr>
    </w:p>
    <w:p w14:paraId="4AA1DA9E" w14:textId="77777777" w:rsidR="00BD509A" w:rsidRPr="00143F35" w:rsidRDefault="00BD509A" w:rsidP="00A31E7F">
      <w:pPr>
        <w:jc w:val="both"/>
        <w:rPr>
          <w:rFonts w:cs="Arial"/>
          <w:b/>
          <w:color w:val="ED7D31" w:themeColor="accent2"/>
          <w:sz w:val="22"/>
          <w:szCs w:val="22"/>
        </w:rPr>
      </w:pPr>
    </w:p>
    <w:p w14:paraId="332B03BA" w14:textId="6E443B3F" w:rsidR="00DF75E4" w:rsidRPr="00143F35" w:rsidRDefault="00DF75E4" w:rsidP="00A31E7F">
      <w:pPr>
        <w:jc w:val="both"/>
        <w:rPr>
          <w:rFonts w:cs="Arial"/>
          <w:b/>
          <w:color w:val="ED7D31" w:themeColor="accent2"/>
          <w:sz w:val="22"/>
          <w:szCs w:val="22"/>
        </w:rPr>
      </w:pPr>
      <w:r w:rsidRPr="00143F35">
        <w:rPr>
          <w:rFonts w:cs="Arial"/>
          <w:b/>
          <w:color w:val="ED7D31" w:themeColor="accent2"/>
          <w:sz w:val="22"/>
          <w:szCs w:val="22"/>
        </w:rPr>
        <w:t>Forced marriage</w:t>
      </w:r>
    </w:p>
    <w:p w14:paraId="143AC2A0" w14:textId="77777777" w:rsidR="00DF75E4" w:rsidRPr="00143F35" w:rsidRDefault="00DF75E4" w:rsidP="00A31E7F">
      <w:pPr>
        <w:pStyle w:val="1bodycopy10pt"/>
        <w:jc w:val="both"/>
        <w:rPr>
          <w:rFonts w:cs="Arial"/>
          <w:sz w:val="22"/>
          <w:szCs w:val="22"/>
        </w:rPr>
      </w:pPr>
      <w:r w:rsidRPr="00143F35">
        <w:rPr>
          <w:rFonts w:cs="Arial"/>
          <w:sz w:val="22"/>
          <w:szCs w:val="22"/>
        </w:rPr>
        <w:t xml:space="preserve">Forcing a person into marriage is a crime. A forced marriage is one </w:t>
      </w:r>
      <w:proofErr w:type="gramStart"/>
      <w:r w:rsidRPr="00143F35">
        <w:rPr>
          <w:rFonts w:cs="Arial"/>
          <w:sz w:val="22"/>
          <w:szCs w:val="22"/>
        </w:rPr>
        <w:t>entered into</w:t>
      </w:r>
      <w:proofErr w:type="gramEnd"/>
      <w:r w:rsidRPr="00143F35">
        <w:rPr>
          <w:rFonts w:cs="Arial"/>
          <w:sz w:val="22"/>
          <w:szCs w:val="22"/>
        </w:rPr>
        <w:t xml:space="preserve"> without the full and free consent of one or both parties and where violence, threats, or any other form of coercion is used to cause a person to </w:t>
      </w:r>
      <w:proofErr w:type="gramStart"/>
      <w:r w:rsidRPr="00143F35">
        <w:rPr>
          <w:rFonts w:cs="Arial"/>
          <w:sz w:val="22"/>
          <w:szCs w:val="22"/>
        </w:rPr>
        <w:t>enter into</w:t>
      </w:r>
      <w:proofErr w:type="gramEnd"/>
      <w:r w:rsidRPr="00143F35">
        <w:rPr>
          <w:rFonts w:cs="Arial"/>
          <w:sz w:val="22"/>
          <w:szCs w:val="22"/>
        </w:rPr>
        <w:t xml:space="preserve"> a marriage. Threats can be physical or emotional and psychological. </w:t>
      </w:r>
    </w:p>
    <w:p w14:paraId="15CD67D6" w14:textId="3B89E4E6" w:rsidR="00BF34DF" w:rsidRPr="00143F35" w:rsidRDefault="00BF34DF" w:rsidP="00A31E7F">
      <w:pPr>
        <w:pStyle w:val="1bodycopy10pt"/>
        <w:jc w:val="both"/>
        <w:rPr>
          <w:rFonts w:cs="Arial"/>
          <w:sz w:val="22"/>
          <w:szCs w:val="22"/>
        </w:rPr>
      </w:pPr>
      <w:r w:rsidRPr="00143F35">
        <w:rPr>
          <w:rFonts w:cs="Arial"/>
          <w:sz w:val="22"/>
          <w:szCs w:val="22"/>
        </w:rPr>
        <w:t xml:space="preserve">It is a crime to carry out any conduct with purpose to cause a child to marry before their eighteenth birthday, even if </w:t>
      </w:r>
      <w:r w:rsidR="00B31563" w:rsidRPr="00143F35">
        <w:rPr>
          <w:rFonts w:cs="Arial"/>
          <w:sz w:val="22"/>
          <w:szCs w:val="22"/>
        </w:rPr>
        <w:t>violence, threats</w:t>
      </w:r>
      <w:r w:rsidRPr="00143F35">
        <w:rPr>
          <w:rFonts w:cs="Arial"/>
          <w:sz w:val="22"/>
          <w:szCs w:val="22"/>
        </w:rPr>
        <w:t xml:space="preserve"> or another form of coercion are not used. As with the existing forced marriage law, this applies to non-binding, unofficial ‘marriages’ as well as legal marriages.</w:t>
      </w:r>
    </w:p>
    <w:p w14:paraId="2D49359D" w14:textId="77777777" w:rsidR="00DF75E4" w:rsidRPr="00143F35" w:rsidRDefault="00DF75E4" w:rsidP="00A31E7F">
      <w:pPr>
        <w:pStyle w:val="1bodycopy10pt"/>
        <w:jc w:val="both"/>
        <w:rPr>
          <w:rFonts w:cs="Arial"/>
          <w:sz w:val="22"/>
          <w:szCs w:val="22"/>
        </w:rPr>
      </w:pPr>
      <w:r w:rsidRPr="00143F35">
        <w:rPr>
          <w:rFonts w:cs="Arial"/>
          <w:sz w:val="22"/>
          <w:szCs w:val="22"/>
        </w:rPr>
        <w:t xml:space="preserve">Staff will receive training around forced marriage and the presenting symptoms. We are aware of the ‘one chance’ rule, i.e. we may only have one chance to speak to the potential victim and only one chance to save them. </w:t>
      </w:r>
    </w:p>
    <w:p w14:paraId="6C9A986E" w14:textId="77777777" w:rsidR="00DF75E4" w:rsidRPr="00143F35" w:rsidRDefault="00DF75E4" w:rsidP="00A31E7F">
      <w:pPr>
        <w:pStyle w:val="1bodycopy10pt"/>
        <w:jc w:val="both"/>
        <w:rPr>
          <w:rFonts w:cs="Arial"/>
          <w:sz w:val="22"/>
          <w:szCs w:val="22"/>
        </w:rPr>
      </w:pPr>
      <w:r w:rsidRPr="00143F35">
        <w:rPr>
          <w:rFonts w:cs="Arial"/>
          <w:sz w:val="22"/>
          <w:szCs w:val="22"/>
        </w:rPr>
        <w:t>If a member of staff suspects that a pupil is being forced into marriage, they will speak to the pupil about their concerns in a secure and private place. They will then report this to the DSL.</w:t>
      </w:r>
    </w:p>
    <w:p w14:paraId="01D6B059" w14:textId="77777777" w:rsidR="00DF75E4" w:rsidRPr="00143F35" w:rsidRDefault="00DF75E4" w:rsidP="00A31E7F">
      <w:pPr>
        <w:pStyle w:val="1bodycopy10pt"/>
        <w:jc w:val="both"/>
        <w:rPr>
          <w:rFonts w:cs="Arial"/>
          <w:sz w:val="22"/>
          <w:szCs w:val="22"/>
        </w:rPr>
      </w:pPr>
      <w:r w:rsidRPr="00143F35">
        <w:rPr>
          <w:rFonts w:cs="Arial"/>
          <w:sz w:val="22"/>
          <w:szCs w:val="22"/>
        </w:rPr>
        <w:t>The DSL will:</w:t>
      </w:r>
    </w:p>
    <w:p w14:paraId="2437E787"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 xml:space="preserve">Speak to the pupil about the concerns in a secure and private place </w:t>
      </w:r>
    </w:p>
    <w:p w14:paraId="0FB9EB6F"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 xml:space="preserve">Activate the local safeguarding procedures and refer the case to the local authority’s designated officer </w:t>
      </w:r>
    </w:p>
    <w:p w14:paraId="6A89AD14"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 xml:space="preserve">Seek advice from the Forced Marriage Unit on 020 7008 0151 or </w:t>
      </w:r>
      <w:hyperlink r:id="rId64" w:history="1">
        <w:r w:rsidRPr="00143F35">
          <w:rPr>
            <w:rStyle w:val="Hyperlink"/>
            <w:rFonts w:eastAsia="Arial"/>
            <w:sz w:val="22"/>
            <w:szCs w:val="22"/>
          </w:rPr>
          <w:t>fmu@fco.gov.uk</w:t>
        </w:r>
      </w:hyperlink>
    </w:p>
    <w:p w14:paraId="4D60A6B8" w14:textId="43A75FCD" w:rsidR="00C64293" w:rsidRPr="00143F35" w:rsidRDefault="00DF75E4" w:rsidP="00A31E7F">
      <w:pPr>
        <w:pStyle w:val="4Bulletedcopyblue"/>
        <w:numPr>
          <w:ilvl w:val="0"/>
          <w:numId w:val="11"/>
        </w:numPr>
        <w:ind w:left="595"/>
        <w:jc w:val="both"/>
        <w:rPr>
          <w:sz w:val="22"/>
          <w:szCs w:val="22"/>
        </w:rPr>
      </w:pPr>
      <w:r w:rsidRPr="00143F35">
        <w:rPr>
          <w:sz w:val="22"/>
          <w:szCs w:val="22"/>
        </w:rPr>
        <w:t>Refer the pupil to an education welfare officer, pastoral tutor, learning mentor, or school counsellor, as appropriate</w:t>
      </w:r>
    </w:p>
    <w:p w14:paraId="37C0C226" w14:textId="77777777" w:rsidR="00C56CA5" w:rsidRPr="00143F35" w:rsidRDefault="00C56CA5" w:rsidP="00A31E7F">
      <w:pPr>
        <w:pStyle w:val="4Bulletedcopyblue"/>
        <w:ind w:left="530" w:hanging="360"/>
        <w:jc w:val="both"/>
        <w:rPr>
          <w:sz w:val="22"/>
          <w:szCs w:val="22"/>
        </w:rPr>
      </w:pPr>
    </w:p>
    <w:p w14:paraId="286656D3" w14:textId="77777777" w:rsidR="00B31563" w:rsidRDefault="00B31563" w:rsidP="00A31E7F">
      <w:pPr>
        <w:pStyle w:val="Subhead2"/>
        <w:jc w:val="both"/>
        <w:rPr>
          <w:rFonts w:cs="Arial"/>
          <w:color w:val="ED7D31" w:themeColor="accent2"/>
          <w:sz w:val="22"/>
          <w:szCs w:val="22"/>
        </w:rPr>
      </w:pPr>
    </w:p>
    <w:p w14:paraId="01009334" w14:textId="77777777" w:rsidR="00B31563" w:rsidRDefault="00B31563" w:rsidP="00A31E7F">
      <w:pPr>
        <w:pStyle w:val="Subhead2"/>
        <w:jc w:val="both"/>
        <w:rPr>
          <w:rFonts w:cs="Arial"/>
          <w:color w:val="ED7D31" w:themeColor="accent2"/>
          <w:sz w:val="22"/>
          <w:szCs w:val="22"/>
        </w:rPr>
      </w:pPr>
    </w:p>
    <w:p w14:paraId="5F635702" w14:textId="77777777" w:rsidR="00B31563" w:rsidRDefault="00B31563" w:rsidP="00A31E7F">
      <w:pPr>
        <w:pStyle w:val="Subhead2"/>
        <w:jc w:val="both"/>
        <w:rPr>
          <w:rFonts w:cs="Arial"/>
          <w:color w:val="ED7D31" w:themeColor="accent2"/>
          <w:sz w:val="22"/>
          <w:szCs w:val="22"/>
        </w:rPr>
      </w:pPr>
    </w:p>
    <w:p w14:paraId="0FE8BE0F" w14:textId="0E1BE66B" w:rsidR="00DF75E4" w:rsidRPr="00143F35" w:rsidRDefault="00DF75E4" w:rsidP="00A31E7F">
      <w:pPr>
        <w:pStyle w:val="Subhead2"/>
        <w:jc w:val="both"/>
        <w:rPr>
          <w:rFonts w:cs="Arial"/>
          <w:color w:val="ED7D31" w:themeColor="accent2"/>
          <w:sz w:val="22"/>
          <w:szCs w:val="22"/>
        </w:rPr>
      </w:pPr>
      <w:r w:rsidRPr="00143F35">
        <w:rPr>
          <w:rFonts w:cs="Arial"/>
          <w:color w:val="ED7D31" w:themeColor="accent2"/>
          <w:sz w:val="22"/>
          <w:szCs w:val="22"/>
        </w:rPr>
        <w:t>Preventing radicalisation</w:t>
      </w:r>
    </w:p>
    <w:p w14:paraId="6ECFF76D" w14:textId="77777777" w:rsidR="00D65AEE" w:rsidRPr="00143F35" w:rsidRDefault="00DF75E4" w:rsidP="00A31E7F">
      <w:pPr>
        <w:pStyle w:val="4Bulletedcopyblue"/>
        <w:ind w:left="567"/>
        <w:jc w:val="both"/>
        <w:rPr>
          <w:sz w:val="22"/>
          <w:szCs w:val="22"/>
        </w:rPr>
      </w:pPr>
      <w:r w:rsidRPr="00143F35">
        <w:rPr>
          <w:b/>
          <w:sz w:val="22"/>
          <w:szCs w:val="22"/>
        </w:rPr>
        <w:t>Radicalisation</w:t>
      </w:r>
      <w:r w:rsidRPr="00143F35">
        <w:rPr>
          <w:sz w:val="22"/>
          <w:szCs w:val="22"/>
        </w:rPr>
        <w:t xml:space="preserve"> refers to the process by which a person comes to support terrorism and </w:t>
      </w:r>
      <w:r w:rsidR="00D65AEE" w:rsidRPr="00143F35">
        <w:rPr>
          <w:sz w:val="22"/>
          <w:szCs w:val="22"/>
        </w:rPr>
        <w:t>extremist ideologies associated with terrorist group</w:t>
      </w:r>
      <w:r w:rsidR="00E6256C" w:rsidRPr="00143F35">
        <w:rPr>
          <w:sz w:val="22"/>
          <w:szCs w:val="22"/>
        </w:rPr>
        <w:t>s</w:t>
      </w:r>
    </w:p>
    <w:p w14:paraId="3B53F05B" w14:textId="77777777" w:rsidR="00DF75E4" w:rsidRPr="00143F35" w:rsidRDefault="00DF75E4" w:rsidP="00A31E7F">
      <w:pPr>
        <w:pStyle w:val="4Bulletedcopyblue"/>
        <w:ind w:left="567"/>
        <w:jc w:val="both"/>
        <w:rPr>
          <w:sz w:val="22"/>
          <w:szCs w:val="22"/>
        </w:rPr>
      </w:pPr>
      <w:r w:rsidRPr="00143F35">
        <w:rPr>
          <w:b/>
          <w:sz w:val="22"/>
          <w:szCs w:val="22"/>
        </w:rPr>
        <w:t xml:space="preserve">Extremism </w:t>
      </w:r>
      <w:r w:rsidRPr="00143F35">
        <w:rPr>
          <w:sz w:val="22"/>
          <w:szCs w:val="22"/>
        </w:rPr>
        <w:t xml:space="preserve">is vocal or active opposition to fundamental British values, such as democracy, the rule of law, individual liberty, and mutual respect and tolerance of different faiths and beliefs. </w:t>
      </w:r>
      <w:r w:rsidR="00D65AEE" w:rsidRPr="00143F35">
        <w:rPr>
          <w:sz w:val="22"/>
          <w:szCs w:val="22"/>
        </w:rPr>
        <w:t>This also includes calling for the death of members of the a</w:t>
      </w:r>
      <w:r w:rsidR="00274875" w:rsidRPr="00143F35">
        <w:rPr>
          <w:sz w:val="22"/>
          <w:szCs w:val="22"/>
        </w:rPr>
        <w:t>rmed forces</w:t>
      </w:r>
    </w:p>
    <w:p w14:paraId="1E38B24B" w14:textId="77777777" w:rsidR="00D65AEE" w:rsidRPr="00143F35" w:rsidRDefault="00D65AEE" w:rsidP="00A31E7F">
      <w:pPr>
        <w:pStyle w:val="4Bulletedcopyblue"/>
        <w:ind w:left="567"/>
        <w:jc w:val="both"/>
        <w:rPr>
          <w:b/>
          <w:sz w:val="22"/>
          <w:szCs w:val="22"/>
        </w:rPr>
      </w:pPr>
      <w:r w:rsidRPr="00143F35">
        <w:rPr>
          <w:b/>
          <w:sz w:val="22"/>
          <w:szCs w:val="22"/>
        </w:rPr>
        <w:t xml:space="preserve">Terrorism </w:t>
      </w:r>
      <w:r w:rsidR="00274875" w:rsidRPr="00143F35">
        <w:rPr>
          <w:sz w:val="22"/>
          <w:szCs w:val="22"/>
        </w:rPr>
        <w:t>is an action that</w:t>
      </w:r>
      <w:r w:rsidRPr="00143F35">
        <w:rPr>
          <w:sz w:val="22"/>
          <w:szCs w:val="22"/>
        </w:rPr>
        <w:t xml:space="preserve">: </w:t>
      </w:r>
    </w:p>
    <w:p w14:paraId="001CBBEB" w14:textId="77777777" w:rsidR="00D65AEE" w:rsidRPr="00143F35" w:rsidRDefault="00D65AEE" w:rsidP="00A31E7F">
      <w:pPr>
        <w:pStyle w:val="4Bulletedcopyblue"/>
        <w:numPr>
          <w:ilvl w:val="1"/>
          <w:numId w:val="22"/>
        </w:numPr>
        <w:jc w:val="both"/>
        <w:rPr>
          <w:b/>
          <w:sz w:val="22"/>
          <w:szCs w:val="22"/>
        </w:rPr>
      </w:pPr>
      <w:r w:rsidRPr="00143F35">
        <w:rPr>
          <w:sz w:val="22"/>
          <w:szCs w:val="22"/>
        </w:rPr>
        <w:t>Endangers or causes serious violence to a person/</w:t>
      </w:r>
      <w:proofErr w:type="gramStart"/>
      <w:r w:rsidRPr="00143F35">
        <w:rPr>
          <w:sz w:val="22"/>
          <w:szCs w:val="22"/>
        </w:rPr>
        <w:t>people</w:t>
      </w:r>
      <w:r w:rsidR="00274875" w:rsidRPr="00143F35">
        <w:rPr>
          <w:sz w:val="22"/>
          <w:szCs w:val="22"/>
        </w:rPr>
        <w:t>;</w:t>
      </w:r>
      <w:proofErr w:type="gramEnd"/>
    </w:p>
    <w:p w14:paraId="6961E396" w14:textId="77777777" w:rsidR="00D65AEE" w:rsidRPr="00143F35" w:rsidRDefault="00D65AEE" w:rsidP="00A31E7F">
      <w:pPr>
        <w:pStyle w:val="4Bulletedcopyblue"/>
        <w:numPr>
          <w:ilvl w:val="1"/>
          <w:numId w:val="22"/>
        </w:numPr>
        <w:jc w:val="both"/>
        <w:rPr>
          <w:b/>
          <w:sz w:val="22"/>
          <w:szCs w:val="22"/>
        </w:rPr>
      </w:pPr>
      <w:r w:rsidRPr="00143F35">
        <w:rPr>
          <w:sz w:val="22"/>
          <w:szCs w:val="22"/>
        </w:rPr>
        <w:t>Causes serious damage to property</w:t>
      </w:r>
      <w:r w:rsidR="00274875" w:rsidRPr="00143F35">
        <w:rPr>
          <w:sz w:val="22"/>
          <w:szCs w:val="22"/>
        </w:rPr>
        <w:t>; or</w:t>
      </w:r>
    </w:p>
    <w:p w14:paraId="6B64DAB1" w14:textId="77777777" w:rsidR="00D65AEE" w:rsidRPr="00143F35" w:rsidRDefault="00D65AEE" w:rsidP="00A31E7F">
      <w:pPr>
        <w:pStyle w:val="4Bulletedcopyblue"/>
        <w:numPr>
          <w:ilvl w:val="1"/>
          <w:numId w:val="22"/>
        </w:numPr>
        <w:jc w:val="both"/>
        <w:rPr>
          <w:b/>
          <w:sz w:val="22"/>
          <w:szCs w:val="22"/>
        </w:rPr>
      </w:pPr>
      <w:r w:rsidRPr="00143F35">
        <w:rPr>
          <w:sz w:val="22"/>
          <w:szCs w:val="22"/>
        </w:rPr>
        <w:t>Seriously interferes or</w:t>
      </w:r>
      <w:r w:rsidR="00274875" w:rsidRPr="00143F35">
        <w:rPr>
          <w:sz w:val="22"/>
          <w:szCs w:val="22"/>
        </w:rPr>
        <w:t xml:space="preserve"> disrupts an electronic system</w:t>
      </w:r>
    </w:p>
    <w:p w14:paraId="1726A16E" w14:textId="77777777" w:rsidR="00D65AEE" w:rsidRPr="00143F35" w:rsidRDefault="00D65AEE" w:rsidP="00A31E7F">
      <w:pPr>
        <w:jc w:val="both"/>
        <w:rPr>
          <w:rFonts w:cs="Arial"/>
          <w:b/>
          <w:sz w:val="22"/>
          <w:szCs w:val="22"/>
        </w:rPr>
      </w:pPr>
      <w:r w:rsidRPr="00143F35">
        <w:rPr>
          <w:rFonts w:cs="Arial"/>
          <w:sz w:val="22"/>
          <w:szCs w:val="22"/>
        </w:rPr>
        <w:t>The use or threat of terrorism must be designed to influence the government or to intimidate the public and is made for the purpose of advancing a political, religious or ideological cause.</w:t>
      </w:r>
    </w:p>
    <w:p w14:paraId="400BA671" w14:textId="77777777" w:rsidR="00DF75E4" w:rsidRPr="00143F35" w:rsidRDefault="00DF75E4" w:rsidP="00A31E7F">
      <w:pPr>
        <w:jc w:val="both"/>
        <w:rPr>
          <w:rFonts w:cs="Arial"/>
          <w:sz w:val="22"/>
          <w:szCs w:val="22"/>
        </w:rPr>
      </w:pPr>
      <w:r w:rsidRPr="00143F35">
        <w:rPr>
          <w:rFonts w:cs="Arial"/>
          <w:sz w:val="22"/>
          <w:szCs w:val="22"/>
        </w:rPr>
        <w:t xml:space="preserve">Schools have a duty to prevent children from being drawn into terrorism. The DSL will undertake Prevent awareness training and make sure that staff have access to appropriate training to equip them to identify children at risk. </w:t>
      </w:r>
    </w:p>
    <w:p w14:paraId="19FD20B5" w14:textId="77777777" w:rsidR="00DF75E4" w:rsidRPr="00143F35" w:rsidRDefault="00DF75E4" w:rsidP="00A31E7F">
      <w:pPr>
        <w:jc w:val="both"/>
        <w:rPr>
          <w:rFonts w:cs="Arial"/>
          <w:sz w:val="22"/>
          <w:szCs w:val="22"/>
        </w:rPr>
      </w:pPr>
      <w:r w:rsidRPr="00143F35">
        <w:rPr>
          <w:rFonts w:cs="Arial"/>
          <w:sz w:val="22"/>
          <w:szCs w:val="22"/>
        </w:rPr>
        <w:t>We will assess the risk of children in our school being drawn into terrorism. This assessment will be based on an understanding of the potential risk in our local area, in collaboration with our local safeguarding partners and local police force.</w:t>
      </w:r>
    </w:p>
    <w:p w14:paraId="1EDC8990" w14:textId="77777777" w:rsidR="00DF75E4" w:rsidRPr="00143F35" w:rsidRDefault="00DF75E4" w:rsidP="00A31E7F">
      <w:pPr>
        <w:jc w:val="both"/>
        <w:rPr>
          <w:rFonts w:cs="Arial"/>
          <w:sz w:val="22"/>
          <w:szCs w:val="22"/>
        </w:rPr>
      </w:pPr>
      <w:r w:rsidRPr="00143F35">
        <w:rPr>
          <w:rFonts w:cs="Arial"/>
          <w:sz w:val="22"/>
          <w:szCs w:val="22"/>
        </w:rPr>
        <w:t xml:space="preserve">We will ensure that suitable internet filtering is in </w:t>
      </w:r>
      <w:proofErr w:type="gramStart"/>
      <w:r w:rsidRPr="00143F35">
        <w:rPr>
          <w:rFonts w:cs="Arial"/>
          <w:sz w:val="22"/>
          <w:szCs w:val="22"/>
        </w:rPr>
        <w:t>place, and</w:t>
      </w:r>
      <w:proofErr w:type="gramEnd"/>
      <w:r w:rsidRPr="00143F35">
        <w:rPr>
          <w:rFonts w:cs="Arial"/>
          <w:sz w:val="22"/>
          <w:szCs w:val="22"/>
        </w:rPr>
        <w:t xml:space="preserve"> equip our pupils to stay safe online at school and at home.</w:t>
      </w:r>
    </w:p>
    <w:p w14:paraId="0D960992" w14:textId="77777777" w:rsidR="00DF75E4" w:rsidRPr="00143F35" w:rsidRDefault="00DF75E4" w:rsidP="00A31E7F">
      <w:pPr>
        <w:jc w:val="both"/>
        <w:rPr>
          <w:rFonts w:cs="Arial"/>
          <w:sz w:val="22"/>
          <w:szCs w:val="22"/>
        </w:rPr>
      </w:pPr>
      <w:r w:rsidRPr="00143F35">
        <w:rPr>
          <w:rFonts w:cs="Arial"/>
          <w:sz w:val="22"/>
          <w:szCs w:val="22"/>
        </w:rPr>
        <w:t xml:space="preserve">There is no single way of identifying an individual who is likely to be susceptible to an extremist ideology. Radicalisation can occur quickly or over a long period. </w:t>
      </w:r>
    </w:p>
    <w:p w14:paraId="4FF9D89D" w14:textId="77777777" w:rsidR="00DF75E4" w:rsidRPr="00143F35" w:rsidRDefault="00DF75E4" w:rsidP="00A31E7F">
      <w:pPr>
        <w:jc w:val="both"/>
        <w:rPr>
          <w:rFonts w:cs="Arial"/>
          <w:sz w:val="22"/>
          <w:szCs w:val="22"/>
        </w:rPr>
      </w:pPr>
      <w:r w:rsidRPr="00143F35">
        <w:rPr>
          <w:rFonts w:cs="Arial"/>
          <w:sz w:val="22"/>
          <w:szCs w:val="22"/>
        </w:rPr>
        <w:t xml:space="preserve">Staff will be alert to changes in pupils’ behaviour. </w:t>
      </w:r>
    </w:p>
    <w:p w14:paraId="3EF7F02D" w14:textId="77777777" w:rsidR="00DF75E4" w:rsidRPr="00143F35" w:rsidRDefault="00DF75E4" w:rsidP="00A31E7F">
      <w:pPr>
        <w:jc w:val="both"/>
        <w:rPr>
          <w:rFonts w:cs="Arial"/>
          <w:sz w:val="22"/>
          <w:szCs w:val="22"/>
        </w:rPr>
      </w:pPr>
      <w:r w:rsidRPr="00143F35">
        <w:rPr>
          <w:rFonts w:cs="Arial"/>
          <w:sz w:val="22"/>
          <w:szCs w:val="22"/>
        </w:rPr>
        <w:t xml:space="preserve">The government website </w:t>
      </w:r>
      <w:hyperlink r:id="rId65" w:history="1">
        <w:r w:rsidRPr="00143F35">
          <w:rPr>
            <w:rStyle w:val="Hyperlink"/>
            <w:rFonts w:cs="Arial"/>
            <w:sz w:val="22"/>
            <w:szCs w:val="22"/>
          </w:rPr>
          <w:t>Educate Against Hate</w:t>
        </w:r>
      </w:hyperlink>
      <w:r w:rsidRPr="00143F35">
        <w:rPr>
          <w:rFonts w:cs="Arial"/>
          <w:sz w:val="22"/>
          <w:szCs w:val="22"/>
        </w:rPr>
        <w:t xml:space="preserve"> and charity </w:t>
      </w:r>
      <w:hyperlink r:id="rId66" w:history="1">
        <w:r w:rsidRPr="00143F35">
          <w:rPr>
            <w:rStyle w:val="Hyperlink"/>
            <w:rFonts w:cs="Arial"/>
            <w:sz w:val="22"/>
            <w:szCs w:val="22"/>
          </w:rPr>
          <w:t>NSPCC</w:t>
        </w:r>
      </w:hyperlink>
      <w:r w:rsidRPr="00143F35">
        <w:rPr>
          <w:rFonts w:cs="Arial"/>
          <w:sz w:val="22"/>
          <w:szCs w:val="22"/>
        </w:rPr>
        <w:t xml:space="preserve"> say that signs that a pupil is being radicalised can include:</w:t>
      </w:r>
    </w:p>
    <w:p w14:paraId="48C5D2D4"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 xml:space="preserve">Refusal to engage with, or becoming abusive to, peers who are different from themselves </w:t>
      </w:r>
    </w:p>
    <w:p w14:paraId="6835D8BE"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 xml:space="preserve">Becoming susceptible to conspiracy theories and feelings of persecution </w:t>
      </w:r>
    </w:p>
    <w:p w14:paraId="74C8E708"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 xml:space="preserve">Changes in friendship groups and appearance </w:t>
      </w:r>
    </w:p>
    <w:p w14:paraId="5A542154"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 xml:space="preserve">Rejecting </w:t>
      </w:r>
      <w:proofErr w:type="gramStart"/>
      <w:r w:rsidRPr="00143F35">
        <w:rPr>
          <w:sz w:val="22"/>
          <w:szCs w:val="22"/>
        </w:rPr>
        <w:t>activities</w:t>
      </w:r>
      <w:proofErr w:type="gramEnd"/>
      <w:r w:rsidRPr="00143F35">
        <w:rPr>
          <w:sz w:val="22"/>
          <w:szCs w:val="22"/>
        </w:rPr>
        <w:t xml:space="preserve"> they used to enjoy </w:t>
      </w:r>
    </w:p>
    <w:p w14:paraId="688F846E"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 xml:space="preserve">Converting to a new religion </w:t>
      </w:r>
    </w:p>
    <w:p w14:paraId="64D865E5"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Isolating themselves from family and friends</w:t>
      </w:r>
    </w:p>
    <w:p w14:paraId="5CC9FEA5"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Talking as if from a scripted speech</w:t>
      </w:r>
    </w:p>
    <w:p w14:paraId="4C3AF4D4"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An unwillingness or inability to discuss their views</w:t>
      </w:r>
    </w:p>
    <w:p w14:paraId="0CCF50A5"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A sudden disrespectful attitude towards others</w:t>
      </w:r>
    </w:p>
    <w:p w14:paraId="08558570"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Increased levels of anger</w:t>
      </w:r>
    </w:p>
    <w:p w14:paraId="53ECD5B4"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lastRenderedPageBreak/>
        <w:t xml:space="preserve">Increased secretiveness, especially around internet use </w:t>
      </w:r>
    </w:p>
    <w:p w14:paraId="3FCF4730"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Expressions of sympathy for extremist ideologies and groups, or justification of their actions</w:t>
      </w:r>
    </w:p>
    <w:p w14:paraId="0DEACC64"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Accessing extremist material online, including on Facebook or Twitter</w:t>
      </w:r>
    </w:p>
    <w:p w14:paraId="03AFC48A"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Possessing extremist literature</w:t>
      </w:r>
    </w:p>
    <w:p w14:paraId="09139C0E" w14:textId="77777777" w:rsidR="00DF75E4" w:rsidRPr="00143F35" w:rsidRDefault="00DF75E4" w:rsidP="00A31E7F">
      <w:pPr>
        <w:pStyle w:val="4Bulletedcopyblue"/>
        <w:numPr>
          <w:ilvl w:val="0"/>
          <w:numId w:val="11"/>
        </w:numPr>
        <w:ind w:left="595"/>
        <w:jc w:val="both"/>
        <w:rPr>
          <w:sz w:val="22"/>
          <w:szCs w:val="22"/>
        </w:rPr>
      </w:pPr>
      <w:r w:rsidRPr="00143F35">
        <w:rPr>
          <w:sz w:val="22"/>
          <w:szCs w:val="22"/>
        </w:rPr>
        <w:t xml:space="preserve">Being in contact with extremist recruiters and joining, or seeking to join, extremist organisations </w:t>
      </w:r>
    </w:p>
    <w:p w14:paraId="50568839" w14:textId="77777777" w:rsidR="00DF75E4" w:rsidRPr="00143F35" w:rsidRDefault="00DF75E4" w:rsidP="00A31E7F">
      <w:pPr>
        <w:pStyle w:val="1bodycopy10pt"/>
        <w:jc w:val="both"/>
        <w:rPr>
          <w:rFonts w:cs="Arial"/>
          <w:sz w:val="22"/>
          <w:szCs w:val="22"/>
        </w:rPr>
      </w:pPr>
      <w:r w:rsidRPr="00143F35">
        <w:rPr>
          <w:rFonts w:cs="Arial"/>
          <w:sz w:val="22"/>
          <w:szCs w:val="22"/>
        </w:rPr>
        <w:t xml:space="preserve">Children who are at risk of radicalisation may have low </w:t>
      </w:r>
      <w:proofErr w:type="gramStart"/>
      <w:r w:rsidRPr="00143F35">
        <w:rPr>
          <w:rFonts w:cs="Arial"/>
          <w:sz w:val="22"/>
          <w:szCs w:val="22"/>
        </w:rPr>
        <w:t>self-esteem, or</w:t>
      </w:r>
      <w:proofErr w:type="gramEnd"/>
      <w:r w:rsidRPr="00143F35">
        <w:rPr>
          <w:rFonts w:cs="Arial"/>
          <w:sz w:val="22"/>
          <w:szCs w:val="22"/>
        </w:rPr>
        <w:t xml:space="preserve"> be victims of bullying or discrimination. It is important to note that these signs can also be part of normal teenage behaviour – staff should have confidence in their instincts and seek advice if something feels wrong. </w:t>
      </w:r>
    </w:p>
    <w:p w14:paraId="22B4C2F5" w14:textId="77777777" w:rsidR="00DF75E4" w:rsidRPr="00143F35" w:rsidRDefault="00DF75E4" w:rsidP="00A31E7F">
      <w:pPr>
        <w:pStyle w:val="1bodycopy10pt"/>
        <w:jc w:val="both"/>
        <w:rPr>
          <w:rFonts w:cs="Arial"/>
          <w:sz w:val="22"/>
          <w:szCs w:val="22"/>
        </w:rPr>
      </w:pPr>
      <w:r w:rsidRPr="00143F35">
        <w:rPr>
          <w:rFonts w:cs="Arial"/>
          <w:sz w:val="22"/>
          <w:szCs w:val="22"/>
        </w:rPr>
        <w:t xml:space="preserve">If staff are concerned about a pupil, they will follow our procedures set out in section 7.5 of this policy, including discussing their concerns with the DSL. </w:t>
      </w:r>
    </w:p>
    <w:p w14:paraId="0BA7F917" w14:textId="77777777" w:rsidR="00DF75E4" w:rsidRPr="00143F35" w:rsidRDefault="00DF75E4" w:rsidP="00A31E7F">
      <w:pPr>
        <w:pStyle w:val="1bodycopy10pt"/>
        <w:jc w:val="both"/>
        <w:rPr>
          <w:rFonts w:cs="Arial"/>
          <w:sz w:val="22"/>
          <w:szCs w:val="22"/>
        </w:rPr>
      </w:pPr>
      <w:r w:rsidRPr="00143F35">
        <w:rPr>
          <w:rFonts w:cs="Arial"/>
          <w:sz w:val="22"/>
          <w:szCs w:val="22"/>
        </w:rPr>
        <w:t xml:space="preserve">Staff should </w:t>
      </w:r>
      <w:r w:rsidRPr="00143F35">
        <w:rPr>
          <w:rFonts w:cs="Arial"/>
          <w:b/>
          <w:bCs/>
          <w:sz w:val="22"/>
          <w:szCs w:val="22"/>
        </w:rPr>
        <w:t>always</w:t>
      </w:r>
      <w:r w:rsidRPr="00143F35">
        <w:rPr>
          <w:rFonts w:cs="Arial"/>
          <w:sz w:val="22"/>
          <w:szCs w:val="22"/>
        </w:rPr>
        <w:t xml:space="preserve"> </w:t>
      </w:r>
      <w:proofErr w:type="gramStart"/>
      <w:r w:rsidRPr="00143F35">
        <w:rPr>
          <w:rFonts w:cs="Arial"/>
          <w:sz w:val="22"/>
          <w:szCs w:val="22"/>
        </w:rPr>
        <w:t>take action</w:t>
      </w:r>
      <w:proofErr w:type="gramEnd"/>
      <w:r w:rsidRPr="00143F35">
        <w:rPr>
          <w:rFonts w:cs="Arial"/>
          <w:sz w:val="22"/>
          <w:szCs w:val="22"/>
        </w:rPr>
        <w:t xml:space="preserve"> if they are worried.</w:t>
      </w:r>
    </w:p>
    <w:p w14:paraId="460B90CA" w14:textId="2408E314" w:rsidR="00685FBB" w:rsidRPr="00143F35" w:rsidRDefault="00DF75E4" w:rsidP="00A31E7F">
      <w:pPr>
        <w:pStyle w:val="1bodycopy10pt"/>
        <w:jc w:val="both"/>
        <w:rPr>
          <w:rFonts w:cs="Arial"/>
          <w:sz w:val="22"/>
          <w:szCs w:val="22"/>
        </w:rPr>
      </w:pPr>
      <w:r w:rsidRPr="00143F35">
        <w:rPr>
          <w:rFonts w:cs="Arial"/>
          <w:sz w:val="22"/>
          <w:szCs w:val="22"/>
        </w:rPr>
        <w:t xml:space="preserve">Further information on the school’s measures to prevent radicalisation are set out in other school policies and procedures, </w:t>
      </w:r>
      <w:proofErr w:type="gramStart"/>
      <w:r w:rsidRPr="00143F35">
        <w:rPr>
          <w:rFonts w:cs="Arial"/>
          <w:sz w:val="22"/>
          <w:szCs w:val="22"/>
        </w:rPr>
        <w:t>including</w:t>
      </w:r>
      <w:r w:rsidR="25A2F839" w:rsidRPr="00143F35">
        <w:rPr>
          <w:rFonts w:cs="Arial"/>
          <w:sz w:val="22"/>
          <w:szCs w:val="22"/>
        </w:rPr>
        <w:t>:</w:t>
      </w:r>
      <w:proofErr w:type="gramEnd"/>
      <w:r w:rsidR="25A2F839" w:rsidRPr="00143F35">
        <w:rPr>
          <w:rFonts w:cs="Arial"/>
          <w:sz w:val="22"/>
          <w:szCs w:val="22"/>
        </w:rPr>
        <w:t xml:space="preserve"> online policy, PHSE </w:t>
      </w:r>
      <w:r w:rsidR="42BCBEAF" w:rsidRPr="00143F35">
        <w:rPr>
          <w:rFonts w:cs="Arial"/>
          <w:sz w:val="22"/>
          <w:szCs w:val="22"/>
        </w:rPr>
        <w:t xml:space="preserve">and behaviour policy. </w:t>
      </w:r>
    </w:p>
    <w:p w14:paraId="44BE8061" w14:textId="77777777" w:rsidR="00685FBB" w:rsidRPr="00143F35" w:rsidRDefault="00685FBB" w:rsidP="00A31E7F">
      <w:pPr>
        <w:pStyle w:val="NormalWeb"/>
        <w:jc w:val="both"/>
        <w:rPr>
          <w:rFonts w:ascii="Arial" w:hAnsi="Arial" w:cs="Arial"/>
          <w:b/>
          <w:color w:val="ED7D31" w:themeColor="accent2"/>
          <w:sz w:val="22"/>
          <w:szCs w:val="22"/>
        </w:rPr>
      </w:pPr>
      <w:r w:rsidRPr="00143F35">
        <w:rPr>
          <w:rFonts w:ascii="Arial" w:hAnsi="Arial" w:cs="Arial"/>
          <w:b/>
          <w:color w:val="ED7D31" w:themeColor="accent2"/>
          <w:sz w:val="22"/>
          <w:szCs w:val="22"/>
        </w:rPr>
        <w:t>The use of reasonable force</w:t>
      </w:r>
    </w:p>
    <w:p w14:paraId="5B4FF1C3" w14:textId="5DEE875F" w:rsidR="00685FBB" w:rsidRPr="00143F35" w:rsidRDefault="00685FBB" w:rsidP="00A31E7F">
      <w:pPr>
        <w:pStyle w:val="NormalWeb"/>
        <w:jc w:val="both"/>
        <w:rPr>
          <w:rFonts w:ascii="Arial" w:hAnsi="Arial" w:cs="Arial"/>
          <w:sz w:val="22"/>
          <w:szCs w:val="22"/>
        </w:rPr>
      </w:pPr>
      <w:r w:rsidRPr="00143F35">
        <w:rPr>
          <w:rFonts w:ascii="Arial" w:hAnsi="Arial" w:cs="Arial"/>
          <w:sz w:val="22"/>
          <w:szCs w:val="22"/>
        </w:rPr>
        <w:t xml:space="preserve">There are circumstances when it is appropriate for staff in the academy to use reasonable force to safeguard pupils.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 The use of force may involve either passive physical contact, such as standing between pupils or blocking a pupil’s path, or active physical contact such as leading a pupil by the arm out of the classroom. </w:t>
      </w:r>
    </w:p>
    <w:p w14:paraId="24FAAE97" w14:textId="77777777" w:rsidR="00685FBB" w:rsidRPr="00143F35" w:rsidRDefault="00685FBB" w:rsidP="00A31E7F">
      <w:pPr>
        <w:pStyle w:val="NormalWeb"/>
        <w:jc w:val="both"/>
        <w:rPr>
          <w:rFonts w:ascii="Arial" w:hAnsi="Arial" w:cs="Arial"/>
          <w:sz w:val="22"/>
          <w:szCs w:val="22"/>
        </w:rPr>
      </w:pPr>
      <w:r w:rsidRPr="00143F35">
        <w:rPr>
          <w:rFonts w:ascii="Arial" w:hAnsi="Arial" w:cs="Arial"/>
          <w:sz w:val="22"/>
          <w:szCs w:val="22"/>
        </w:rPr>
        <w:t xml:space="preserve">The </w:t>
      </w:r>
      <w:proofErr w:type="gramStart"/>
      <w:r w:rsidRPr="00143F35">
        <w:rPr>
          <w:rFonts w:ascii="Arial" w:hAnsi="Arial" w:cs="Arial"/>
          <w:sz w:val="22"/>
          <w:szCs w:val="22"/>
        </w:rPr>
        <w:t>Principal</w:t>
      </w:r>
      <w:proofErr w:type="gramEnd"/>
      <w:r w:rsidRPr="00143F35">
        <w:rPr>
          <w:rFonts w:ascii="Arial" w:hAnsi="Arial" w:cs="Arial"/>
          <w:sz w:val="22"/>
          <w:szCs w:val="22"/>
        </w:rPr>
        <w:t xml:space="preserve"> of the academy ensures that staff receive and maintain training to use positive handling techniques effectively and in the appropriate circumstances. </w:t>
      </w:r>
    </w:p>
    <w:p w14:paraId="4008AE26" w14:textId="77777777" w:rsidR="00685FBB" w:rsidRPr="00143F35" w:rsidRDefault="00685FBB" w:rsidP="00A31E7F">
      <w:pPr>
        <w:pStyle w:val="NormalWeb"/>
        <w:jc w:val="both"/>
        <w:rPr>
          <w:rFonts w:ascii="Arial" w:hAnsi="Arial" w:cs="Arial"/>
          <w:sz w:val="22"/>
          <w:szCs w:val="22"/>
        </w:rPr>
      </w:pPr>
      <w:r w:rsidRPr="00143F35">
        <w:rPr>
          <w:rFonts w:ascii="Arial" w:hAnsi="Arial" w:cs="Arial"/>
          <w:sz w:val="22"/>
          <w:szCs w:val="22"/>
        </w:rPr>
        <w:t>When using reasonable force in response to risks presented by incidents involving children with SEN or disabilities or with medical conditions, staff consider the risks and recognise the additional vulnerability of these groups. They also consider their duties under the Equality Act 2010</w:t>
      </w:r>
      <w:r w:rsidRPr="00143F35">
        <w:rPr>
          <w:rFonts w:ascii="Arial" w:hAnsi="Arial" w:cs="Arial"/>
          <w:position w:val="264"/>
          <w:sz w:val="22"/>
          <w:szCs w:val="22"/>
        </w:rPr>
        <w:t xml:space="preserve"> </w:t>
      </w:r>
      <w:r w:rsidRPr="00143F35">
        <w:rPr>
          <w:rFonts w:ascii="Arial" w:hAnsi="Arial" w:cs="Arial"/>
          <w:sz w:val="22"/>
          <w:szCs w:val="22"/>
        </w:rPr>
        <w:t>in relation to making reasonable adjustments, non-discrimination and their Public Sector Equality Duty.</w:t>
      </w:r>
    </w:p>
    <w:p w14:paraId="506823BB" w14:textId="57369A92" w:rsidR="00587759" w:rsidRPr="00143F35" w:rsidRDefault="00587759" w:rsidP="00A31E7F">
      <w:pPr>
        <w:pStyle w:val="NormalWeb"/>
        <w:jc w:val="both"/>
        <w:rPr>
          <w:rFonts w:ascii="Arial" w:hAnsi="Arial" w:cs="Arial"/>
          <w:sz w:val="22"/>
          <w:szCs w:val="22"/>
        </w:rPr>
      </w:pPr>
      <w:r w:rsidRPr="00143F35">
        <w:rPr>
          <w:rFonts w:ascii="Arial" w:hAnsi="Arial" w:cs="Arial"/>
          <w:sz w:val="22"/>
          <w:szCs w:val="22"/>
        </w:rPr>
        <w:t>More information can be found in the Positive Handling Policy.</w:t>
      </w:r>
    </w:p>
    <w:p w14:paraId="280DB2BC" w14:textId="77777777" w:rsidR="00DF75E4" w:rsidRPr="00143F35" w:rsidRDefault="00DF75E4" w:rsidP="00A31E7F">
      <w:pPr>
        <w:pStyle w:val="Subhead2"/>
        <w:jc w:val="both"/>
        <w:rPr>
          <w:rFonts w:cs="Arial"/>
          <w:color w:val="ED7D31" w:themeColor="accent2"/>
          <w:sz w:val="22"/>
          <w:szCs w:val="22"/>
        </w:rPr>
      </w:pPr>
      <w:r w:rsidRPr="00143F35">
        <w:rPr>
          <w:rFonts w:cs="Arial"/>
          <w:color w:val="ED7D31" w:themeColor="accent2"/>
          <w:sz w:val="22"/>
          <w:szCs w:val="22"/>
        </w:rPr>
        <w:t>Checking the identity and suitability of visitors</w:t>
      </w:r>
    </w:p>
    <w:p w14:paraId="6335A83C" w14:textId="453B7230" w:rsidR="48A8E96A" w:rsidRPr="00143F35" w:rsidRDefault="48A8E96A" w:rsidP="4AA4D046">
      <w:pPr>
        <w:spacing w:after="0"/>
        <w:jc w:val="both"/>
        <w:rPr>
          <w:rFonts w:cs="Arial"/>
          <w:sz w:val="22"/>
          <w:szCs w:val="22"/>
        </w:rPr>
      </w:pPr>
      <w:r w:rsidRPr="00143F35">
        <w:rPr>
          <w:rFonts w:eastAsia="Arial" w:cs="Arial"/>
          <w:sz w:val="22"/>
          <w:szCs w:val="22"/>
        </w:rPr>
        <w:t>All visitors will be required to verify their identity to the satisfaction of staff and to leave their belongings, including their mobile phone(s), in a safe place during their visit.</w:t>
      </w:r>
    </w:p>
    <w:p w14:paraId="02AE5CB2" w14:textId="74ED5D16" w:rsidR="48A8E96A" w:rsidRPr="00143F35" w:rsidRDefault="48A8E96A" w:rsidP="4AA4D046">
      <w:pPr>
        <w:spacing w:after="0"/>
        <w:jc w:val="both"/>
        <w:rPr>
          <w:rFonts w:cs="Arial"/>
          <w:sz w:val="22"/>
          <w:szCs w:val="22"/>
        </w:rPr>
      </w:pPr>
      <w:r w:rsidRPr="00143F35">
        <w:rPr>
          <w:rFonts w:eastAsia="Arial" w:cs="Arial"/>
          <w:sz w:val="22"/>
          <w:szCs w:val="22"/>
        </w:rPr>
        <w:t>If the visitor is unknown to the setting, we will check their credentials and reason for visiting before allowing them to enter the setting. Visitors should be ready to produce identification.</w:t>
      </w:r>
    </w:p>
    <w:p w14:paraId="4801DD2E" w14:textId="3BF349C5" w:rsidR="48A8E96A" w:rsidRPr="00143F35" w:rsidRDefault="48A8E96A" w:rsidP="4AA4D046">
      <w:pPr>
        <w:spacing w:after="0"/>
        <w:jc w:val="both"/>
        <w:rPr>
          <w:rFonts w:cs="Arial"/>
          <w:sz w:val="22"/>
          <w:szCs w:val="22"/>
        </w:rPr>
      </w:pPr>
      <w:r w:rsidRPr="00143F35">
        <w:rPr>
          <w:rFonts w:eastAsia="Arial" w:cs="Arial"/>
          <w:sz w:val="22"/>
          <w:szCs w:val="22"/>
        </w:rPr>
        <w:t>Visitors are expected to sign the visitors’ book and wear a visitor’s lanyard.</w:t>
      </w:r>
    </w:p>
    <w:p w14:paraId="22417A79" w14:textId="56BE29AA" w:rsidR="48A8E96A" w:rsidRPr="00143F35" w:rsidRDefault="48A8E96A" w:rsidP="4AA4D046">
      <w:pPr>
        <w:spacing w:after="0"/>
        <w:jc w:val="both"/>
        <w:rPr>
          <w:rFonts w:cs="Arial"/>
          <w:sz w:val="22"/>
          <w:szCs w:val="22"/>
        </w:rPr>
      </w:pPr>
      <w:r w:rsidRPr="00143F35">
        <w:rPr>
          <w:rFonts w:eastAsia="Arial" w:cs="Arial"/>
          <w:sz w:val="22"/>
          <w:szCs w:val="22"/>
        </w:rPr>
        <w:t>Visitors to the school who are visiting for a professional purpose, such as educational psychologists and school improvement officers, will be asked to show photo ID and:</w:t>
      </w:r>
    </w:p>
    <w:p w14:paraId="6BFDE52B" w14:textId="337CA407" w:rsidR="48A8E96A" w:rsidRPr="00143F35" w:rsidRDefault="48A8E96A" w:rsidP="4AA4D046">
      <w:pPr>
        <w:pStyle w:val="ListParagraph"/>
        <w:numPr>
          <w:ilvl w:val="0"/>
          <w:numId w:val="1"/>
        </w:numPr>
        <w:spacing w:after="0"/>
        <w:ind w:left="595"/>
        <w:jc w:val="both"/>
        <w:rPr>
          <w:rFonts w:eastAsia="Arial" w:cs="Arial"/>
          <w:sz w:val="22"/>
          <w:szCs w:val="22"/>
        </w:rPr>
      </w:pPr>
      <w:r w:rsidRPr="00143F35">
        <w:rPr>
          <w:rFonts w:eastAsia="Arial" w:cs="Arial"/>
          <w:sz w:val="22"/>
          <w:szCs w:val="22"/>
        </w:rPr>
        <w:lastRenderedPageBreak/>
        <w:t xml:space="preserve">Will be asked to show their DBS certificate, which will be checked alongside their photo ID; or </w:t>
      </w:r>
    </w:p>
    <w:p w14:paraId="433130D6" w14:textId="0F704D5A" w:rsidR="48A8E96A" w:rsidRPr="00143F35" w:rsidRDefault="48A8E96A" w:rsidP="4AA4D046">
      <w:pPr>
        <w:pStyle w:val="ListParagraph"/>
        <w:numPr>
          <w:ilvl w:val="0"/>
          <w:numId w:val="1"/>
        </w:numPr>
        <w:spacing w:after="0"/>
        <w:ind w:left="595"/>
        <w:jc w:val="both"/>
        <w:rPr>
          <w:rFonts w:eastAsia="Arial" w:cs="Arial"/>
          <w:sz w:val="22"/>
          <w:szCs w:val="22"/>
        </w:rPr>
      </w:pPr>
      <w:r w:rsidRPr="00143F35">
        <w:rPr>
          <w:rFonts w:eastAsia="Arial" w:cs="Arial"/>
          <w:sz w:val="22"/>
          <w:szCs w:val="22"/>
        </w:rPr>
        <w:t xml:space="preserve">The organisation sending the professional, such as the LA or educational psychology service, will provide prior written confirmation that an enhanced DBS check with barred list information has been carried out </w:t>
      </w:r>
    </w:p>
    <w:p w14:paraId="795FF19A" w14:textId="4E01BB2D" w:rsidR="48A8E96A" w:rsidRPr="00143F35" w:rsidRDefault="48A8E96A" w:rsidP="4AA4D046">
      <w:pPr>
        <w:spacing w:after="0"/>
        <w:jc w:val="both"/>
        <w:rPr>
          <w:rFonts w:cs="Arial"/>
          <w:sz w:val="22"/>
          <w:szCs w:val="22"/>
        </w:rPr>
      </w:pPr>
      <w:r w:rsidRPr="00143F35">
        <w:rPr>
          <w:rFonts w:eastAsia="Arial" w:cs="Arial"/>
          <w:sz w:val="22"/>
          <w:szCs w:val="22"/>
        </w:rPr>
        <w:t xml:space="preserve">All other visitors, including visiting speakers, will be </w:t>
      </w:r>
      <w:proofErr w:type="gramStart"/>
      <w:r w:rsidRPr="00143F35">
        <w:rPr>
          <w:rFonts w:eastAsia="Arial" w:cs="Arial"/>
          <w:sz w:val="22"/>
          <w:szCs w:val="22"/>
        </w:rPr>
        <w:t>accompanied by a member of staff at all times</w:t>
      </w:r>
      <w:proofErr w:type="gramEnd"/>
      <w:r w:rsidRPr="00143F35">
        <w:rPr>
          <w:rFonts w:eastAsia="Arial" w:cs="Arial"/>
          <w:sz w:val="22"/>
          <w:szCs w:val="22"/>
        </w:rPr>
        <w:t xml:space="preserve">. We will not invite into the school any speaker who is known to disseminate extremist </w:t>
      </w:r>
      <w:proofErr w:type="gramStart"/>
      <w:r w:rsidRPr="00143F35">
        <w:rPr>
          <w:rFonts w:eastAsia="Arial" w:cs="Arial"/>
          <w:sz w:val="22"/>
          <w:szCs w:val="22"/>
        </w:rPr>
        <w:t>views, and</w:t>
      </w:r>
      <w:proofErr w:type="gramEnd"/>
      <w:r w:rsidRPr="00143F35">
        <w:rPr>
          <w:rFonts w:eastAsia="Arial" w:cs="Arial"/>
          <w:sz w:val="22"/>
          <w:szCs w:val="22"/>
        </w:rPr>
        <w:t xml:space="preserve"> will carry out appropriate checks to ensure that any individual or organisation using school facilities is not seeking to disseminate extremist views or radicalise pupils or staff. Regular visitors carrying out domestic/maintenance duties are requested to attend out of school hours; if this is not possible, they are </w:t>
      </w:r>
      <w:proofErr w:type="gramStart"/>
      <w:r w:rsidRPr="00143F35">
        <w:rPr>
          <w:rFonts w:eastAsia="Arial" w:cs="Arial"/>
          <w:sz w:val="22"/>
          <w:szCs w:val="22"/>
        </w:rPr>
        <w:t>accompanied by a member of staff at all times</w:t>
      </w:r>
      <w:proofErr w:type="gramEnd"/>
      <w:r w:rsidRPr="00143F35">
        <w:rPr>
          <w:rFonts w:eastAsia="Arial" w:cs="Arial"/>
          <w:sz w:val="22"/>
          <w:szCs w:val="22"/>
        </w:rPr>
        <w:t>.</w:t>
      </w:r>
    </w:p>
    <w:p w14:paraId="0AF8FE93" w14:textId="3794306F" w:rsidR="4AA4D046" w:rsidRPr="00143F35" w:rsidRDefault="4AA4D046" w:rsidP="4AA4D046">
      <w:pPr>
        <w:jc w:val="both"/>
        <w:rPr>
          <w:rFonts w:cs="Arial"/>
          <w:sz w:val="22"/>
          <w:szCs w:val="22"/>
        </w:rPr>
      </w:pPr>
    </w:p>
    <w:p w14:paraId="704A75FB" w14:textId="77777777" w:rsidR="00DF75E4" w:rsidRPr="00143F35" w:rsidRDefault="00DF75E4" w:rsidP="00A31E7F">
      <w:pPr>
        <w:pStyle w:val="Subhead2"/>
        <w:jc w:val="both"/>
        <w:rPr>
          <w:rFonts w:cs="Arial"/>
          <w:color w:val="ED7D31" w:themeColor="accent2"/>
          <w:sz w:val="22"/>
          <w:szCs w:val="22"/>
        </w:rPr>
      </w:pPr>
      <w:r w:rsidRPr="00143F35">
        <w:rPr>
          <w:rFonts w:cs="Arial"/>
          <w:color w:val="ED7D31" w:themeColor="accent2"/>
          <w:sz w:val="22"/>
          <w:szCs w:val="22"/>
        </w:rPr>
        <w:t>Non-collection of children</w:t>
      </w:r>
    </w:p>
    <w:p w14:paraId="34485AA4" w14:textId="125E651E" w:rsidR="5F03650B" w:rsidRPr="00143F35" w:rsidRDefault="5F03650B" w:rsidP="4AA4D046">
      <w:pPr>
        <w:spacing w:after="0"/>
        <w:jc w:val="both"/>
        <w:rPr>
          <w:rFonts w:cs="Arial"/>
          <w:sz w:val="22"/>
          <w:szCs w:val="22"/>
        </w:rPr>
      </w:pPr>
      <w:r w:rsidRPr="00143F35">
        <w:rPr>
          <w:rFonts w:eastAsia="Arial" w:cs="Arial"/>
          <w:sz w:val="22"/>
          <w:szCs w:val="22"/>
        </w:rPr>
        <w:t>If a child is not collected at the end of the session/day, we will:</w:t>
      </w:r>
    </w:p>
    <w:p w14:paraId="29B80D36" w14:textId="36E50524" w:rsidR="5F03650B" w:rsidRPr="00143F35" w:rsidRDefault="5F03650B" w:rsidP="4AA4D046">
      <w:pPr>
        <w:spacing w:after="0"/>
        <w:jc w:val="both"/>
        <w:rPr>
          <w:rFonts w:cs="Arial"/>
          <w:sz w:val="22"/>
          <w:szCs w:val="22"/>
        </w:rPr>
      </w:pPr>
      <w:r w:rsidRPr="00143F35">
        <w:rPr>
          <w:rFonts w:eastAsia="Arial" w:cs="Arial"/>
          <w:sz w:val="22"/>
          <w:szCs w:val="22"/>
        </w:rPr>
        <w:t xml:space="preserve">Contact the parent/carer via telephone, make a home visit (if appropriate and dependent on the distance), contact the </w:t>
      </w:r>
      <w:r w:rsidR="0041594F">
        <w:rPr>
          <w:rFonts w:eastAsia="Arial" w:cs="Arial"/>
          <w:sz w:val="22"/>
          <w:szCs w:val="22"/>
        </w:rPr>
        <w:t xml:space="preserve">CHUB </w:t>
      </w:r>
      <w:r w:rsidR="00F339A7" w:rsidRPr="0041594F">
        <w:rPr>
          <w:rFonts w:eastAsia="Arial" w:cs="Arial"/>
          <w:sz w:val="22"/>
          <w:szCs w:val="22"/>
        </w:rPr>
        <w:t>(social care)</w:t>
      </w:r>
      <w:r w:rsidR="00F339A7" w:rsidRPr="00143F35">
        <w:rPr>
          <w:rFonts w:eastAsia="Arial" w:cs="Arial"/>
          <w:sz w:val="22"/>
          <w:szCs w:val="22"/>
        </w:rPr>
        <w:t xml:space="preserve"> </w:t>
      </w:r>
      <w:r w:rsidRPr="00143F35">
        <w:rPr>
          <w:rFonts w:eastAsia="Arial" w:cs="Arial"/>
          <w:sz w:val="22"/>
          <w:szCs w:val="22"/>
        </w:rPr>
        <w:t>and 999 if the child is believed to be in immediate danger. The incident to be recorded on CPOMs.</w:t>
      </w:r>
    </w:p>
    <w:p w14:paraId="071F5DC9" w14:textId="361A7D84" w:rsidR="4AA4D046" w:rsidRPr="00143F35" w:rsidRDefault="4AA4D046" w:rsidP="4AA4D046">
      <w:pPr>
        <w:jc w:val="both"/>
        <w:rPr>
          <w:rFonts w:cs="Arial"/>
          <w:sz w:val="22"/>
          <w:szCs w:val="22"/>
        </w:rPr>
      </w:pPr>
    </w:p>
    <w:p w14:paraId="4227F226" w14:textId="77777777" w:rsidR="00DF75E4" w:rsidRPr="00143F35" w:rsidRDefault="00DF75E4" w:rsidP="00A31E7F">
      <w:pPr>
        <w:pStyle w:val="Subhead2"/>
        <w:jc w:val="both"/>
        <w:rPr>
          <w:rFonts w:cs="Arial"/>
          <w:color w:val="ED7D31" w:themeColor="accent2"/>
          <w:sz w:val="22"/>
          <w:szCs w:val="22"/>
        </w:rPr>
      </w:pPr>
      <w:r w:rsidRPr="00143F35">
        <w:rPr>
          <w:rFonts w:cs="Arial"/>
          <w:color w:val="ED7D31" w:themeColor="accent2"/>
          <w:sz w:val="22"/>
          <w:szCs w:val="22"/>
        </w:rPr>
        <w:t>Missing pupils</w:t>
      </w:r>
    </w:p>
    <w:p w14:paraId="107616C3" w14:textId="1AFF1FB0" w:rsidR="3FE4D692" w:rsidRPr="00143F35" w:rsidRDefault="028A0F4D" w:rsidP="4AA4D046">
      <w:pPr>
        <w:jc w:val="both"/>
        <w:rPr>
          <w:rFonts w:cs="Arial"/>
          <w:sz w:val="22"/>
          <w:szCs w:val="22"/>
        </w:rPr>
      </w:pPr>
      <w:r w:rsidRPr="00143F35">
        <w:rPr>
          <w:rFonts w:eastAsia="Arial" w:cs="Arial"/>
          <w:sz w:val="22"/>
          <w:szCs w:val="22"/>
        </w:rPr>
        <w:t>Our procedures are designed to ensure that a missing child is found and returned to effective supervision as soon as possible. We contact parents and other adults on the contact forms, whilst looking for the child as appropriate and relating to the specific circumstances</w:t>
      </w:r>
      <w:proofErr w:type="gramStart"/>
      <w:r w:rsidRPr="00143F35">
        <w:rPr>
          <w:rFonts w:eastAsia="Arial" w:cs="Arial"/>
          <w:sz w:val="22"/>
          <w:szCs w:val="22"/>
        </w:rPr>
        <w:t>. .</w:t>
      </w:r>
      <w:proofErr w:type="gramEnd"/>
      <w:r w:rsidRPr="00143F35">
        <w:rPr>
          <w:rFonts w:eastAsia="Arial" w:cs="Arial"/>
          <w:sz w:val="22"/>
          <w:szCs w:val="22"/>
        </w:rPr>
        <w:t xml:space="preserve"> A senior member of staff will contact police and children’s services as appropriate, meet with parents and keep an overview of the situation. The circumstances will be detailed in </w:t>
      </w:r>
      <w:proofErr w:type="spellStart"/>
      <w:r w:rsidRPr="00143F35">
        <w:rPr>
          <w:rFonts w:eastAsia="Arial" w:cs="Arial"/>
          <w:sz w:val="22"/>
          <w:szCs w:val="22"/>
        </w:rPr>
        <w:t>cpoms</w:t>
      </w:r>
      <w:proofErr w:type="spellEnd"/>
      <w:r w:rsidRPr="00143F35">
        <w:rPr>
          <w:rFonts w:eastAsia="Arial" w:cs="Arial"/>
          <w:sz w:val="22"/>
          <w:szCs w:val="22"/>
        </w:rPr>
        <w:t>. If a child is designated as missing from education, we follow the procedures from the Local Authority and make the appropriate referral. This would also be captured on CPOMs.</w:t>
      </w:r>
    </w:p>
    <w:p w14:paraId="3B4088F6" w14:textId="4CC2FB5C" w:rsidR="3FE4D692" w:rsidRPr="00143F35" w:rsidRDefault="3FE4D692" w:rsidP="4AA4D046">
      <w:pPr>
        <w:spacing w:after="0"/>
        <w:jc w:val="both"/>
        <w:rPr>
          <w:rFonts w:eastAsia="Arial" w:cs="Arial"/>
          <w:sz w:val="22"/>
          <w:szCs w:val="22"/>
        </w:rPr>
      </w:pPr>
    </w:p>
    <w:p w14:paraId="009C65DF" w14:textId="7FC38E37" w:rsidR="3FE4D692" w:rsidRPr="00143F35" w:rsidRDefault="3FE4D692" w:rsidP="4AA4D046">
      <w:pPr>
        <w:spacing w:after="0"/>
        <w:jc w:val="both"/>
        <w:rPr>
          <w:rFonts w:eastAsia="Arial" w:cs="Arial"/>
          <w:sz w:val="22"/>
          <w:szCs w:val="22"/>
        </w:rPr>
      </w:pPr>
    </w:p>
    <w:p w14:paraId="1B4E69C8" w14:textId="6339D3EF" w:rsidR="3FE4D692" w:rsidRPr="00143F35" w:rsidRDefault="3FE4D692" w:rsidP="4AA4D046">
      <w:pPr>
        <w:spacing w:after="0"/>
        <w:jc w:val="both"/>
        <w:rPr>
          <w:rFonts w:eastAsia="Arial" w:cs="Arial"/>
          <w:sz w:val="22"/>
          <w:szCs w:val="22"/>
        </w:rPr>
      </w:pPr>
    </w:p>
    <w:p w14:paraId="6AE7E4D3" w14:textId="2B0DC2B7" w:rsidR="3FE4D692" w:rsidRPr="00143F35" w:rsidRDefault="3FE4D692" w:rsidP="4AA4D046">
      <w:pPr>
        <w:spacing w:after="0"/>
        <w:jc w:val="both"/>
        <w:rPr>
          <w:rFonts w:eastAsia="Arial" w:cs="Arial"/>
          <w:sz w:val="22"/>
          <w:szCs w:val="22"/>
        </w:rPr>
      </w:pPr>
    </w:p>
    <w:p w14:paraId="0E8D4510" w14:textId="168AD2CD" w:rsidR="3FE4D692" w:rsidRPr="00143F35" w:rsidRDefault="3FE4D692" w:rsidP="4AA4D046">
      <w:pPr>
        <w:spacing w:after="0"/>
        <w:jc w:val="both"/>
        <w:rPr>
          <w:rFonts w:eastAsia="Arial" w:cs="Arial"/>
          <w:sz w:val="22"/>
          <w:szCs w:val="22"/>
        </w:rPr>
      </w:pPr>
    </w:p>
    <w:p w14:paraId="745E33FE" w14:textId="7BCAB931" w:rsidR="3FE4D692" w:rsidRPr="00143F35" w:rsidRDefault="3FE4D692" w:rsidP="4AA4D046">
      <w:pPr>
        <w:spacing w:after="0"/>
        <w:jc w:val="both"/>
        <w:rPr>
          <w:rFonts w:eastAsia="Arial" w:cs="Arial"/>
          <w:sz w:val="22"/>
          <w:szCs w:val="22"/>
        </w:rPr>
      </w:pPr>
    </w:p>
    <w:p w14:paraId="300C8AEA" w14:textId="7C13837D" w:rsidR="3FE4D692" w:rsidRPr="00143F35" w:rsidRDefault="3FE4D692" w:rsidP="4AA4D046">
      <w:pPr>
        <w:spacing w:after="0"/>
        <w:jc w:val="both"/>
        <w:rPr>
          <w:rFonts w:eastAsia="Arial" w:cs="Arial"/>
          <w:sz w:val="22"/>
          <w:szCs w:val="22"/>
        </w:rPr>
      </w:pPr>
    </w:p>
    <w:p w14:paraId="0CE1CBEA" w14:textId="10FBF447" w:rsidR="3FE4D692" w:rsidRPr="00143F35" w:rsidRDefault="3FE4D692" w:rsidP="4AA4D046">
      <w:pPr>
        <w:spacing w:after="0"/>
        <w:jc w:val="both"/>
        <w:rPr>
          <w:rFonts w:eastAsia="Arial" w:cs="Arial"/>
          <w:sz w:val="22"/>
          <w:szCs w:val="22"/>
        </w:rPr>
      </w:pPr>
    </w:p>
    <w:p w14:paraId="03778FAA" w14:textId="101B3420" w:rsidR="3FE4D692" w:rsidRPr="00143F35" w:rsidRDefault="3FE4D692" w:rsidP="4AA4D046">
      <w:pPr>
        <w:spacing w:after="0"/>
        <w:jc w:val="both"/>
        <w:rPr>
          <w:rFonts w:eastAsia="Arial" w:cs="Arial"/>
          <w:sz w:val="22"/>
          <w:szCs w:val="22"/>
        </w:rPr>
      </w:pPr>
    </w:p>
    <w:p w14:paraId="3D5CFA03" w14:textId="2970E829" w:rsidR="3FE4D692" w:rsidRPr="00143F35" w:rsidRDefault="3FE4D692" w:rsidP="4AA4D046">
      <w:pPr>
        <w:spacing w:after="0"/>
        <w:jc w:val="both"/>
        <w:rPr>
          <w:rFonts w:eastAsia="Arial" w:cs="Arial"/>
          <w:sz w:val="22"/>
          <w:szCs w:val="22"/>
        </w:rPr>
      </w:pPr>
    </w:p>
    <w:p w14:paraId="2035454C" w14:textId="4148E0DA" w:rsidR="3FE4D692" w:rsidRDefault="5026452C" w:rsidP="4AA4D046">
      <w:pPr>
        <w:spacing w:after="0"/>
        <w:jc w:val="both"/>
      </w:pPr>
      <w:r w:rsidRPr="00143F35">
        <w:br/>
      </w:r>
    </w:p>
    <w:sectPr w:rsidR="3FE4D692" w:rsidSect="007B2AFB">
      <w:headerReference w:type="even" r:id="rId67"/>
      <w:headerReference w:type="default" r:id="rId68"/>
      <w:footerReference w:type="even" r:id="rId69"/>
      <w:footerReference w:type="default" r:id="rId70"/>
      <w:headerReference w:type="first" r:id="rId71"/>
      <w:footerReference w:type="first" r:id="rId72"/>
      <w:pgSz w:w="11900" w:h="16840" w:code="9"/>
      <w:pgMar w:top="1440" w:right="1440" w:bottom="1440" w:left="1440"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6467B" w14:textId="77777777" w:rsidR="00CD5ACA" w:rsidRPr="00143F35" w:rsidRDefault="00CD5ACA" w:rsidP="00626EDA">
      <w:r w:rsidRPr="00143F35">
        <w:separator/>
      </w:r>
    </w:p>
  </w:endnote>
  <w:endnote w:type="continuationSeparator" w:id="0">
    <w:p w14:paraId="125ED066" w14:textId="77777777" w:rsidR="00CD5ACA" w:rsidRPr="00143F35" w:rsidRDefault="00CD5ACA" w:rsidP="00626EDA">
      <w:r w:rsidRPr="00143F35">
        <w:continuationSeparator/>
      </w:r>
    </w:p>
  </w:endnote>
  <w:endnote w:type="continuationNotice" w:id="1">
    <w:p w14:paraId="389544FE" w14:textId="77777777" w:rsidR="00CD5ACA" w:rsidRPr="00143F35" w:rsidRDefault="00CD5A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Sans Light">
    <w:charset w:val="B1"/>
    <w:family w:val="swiss"/>
    <w:pitch w:val="variable"/>
    <w:sig w:usb0="80000A67" w:usb1="00000000" w:usb2="00000000" w:usb3="00000000" w:csb0="000001F7" w:csb1="00000000"/>
  </w:font>
  <w:font w:name="Yu Gothic Light">
    <w:panose1 w:val="020B0300000000000000"/>
    <w:charset w:val="80"/>
    <w:family w:val="swiss"/>
    <w:pitch w:val="variable"/>
    <w:sig w:usb0="E00002FF" w:usb1="2AC7FDFF" w:usb2="00000016" w:usb3="00000000" w:csb0="000200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6D33" w14:textId="77777777" w:rsidR="00175F33" w:rsidRPr="00143F35" w:rsidRDefault="00175F33" w:rsidP="00CA1EFC">
    <w:pPr>
      <w:pStyle w:val="Footer"/>
      <w:framePr w:wrap="none" w:vAnchor="text" w:hAnchor="margin" w:xAlign="right" w:y="1"/>
      <w:rPr>
        <w:rStyle w:val="PageNumber"/>
      </w:rPr>
    </w:pPr>
    <w:r w:rsidRPr="00143F35">
      <w:rPr>
        <w:rStyle w:val="PageNumber"/>
      </w:rPr>
      <w:fldChar w:fldCharType="begin"/>
    </w:r>
    <w:r w:rsidRPr="00143F35">
      <w:rPr>
        <w:rStyle w:val="PageNumber"/>
      </w:rPr>
      <w:instrText xml:space="preserve"> PAGE </w:instrText>
    </w:r>
    <w:r w:rsidRPr="00143F35">
      <w:rPr>
        <w:rStyle w:val="PageNumber"/>
      </w:rPr>
      <w:fldChar w:fldCharType="end"/>
    </w:r>
  </w:p>
  <w:p w14:paraId="2A8B03D0" w14:textId="77777777" w:rsidR="00175F33" w:rsidRPr="00143F35" w:rsidRDefault="00175F33" w:rsidP="00140E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5637" w14:textId="77777777" w:rsidR="00175F33" w:rsidRPr="00143F35" w:rsidRDefault="00175F33" w:rsidP="00CA1EFC">
    <w:pPr>
      <w:pStyle w:val="Footer"/>
      <w:framePr w:wrap="none" w:vAnchor="text" w:hAnchor="margin" w:xAlign="right" w:y="1"/>
      <w:rPr>
        <w:rStyle w:val="PageNumber"/>
        <w:sz w:val="20"/>
        <w:szCs w:val="20"/>
      </w:rPr>
    </w:pPr>
    <w:r w:rsidRPr="00143F35">
      <w:rPr>
        <w:rStyle w:val="PageNumber"/>
        <w:sz w:val="20"/>
        <w:szCs w:val="20"/>
      </w:rPr>
      <w:fldChar w:fldCharType="begin"/>
    </w:r>
    <w:r w:rsidRPr="00143F35">
      <w:rPr>
        <w:rStyle w:val="PageNumber"/>
        <w:sz w:val="20"/>
        <w:szCs w:val="20"/>
      </w:rPr>
      <w:instrText xml:space="preserve"> PAGE </w:instrText>
    </w:r>
    <w:r w:rsidRPr="00143F35">
      <w:rPr>
        <w:rStyle w:val="PageNumber"/>
        <w:sz w:val="20"/>
        <w:szCs w:val="20"/>
      </w:rPr>
      <w:fldChar w:fldCharType="separate"/>
    </w:r>
    <w:r w:rsidRPr="00143F35">
      <w:rPr>
        <w:rStyle w:val="PageNumber"/>
        <w:sz w:val="20"/>
        <w:szCs w:val="20"/>
      </w:rPr>
      <w:t>29</w:t>
    </w:r>
    <w:r w:rsidRPr="00143F35">
      <w:rPr>
        <w:rStyle w:val="PageNumber"/>
        <w:sz w:val="20"/>
        <w:szCs w:val="20"/>
      </w:rPr>
      <w:fldChar w:fldCharType="end"/>
    </w:r>
  </w:p>
  <w:p w14:paraId="7B0DA121" w14:textId="77777777" w:rsidR="00175F33" w:rsidRPr="00143F35" w:rsidRDefault="00175F33" w:rsidP="006F56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C82F" w14:textId="77777777" w:rsidR="00175F33" w:rsidRPr="00143F35" w:rsidRDefault="00175F33" w:rsidP="00CA1EFC">
    <w:pPr>
      <w:pStyle w:val="Footer"/>
      <w:framePr w:wrap="none" w:vAnchor="text" w:hAnchor="margin" w:xAlign="right" w:y="1"/>
      <w:rPr>
        <w:rStyle w:val="PageNumber"/>
      </w:rPr>
    </w:pPr>
    <w:r w:rsidRPr="00143F35">
      <w:rPr>
        <w:rStyle w:val="PageNumber"/>
      </w:rPr>
      <w:fldChar w:fldCharType="begin"/>
    </w:r>
    <w:r w:rsidRPr="00143F35">
      <w:rPr>
        <w:rStyle w:val="PageNumber"/>
      </w:rPr>
      <w:instrText xml:space="preserve"> PAGE </w:instrText>
    </w:r>
    <w:r w:rsidRPr="00143F35">
      <w:rPr>
        <w:rStyle w:val="PageNumber"/>
      </w:rPr>
      <w:fldChar w:fldCharType="separate"/>
    </w:r>
    <w:r w:rsidRPr="00143F35">
      <w:rPr>
        <w:rStyle w:val="PageNumber"/>
      </w:rPr>
      <w:t>1</w:t>
    </w:r>
    <w:r w:rsidRPr="00143F35">
      <w:rPr>
        <w:rStyle w:val="PageNumber"/>
      </w:rPr>
      <w:fldChar w:fldCharType="end"/>
    </w:r>
  </w:p>
  <w:p w14:paraId="7996AD0E" w14:textId="0E69B503" w:rsidR="00175F33" w:rsidRPr="00143F35" w:rsidRDefault="00D67A57" w:rsidP="00510ED3">
    <w:pPr>
      <w:pStyle w:val="Footer"/>
      <w:rPr>
        <w:sz w:val="22"/>
        <w:szCs w:val="22"/>
      </w:rPr>
    </w:pPr>
    <w:r w:rsidRPr="00143F35">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AD9E0" w14:textId="77777777" w:rsidR="00CD5ACA" w:rsidRPr="00143F35" w:rsidRDefault="00CD5ACA" w:rsidP="00626EDA">
      <w:r w:rsidRPr="00143F35">
        <w:separator/>
      </w:r>
    </w:p>
  </w:footnote>
  <w:footnote w:type="continuationSeparator" w:id="0">
    <w:p w14:paraId="25CE0819" w14:textId="77777777" w:rsidR="00CD5ACA" w:rsidRPr="00143F35" w:rsidRDefault="00CD5ACA" w:rsidP="00626EDA">
      <w:r w:rsidRPr="00143F35">
        <w:continuationSeparator/>
      </w:r>
    </w:p>
  </w:footnote>
  <w:footnote w:type="continuationNotice" w:id="1">
    <w:p w14:paraId="25603E5A" w14:textId="77777777" w:rsidR="00CD5ACA" w:rsidRPr="00143F35" w:rsidRDefault="00CD5A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14B10" w14:textId="000E26FF" w:rsidR="00175F33" w:rsidRPr="00143F35" w:rsidRDefault="00175F33">
    <w:r w:rsidRPr="00143F35">
      <w:rPr>
        <w:noProof/>
      </w:rPr>
      <w:drawing>
        <wp:anchor distT="0" distB="0" distL="114300" distR="114300" simplePos="0" relativeHeight="251656704" behindDoc="1" locked="0" layoutInCell="1" allowOverlap="1" wp14:anchorId="77F81306" wp14:editId="02FED315">
          <wp:simplePos x="0" y="0"/>
          <wp:positionH relativeFrom="margin">
            <wp:align>center</wp:align>
          </wp:positionH>
          <wp:positionV relativeFrom="margin">
            <wp:align>center</wp:align>
          </wp:positionV>
          <wp:extent cx="7558405" cy="10695940"/>
          <wp:effectExtent l="0" t="0" r="0" b="0"/>
          <wp:wrapNone/>
          <wp:docPr id="4"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pict w14:anchorId="6F9489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7728;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D873" w14:textId="56FDB445" w:rsidR="00175F33" w:rsidRPr="00143F35" w:rsidRDefault="005D66B2">
    <w:r w:rsidRPr="00143F35">
      <w:rPr>
        <w:noProof/>
      </w:rPr>
      <w:drawing>
        <wp:anchor distT="0" distB="0" distL="114300" distR="114300" simplePos="0" relativeHeight="251657728" behindDoc="0" locked="0" layoutInCell="1" allowOverlap="1" wp14:anchorId="7E3F7EE7" wp14:editId="1B168B4A">
          <wp:simplePos x="0" y="0"/>
          <wp:positionH relativeFrom="margin">
            <wp:posOffset>4775200</wp:posOffset>
          </wp:positionH>
          <wp:positionV relativeFrom="paragraph">
            <wp:posOffset>-188595</wp:posOffset>
          </wp:positionV>
          <wp:extent cx="1455262" cy="803639"/>
          <wp:effectExtent l="0" t="0" r="0" b="0"/>
          <wp:wrapNone/>
          <wp:docPr id="67616690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166909"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5262" cy="803639"/>
                  </a:xfrm>
                  <a:prstGeom prst="rect">
                    <a:avLst/>
                  </a:prstGeom>
                </pic:spPr>
              </pic:pic>
            </a:graphicData>
          </a:graphic>
          <wp14:sizeRelH relativeFrom="page">
            <wp14:pctWidth>0</wp14:pctWidth>
          </wp14:sizeRelH>
          <wp14:sizeRelV relativeFrom="page">
            <wp14:pctHeight>0</wp14:pctHeight>
          </wp14:sizeRelV>
        </wp:anchor>
      </w:drawing>
    </w:r>
  </w:p>
  <w:p w14:paraId="215A7AF6" w14:textId="308E1D10" w:rsidR="00175F33" w:rsidRPr="00143F35" w:rsidRDefault="00175F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E947C9C" w:rsidRPr="00143F35" w14:paraId="79AD62DF" w14:textId="77777777" w:rsidTr="3E947C9C">
      <w:trPr>
        <w:trHeight w:val="300"/>
      </w:trPr>
      <w:tc>
        <w:tcPr>
          <w:tcW w:w="3005" w:type="dxa"/>
        </w:tcPr>
        <w:p w14:paraId="564BBC28" w14:textId="28F17E0E" w:rsidR="3E947C9C" w:rsidRPr="00143F35" w:rsidRDefault="3E947C9C" w:rsidP="3E947C9C">
          <w:pPr>
            <w:pStyle w:val="Header"/>
            <w:ind w:left="-115"/>
          </w:pPr>
        </w:p>
      </w:tc>
      <w:tc>
        <w:tcPr>
          <w:tcW w:w="3005" w:type="dxa"/>
        </w:tcPr>
        <w:p w14:paraId="1A051DB9" w14:textId="371C7087" w:rsidR="3E947C9C" w:rsidRPr="00143F35" w:rsidRDefault="3E947C9C" w:rsidP="3E947C9C">
          <w:pPr>
            <w:pStyle w:val="Header"/>
            <w:jc w:val="center"/>
          </w:pPr>
        </w:p>
      </w:tc>
      <w:tc>
        <w:tcPr>
          <w:tcW w:w="3005" w:type="dxa"/>
        </w:tcPr>
        <w:p w14:paraId="00928DDE" w14:textId="6FBFF56C" w:rsidR="3E947C9C" w:rsidRPr="00143F35" w:rsidRDefault="3E947C9C" w:rsidP="3E947C9C">
          <w:pPr>
            <w:pStyle w:val="Header"/>
            <w:ind w:right="-115"/>
            <w:jc w:val="right"/>
          </w:pPr>
        </w:p>
      </w:tc>
    </w:tr>
  </w:tbl>
  <w:p w14:paraId="7384CF4E" w14:textId="108560B1" w:rsidR="3E947C9C" w:rsidRPr="00143F35" w:rsidRDefault="3E947C9C" w:rsidP="3E947C9C">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P4i5Cqy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9D8"/>
    <w:multiLevelType w:val="hybridMultilevel"/>
    <w:tmpl w:val="DB8AB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A2951"/>
    <w:multiLevelType w:val="hybridMultilevel"/>
    <w:tmpl w:val="E99CAED0"/>
    <w:lvl w:ilvl="0" w:tplc="0446588A">
      <w:start w:val="1"/>
      <w:numFmt w:val="bullet"/>
      <w:lvlText w:val=""/>
      <w:lvlJc w:val="left"/>
      <w:pPr>
        <w:ind w:left="720" w:hanging="360"/>
      </w:pPr>
      <w:rPr>
        <w:rFonts w:ascii="Symbol" w:hAnsi="Symbol" w:hint="default"/>
      </w:rPr>
    </w:lvl>
    <w:lvl w:ilvl="1" w:tplc="26EA4626">
      <w:start w:val="1"/>
      <w:numFmt w:val="bullet"/>
      <w:lvlText w:val="o"/>
      <w:lvlJc w:val="left"/>
      <w:pPr>
        <w:ind w:left="1440" w:hanging="360"/>
      </w:pPr>
      <w:rPr>
        <w:rFonts w:ascii="Courier New" w:hAnsi="Courier New" w:hint="default"/>
      </w:rPr>
    </w:lvl>
    <w:lvl w:ilvl="2" w:tplc="9410CAB2">
      <w:start w:val="1"/>
      <w:numFmt w:val="bullet"/>
      <w:lvlText w:val=""/>
      <w:lvlJc w:val="left"/>
      <w:pPr>
        <w:ind w:left="2160" w:hanging="360"/>
      </w:pPr>
      <w:rPr>
        <w:rFonts w:ascii="Wingdings" w:hAnsi="Wingdings" w:hint="default"/>
      </w:rPr>
    </w:lvl>
    <w:lvl w:ilvl="3" w:tplc="969EA40C">
      <w:start w:val="1"/>
      <w:numFmt w:val="bullet"/>
      <w:lvlText w:val=""/>
      <w:lvlJc w:val="left"/>
      <w:pPr>
        <w:ind w:left="2880" w:hanging="360"/>
      </w:pPr>
      <w:rPr>
        <w:rFonts w:ascii="Symbol" w:hAnsi="Symbol" w:hint="default"/>
      </w:rPr>
    </w:lvl>
    <w:lvl w:ilvl="4" w:tplc="089A6CE4">
      <w:start w:val="1"/>
      <w:numFmt w:val="bullet"/>
      <w:lvlText w:val="o"/>
      <w:lvlJc w:val="left"/>
      <w:pPr>
        <w:ind w:left="3600" w:hanging="360"/>
      </w:pPr>
      <w:rPr>
        <w:rFonts w:ascii="Courier New" w:hAnsi="Courier New" w:hint="default"/>
      </w:rPr>
    </w:lvl>
    <w:lvl w:ilvl="5" w:tplc="DFDC9D3A">
      <w:start w:val="1"/>
      <w:numFmt w:val="bullet"/>
      <w:lvlText w:val=""/>
      <w:lvlJc w:val="left"/>
      <w:pPr>
        <w:ind w:left="4320" w:hanging="360"/>
      </w:pPr>
      <w:rPr>
        <w:rFonts w:ascii="Wingdings" w:hAnsi="Wingdings" w:hint="default"/>
      </w:rPr>
    </w:lvl>
    <w:lvl w:ilvl="6" w:tplc="2604CCDC">
      <w:start w:val="1"/>
      <w:numFmt w:val="bullet"/>
      <w:lvlText w:val=""/>
      <w:lvlJc w:val="left"/>
      <w:pPr>
        <w:ind w:left="5040" w:hanging="360"/>
      </w:pPr>
      <w:rPr>
        <w:rFonts w:ascii="Symbol" w:hAnsi="Symbol" w:hint="default"/>
      </w:rPr>
    </w:lvl>
    <w:lvl w:ilvl="7" w:tplc="CF6CEB96">
      <w:start w:val="1"/>
      <w:numFmt w:val="bullet"/>
      <w:lvlText w:val="o"/>
      <w:lvlJc w:val="left"/>
      <w:pPr>
        <w:ind w:left="5760" w:hanging="360"/>
      </w:pPr>
      <w:rPr>
        <w:rFonts w:ascii="Courier New" w:hAnsi="Courier New" w:hint="default"/>
      </w:rPr>
    </w:lvl>
    <w:lvl w:ilvl="8" w:tplc="9F0C298C">
      <w:start w:val="1"/>
      <w:numFmt w:val="bullet"/>
      <w:lvlText w:val=""/>
      <w:lvlJc w:val="left"/>
      <w:pPr>
        <w:ind w:left="648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8ED00B0"/>
    <w:multiLevelType w:val="hybridMultilevel"/>
    <w:tmpl w:val="217E5F70"/>
    <w:lvl w:ilvl="0" w:tplc="D45A1ED6">
      <w:start w:val="1"/>
      <w:numFmt w:val="decimal"/>
      <w:lvlText w:val="%1."/>
      <w:lvlJc w:val="left"/>
      <w:pPr>
        <w:ind w:left="1440" w:hanging="360"/>
      </w:pPr>
      <w:rPr>
        <w:rFonts w:ascii="Arial" w:eastAsia="MS Mincho"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777F6E"/>
    <w:multiLevelType w:val="hybridMultilevel"/>
    <w:tmpl w:val="FA482F82"/>
    <w:lvl w:ilvl="0" w:tplc="0A3CDA88">
      <w:start w:val="1"/>
      <w:numFmt w:val="bullet"/>
      <w:lvlText w:val=""/>
      <w:lvlJc w:val="left"/>
      <w:pPr>
        <w:ind w:left="720" w:hanging="360"/>
      </w:pPr>
      <w:rPr>
        <w:rFonts w:ascii="Symbol" w:hAnsi="Symbol" w:hint="default"/>
      </w:rPr>
    </w:lvl>
    <w:lvl w:ilvl="1" w:tplc="2D6E2F7C">
      <w:start w:val="1"/>
      <w:numFmt w:val="bullet"/>
      <w:lvlText w:val="o"/>
      <w:lvlJc w:val="left"/>
      <w:pPr>
        <w:ind w:left="1440" w:hanging="360"/>
      </w:pPr>
      <w:rPr>
        <w:rFonts w:ascii="Courier New" w:hAnsi="Courier New" w:hint="default"/>
      </w:rPr>
    </w:lvl>
    <w:lvl w:ilvl="2" w:tplc="2FC03060">
      <w:start w:val="1"/>
      <w:numFmt w:val="bullet"/>
      <w:lvlText w:val=""/>
      <w:lvlJc w:val="left"/>
      <w:pPr>
        <w:ind w:left="2160" w:hanging="360"/>
      </w:pPr>
      <w:rPr>
        <w:rFonts w:ascii="Wingdings" w:hAnsi="Wingdings" w:hint="default"/>
      </w:rPr>
    </w:lvl>
    <w:lvl w:ilvl="3" w:tplc="3FA403EC">
      <w:start w:val="1"/>
      <w:numFmt w:val="bullet"/>
      <w:lvlText w:val=""/>
      <w:lvlJc w:val="left"/>
      <w:pPr>
        <w:ind w:left="2880" w:hanging="360"/>
      </w:pPr>
      <w:rPr>
        <w:rFonts w:ascii="Symbol" w:hAnsi="Symbol" w:hint="default"/>
      </w:rPr>
    </w:lvl>
    <w:lvl w:ilvl="4" w:tplc="D01EAB5E">
      <w:start w:val="1"/>
      <w:numFmt w:val="bullet"/>
      <w:lvlText w:val="o"/>
      <w:lvlJc w:val="left"/>
      <w:pPr>
        <w:ind w:left="3600" w:hanging="360"/>
      </w:pPr>
      <w:rPr>
        <w:rFonts w:ascii="Courier New" w:hAnsi="Courier New" w:hint="default"/>
      </w:rPr>
    </w:lvl>
    <w:lvl w:ilvl="5" w:tplc="CA049972">
      <w:start w:val="1"/>
      <w:numFmt w:val="bullet"/>
      <w:lvlText w:val=""/>
      <w:lvlJc w:val="left"/>
      <w:pPr>
        <w:ind w:left="4320" w:hanging="360"/>
      </w:pPr>
      <w:rPr>
        <w:rFonts w:ascii="Wingdings" w:hAnsi="Wingdings" w:hint="default"/>
      </w:rPr>
    </w:lvl>
    <w:lvl w:ilvl="6" w:tplc="166A3C2C">
      <w:start w:val="1"/>
      <w:numFmt w:val="bullet"/>
      <w:lvlText w:val=""/>
      <w:lvlJc w:val="left"/>
      <w:pPr>
        <w:ind w:left="5040" w:hanging="360"/>
      </w:pPr>
      <w:rPr>
        <w:rFonts w:ascii="Symbol" w:hAnsi="Symbol" w:hint="default"/>
      </w:rPr>
    </w:lvl>
    <w:lvl w:ilvl="7" w:tplc="CA1E693A">
      <w:start w:val="1"/>
      <w:numFmt w:val="bullet"/>
      <w:lvlText w:val="o"/>
      <w:lvlJc w:val="left"/>
      <w:pPr>
        <w:ind w:left="5760" w:hanging="360"/>
      </w:pPr>
      <w:rPr>
        <w:rFonts w:ascii="Courier New" w:hAnsi="Courier New" w:hint="default"/>
      </w:rPr>
    </w:lvl>
    <w:lvl w:ilvl="8" w:tplc="39BC332E">
      <w:start w:val="1"/>
      <w:numFmt w:val="bullet"/>
      <w:lvlText w:val=""/>
      <w:lvlJc w:val="left"/>
      <w:pPr>
        <w:ind w:left="6480" w:hanging="360"/>
      </w:pPr>
      <w:rPr>
        <w:rFonts w:ascii="Wingdings" w:hAnsi="Wingdings" w:hint="default"/>
      </w:rPr>
    </w:lvl>
  </w:abstractNum>
  <w:abstractNum w:abstractNumId="7" w15:restartNumberingAfterBreak="0">
    <w:nsid w:val="1B37DB61"/>
    <w:multiLevelType w:val="hybridMultilevel"/>
    <w:tmpl w:val="7F5EB1B2"/>
    <w:lvl w:ilvl="0" w:tplc="9176E46E">
      <w:start w:val="1"/>
      <w:numFmt w:val="bullet"/>
      <w:lvlText w:val=""/>
      <w:lvlJc w:val="left"/>
      <w:pPr>
        <w:ind w:left="720" w:hanging="360"/>
      </w:pPr>
      <w:rPr>
        <w:rFonts w:ascii="Symbol" w:hAnsi="Symbol" w:hint="default"/>
      </w:rPr>
    </w:lvl>
    <w:lvl w:ilvl="1" w:tplc="D77C2B3E">
      <w:start w:val="1"/>
      <w:numFmt w:val="bullet"/>
      <w:lvlText w:val="o"/>
      <w:lvlJc w:val="left"/>
      <w:pPr>
        <w:ind w:left="1440" w:hanging="360"/>
      </w:pPr>
      <w:rPr>
        <w:rFonts w:ascii="Courier New" w:hAnsi="Courier New" w:hint="default"/>
      </w:rPr>
    </w:lvl>
    <w:lvl w:ilvl="2" w:tplc="3B50DE96">
      <w:start w:val="1"/>
      <w:numFmt w:val="bullet"/>
      <w:lvlText w:val=""/>
      <w:lvlJc w:val="left"/>
      <w:pPr>
        <w:ind w:left="2160" w:hanging="360"/>
      </w:pPr>
      <w:rPr>
        <w:rFonts w:ascii="Wingdings" w:hAnsi="Wingdings" w:hint="default"/>
      </w:rPr>
    </w:lvl>
    <w:lvl w:ilvl="3" w:tplc="BC546D1E">
      <w:start w:val="1"/>
      <w:numFmt w:val="bullet"/>
      <w:lvlText w:val=""/>
      <w:lvlJc w:val="left"/>
      <w:pPr>
        <w:ind w:left="2880" w:hanging="360"/>
      </w:pPr>
      <w:rPr>
        <w:rFonts w:ascii="Symbol" w:hAnsi="Symbol" w:hint="default"/>
      </w:rPr>
    </w:lvl>
    <w:lvl w:ilvl="4" w:tplc="784A0EE2">
      <w:start w:val="1"/>
      <w:numFmt w:val="bullet"/>
      <w:lvlText w:val="o"/>
      <w:lvlJc w:val="left"/>
      <w:pPr>
        <w:ind w:left="3600" w:hanging="360"/>
      </w:pPr>
      <w:rPr>
        <w:rFonts w:ascii="Courier New" w:hAnsi="Courier New" w:hint="default"/>
      </w:rPr>
    </w:lvl>
    <w:lvl w:ilvl="5" w:tplc="6268A5FC">
      <w:start w:val="1"/>
      <w:numFmt w:val="bullet"/>
      <w:lvlText w:val=""/>
      <w:lvlJc w:val="left"/>
      <w:pPr>
        <w:ind w:left="4320" w:hanging="360"/>
      </w:pPr>
      <w:rPr>
        <w:rFonts w:ascii="Wingdings" w:hAnsi="Wingdings" w:hint="default"/>
      </w:rPr>
    </w:lvl>
    <w:lvl w:ilvl="6" w:tplc="3640AE22">
      <w:start w:val="1"/>
      <w:numFmt w:val="bullet"/>
      <w:lvlText w:val=""/>
      <w:lvlJc w:val="left"/>
      <w:pPr>
        <w:ind w:left="5040" w:hanging="360"/>
      </w:pPr>
      <w:rPr>
        <w:rFonts w:ascii="Symbol" w:hAnsi="Symbol" w:hint="default"/>
      </w:rPr>
    </w:lvl>
    <w:lvl w:ilvl="7" w:tplc="D360B54E">
      <w:start w:val="1"/>
      <w:numFmt w:val="bullet"/>
      <w:lvlText w:val="o"/>
      <w:lvlJc w:val="left"/>
      <w:pPr>
        <w:ind w:left="5760" w:hanging="360"/>
      </w:pPr>
      <w:rPr>
        <w:rFonts w:ascii="Courier New" w:hAnsi="Courier New" w:hint="default"/>
      </w:rPr>
    </w:lvl>
    <w:lvl w:ilvl="8" w:tplc="FB56E010">
      <w:start w:val="1"/>
      <w:numFmt w:val="bullet"/>
      <w:lvlText w:val=""/>
      <w:lvlJc w:val="left"/>
      <w:pPr>
        <w:ind w:left="6480" w:hanging="360"/>
      </w:pPr>
      <w:rPr>
        <w:rFonts w:ascii="Wingdings" w:hAnsi="Wingdings" w:hint="default"/>
      </w:rPr>
    </w:lvl>
  </w:abstractNum>
  <w:abstractNum w:abstractNumId="8" w15:restartNumberingAfterBreak="0">
    <w:nsid w:val="1B675149"/>
    <w:multiLevelType w:val="hybridMultilevel"/>
    <w:tmpl w:val="D6CAC314"/>
    <w:lvl w:ilvl="0" w:tplc="64C8C764">
      <w:start w:val="1"/>
      <w:numFmt w:val="bullet"/>
      <w:lvlText w:val="·"/>
      <w:lvlJc w:val="left"/>
      <w:pPr>
        <w:ind w:left="720" w:hanging="360"/>
      </w:pPr>
      <w:rPr>
        <w:rFonts w:ascii="Symbol" w:hAnsi="Symbol" w:hint="default"/>
      </w:rPr>
    </w:lvl>
    <w:lvl w:ilvl="1" w:tplc="C898260E">
      <w:start w:val="1"/>
      <w:numFmt w:val="bullet"/>
      <w:lvlText w:val="o"/>
      <w:lvlJc w:val="left"/>
      <w:pPr>
        <w:ind w:left="1440" w:hanging="360"/>
      </w:pPr>
      <w:rPr>
        <w:rFonts w:ascii="Courier New" w:hAnsi="Courier New" w:hint="default"/>
      </w:rPr>
    </w:lvl>
    <w:lvl w:ilvl="2" w:tplc="504607A4">
      <w:start w:val="1"/>
      <w:numFmt w:val="bullet"/>
      <w:lvlText w:val=""/>
      <w:lvlJc w:val="left"/>
      <w:pPr>
        <w:ind w:left="2160" w:hanging="360"/>
      </w:pPr>
      <w:rPr>
        <w:rFonts w:ascii="Wingdings" w:hAnsi="Wingdings" w:hint="default"/>
      </w:rPr>
    </w:lvl>
    <w:lvl w:ilvl="3" w:tplc="6B7CF6AC">
      <w:start w:val="1"/>
      <w:numFmt w:val="bullet"/>
      <w:lvlText w:val=""/>
      <w:lvlJc w:val="left"/>
      <w:pPr>
        <w:ind w:left="2880" w:hanging="360"/>
      </w:pPr>
      <w:rPr>
        <w:rFonts w:ascii="Symbol" w:hAnsi="Symbol" w:hint="default"/>
      </w:rPr>
    </w:lvl>
    <w:lvl w:ilvl="4" w:tplc="F106F46C">
      <w:start w:val="1"/>
      <w:numFmt w:val="bullet"/>
      <w:lvlText w:val="o"/>
      <w:lvlJc w:val="left"/>
      <w:pPr>
        <w:ind w:left="3600" w:hanging="360"/>
      </w:pPr>
      <w:rPr>
        <w:rFonts w:ascii="Courier New" w:hAnsi="Courier New" w:hint="default"/>
      </w:rPr>
    </w:lvl>
    <w:lvl w:ilvl="5" w:tplc="62188EAE">
      <w:start w:val="1"/>
      <w:numFmt w:val="bullet"/>
      <w:lvlText w:val=""/>
      <w:lvlJc w:val="left"/>
      <w:pPr>
        <w:ind w:left="4320" w:hanging="360"/>
      </w:pPr>
      <w:rPr>
        <w:rFonts w:ascii="Wingdings" w:hAnsi="Wingdings" w:hint="default"/>
      </w:rPr>
    </w:lvl>
    <w:lvl w:ilvl="6" w:tplc="1736DD0A">
      <w:start w:val="1"/>
      <w:numFmt w:val="bullet"/>
      <w:lvlText w:val=""/>
      <w:lvlJc w:val="left"/>
      <w:pPr>
        <w:ind w:left="5040" w:hanging="360"/>
      </w:pPr>
      <w:rPr>
        <w:rFonts w:ascii="Symbol" w:hAnsi="Symbol" w:hint="default"/>
      </w:rPr>
    </w:lvl>
    <w:lvl w:ilvl="7" w:tplc="50624524">
      <w:start w:val="1"/>
      <w:numFmt w:val="bullet"/>
      <w:lvlText w:val="o"/>
      <w:lvlJc w:val="left"/>
      <w:pPr>
        <w:ind w:left="5760" w:hanging="360"/>
      </w:pPr>
      <w:rPr>
        <w:rFonts w:ascii="Courier New" w:hAnsi="Courier New" w:hint="default"/>
      </w:rPr>
    </w:lvl>
    <w:lvl w:ilvl="8" w:tplc="C504B786">
      <w:start w:val="1"/>
      <w:numFmt w:val="bullet"/>
      <w:lvlText w:val=""/>
      <w:lvlJc w:val="left"/>
      <w:pPr>
        <w:ind w:left="6480" w:hanging="360"/>
      </w:pPr>
      <w:rPr>
        <w:rFonts w:ascii="Wingdings" w:hAnsi="Wingdings" w:hint="default"/>
      </w:rPr>
    </w:lvl>
  </w:abstractNum>
  <w:abstractNum w:abstractNumId="9" w15:restartNumberingAfterBreak="0">
    <w:nsid w:val="1FE86203"/>
    <w:multiLevelType w:val="hybridMultilevel"/>
    <w:tmpl w:val="D1D6B3CE"/>
    <w:lvl w:ilvl="0" w:tplc="925A2A0C">
      <w:start w:val="1"/>
      <w:numFmt w:val="bullet"/>
      <w:lvlText w:val=""/>
      <w:lvlJc w:val="left"/>
      <w:pPr>
        <w:ind w:left="720" w:hanging="360"/>
      </w:pPr>
      <w:rPr>
        <w:rFonts w:ascii="Symbol" w:hAnsi="Symbol" w:hint="default"/>
      </w:rPr>
    </w:lvl>
    <w:lvl w:ilvl="1" w:tplc="90BAAED4">
      <w:start w:val="1"/>
      <w:numFmt w:val="bullet"/>
      <w:lvlText w:val="o"/>
      <w:lvlJc w:val="left"/>
      <w:pPr>
        <w:ind w:left="1440" w:hanging="360"/>
      </w:pPr>
      <w:rPr>
        <w:rFonts w:ascii="Courier New" w:hAnsi="Courier New" w:hint="default"/>
      </w:rPr>
    </w:lvl>
    <w:lvl w:ilvl="2" w:tplc="94E82008">
      <w:start w:val="1"/>
      <w:numFmt w:val="bullet"/>
      <w:lvlText w:val=""/>
      <w:lvlJc w:val="left"/>
      <w:pPr>
        <w:ind w:left="2160" w:hanging="360"/>
      </w:pPr>
      <w:rPr>
        <w:rFonts w:ascii="Wingdings" w:hAnsi="Wingdings" w:hint="default"/>
      </w:rPr>
    </w:lvl>
    <w:lvl w:ilvl="3" w:tplc="3184E6C0">
      <w:start w:val="1"/>
      <w:numFmt w:val="bullet"/>
      <w:lvlText w:val=""/>
      <w:lvlJc w:val="left"/>
      <w:pPr>
        <w:ind w:left="2880" w:hanging="360"/>
      </w:pPr>
      <w:rPr>
        <w:rFonts w:ascii="Symbol" w:hAnsi="Symbol" w:hint="default"/>
      </w:rPr>
    </w:lvl>
    <w:lvl w:ilvl="4" w:tplc="0C94F13E">
      <w:start w:val="1"/>
      <w:numFmt w:val="bullet"/>
      <w:lvlText w:val="o"/>
      <w:lvlJc w:val="left"/>
      <w:pPr>
        <w:ind w:left="3600" w:hanging="360"/>
      </w:pPr>
      <w:rPr>
        <w:rFonts w:ascii="Courier New" w:hAnsi="Courier New" w:hint="default"/>
      </w:rPr>
    </w:lvl>
    <w:lvl w:ilvl="5" w:tplc="67989266">
      <w:start w:val="1"/>
      <w:numFmt w:val="bullet"/>
      <w:lvlText w:val=""/>
      <w:lvlJc w:val="left"/>
      <w:pPr>
        <w:ind w:left="4320" w:hanging="360"/>
      </w:pPr>
      <w:rPr>
        <w:rFonts w:ascii="Wingdings" w:hAnsi="Wingdings" w:hint="default"/>
      </w:rPr>
    </w:lvl>
    <w:lvl w:ilvl="6" w:tplc="D444EE2A">
      <w:start w:val="1"/>
      <w:numFmt w:val="bullet"/>
      <w:lvlText w:val=""/>
      <w:lvlJc w:val="left"/>
      <w:pPr>
        <w:ind w:left="5040" w:hanging="360"/>
      </w:pPr>
      <w:rPr>
        <w:rFonts w:ascii="Symbol" w:hAnsi="Symbol" w:hint="default"/>
      </w:rPr>
    </w:lvl>
    <w:lvl w:ilvl="7" w:tplc="6F545B5C">
      <w:start w:val="1"/>
      <w:numFmt w:val="bullet"/>
      <w:lvlText w:val="o"/>
      <w:lvlJc w:val="left"/>
      <w:pPr>
        <w:ind w:left="5760" w:hanging="360"/>
      </w:pPr>
      <w:rPr>
        <w:rFonts w:ascii="Courier New" w:hAnsi="Courier New" w:hint="default"/>
      </w:rPr>
    </w:lvl>
    <w:lvl w:ilvl="8" w:tplc="6F2A3474">
      <w:start w:val="1"/>
      <w:numFmt w:val="bullet"/>
      <w:lvlText w:val=""/>
      <w:lvlJc w:val="left"/>
      <w:pPr>
        <w:ind w:left="6480" w:hanging="360"/>
      </w:pPr>
      <w:rPr>
        <w:rFonts w:ascii="Wingdings" w:hAnsi="Wingdings" w:hint="default"/>
      </w:rPr>
    </w:lvl>
  </w:abstractNum>
  <w:abstractNum w:abstractNumId="10" w15:restartNumberingAfterBreak="0">
    <w:nsid w:val="2AFC50D1"/>
    <w:multiLevelType w:val="hybridMultilevel"/>
    <w:tmpl w:val="B9D6F58A"/>
    <w:lvl w:ilvl="0" w:tplc="67B64F4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329EAC35"/>
    <w:multiLevelType w:val="hybridMultilevel"/>
    <w:tmpl w:val="D8B06D7E"/>
    <w:lvl w:ilvl="0" w:tplc="F3D273B0">
      <w:start w:val="1"/>
      <w:numFmt w:val="bullet"/>
      <w:lvlText w:val=""/>
      <w:lvlJc w:val="left"/>
      <w:pPr>
        <w:ind w:left="720" w:hanging="360"/>
      </w:pPr>
      <w:rPr>
        <w:rFonts w:ascii="Symbol" w:hAnsi="Symbol" w:hint="default"/>
      </w:rPr>
    </w:lvl>
    <w:lvl w:ilvl="1" w:tplc="A74814EE">
      <w:start w:val="1"/>
      <w:numFmt w:val="bullet"/>
      <w:lvlText w:val="o"/>
      <w:lvlJc w:val="left"/>
      <w:pPr>
        <w:ind w:left="1440" w:hanging="360"/>
      </w:pPr>
      <w:rPr>
        <w:rFonts w:ascii="Courier New" w:hAnsi="Courier New" w:hint="default"/>
      </w:rPr>
    </w:lvl>
    <w:lvl w:ilvl="2" w:tplc="2C68DAF6">
      <w:start w:val="1"/>
      <w:numFmt w:val="bullet"/>
      <w:lvlText w:val=""/>
      <w:lvlJc w:val="left"/>
      <w:pPr>
        <w:ind w:left="2160" w:hanging="360"/>
      </w:pPr>
      <w:rPr>
        <w:rFonts w:ascii="Wingdings" w:hAnsi="Wingdings" w:hint="default"/>
      </w:rPr>
    </w:lvl>
    <w:lvl w:ilvl="3" w:tplc="94D08B1C">
      <w:start w:val="1"/>
      <w:numFmt w:val="bullet"/>
      <w:lvlText w:val=""/>
      <w:lvlJc w:val="left"/>
      <w:pPr>
        <w:ind w:left="2880" w:hanging="360"/>
      </w:pPr>
      <w:rPr>
        <w:rFonts w:ascii="Symbol" w:hAnsi="Symbol" w:hint="default"/>
      </w:rPr>
    </w:lvl>
    <w:lvl w:ilvl="4" w:tplc="170A3642">
      <w:start w:val="1"/>
      <w:numFmt w:val="bullet"/>
      <w:lvlText w:val="o"/>
      <w:lvlJc w:val="left"/>
      <w:pPr>
        <w:ind w:left="3600" w:hanging="360"/>
      </w:pPr>
      <w:rPr>
        <w:rFonts w:ascii="Courier New" w:hAnsi="Courier New" w:hint="default"/>
      </w:rPr>
    </w:lvl>
    <w:lvl w:ilvl="5" w:tplc="EA94C764">
      <w:start w:val="1"/>
      <w:numFmt w:val="bullet"/>
      <w:lvlText w:val=""/>
      <w:lvlJc w:val="left"/>
      <w:pPr>
        <w:ind w:left="4320" w:hanging="360"/>
      </w:pPr>
      <w:rPr>
        <w:rFonts w:ascii="Wingdings" w:hAnsi="Wingdings" w:hint="default"/>
      </w:rPr>
    </w:lvl>
    <w:lvl w:ilvl="6" w:tplc="C7185B86">
      <w:start w:val="1"/>
      <w:numFmt w:val="bullet"/>
      <w:lvlText w:val=""/>
      <w:lvlJc w:val="left"/>
      <w:pPr>
        <w:ind w:left="5040" w:hanging="360"/>
      </w:pPr>
      <w:rPr>
        <w:rFonts w:ascii="Symbol" w:hAnsi="Symbol" w:hint="default"/>
      </w:rPr>
    </w:lvl>
    <w:lvl w:ilvl="7" w:tplc="9164483E">
      <w:start w:val="1"/>
      <w:numFmt w:val="bullet"/>
      <w:lvlText w:val="o"/>
      <w:lvlJc w:val="left"/>
      <w:pPr>
        <w:ind w:left="5760" w:hanging="360"/>
      </w:pPr>
      <w:rPr>
        <w:rFonts w:ascii="Courier New" w:hAnsi="Courier New" w:hint="default"/>
      </w:rPr>
    </w:lvl>
    <w:lvl w:ilvl="8" w:tplc="C5086512">
      <w:start w:val="1"/>
      <w:numFmt w:val="bullet"/>
      <w:lvlText w:val=""/>
      <w:lvlJc w:val="left"/>
      <w:pPr>
        <w:ind w:left="6480" w:hanging="360"/>
      </w:pPr>
      <w:rPr>
        <w:rFonts w:ascii="Wingdings" w:hAnsi="Wingdings" w:hint="default"/>
      </w:rPr>
    </w:lvl>
  </w:abstractNum>
  <w:abstractNum w:abstractNumId="13" w15:restartNumberingAfterBreak="0">
    <w:nsid w:val="405C5CB9"/>
    <w:multiLevelType w:val="hybridMultilevel"/>
    <w:tmpl w:val="DBEC7726"/>
    <w:lvl w:ilvl="0" w:tplc="D428A34E">
      <w:start w:val="1"/>
      <w:numFmt w:val="bullet"/>
      <w:lvlText w:val=""/>
      <w:lvlJc w:val="left"/>
      <w:pPr>
        <w:tabs>
          <w:tab w:val="num" w:pos="720"/>
        </w:tabs>
        <w:ind w:left="720" w:hanging="360"/>
      </w:pPr>
      <w:rPr>
        <w:rFonts w:ascii="Symbol" w:hAnsi="Symbol" w:hint="default"/>
        <w:sz w:val="20"/>
      </w:rPr>
    </w:lvl>
    <w:lvl w:ilvl="1" w:tplc="5B10002E" w:tentative="1">
      <w:start w:val="1"/>
      <w:numFmt w:val="bullet"/>
      <w:lvlText w:val="o"/>
      <w:lvlJc w:val="left"/>
      <w:pPr>
        <w:tabs>
          <w:tab w:val="num" w:pos="1440"/>
        </w:tabs>
        <w:ind w:left="1440" w:hanging="360"/>
      </w:pPr>
      <w:rPr>
        <w:rFonts w:ascii="Courier New" w:hAnsi="Courier New" w:hint="default"/>
        <w:sz w:val="20"/>
      </w:rPr>
    </w:lvl>
    <w:lvl w:ilvl="2" w:tplc="57B2D28E" w:tentative="1">
      <w:start w:val="1"/>
      <w:numFmt w:val="bullet"/>
      <w:lvlText w:val=""/>
      <w:lvlJc w:val="left"/>
      <w:pPr>
        <w:tabs>
          <w:tab w:val="num" w:pos="2160"/>
        </w:tabs>
        <w:ind w:left="2160" w:hanging="360"/>
      </w:pPr>
      <w:rPr>
        <w:rFonts w:ascii="Wingdings" w:hAnsi="Wingdings" w:hint="default"/>
        <w:sz w:val="20"/>
      </w:rPr>
    </w:lvl>
    <w:lvl w:ilvl="3" w:tplc="3C9810FA" w:tentative="1">
      <w:start w:val="1"/>
      <w:numFmt w:val="bullet"/>
      <w:lvlText w:val=""/>
      <w:lvlJc w:val="left"/>
      <w:pPr>
        <w:tabs>
          <w:tab w:val="num" w:pos="2880"/>
        </w:tabs>
        <w:ind w:left="2880" w:hanging="360"/>
      </w:pPr>
      <w:rPr>
        <w:rFonts w:ascii="Wingdings" w:hAnsi="Wingdings" w:hint="default"/>
        <w:sz w:val="20"/>
      </w:rPr>
    </w:lvl>
    <w:lvl w:ilvl="4" w:tplc="B3267078" w:tentative="1">
      <w:start w:val="1"/>
      <w:numFmt w:val="bullet"/>
      <w:lvlText w:val=""/>
      <w:lvlJc w:val="left"/>
      <w:pPr>
        <w:tabs>
          <w:tab w:val="num" w:pos="3600"/>
        </w:tabs>
        <w:ind w:left="3600" w:hanging="360"/>
      </w:pPr>
      <w:rPr>
        <w:rFonts w:ascii="Wingdings" w:hAnsi="Wingdings" w:hint="default"/>
        <w:sz w:val="20"/>
      </w:rPr>
    </w:lvl>
    <w:lvl w:ilvl="5" w:tplc="2034AE70" w:tentative="1">
      <w:start w:val="1"/>
      <w:numFmt w:val="bullet"/>
      <w:lvlText w:val=""/>
      <w:lvlJc w:val="left"/>
      <w:pPr>
        <w:tabs>
          <w:tab w:val="num" w:pos="4320"/>
        </w:tabs>
        <w:ind w:left="4320" w:hanging="360"/>
      </w:pPr>
      <w:rPr>
        <w:rFonts w:ascii="Wingdings" w:hAnsi="Wingdings" w:hint="default"/>
        <w:sz w:val="20"/>
      </w:rPr>
    </w:lvl>
    <w:lvl w:ilvl="6" w:tplc="B1349ACA" w:tentative="1">
      <w:start w:val="1"/>
      <w:numFmt w:val="bullet"/>
      <w:lvlText w:val=""/>
      <w:lvlJc w:val="left"/>
      <w:pPr>
        <w:tabs>
          <w:tab w:val="num" w:pos="5040"/>
        </w:tabs>
        <w:ind w:left="5040" w:hanging="360"/>
      </w:pPr>
      <w:rPr>
        <w:rFonts w:ascii="Wingdings" w:hAnsi="Wingdings" w:hint="default"/>
        <w:sz w:val="20"/>
      </w:rPr>
    </w:lvl>
    <w:lvl w:ilvl="7" w:tplc="C674F5AA" w:tentative="1">
      <w:start w:val="1"/>
      <w:numFmt w:val="bullet"/>
      <w:lvlText w:val=""/>
      <w:lvlJc w:val="left"/>
      <w:pPr>
        <w:tabs>
          <w:tab w:val="num" w:pos="5760"/>
        </w:tabs>
        <w:ind w:left="5760" w:hanging="360"/>
      </w:pPr>
      <w:rPr>
        <w:rFonts w:ascii="Wingdings" w:hAnsi="Wingdings" w:hint="default"/>
        <w:sz w:val="20"/>
      </w:rPr>
    </w:lvl>
    <w:lvl w:ilvl="8" w:tplc="FB64F46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393CB6"/>
    <w:multiLevelType w:val="hybridMultilevel"/>
    <w:tmpl w:val="7B642688"/>
    <w:lvl w:ilvl="0" w:tplc="E1A87802">
      <w:start w:val="1"/>
      <w:numFmt w:val="bullet"/>
      <w:pStyle w:val="8DONTs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7533E5"/>
    <w:multiLevelType w:val="hybridMultilevel"/>
    <w:tmpl w:val="71C2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4A8C1C"/>
    <w:multiLevelType w:val="hybridMultilevel"/>
    <w:tmpl w:val="FB62AA1C"/>
    <w:lvl w:ilvl="0" w:tplc="9A067140">
      <w:start w:val="1"/>
      <w:numFmt w:val="bullet"/>
      <w:lvlText w:val="·"/>
      <w:lvlJc w:val="left"/>
      <w:pPr>
        <w:ind w:left="720" w:hanging="360"/>
      </w:pPr>
      <w:rPr>
        <w:rFonts w:ascii="Arial, sans-serif" w:hAnsi="Arial, sans-serif" w:hint="default"/>
      </w:rPr>
    </w:lvl>
    <w:lvl w:ilvl="1" w:tplc="13D8CB08">
      <w:start w:val="1"/>
      <w:numFmt w:val="bullet"/>
      <w:lvlText w:val="o"/>
      <w:lvlJc w:val="left"/>
      <w:pPr>
        <w:ind w:left="1440" w:hanging="360"/>
      </w:pPr>
      <w:rPr>
        <w:rFonts w:ascii="Courier New" w:hAnsi="Courier New" w:hint="default"/>
      </w:rPr>
    </w:lvl>
    <w:lvl w:ilvl="2" w:tplc="72DCF482">
      <w:start w:val="1"/>
      <w:numFmt w:val="bullet"/>
      <w:lvlText w:val=""/>
      <w:lvlJc w:val="left"/>
      <w:pPr>
        <w:ind w:left="2160" w:hanging="360"/>
      </w:pPr>
      <w:rPr>
        <w:rFonts w:ascii="Wingdings" w:hAnsi="Wingdings" w:hint="default"/>
      </w:rPr>
    </w:lvl>
    <w:lvl w:ilvl="3" w:tplc="B6D80F84">
      <w:start w:val="1"/>
      <w:numFmt w:val="bullet"/>
      <w:lvlText w:val=""/>
      <w:lvlJc w:val="left"/>
      <w:pPr>
        <w:ind w:left="2880" w:hanging="360"/>
      </w:pPr>
      <w:rPr>
        <w:rFonts w:ascii="Symbol" w:hAnsi="Symbol" w:hint="default"/>
      </w:rPr>
    </w:lvl>
    <w:lvl w:ilvl="4" w:tplc="B5FE85A0">
      <w:start w:val="1"/>
      <w:numFmt w:val="bullet"/>
      <w:lvlText w:val="o"/>
      <w:lvlJc w:val="left"/>
      <w:pPr>
        <w:ind w:left="3600" w:hanging="360"/>
      </w:pPr>
      <w:rPr>
        <w:rFonts w:ascii="Courier New" w:hAnsi="Courier New" w:hint="default"/>
      </w:rPr>
    </w:lvl>
    <w:lvl w:ilvl="5" w:tplc="CB4241A6">
      <w:start w:val="1"/>
      <w:numFmt w:val="bullet"/>
      <w:lvlText w:val=""/>
      <w:lvlJc w:val="left"/>
      <w:pPr>
        <w:ind w:left="4320" w:hanging="360"/>
      </w:pPr>
      <w:rPr>
        <w:rFonts w:ascii="Wingdings" w:hAnsi="Wingdings" w:hint="default"/>
      </w:rPr>
    </w:lvl>
    <w:lvl w:ilvl="6" w:tplc="F4E6E6A6">
      <w:start w:val="1"/>
      <w:numFmt w:val="bullet"/>
      <w:lvlText w:val=""/>
      <w:lvlJc w:val="left"/>
      <w:pPr>
        <w:ind w:left="5040" w:hanging="360"/>
      </w:pPr>
      <w:rPr>
        <w:rFonts w:ascii="Symbol" w:hAnsi="Symbol" w:hint="default"/>
      </w:rPr>
    </w:lvl>
    <w:lvl w:ilvl="7" w:tplc="FA2031F2">
      <w:start w:val="1"/>
      <w:numFmt w:val="bullet"/>
      <w:lvlText w:val="o"/>
      <w:lvlJc w:val="left"/>
      <w:pPr>
        <w:ind w:left="5760" w:hanging="360"/>
      </w:pPr>
      <w:rPr>
        <w:rFonts w:ascii="Courier New" w:hAnsi="Courier New" w:hint="default"/>
      </w:rPr>
    </w:lvl>
    <w:lvl w:ilvl="8" w:tplc="63A297B0">
      <w:start w:val="1"/>
      <w:numFmt w:val="bullet"/>
      <w:lvlText w:val=""/>
      <w:lvlJc w:val="left"/>
      <w:pPr>
        <w:ind w:left="6480" w:hanging="360"/>
      </w:pPr>
      <w:rPr>
        <w:rFonts w:ascii="Wingdings" w:hAnsi="Wingdings" w:hint="default"/>
      </w:rPr>
    </w:lvl>
  </w:abstractNum>
  <w:abstractNum w:abstractNumId="17"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544A6887"/>
    <w:multiLevelType w:val="hybridMultilevel"/>
    <w:tmpl w:val="60F85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CA0DAE"/>
    <w:multiLevelType w:val="hybridMultilevel"/>
    <w:tmpl w:val="E55C9F56"/>
    <w:lvl w:ilvl="0" w:tplc="54166016">
      <w:start w:val="1"/>
      <w:numFmt w:val="bullet"/>
      <w:lvlText w:val=""/>
      <w:lvlJc w:val="left"/>
      <w:pPr>
        <w:tabs>
          <w:tab w:val="num" w:pos="720"/>
        </w:tabs>
        <w:ind w:left="720" w:hanging="360"/>
      </w:pPr>
      <w:rPr>
        <w:rFonts w:ascii="Symbol" w:hAnsi="Symbol" w:hint="default"/>
        <w:sz w:val="20"/>
      </w:rPr>
    </w:lvl>
    <w:lvl w:ilvl="1" w:tplc="AC107E3C" w:tentative="1">
      <w:start w:val="1"/>
      <w:numFmt w:val="bullet"/>
      <w:lvlText w:val="o"/>
      <w:lvlJc w:val="left"/>
      <w:pPr>
        <w:tabs>
          <w:tab w:val="num" w:pos="1440"/>
        </w:tabs>
        <w:ind w:left="1440" w:hanging="360"/>
      </w:pPr>
      <w:rPr>
        <w:rFonts w:ascii="Courier New" w:hAnsi="Courier New" w:hint="default"/>
        <w:sz w:val="20"/>
      </w:rPr>
    </w:lvl>
    <w:lvl w:ilvl="2" w:tplc="3A24E17E" w:tentative="1">
      <w:start w:val="1"/>
      <w:numFmt w:val="bullet"/>
      <w:lvlText w:val=""/>
      <w:lvlJc w:val="left"/>
      <w:pPr>
        <w:tabs>
          <w:tab w:val="num" w:pos="2160"/>
        </w:tabs>
        <w:ind w:left="2160" w:hanging="360"/>
      </w:pPr>
      <w:rPr>
        <w:rFonts w:ascii="Wingdings" w:hAnsi="Wingdings" w:hint="default"/>
        <w:sz w:val="20"/>
      </w:rPr>
    </w:lvl>
    <w:lvl w:ilvl="3" w:tplc="4DD0BAC2" w:tentative="1">
      <w:start w:val="1"/>
      <w:numFmt w:val="bullet"/>
      <w:lvlText w:val=""/>
      <w:lvlJc w:val="left"/>
      <w:pPr>
        <w:tabs>
          <w:tab w:val="num" w:pos="2880"/>
        </w:tabs>
        <w:ind w:left="2880" w:hanging="360"/>
      </w:pPr>
      <w:rPr>
        <w:rFonts w:ascii="Wingdings" w:hAnsi="Wingdings" w:hint="default"/>
        <w:sz w:val="20"/>
      </w:rPr>
    </w:lvl>
    <w:lvl w:ilvl="4" w:tplc="177C5FB4" w:tentative="1">
      <w:start w:val="1"/>
      <w:numFmt w:val="bullet"/>
      <w:lvlText w:val=""/>
      <w:lvlJc w:val="left"/>
      <w:pPr>
        <w:tabs>
          <w:tab w:val="num" w:pos="3600"/>
        </w:tabs>
        <w:ind w:left="3600" w:hanging="360"/>
      </w:pPr>
      <w:rPr>
        <w:rFonts w:ascii="Wingdings" w:hAnsi="Wingdings" w:hint="default"/>
        <w:sz w:val="20"/>
      </w:rPr>
    </w:lvl>
    <w:lvl w:ilvl="5" w:tplc="18CCC58C" w:tentative="1">
      <w:start w:val="1"/>
      <w:numFmt w:val="bullet"/>
      <w:lvlText w:val=""/>
      <w:lvlJc w:val="left"/>
      <w:pPr>
        <w:tabs>
          <w:tab w:val="num" w:pos="4320"/>
        </w:tabs>
        <w:ind w:left="4320" w:hanging="360"/>
      </w:pPr>
      <w:rPr>
        <w:rFonts w:ascii="Wingdings" w:hAnsi="Wingdings" w:hint="default"/>
        <w:sz w:val="20"/>
      </w:rPr>
    </w:lvl>
    <w:lvl w:ilvl="6" w:tplc="49B2BC38" w:tentative="1">
      <w:start w:val="1"/>
      <w:numFmt w:val="bullet"/>
      <w:lvlText w:val=""/>
      <w:lvlJc w:val="left"/>
      <w:pPr>
        <w:tabs>
          <w:tab w:val="num" w:pos="5040"/>
        </w:tabs>
        <w:ind w:left="5040" w:hanging="360"/>
      </w:pPr>
      <w:rPr>
        <w:rFonts w:ascii="Wingdings" w:hAnsi="Wingdings" w:hint="default"/>
        <w:sz w:val="20"/>
      </w:rPr>
    </w:lvl>
    <w:lvl w:ilvl="7" w:tplc="64AA64D4" w:tentative="1">
      <w:start w:val="1"/>
      <w:numFmt w:val="bullet"/>
      <w:lvlText w:val=""/>
      <w:lvlJc w:val="left"/>
      <w:pPr>
        <w:tabs>
          <w:tab w:val="num" w:pos="5760"/>
        </w:tabs>
        <w:ind w:left="5760" w:hanging="360"/>
      </w:pPr>
      <w:rPr>
        <w:rFonts w:ascii="Wingdings" w:hAnsi="Wingdings" w:hint="default"/>
        <w:sz w:val="20"/>
      </w:rPr>
    </w:lvl>
    <w:lvl w:ilvl="8" w:tplc="B8AE8F56"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407929"/>
    <w:multiLevelType w:val="hybridMultilevel"/>
    <w:tmpl w:val="C7DAA6F2"/>
    <w:lvl w:ilvl="0" w:tplc="BCB617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1A5CD"/>
    <w:multiLevelType w:val="hybridMultilevel"/>
    <w:tmpl w:val="D2E8BF82"/>
    <w:lvl w:ilvl="0" w:tplc="51F81CFA">
      <w:start w:val="1"/>
      <w:numFmt w:val="bullet"/>
      <w:lvlText w:val=""/>
      <w:lvlJc w:val="left"/>
      <w:pPr>
        <w:ind w:left="720" w:hanging="360"/>
      </w:pPr>
      <w:rPr>
        <w:rFonts w:ascii="Symbol" w:hAnsi="Symbol" w:hint="default"/>
      </w:rPr>
    </w:lvl>
    <w:lvl w:ilvl="1" w:tplc="195E8B5C">
      <w:start w:val="1"/>
      <w:numFmt w:val="bullet"/>
      <w:lvlText w:val="o"/>
      <w:lvlJc w:val="left"/>
      <w:pPr>
        <w:ind w:left="1440" w:hanging="360"/>
      </w:pPr>
      <w:rPr>
        <w:rFonts w:ascii="Courier New" w:hAnsi="Courier New" w:hint="default"/>
      </w:rPr>
    </w:lvl>
    <w:lvl w:ilvl="2" w:tplc="BC4AEE06">
      <w:start w:val="1"/>
      <w:numFmt w:val="bullet"/>
      <w:lvlText w:val=""/>
      <w:lvlJc w:val="left"/>
      <w:pPr>
        <w:ind w:left="2160" w:hanging="360"/>
      </w:pPr>
      <w:rPr>
        <w:rFonts w:ascii="Wingdings" w:hAnsi="Wingdings" w:hint="default"/>
      </w:rPr>
    </w:lvl>
    <w:lvl w:ilvl="3" w:tplc="0D7A4196">
      <w:start w:val="1"/>
      <w:numFmt w:val="bullet"/>
      <w:lvlText w:val=""/>
      <w:lvlJc w:val="left"/>
      <w:pPr>
        <w:ind w:left="2880" w:hanging="360"/>
      </w:pPr>
      <w:rPr>
        <w:rFonts w:ascii="Symbol" w:hAnsi="Symbol" w:hint="default"/>
      </w:rPr>
    </w:lvl>
    <w:lvl w:ilvl="4" w:tplc="76F28ADA">
      <w:start w:val="1"/>
      <w:numFmt w:val="bullet"/>
      <w:lvlText w:val="o"/>
      <w:lvlJc w:val="left"/>
      <w:pPr>
        <w:ind w:left="3600" w:hanging="360"/>
      </w:pPr>
      <w:rPr>
        <w:rFonts w:ascii="Courier New" w:hAnsi="Courier New" w:hint="default"/>
      </w:rPr>
    </w:lvl>
    <w:lvl w:ilvl="5" w:tplc="486AA0FE">
      <w:start w:val="1"/>
      <w:numFmt w:val="bullet"/>
      <w:lvlText w:val=""/>
      <w:lvlJc w:val="left"/>
      <w:pPr>
        <w:ind w:left="4320" w:hanging="360"/>
      </w:pPr>
      <w:rPr>
        <w:rFonts w:ascii="Wingdings" w:hAnsi="Wingdings" w:hint="default"/>
      </w:rPr>
    </w:lvl>
    <w:lvl w:ilvl="6" w:tplc="D4C40E52">
      <w:start w:val="1"/>
      <w:numFmt w:val="bullet"/>
      <w:lvlText w:val=""/>
      <w:lvlJc w:val="left"/>
      <w:pPr>
        <w:ind w:left="5040" w:hanging="360"/>
      </w:pPr>
      <w:rPr>
        <w:rFonts w:ascii="Symbol" w:hAnsi="Symbol" w:hint="default"/>
      </w:rPr>
    </w:lvl>
    <w:lvl w:ilvl="7" w:tplc="AC4427FA">
      <w:start w:val="1"/>
      <w:numFmt w:val="bullet"/>
      <w:lvlText w:val="o"/>
      <w:lvlJc w:val="left"/>
      <w:pPr>
        <w:ind w:left="5760" w:hanging="360"/>
      </w:pPr>
      <w:rPr>
        <w:rFonts w:ascii="Courier New" w:hAnsi="Courier New" w:hint="default"/>
      </w:rPr>
    </w:lvl>
    <w:lvl w:ilvl="8" w:tplc="E5D01FA6">
      <w:start w:val="1"/>
      <w:numFmt w:val="bullet"/>
      <w:lvlText w:val=""/>
      <w:lvlJc w:val="left"/>
      <w:pPr>
        <w:ind w:left="6480" w:hanging="360"/>
      </w:pPr>
      <w:rPr>
        <w:rFonts w:ascii="Wingdings" w:hAnsi="Wingdings" w:hint="default"/>
      </w:rPr>
    </w:lvl>
  </w:abstractNum>
  <w:abstractNum w:abstractNumId="22" w15:restartNumberingAfterBreak="0">
    <w:nsid w:val="6C984C25"/>
    <w:multiLevelType w:val="hybridMultilevel"/>
    <w:tmpl w:val="D16E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7CB934"/>
    <w:multiLevelType w:val="hybridMultilevel"/>
    <w:tmpl w:val="FAAC27A0"/>
    <w:lvl w:ilvl="0" w:tplc="9A72958E">
      <w:start w:val="1"/>
      <w:numFmt w:val="bullet"/>
      <w:lvlText w:val=""/>
      <w:lvlJc w:val="left"/>
      <w:pPr>
        <w:ind w:left="720" w:hanging="360"/>
      </w:pPr>
      <w:rPr>
        <w:rFonts w:ascii="Symbol" w:hAnsi="Symbol" w:hint="default"/>
      </w:rPr>
    </w:lvl>
    <w:lvl w:ilvl="1" w:tplc="E20EDACE">
      <w:start w:val="1"/>
      <w:numFmt w:val="bullet"/>
      <w:lvlText w:val="o"/>
      <w:lvlJc w:val="left"/>
      <w:pPr>
        <w:ind w:left="1440" w:hanging="360"/>
      </w:pPr>
      <w:rPr>
        <w:rFonts w:ascii="Courier New" w:hAnsi="Courier New" w:hint="default"/>
      </w:rPr>
    </w:lvl>
    <w:lvl w:ilvl="2" w:tplc="BDCA7DCE">
      <w:start w:val="1"/>
      <w:numFmt w:val="bullet"/>
      <w:lvlText w:val=""/>
      <w:lvlJc w:val="left"/>
      <w:pPr>
        <w:ind w:left="2160" w:hanging="360"/>
      </w:pPr>
      <w:rPr>
        <w:rFonts w:ascii="Wingdings" w:hAnsi="Wingdings" w:hint="default"/>
      </w:rPr>
    </w:lvl>
    <w:lvl w:ilvl="3" w:tplc="A7226372">
      <w:start w:val="1"/>
      <w:numFmt w:val="bullet"/>
      <w:lvlText w:val=""/>
      <w:lvlJc w:val="left"/>
      <w:pPr>
        <w:ind w:left="2880" w:hanging="360"/>
      </w:pPr>
      <w:rPr>
        <w:rFonts w:ascii="Symbol" w:hAnsi="Symbol" w:hint="default"/>
      </w:rPr>
    </w:lvl>
    <w:lvl w:ilvl="4" w:tplc="76B2EF9A">
      <w:start w:val="1"/>
      <w:numFmt w:val="bullet"/>
      <w:lvlText w:val="o"/>
      <w:lvlJc w:val="left"/>
      <w:pPr>
        <w:ind w:left="3600" w:hanging="360"/>
      </w:pPr>
      <w:rPr>
        <w:rFonts w:ascii="Courier New" w:hAnsi="Courier New" w:hint="default"/>
      </w:rPr>
    </w:lvl>
    <w:lvl w:ilvl="5" w:tplc="6AA49A56">
      <w:start w:val="1"/>
      <w:numFmt w:val="bullet"/>
      <w:lvlText w:val=""/>
      <w:lvlJc w:val="left"/>
      <w:pPr>
        <w:ind w:left="4320" w:hanging="360"/>
      </w:pPr>
      <w:rPr>
        <w:rFonts w:ascii="Wingdings" w:hAnsi="Wingdings" w:hint="default"/>
      </w:rPr>
    </w:lvl>
    <w:lvl w:ilvl="6" w:tplc="757A44CE">
      <w:start w:val="1"/>
      <w:numFmt w:val="bullet"/>
      <w:lvlText w:val=""/>
      <w:lvlJc w:val="left"/>
      <w:pPr>
        <w:ind w:left="5040" w:hanging="360"/>
      </w:pPr>
      <w:rPr>
        <w:rFonts w:ascii="Symbol" w:hAnsi="Symbol" w:hint="default"/>
      </w:rPr>
    </w:lvl>
    <w:lvl w:ilvl="7" w:tplc="18003C56">
      <w:start w:val="1"/>
      <w:numFmt w:val="bullet"/>
      <w:lvlText w:val="o"/>
      <w:lvlJc w:val="left"/>
      <w:pPr>
        <w:ind w:left="5760" w:hanging="360"/>
      </w:pPr>
      <w:rPr>
        <w:rFonts w:ascii="Courier New" w:hAnsi="Courier New" w:hint="default"/>
      </w:rPr>
    </w:lvl>
    <w:lvl w:ilvl="8" w:tplc="3DF8D610">
      <w:start w:val="1"/>
      <w:numFmt w:val="bullet"/>
      <w:lvlText w:val=""/>
      <w:lvlJc w:val="left"/>
      <w:pPr>
        <w:ind w:left="6480" w:hanging="360"/>
      </w:pPr>
      <w:rPr>
        <w:rFonts w:ascii="Wingdings" w:hAnsi="Wingdings" w:hint="default"/>
      </w:rPr>
    </w:lvl>
  </w:abstractNum>
  <w:abstractNum w:abstractNumId="24" w15:restartNumberingAfterBreak="0">
    <w:nsid w:val="6FEB4D21"/>
    <w:multiLevelType w:val="hybridMultilevel"/>
    <w:tmpl w:val="94ECAE8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1861A99"/>
    <w:multiLevelType w:val="hybridMultilevel"/>
    <w:tmpl w:val="BCA2280C"/>
    <w:lvl w:ilvl="0" w:tplc="B1EAED1E">
      <w:start w:val="1"/>
      <w:numFmt w:val="bullet"/>
      <w:lvlText w:val=""/>
      <w:lvlJc w:val="left"/>
      <w:pPr>
        <w:ind w:left="720" w:hanging="360"/>
      </w:pPr>
      <w:rPr>
        <w:rFonts w:ascii="Symbol" w:hAnsi="Symbol" w:hint="default"/>
      </w:rPr>
    </w:lvl>
    <w:lvl w:ilvl="1" w:tplc="2AC4EB5A">
      <w:start w:val="1"/>
      <w:numFmt w:val="bullet"/>
      <w:lvlText w:val="o"/>
      <w:lvlJc w:val="left"/>
      <w:pPr>
        <w:ind w:left="1440" w:hanging="360"/>
      </w:pPr>
      <w:rPr>
        <w:rFonts w:ascii="Courier New" w:hAnsi="Courier New" w:hint="default"/>
      </w:rPr>
    </w:lvl>
    <w:lvl w:ilvl="2" w:tplc="76FC1F30">
      <w:start w:val="1"/>
      <w:numFmt w:val="bullet"/>
      <w:lvlText w:val=""/>
      <w:lvlJc w:val="left"/>
      <w:pPr>
        <w:ind w:left="2160" w:hanging="360"/>
      </w:pPr>
      <w:rPr>
        <w:rFonts w:ascii="Wingdings" w:hAnsi="Wingdings" w:hint="default"/>
      </w:rPr>
    </w:lvl>
    <w:lvl w:ilvl="3" w:tplc="FA24FDA0">
      <w:start w:val="1"/>
      <w:numFmt w:val="bullet"/>
      <w:lvlText w:val=""/>
      <w:lvlJc w:val="left"/>
      <w:pPr>
        <w:ind w:left="2880" w:hanging="360"/>
      </w:pPr>
      <w:rPr>
        <w:rFonts w:ascii="Symbol" w:hAnsi="Symbol" w:hint="default"/>
      </w:rPr>
    </w:lvl>
    <w:lvl w:ilvl="4" w:tplc="A502D6E2">
      <w:start w:val="1"/>
      <w:numFmt w:val="bullet"/>
      <w:lvlText w:val="o"/>
      <w:lvlJc w:val="left"/>
      <w:pPr>
        <w:ind w:left="3600" w:hanging="360"/>
      </w:pPr>
      <w:rPr>
        <w:rFonts w:ascii="Courier New" w:hAnsi="Courier New" w:hint="default"/>
      </w:rPr>
    </w:lvl>
    <w:lvl w:ilvl="5" w:tplc="28A22D26">
      <w:start w:val="1"/>
      <w:numFmt w:val="bullet"/>
      <w:lvlText w:val=""/>
      <w:lvlJc w:val="left"/>
      <w:pPr>
        <w:ind w:left="4320" w:hanging="360"/>
      </w:pPr>
      <w:rPr>
        <w:rFonts w:ascii="Wingdings" w:hAnsi="Wingdings" w:hint="default"/>
      </w:rPr>
    </w:lvl>
    <w:lvl w:ilvl="6" w:tplc="5F64100A">
      <w:start w:val="1"/>
      <w:numFmt w:val="bullet"/>
      <w:lvlText w:val=""/>
      <w:lvlJc w:val="left"/>
      <w:pPr>
        <w:ind w:left="5040" w:hanging="360"/>
      </w:pPr>
      <w:rPr>
        <w:rFonts w:ascii="Symbol" w:hAnsi="Symbol" w:hint="default"/>
      </w:rPr>
    </w:lvl>
    <w:lvl w:ilvl="7" w:tplc="C826F1B8">
      <w:start w:val="1"/>
      <w:numFmt w:val="bullet"/>
      <w:lvlText w:val="o"/>
      <w:lvlJc w:val="left"/>
      <w:pPr>
        <w:ind w:left="5760" w:hanging="360"/>
      </w:pPr>
      <w:rPr>
        <w:rFonts w:ascii="Courier New" w:hAnsi="Courier New" w:hint="default"/>
      </w:rPr>
    </w:lvl>
    <w:lvl w:ilvl="8" w:tplc="D0C82940">
      <w:start w:val="1"/>
      <w:numFmt w:val="bullet"/>
      <w:lvlText w:val=""/>
      <w:lvlJc w:val="left"/>
      <w:pPr>
        <w:ind w:left="6480" w:hanging="360"/>
      </w:pPr>
      <w:rPr>
        <w:rFonts w:ascii="Wingdings" w:hAnsi="Wingdings" w:hint="default"/>
      </w:rPr>
    </w:lvl>
  </w:abstractNum>
  <w:abstractNum w:abstractNumId="27" w15:restartNumberingAfterBreak="0">
    <w:nsid w:val="721C7457"/>
    <w:multiLevelType w:val="hybridMultilevel"/>
    <w:tmpl w:val="FDCE70FE"/>
    <w:lvl w:ilvl="0" w:tplc="49025E16">
      <w:start w:val="1"/>
      <w:numFmt w:val="bullet"/>
      <w:lvlText w:val=""/>
      <w:lvlJc w:val="left"/>
      <w:pPr>
        <w:tabs>
          <w:tab w:val="num" w:pos="720"/>
        </w:tabs>
        <w:ind w:left="720" w:hanging="360"/>
      </w:pPr>
      <w:rPr>
        <w:rFonts w:ascii="Symbol" w:hAnsi="Symbol" w:hint="default"/>
        <w:sz w:val="20"/>
      </w:rPr>
    </w:lvl>
    <w:lvl w:ilvl="1" w:tplc="0ED0A4C2" w:tentative="1">
      <w:start w:val="1"/>
      <w:numFmt w:val="bullet"/>
      <w:lvlText w:val=""/>
      <w:lvlJc w:val="left"/>
      <w:pPr>
        <w:tabs>
          <w:tab w:val="num" w:pos="1440"/>
        </w:tabs>
        <w:ind w:left="1440" w:hanging="360"/>
      </w:pPr>
      <w:rPr>
        <w:rFonts w:ascii="Symbol" w:hAnsi="Symbol" w:hint="default"/>
        <w:sz w:val="20"/>
      </w:rPr>
    </w:lvl>
    <w:lvl w:ilvl="2" w:tplc="1CCACBCC" w:tentative="1">
      <w:start w:val="1"/>
      <w:numFmt w:val="bullet"/>
      <w:lvlText w:val=""/>
      <w:lvlJc w:val="left"/>
      <w:pPr>
        <w:tabs>
          <w:tab w:val="num" w:pos="2160"/>
        </w:tabs>
        <w:ind w:left="2160" w:hanging="360"/>
      </w:pPr>
      <w:rPr>
        <w:rFonts w:ascii="Symbol" w:hAnsi="Symbol" w:hint="default"/>
        <w:sz w:val="20"/>
      </w:rPr>
    </w:lvl>
    <w:lvl w:ilvl="3" w:tplc="E472996E" w:tentative="1">
      <w:start w:val="1"/>
      <w:numFmt w:val="bullet"/>
      <w:lvlText w:val=""/>
      <w:lvlJc w:val="left"/>
      <w:pPr>
        <w:tabs>
          <w:tab w:val="num" w:pos="2880"/>
        </w:tabs>
        <w:ind w:left="2880" w:hanging="360"/>
      </w:pPr>
      <w:rPr>
        <w:rFonts w:ascii="Symbol" w:hAnsi="Symbol" w:hint="default"/>
        <w:sz w:val="20"/>
      </w:rPr>
    </w:lvl>
    <w:lvl w:ilvl="4" w:tplc="914216A4" w:tentative="1">
      <w:start w:val="1"/>
      <w:numFmt w:val="bullet"/>
      <w:lvlText w:val=""/>
      <w:lvlJc w:val="left"/>
      <w:pPr>
        <w:tabs>
          <w:tab w:val="num" w:pos="3600"/>
        </w:tabs>
        <w:ind w:left="3600" w:hanging="360"/>
      </w:pPr>
      <w:rPr>
        <w:rFonts w:ascii="Symbol" w:hAnsi="Symbol" w:hint="default"/>
        <w:sz w:val="20"/>
      </w:rPr>
    </w:lvl>
    <w:lvl w:ilvl="5" w:tplc="04B6F63E" w:tentative="1">
      <w:start w:val="1"/>
      <w:numFmt w:val="bullet"/>
      <w:lvlText w:val=""/>
      <w:lvlJc w:val="left"/>
      <w:pPr>
        <w:tabs>
          <w:tab w:val="num" w:pos="4320"/>
        </w:tabs>
        <w:ind w:left="4320" w:hanging="360"/>
      </w:pPr>
      <w:rPr>
        <w:rFonts w:ascii="Symbol" w:hAnsi="Symbol" w:hint="default"/>
        <w:sz w:val="20"/>
      </w:rPr>
    </w:lvl>
    <w:lvl w:ilvl="6" w:tplc="51D82088" w:tentative="1">
      <w:start w:val="1"/>
      <w:numFmt w:val="bullet"/>
      <w:lvlText w:val=""/>
      <w:lvlJc w:val="left"/>
      <w:pPr>
        <w:tabs>
          <w:tab w:val="num" w:pos="5040"/>
        </w:tabs>
        <w:ind w:left="5040" w:hanging="360"/>
      </w:pPr>
      <w:rPr>
        <w:rFonts w:ascii="Symbol" w:hAnsi="Symbol" w:hint="default"/>
        <w:sz w:val="20"/>
      </w:rPr>
    </w:lvl>
    <w:lvl w:ilvl="7" w:tplc="4CC8F240" w:tentative="1">
      <w:start w:val="1"/>
      <w:numFmt w:val="bullet"/>
      <w:lvlText w:val=""/>
      <w:lvlJc w:val="left"/>
      <w:pPr>
        <w:tabs>
          <w:tab w:val="num" w:pos="5760"/>
        </w:tabs>
        <w:ind w:left="5760" w:hanging="360"/>
      </w:pPr>
      <w:rPr>
        <w:rFonts w:ascii="Symbol" w:hAnsi="Symbol" w:hint="default"/>
        <w:sz w:val="20"/>
      </w:rPr>
    </w:lvl>
    <w:lvl w:ilvl="8" w:tplc="0152F354"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7B68F4"/>
    <w:multiLevelType w:val="hybridMultilevel"/>
    <w:tmpl w:val="5EF0ABFA"/>
    <w:lvl w:ilvl="0" w:tplc="E79AC1FC">
      <w:start w:val="9"/>
      <w:numFmt w:val="bullet"/>
      <w:lvlText w:val="-"/>
      <w:lvlJc w:val="left"/>
      <w:pPr>
        <w:ind w:left="1335" w:hanging="360"/>
      </w:pPr>
      <w:rPr>
        <w:rFonts w:ascii="Calibri" w:eastAsia="Calibri" w:hAnsi="Calibri" w:cs="Calibri"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2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0534B6"/>
    <w:multiLevelType w:val="hybridMultilevel"/>
    <w:tmpl w:val="6DE08FB8"/>
    <w:lvl w:ilvl="0" w:tplc="805009CE">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1A4037"/>
    <w:multiLevelType w:val="hybridMultilevel"/>
    <w:tmpl w:val="6994B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C921E1"/>
    <w:multiLevelType w:val="hybridMultilevel"/>
    <w:tmpl w:val="DBB426E0"/>
    <w:lvl w:ilvl="0" w:tplc="4FDC43C4">
      <w:start w:val="1"/>
      <w:numFmt w:val="bullet"/>
      <w:lvlText w:val=""/>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3" w15:restartNumberingAfterBreak="0">
    <w:nsid w:val="7C3436B1"/>
    <w:multiLevelType w:val="hybridMultilevel"/>
    <w:tmpl w:val="F54264BE"/>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408458976">
    <w:abstractNumId w:val="8"/>
  </w:num>
  <w:num w:numId="2" w16cid:durableId="1885864705">
    <w:abstractNumId w:val="7"/>
  </w:num>
  <w:num w:numId="3" w16cid:durableId="1373310400">
    <w:abstractNumId w:val="12"/>
  </w:num>
  <w:num w:numId="4" w16cid:durableId="79915726">
    <w:abstractNumId w:val="9"/>
  </w:num>
  <w:num w:numId="5" w16cid:durableId="501627782">
    <w:abstractNumId w:val="1"/>
  </w:num>
  <w:num w:numId="6" w16cid:durableId="154884286">
    <w:abstractNumId w:val="26"/>
  </w:num>
  <w:num w:numId="7" w16cid:durableId="567883850">
    <w:abstractNumId w:val="23"/>
  </w:num>
  <w:num w:numId="8" w16cid:durableId="677780638">
    <w:abstractNumId w:val="16"/>
  </w:num>
  <w:num w:numId="9" w16cid:durableId="339281559">
    <w:abstractNumId w:val="21"/>
  </w:num>
  <w:num w:numId="10" w16cid:durableId="153030419">
    <w:abstractNumId w:val="6"/>
  </w:num>
  <w:num w:numId="11" w16cid:durableId="1336037182">
    <w:abstractNumId w:val="33"/>
  </w:num>
  <w:num w:numId="12" w16cid:durableId="1321931000">
    <w:abstractNumId w:val="14"/>
  </w:num>
  <w:num w:numId="13" w16cid:durableId="1229414962">
    <w:abstractNumId w:val="3"/>
  </w:num>
  <w:num w:numId="14" w16cid:durableId="895552177">
    <w:abstractNumId w:val="33"/>
  </w:num>
  <w:num w:numId="15" w16cid:durableId="1644850148">
    <w:abstractNumId w:val="29"/>
  </w:num>
  <w:num w:numId="16" w16cid:durableId="1917203599">
    <w:abstractNumId w:val="30"/>
  </w:num>
  <w:num w:numId="17" w16cid:durableId="1201896512">
    <w:abstractNumId w:val="2"/>
  </w:num>
  <w:num w:numId="18" w16cid:durableId="207575441">
    <w:abstractNumId w:val="4"/>
  </w:num>
  <w:num w:numId="19" w16cid:durableId="137193799">
    <w:abstractNumId w:val="25"/>
  </w:num>
  <w:num w:numId="20" w16cid:durableId="1224559544">
    <w:abstractNumId w:val="32"/>
  </w:num>
  <w:num w:numId="21" w16cid:durableId="1109087861">
    <w:abstractNumId w:val="17"/>
  </w:num>
  <w:num w:numId="22" w16cid:durableId="1307126207">
    <w:abstractNumId w:val="11"/>
  </w:num>
  <w:num w:numId="23" w16cid:durableId="257371105">
    <w:abstractNumId w:val="18"/>
  </w:num>
  <w:num w:numId="24" w16cid:durableId="2020156574">
    <w:abstractNumId w:val="0"/>
  </w:num>
  <w:num w:numId="25" w16cid:durableId="1178616540">
    <w:abstractNumId w:val="24"/>
  </w:num>
  <w:num w:numId="26" w16cid:durableId="1729183287">
    <w:abstractNumId w:val="5"/>
  </w:num>
  <w:num w:numId="27" w16cid:durableId="1268851782">
    <w:abstractNumId w:val="22"/>
  </w:num>
  <w:num w:numId="28" w16cid:durableId="1904563210">
    <w:abstractNumId w:val="28"/>
  </w:num>
  <w:num w:numId="29" w16cid:durableId="103379904">
    <w:abstractNumId w:val="15"/>
  </w:num>
  <w:num w:numId="30" w16cid:durableId="1608587105">
    <w:abstractNumId w:val="19"/>
  </w:num>
  <w:num w:numId="31" w16cid:durableId="1081179748">
    <w:abstractNumId w:val="27"/>
  </w:num>
  <w:num w:numId="32" w16cid:durableId="1477258805">
    <w:abstractNumId w:val="13"/>
  </w:num>
  <w:num w:numId="33" w16cid:durableId="2036929909">
    <w:abstractNumId w:val="20"/>
  </w:num>
  <w:num w:numId="34" w16cid:durableId="2089691990">
    <w:abstractNumId w:val="10"/>
  </w:num>
  <w:num w:numId="35" w16cid:durableId="1072770894">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156"/>
    <w:rsid w:val="0000057A"/>
    <w:rsid w:val="00000682"/>
    <w:rsid w:val="00002C41"/>
    <w:rsid w:val="00010508"/>
    <w:rsid w:val="00011F53"/>
    <w:rsid w:val="00015B1A"/>
    <w:rsid w:val="00015DA1"/>
    <w:rsid w:val="00016C26"/>
    <w:rsid w:val="000207C1"/>
    <w:rsid w:val="000212BB"/>
    <w:rsid w:val="00022213"/>
    <w:rsid w:val="0002254B"/>
    <w:rsid w:val="0002497C"/>
    <w:rsid w:val="00026691"/>
    <w:rsid w:val="00027038"/>
    <w:rsid w:val="0003470D"/>
    <w:rsid w:val="00036B2B"/>
    <w:rsid w:val="0004007F"/>
    <w:rsid w:val="00041E61"/>
    <w:rsid w:val="00045B90"/>
    <w:rsid w:val="0004783B"/>
    <w:rsid w:val="000502BA"/>
    <w:rsid w:val="00050E62"/>
    <w:rsid w:val="00055056"/>
    <w:rsid w:val="0005743C"/>
    <w:rsid w:val="00061548"/>
    <w:rsid w:val="000652C1"/>
    <w:rsid w:val="00065EF9"/>
    <w:rsid w:val="00066F58"/>
    <w:rsid w:val="000677B3"/>
    <w:rsid w:val="000677CB"/>
    <w:rsid w:val="0007110C"/>
    <w:rsid w:val="000737D9"/>
    <w:rsid w:val="000740FE"/>
    <w:rsid w:val="0007651D"/>
    <w:rsid w:val="000770EB"/>
    <w:rsid w:val="00080840"/>
    <w:rsid w:val="00082050"/>
    <w:rsid w:val="000835FA"/>
    <w:rsid w:val="00086AC4"/>
    <w:rsid w:val="0009149A"/>
    <w:rsid w:val="00097930"/>
    <w:rsid w:val="0009794A"/>
    <w:rsid w:val="000A569F"/>
    <w:rsid w:val="000A661F"/>
    <w:rsid w:val="000B2D8C"/>
    <w:rsid w:val="000B3160"/>
    <w:rsid w:val="000B3899"/>
    <w:rsid w:val="000B3C97"/>
    <w:rsid w:val="000B50EA"/>
    <w:rsid w:val="000B77E5"/>
    <w:rsid w:val="000C265C"/>
    <w:rsid w:val="000C45A0"/>
    <w:rsid w:val="000C4F3E"/>
    <w:rsid w:val="000D6968"/>
    <w:rsid w:val="000D71D1"/>
    <w:rsid w:val="000E0CCE"/>
    <w:rsid w:val="000E2A49"/>
    <w:rsid w:val="000E2C99"/>
    <w:rsid w:val="000E30B7"/>
    <w:rsid w:val="000E7A46"/>
    <w:rsid w:val="000F010A"/>
    <w:rsid w:val="000F53BF"/>
    <w:rsid w:val="000F5932"/>
    <w:rsid w:val="00101C4D"/>
    <w:rsid w:val="00102B3C"/>
    <w:rsid w:val="001045E8"/>
    <w:rsid w:val="00104EA6"/>
    <w:rsid w:val="00112DB0"/>
    <w:rsid w:val="00114533"/>
    <w:rsid w:val="001201E4"/>
    <w:rsid w:val="001235FA"/>
    <w:rsid w:val="00127195"/>
    <w:rsid w:val="00133758"/>
    <w:rsid w:val="00133923"/>
    <w:rsid w:val="001357C9"/>
    <w:rsid w:val="00140E9B"/>
    <w:rsid w:val="0014386C"/>
    <w:rsid w:val="00143F35"/>
    <w:rsid w:val="00152285"/>
    <w:rsid w:val="00154521"/>
    <w:rsid w:val="00155CE7"/>
    <w:rsid w:val="00160F4B"/>
    <w:rsid w:val="001632DB"/>
    <w:rsid w:val="00165686"/>
    <w:rsid w:val="0016679E"/>
    <w:rsid w:val="00166F69"/>
    <w:rsid w:val="0017045F"/>
    <w:rsid w:val="00175F33"/>
    <w:rsid w:val="00181851"/>
    <w:rsid w:val="00181877"/>
    <w:rsid w:val="00183897"/>
    <w:rsid w:val="00186437"/>
    <w:rsid w:val="001938B5"/>
    <w:rsid w:val="00193EA8"/>
    <w:rsid w:val="001945F8"/>
    <w:rsid w:val="001978C4"/>
    <w:rsid w:val="001A3CF2"/>
    <w:rsid w:val="001B00C2"/>
    <w:rsid w:val="001B0414"/>
    <w:rsid w:val="001B2301"/>
    <w:rsid w:val="001B52D8"/>
    <w:rsid w:val="001C224D"/>
    <w:rsid w:val="001C36B5"/>
    <w:rsid w:val="001C42F1"/>
    <w:rsid w:val="001C551A"/>
    <w:rsid w:val="001D673C"/>
    <w:rsid w:val="001D7C82"/>
    <w:rsid w:val="001E030A"/>
    <w:rsid w:val="001E1F7C"/>
    <w:rsid w:val="001E3CA3"/>
    <w:rsid w:val="001E6F78"/>
    <w:rsid w:val="001E79CC"/>
    <w:rsid w:val="001F06FF"/>
    <w:rsid w:val="001F6ED8"/>
    <w:rsid w:val="00204483"/>
    <w:rsid w:val="0020591A"/>
    <w:rsid w:val="00205C8D"/>
    <w:rsid w:val="00207E78"/>
    <w:rsid w:val="00214F11"/>
    <w:rsid w:val="00221577"/>
    <w:rsid w:val="00225A4D"/>
    <w:rsid w:val="00231567"/>
    <w:rsid w:val="00235450"/>
    <w:rsid w:val="0024040B"/>
    <w:rsid w:val="00244E03"/>
    <w:rsid w:val="002475E6"/>
    <w:rsid w:val="0025164B"/>
    <w:rsid w:val="002521AE"/>
    <w:rsid w:val="00255335"/>
    <w:rsid w:val="00255CA5"/>
    <w:rsid w:val="00257AE1"/>
    <w:rsid w:val="0026107E"/>
    <w:rsid w:val="00270446"/>
    <w:rsid w:val="0027179A"/>
    <w:rsid w:val="00272854"/>
    <w:rsid w:val="00274875"/>
    <w:rsid w:val="00275D5E"/>
    <w:rsid w:val="0029047A"/>
    <w:rsid w:val="00290B7C"/>
    <w:rsid w:val="00292E4A"/>
    <w:rsid w:val="00294DEB"/>
    <w:rsid w:val="00295053"/>
    <w:rsid w:val="002A107C"/>
    <w:rsid w:val="002A4252"/>
    <w:rsid w:val="002A4857"/>
    <w:rsid w:val="002A523F"/>
    <w:rsid w:val="002B2630"/>
    <w:rsid w:val="002B3C87"/>
    <w:rsid w:val="002C2542"/>
    <w:rsid w:val="002C402B"/>
    <w:rsid w:val="002D41F4"/>
    <w:rsid w:val="002D492A"/>
    <w:rsid w:val="002D57FD"/>
    <w:rsid w:val="002D7568"/>
    <w:rsid w:val="002E109D"/>
    <w:rsid w:val="002E10B8"/>
    <w:rsid w:val="002E16E7"/>
    <w:rsid w:val="002E3733"/>
    <w:rsid w:val="002E5D89"/>
    <w:rsid w:val="002E6195"/>
    <w:rsid w:val="002F2B0B"/>
    <w:rsid w:val="002F4058"/>
    <w:rsid w:val="002F4E11"/>
    <w:rsid w:val="00303866"/>
    <w:rsid w:val="003070A6"/>
    <w:rsid w:val="00312916"/>
    <w:rsid w:val="00312ED0"/>
    <w:rsid w:val="00314201"/>
    <w:rsid w:val="003143F2"/>
    <w:rsid w:val="00314B7F"/>
    <w:rsid w:val="00331532"/>
    <w:rsid w:val="00332534"/>
    <w:rsid w:val="003326A7"/>
    <w:rsid w:val="003365A2"/>
    <w:rsid w:val="00336FB1"/>
    <w:rsid w:val="00340CA5"/>
    <w:rsid w:val="003415EA"/>
    <w:rsid w:val="00341D2B"/>
    <w:rsid w:val="00341D39"/>
    <w:rsid w:val="00342CCB"/>
    <w:rsid w:val="003471D4"/>
    <w:rsid w:val="00352FB4"/>
    <w:rsid w:val="00360DF1"/>
    <w:rsid w:val="00361B41"/>
    <w:rsid w:val="00362187"/>
    <w:rsid w:val="00362FE6"/>
    <w:rsid w:val="00363030"/>
    <w:rsid w:val="00363DC2"/>
    <w:rsid w:val="0036440A"/>
    <w:rsid w:val="00364FF3"/>
    <w:rsid w:val="00365644"/>
    <w:rsid w:val="00365A7C"/>
    <w:rsid w:val="003661FC"/>
    <w:rsid w:val="00367745"/>
    <w:rsid w:val="00371849"/>
    <w:rsid w:val="00371EDE"/>
    <w:rsid w:val="00373BBA"/>
    <w:rsid w:val="00374BC8"/>
    <w:rsid w:val="00375061"/>
    <w:rsid w:val="003800AA"/>
    <w:rsid w:val="00381757"/>
    <w:rsid w:val="003851C7"/>
    <w:rsid w:val="00385A89"/>
    <w:rsid w:val="00385C35"/>
    <w:rsid w:val="00387B92"/>
    <w:rsid w:val="00396B8C"/>
    <w:rsid w:val="003A03BB"/>
    <w:rsid w:val="003A08C2"/>
    <w:rsid w:val="003A0A62"/>
    <w:rsid w:val="003A0DC4"/>
    <w:rsid w:val="003A2C2D"/>
    <w:rsid w:val="003A43E4"/>
    <w:rsid w:val="003A5173"/>
    <w:rsid w:val="003A695F"/>
    <w:rsid w:val="003A704E"/>
    <w:rsid w:val="003B071E"/>
    <w:rsid w:val="003B2EB4"/>
    <w:rsid w:val="003B2FAF"/>
    <w:rsid w:val="003B43A8"/>
    <w:rsid w:val="003B541D"/>
    <w:rsid w:val="003C1B8D"/>
    <w:rsid w:val="003C1D02"/>
    <w:rsid w:val="003C494E"/>
    <w:rsid w:val="003C7F59"/>
    <w:rsid w:val="003D137F"/>
    <w:rsid w:val="003D43FF"/>
    <w:rsid w:val="003E390D"/>
    <w:rsid w:val="003F0C3B"/>
    <w:rsid w:val="003F244D"/>
    <w:rsid w:val="003F2BD9"/>
    <w:rsid w:val="003F440D"/>
    <w:rsid w:val="003F6230"/>
    <w:rsid w:val="003F6E29"/>
    <w:rsid w:val="003F7FA1"/>
    <w:rsid w:val="0040021A"/>
    <w:rsid w:val="00404020"/>
    <w:rsid w:val="0040475D"/>
    <w:rsid w:val="00407B26"/>
    <w:rsid w:val="00412540"/>
    <w:rsid w:val="0041594F"/>
    <w:rsid w:val="00415B0C"/>
    <w:rsid w:val="004172F9"/>
    <w:rsid w:val="00421D64"/>
    <w:rsid w:val="00422281"/>
    <w:rsid w:val="00432BD6"/>
    <w:rsid w:val="00433595"/>
    <w:rsid w:val="004355D5"/>
    <w:rsid w:val="00436B1A"/>
    <w:rsid w:val="00436FEE"/>
    <w:rsid w:val="004379AE"/>
    <w:rsid w:val="00441E33"/>
    <w:rsid w:val="00442B01"/>
    <w:rsid w:val="00447F20"/>
    <w:rsid w:val="00451EC8"/>
    <w:rsid w:val="00452C4D"/>
    <w:rsid w:val="0046077F"/>
    <w:rsid w:val="004629FB"/>
    <w:rsid w:val="00465755"/>
    <w:rsid w:val="00474405"/>
    <w:rsid w:val="004750A7"/>
    <w:rsid w:val="004770DE"/>
    <w:rsid w:val="0048192D"/>
    <w:rsid w:val="00487860"/>
    <w:rsid w:val="00492175"/>
    <w:rsid w:val="004944EE"/>
    <w:rsid w:val="00494B55"/>
    <w:rsid w:val="004A08FB"/>
    <w:rsid w:val="004A7693"/>
    <w:rsid w:val="004B05BB"/>
    <w:rsid w:val="004B3C9A"/>
    <w:rsid w:val="004B4FCC"/>
    <w:rsid w:val="004C4A49"/>
    <w:rsid w:val="004C7FED"/>
    <w:rsid w:val="004D1A4E"/>
    <w:rsid w:val="004D5397"/>
    <w:rsid w:val="004D5E13"/>
    <w:rsid w:val="004E1B15"/>
    <w:rsid w:val="004E243A"/>
    <w:rsid w:val="004E308D"/>
    <w:rsid w:val="004E4DFF"/>
    <w:rsid w:val="004E59DE"/>
    <w:rsid w:val="004F3109"/>
    <w:rsid w:val="004F463D"/>
    <w:rsid w:val="004F4D98"/>
    <w:rsid w:val="004F57C6"/>
    <w:rsid w:val="004F7995"/>
    <w:rsid w:val="00501979"/>
    <w:rsid w:val="005046D0"/>
    <w:rsid w:val="00510ED3"/>
    <w:rsid w:val="0051151C"/>
    <w:rsid w:val="00511A30"/>
    <w:rsid w:val="00512916"/>
    <w:rsid w:val="00513533"/>
    <w:rsid w:val="005143D9"/>
    <w:rsid w:val="005150BA"/>
    <w:rsid w:val="00516D01"/>
    <w:rsid w:val="00517500"/>
    <w:rsid w:val="00523800"/>
    <w:rsid w:val="00531C8C"/>
    <w:rsid w:val="00532222"/>
    <w:rsid w:val="005324C9"/>
    <w:rsid w:val="005348BE"/>
    <w:rsid w:val="00540EB3"/>
    <w:rsid w:val="00543D26"/>
    <w:rsid w:val="005456B6"/>
    <w:rsid w:val="00547E79"/>
    <w:rsid w:val="0055395F"/>
    <w:rsid w:val="00553A87"/>
    <w:rsid w:val="00554D30"/>
    <w:rsid w:val="005553CC"/>
    <w:rsid w:val="005553D5"/>
    <w:rsid w:val="00555E1E"/>
    <w:rsid w:val="005567DE"/>
    <w:rsid w:val="00564CD3"/>
    <w:rsid w:val="00573834"/>
    <w:rsid w:val="005745E8"/>
    <w:rsid w:val="00582B19"/>
    <w:rsid w:val="00583B32"/>
    <w:rsid w:val="00584070"/>
    <w:rsid w:val="00584A10"/>
    <w:rsid w:val="0058629F"/>
    <w:rsid w:val="00587759"/>
    <w:rsid w:val="005879D1"/>
    <w:rsid w:val="00590890"/>
    <w:rsid w:val="00591CAE"/>
    <w:rsid w:val="0059467B"/>
    <w:rsid w:val="00596A6A"/>
    <w:rsid w:val="00596E97"/>
    <w:rsid w:val="00597ED1"/>
    <w:rsid w:val="005A5233"/>
    <w:rsid w:val="005A6DF5"/>
    <w:rsid w:val="005B0F02"/>
    <w:rsid w:val="005B13C1"/>
    <w:rsid w:val="005B1D35"/>
    <w:rsid w:val="005B3A6D"/>
    <w:rsid w:val="005B4650"/>
    <w:rsid w:val="005B7ADF"/>
    <w:rsid w:val="005C0A91"/>
    <w:rsid w:val="005C0E9E"/>
    <w:rsid w:val="005C1C8C"/>
    <w:rsid w:val="005C4C6D"/>
    <w:rsid w:val="005C4DA3"/>
    <w:rsid w:val="005C63CA"/>
    <w:rsid w:val="005C66C6"/>
    <w:rsid w:val="005D18C6"/>
    <w:rsid w:val="005D1C93"/>
    <w:rsid w:val="005D2004"/>
    <w:rsid w:val="005D25FF"/>
    <w:rsid w:val="005D2AAE"/>
    <w:rsid w:val="005D66B2"/>
    <w:rsid w:val="005E4113"/>
    <w:rsid w:val="005E727A"/>
    <w:rsid w:val="005F241C"/>
    <w:rsid w:val="005F3313"/>
    <w:rsid w:val="005F4A36"/>
    <w:rsid w:val="006002C0"/>
    <w:rsid w:val="006029FD"/>
    <w:rsid w:val="0060646E"/>
    <w:rsid w:val="00606C7D"/>
    <w:rsid w:val="00617D58"/>
    <w:rsid w:val="0062071C"/>
    <w:rsid w:val="00621637"/>
    <w:rsid w:val="0062626B"/>
    <w:rsid w:val="006269F5"/>
    <w:rsid w:val="00626EDA"/>
    <w:rsid w:val="00627872"/>
    <w:rsid w:val="00627F0E"/>
    <w:rsid w:val="0063051C"/>
    <w:rsid w:val="00637327"/>
    <w:rsid w:val="00647BB1"/>
    <w:rsid w:val="0065588D"/>
    <w:rsid w:val="00660ACD"/>
    <w:rsid w:val="006621E1"/>
    <w:rsid w:val="006640A0"/>
    <w:rsid w:val="00666383"/>
    <w:rsid w:val="006711D5"/>
    <w:rsid w:val="00673E40"/>
    <w:rsid w:val="00674846"/>
    <w:rsid w:val="006807B6"/>
    <w:rsid w:val="00680CD2"/>
    <w:rsid w:val="00681090"/>
    <w:rsid w:val="00685FBB"/>
    <w:rsid w:val="00690BED"/>
    <w:rsid w:val="00694611"/>
    <w:rsid w:val="006973AA"/>
    <w:rsid w:val="006A08F1"/>
    <w:rsid w:val="006A30E4"/>
    <w:rsid w:val="006A6AF0"/>
    <w:rsid w:val="006A6CE9"/>
    <w:rsid w:val="006A71CE"/>
    <w:rsid w:val="006A760D"/>
    <w:rsid w:val="006B667A"/>
    <w:rsid w:val="006C1764"/>
    <w:rsid w:val="006C7144"/>
    <w:rsid w:val="006D51CD"/>
    <w:rsid w:val="006D5651"/>
    <w:rsid w:val="006E06B1"/>
    <w:rsid w:val="006E0B82"/>
    <w:rsid w:val="006E669B"/>
    <w:rsid w:val="006E72AE"/>
    <w:rsid w:val="006E7592"/>
    <w:rsid w:val="006F1447"/>
    <w:rsid w:val="006F569D"/>
    <w:rsid w:val="006F5B83"/>
    <w:rsid w:val="006F6E58"/>
    <w:rsid w:val="006F7DC1"/>
    <w:rsid w:val="006F7E8A"/>
    <w:rsid w:val="007008A3"/>
    <w:rsid w:val="00700DE0"/>
    <w:rsid w:val="00704156"/>
    <w:rsid w:val="00705EBB"/>
    <w:rsid w:val="0070682F"/>
    <w:rsid w:val="007070A1"/>
    <w:rsid w:val="00711808"/>
    <w:rsid w:val="00725811"/>
    <w:rsid w:val="00726113"/>
    <w:rsid w:val="0072620F"/>
    <w:rsid w:val="00733E12"/>
    <w:rsid w:val="00735B7D"/>
    <w:rsid w:val="00740AC8"/>
    <w:rsid w:val="00745388"/>
    <w:rsid w:val="00755A85"/>
    <w:rsid w:val="0077580E"/>
    <w:rsid w:val="00776B21"/>
    <w:rsid w:val="0077741C"/>
    <w:rsid w:val="00782249"/>
    <w:rsid w:val="00782C24"/>
    <w:rsid w:val="00782C8A"/>
    <w:rsid w:val="00785BEE"/>
    <w:rsid w:val="00793B01"/>
    <w:rsid w:val="00797FEA"/>
    <w:rsid w:val="007A0115"/>
    <w:rsid w:val="007A03B3"/>
    <w:rsid w:val="007A04C1"/>
    <w:rsid w:val="007A3E30"/>
    <w:rsid w:val="007B0E49"/>
    <w:rsid w:val="007B1C1A"/>
    <w:rsid w:val="007B2AFB"/>
    <w:rsid w:val="007B32ED"/>
    <w:rsid w:val="007B405B"/>
    <w:rsid w:val="007B74D0"/>
    <w:rsid w:val="007C0187"/>
    <w:rsid w:val="007C533D"/>
    <w:rsid w:val="007C5AC9"/>
    <w:rsid w:val="007D00FD"/>
    <w:rsid w:val="007D205D"/>
    <w:rsid w:val="007D268D"/>
    <w:rsid w:val="007D3333"/>
    <w:rsid w:val="007D475A"/>
    <w:rsid w:val="007D66A7"/>
    <w:rsid w:val="007E217D"/>
    <w:rsid w:val="007E32AC"/>
    <w:rsid w:val="007E54B1"/>
    <w:rsid w:val="007E6128"/>
    <w:rsid w:val="007F17F8"/>
    <w:rsid w:val="007F1A83"/>
    <w:rsid w:val="007F2F4C"/>
    <w:rsid w:val="007F41DC"/>
    <w:rsid w:val="007F6606"/>
    <w:rsid w:val="007F788B"/>
    <w:rsid w:val="007F78D7"/>
    <w:rsid w:val="00803C59"/>
    <w:rsid w:val="008048C1"/>
    <w:rsid w:val="00805706"/>
    <w:rsid w:val="00805A94"/>
    <w:rsid w:val="00806361"/>
    <w:rsid w:val="00807579"/>
    <w:rsid w:val="0080784C"/>
    <w:rsid w:val="008116A6"/>
    <w:rsid w:val="00812767"/>
    <w:rsid w:val="008153DA"/>
    <w:rsid w:val="008214E3"/>
    <w:rsid w:val="0082670E"/>
    <w:rsid w:val="00830080"/>
    <w:rsid w:val="00830B90"/>
    <w:rsid w:val="00837B0E"/>
    <w:rsid w:val="00841FAB"/>
    <w:rsid w:val="00843822"/>
    <w:rsid w:val="00843915"/>
    <w:rsid w:val="00843FD8"/>
    <w:rsid w:val="00845A3E"/>
    <w:rsid w:val="008472C3"/>
    <w:rsid w:val="008476BB"/>
    <w:rsid w:val="00847847"/>
    <w:rsid w:val="00860C12"/>
    <w:rsid w:val="008618AE"/>
    <w:rsid w:val="00861B31"/>
    <w:rsid w:val="0086660E"/>
    <w:rsid w:val="00866E3F"/>
    <w:rsid w:val="008672B2"/>
    <w:rsid w:val="00871134"/>
    <w:rsid w:val="0087295E"/>
    <w:rsid w:val="00874C73"/>
    <w:rsid w:val="00875EDA"/>
    <w:rsid w:val="00876319"/>
    <w:rsid w:val="00877394"/>
    <w:rsid w:val="0087749A"/>
    <w:rsid w:val="00882517"/>
    <w:rsid w:val="0088598D"/>
    <w:rsid w:val="008866AC"/>
    <w:rsid w:val="00887022"/>
    <w:rsid w:val="00887DB6"/>
    <w:rsid w:val="008918DE"/>
    <w:rsid w:val="008941E7"/>
    <w:rsid w:val="00896211"/>
    <w:rsid w:val="008962E8"/>
    <w:rsid w:val="0089658A"/>
    <w:rsid w:val="008A42E5"/>
    <w:rsid w:val="008A6C72"/>
    <w:rsid w:val="008A7190"/>
    <w:rsid w:val="008B52F5"/>
    <w:rsid w:val="008C1253"/>
    <w:rsid w:val="008C20B6"/>
    <w:rsid w:val="008C2C30"/>
    <w:rsid w:val="008C395E"/>
    <w:rsid w:val="008C6E64"/>
    <w:rsid w:val="008C73CC"/>
    <w:rsid w:val="008E2077"/>
    <w:rsid w:val="008E4212"/>
    <w:rsid w:val="008F11F2"/>
    <w:rsid w:val="008F4B07"/>
    <w:rsid w:val="008F744A"/>
    <w:rsid w:val="009021F8"/>
    <w:rsid w:val="0091034E"/>
    <w:rsid w:val="009122BB"/>
    <w:rsid w:val="009122D2"/>
    <w:rsid w:val="00912A63"/>
    <w:rsid w:val="009203E3"/>
    <w:rsid w:val="00920683"/>
    <w:rsid w:val="00923EE5"/>
    <w:rsid w:val="0092460C"/>
    <w:rsid w:val="00925799"/>
    <w:rsid w:val="00925A43"/>
    <w:rsid w:val="00925F3E"/>
    <w:rsid w:val="009274BA"/>
    <w:rsid w:val="00927726"/>
    <w:rsid w:val="00930F89"/>
    <w:rsid w:val="00931DC1"/>
    <w:rsid w:val="0093357C"/>
    <w:rsid w:val="00940FAC"/>
    <w:rsid w:val="00945B39"/>
    <w:rsid w:val="0095747B"/>
    <w:rsid w:val="00960B63"/>
    <w:rsid w:val="009618B9"/>
    <w:rsid w:val="00962420"/>
    <w:rsid w:val="00965ABE"/>
    <w:rsid w:val="00970027"/>
    <w:rsid w:val="009718F2"/>
    <w:rsid w:val="00972E25"/>
    <w:rsid w:val="00973F4B"/>
    <w:rsid w:val="009768D5"/>
    <w:rsid w:val="00977481"/>
    <w:rsid w:val="0097789C"/>
    <w:rsid w:val="00977BB7"/>
    <w:rsid w:val="00980159"/>
    <w:rsid w:val="009806E3"/>
    <w:rsid w:val="0098130E"/>
    <w:rsid w:val="0099114F"/>
    <w:rsid w:val="0099464B"/>
    <w:rsid w:val="009A22C4"/>
    <w:rsid w:val="009A267F"/>
    <w:rsid w:val="009A448F"/>
    <w:rsid w:val="009A662D"/>
    <w:rsid w:val="009A6A88"/>
    <w:rsid w:val="009B1F2D"/>
    <w:rsid w:val="009B2FA6"/>
    <w:rsid w:val="009B6BCF"/>
    <w:rsid w:val="009C51F6"/>
    <w:rsid w:val="009C5412"/>
    <w:rsid w:val="009C6ECA"/>
    <w:rsid w:val="009C7F30"/>
    <w:rsid w:val="009D06D0"/>
    <w:rsid w:val="009D0F30"/>
    <w:rsid w:val="009D1474"/>
    <w:rsid w:val="009D4D6D"/>
    <w:rsid w:val="009D5472"/>
    <w:rsid w:val="009D717E"/>
    <w:rsid w:val="009E1E61"/>
    <w:rsid w:val="009E2663"/>
    <w:rsid w:val="009E331F"/>
    <w:rsid w:val="009E3C04"/>
    <w:rsid w:val="009E49A4"/>
    <w:rsid w:val="009F66A8"/>
    <w:rsid w:val="009F7B8E"/>
    <w:rsid w:val="00A010A0"/>
    <w:rsid w:val="00A06403"/>
    <w:rsid w:val="00A07DA9"/>
    <w:rsid w:val="00A1017E"/>
    <w:rsid w:val="00A13098"/>
    <w:rsid w:val="00A16915"/>
    <w:rsid w:val="00A20CEC"/>
    <w:rsid w:val="00A20DD5"/>
    <w:rsid w:val="00A26BD8"/>
    <w:rsid w:val="00A300C0"/>
    <w:rsid w:val="00A30D03"/>
    <w:rsid w:val="00A31E7F"/>
    <w:rsid w:val="00A32870"/>
    <w:rsid w:val="00A32994"/>
    <w:rsid w:val="00A3696B"/>
    <w:rsid w:val="00A45124"/>
    <w:rsid w:val="00A466EE"/>
    <w:rsid w:val="00A466FA"/>
    <w:rsid w:val="00A46BE8"/>
    <w:rsid w:val="00A47EA7"/>
    <w:rsid w:val="00A47F2A"/>
    <w:rsid w:val="00A5056E"/>
    <w:rsid w:val="00A57306"/>
    <w:rsid w:val="00A57B28"/>
    <w:rsid w:val="00A610CF"/>
    <w:rsid w:val="00A62432"/>
    <w:rsid w:val="00A62B49"/>
    <w:rsid w:val="00A70391"/>
    <w:rsid w:val="00A7471C"/>
    <w:rsid w:val="00A74CD1"/>
    <w:rsid w:val="00A76553"/>
    <w:rsid w:val="00A76DEB"/>
    <w:rsid w:val="00A80562"/>
    <w:rsid w:val="00A8059B"/>
    <w:rsid w:val="00A91D2D"/>
    <w:rsid w:val="00A925A7"/>
    <w:rsid w:val="00A928A0"/>
    <w:rsid w:val="00AA6E73"/>
    <w:rsid w:val="00AB040C"/>
    <w:rsid w:val="00AC0CF4"/>
    <w:rsid w:val="00AC7042"/>
    <w:rsid w:val="00AD0023"/>
    <w:rsid w:val="00AD085E"/>
    <w:rsid w:val="00AD3666"/>
    <w:rsid w:val="00AD472F"/>
    <w:rsid w:val="00AD65BE"/>
    <w:rsid w:val="00AE297F"/>
    <w:rsid w:val="00AE4780"/>
    <w:rsid w:val="00AF09B0"/>
    <w:rsid w:val="00AF4E44"/>
    <w:rsid w:val="00AF5500"/>
    <w:rsid w:val="00B03558"/>
    <w:rsid w:val="00B03DC0"/>
    <w:rsid w:val="00B11E6B"/>
    <w:rsid w:val="00B13F96"/>
    <w:rsid w:val="00B279EF"/>
    <w:rsid w:val="00B3066D"/>
    <w:rsid w:val="00B31563"/>
    <w:rsid w:val="00B35C4A"/>
    <w:rsid w:val="00B36D2D"/>
    <w:rsid w:val="00B36F20"/>
    <w:rsid w:val="00B4263C"/>
    <w:rsid w:val="00B428BD"/>
    <w:rsid w:val="00B4354A"/>
    <w:rsid w:val="00B4558D"/>
    <w:rsid w:val="00B4625C"/>
    <w:rsid w:val="00B471AA"/>
    <w:rsid w:val="00B505E1"/>
    <w:rsid w:val="00B5060D"/>
    <w:rsid w:val="00B50A31"/>
    <w:rsid w:val="00B54A97"/>
    <w:rsid w:val="00B5559F"/>
    <w:rsid w:val="00B56F56"/>
    <w:rsid w:val="00B63657"/>
    <w:rsid w:val="00B6679E"/>
    <w:rsid w:val="00B71AE5"/>
    <w:rsid w:val="00B73411"/>
    <w:rsid w:val="00B74EC3"/>
    <w:rsid w:val="00B77418"/>
    <w:rsid w:val="00B846C2"/>
    <w:rsid w:val="00B858D4"/>
    <w:rsid w:val="00B90D93"/>
    <w:rsid w:val="00B91937"/>
    <w:rsid w:val="00B95F60"/>
    <w:rsid w:val="00BA5EE5"/>
    <w:rsid w:val="00BB0601"/>
    <w:rsid w:val="00BB22A8"/>
    <w:rsid w:val="00BB778C"/>
    <w:rsid w:val="00BC2E77"/>
    <w:rsid w:val="00BC3F44"/>
    <w:rsid w:val="00BC4021"/>
    <w:rsid w:val="00BD062E"/>
    <w:rsid w:val="00BD1177"/>
    <w:rsid w:val="00BD3597"/>
    <w:rsid w:val="00BD509A"/>
    <w:rsid w:val="00BD5746"/>
    <w:rsid w:val="00BD7019"/>
    <w:rsid w:val="00BD709D"/>
    <w:rsid w:val="00BE2118"/>
    <w:rsid w:val="00BE3E54"/>
    <w:rsid w:val="00BF16F9"/>
    <w:rsid w:val="00BF32F1"/>
    <w:rsid w:val="00BF34DF"/>
    <w:rsid w:val="00BF5978"/>
    <w:rsid w:val="00BF7B10"/>
    <w:rsid w:val="00C00FB8"/>
    <w:rsid w:val="00C016BF"/>
    <w:rsid w:val="00C055BA"/>
    <w:rsid w:val="00C06BA1"/>
    <w:rsid w:val="00C107D3"/>
    <w:rsid w:val="00C17FF3"/>
    <w:rsid w:val="00C20D9E"/>
    <w:rsid w:val="00C210EC"/>
    <w:rsid w:val="00C22035"/>
    <w:rsid w:val="00C25617"/>
    <w:rsid w:val="00C26EDD"/>
    <w:rsid w:val="00C27211"/>
    <w:rsid w:val="00C2786E"/>
    <w:rsid w:val="00C27CC5"/>
    <w:rsid w:val="00C31397"/>
    <w:rsid w:val="00C327C8"/>
    <w:rsid w:val="00C37CAA"/>
    <w:rsid w:val="00C41360"/>
    <w:rsid w:val="00C41AD9"/>
    <w:rsid w:val="00C42482"/>
    <w:rsid w:val="00C46AF9"/>
    <w:rsid w:val="00C4731F"/>
    <w:rsid w:val="00C4741B"/>
    <w:rsid w:val="00C51C6A"/>
    <w:rsid w:val="00C56403"/>
    <w:rsid w:val="00C56CA5"/>
    <w:rsid w:val="00C619BD"/>
    <w:rsid w:val="00C64293"/>
    <w:rsid w:val="00C648D7"/>
    <w:rsid w:val="00C660A1"/>
    <w:rsid w:val="00C72F82"/>
    <w:rsid w:val="00C7428E"/>
    <w:rsid w:val="00C7513F"/>
    <w:rsid w:val="00C75D6F"/>
    <w:rsid w:val="00C8169C"/>
    <w:rsid w:val="00C82DCB"/>
    <w:rsid w:val="00C8314B"/>
    <w:rsid w:val="00C85701"/>
    <w:rsid w:val="00C906F1"/>
    <w:rsid w:val="00C91F46"/>
    <w:rsid w:val="00C93B07"/>
    <w:rsid w:val="00C94FC5"/>
    <w:rsid w:val="00C96D3D"/>
    <w:rsid w:val="00CA1840"/>
    <w:rsid w:val="00CA1D00"/>
    <w:rsid w:val="00CA1ED5"/>
    <w:rsid w:val="00CA1EFC"/>
    <w:rsid w:val="00CA4CBC"/>
    <w:rsid w:val="00CA7AE3"/>
    <w:rsid w:val="00CA7C5B"/>
    <w:rsid w:val="00CB1B3F"/>
    <w:rsid w:val="00CB3C79"/>
    <w:rsid w:val="00CB6DCA"/>
    <w:rsid w:val="00CB73B5"/>
    <w:rsid w:val="00CC2E42"/>
    <w:rsid w:val="00CC340E"/>
    <w:rsid w:val="00CC4F56"/>
    <w:rsid w:val="00CC51B6"/>
    <w:rsid w:val="00CC563E"/>
    <w:rsid w:val="00CD23C4"/>
    <w:rsid w:val="00CD2BC6"/>
    <w:rsid w:val="00CD5ACA"/>
    <w:rsid w:val="00CD61CC"/>
    <w:rsid w:val="00CD636C"/>
    <w:rsid w:val="00CE201B"/>
    <w:rsid w:val="00CE2143"/>
    <w:rsid w:val="00CE4538"/>
    <w:rsid w:val="00CF518F"/>
    <w:rsid w:val="00CF553F"/>
    <w:rsid w:val="00CF66A5"/>
    <w:rsid w:val="00CF6BFF"/>
    <w:rsid w:val="00D01684"/>
    <w:rsid w:val="00D01C98"/>
    <w:rsid w:val="00D02B6D"/>
    <w:rsid w:val="00D058AA"/>
    <w:rsid w:val="00D05C9F"/>
    <w:rsid w:val="00D06420"/>
    <w:rsid w:val="00D06DA7"/>
    <w:rsid w:val="00D11C7E"/>
    <w:rsid w:val="00D13B6E"/>
    <w:rsid w:val="00D22F7C"/>
    <w:rsid w:val="00D25D0F"/>
    <w:rsid w:val="00D2616A"/>
    <w:rsid w:val="00D27607"/>
    <w:rsid w:val="00D3061E"/>
    <w:rsid w:val="00D34501"/>
    <w:rsid w:val="00D35EA7"/>
    <w:rsid w:val="00D37FFE"/>
    <w:rsid w:val="00D42E62"/>
    <w:rsid w:val="00D504D2"/>
    <w:rsid w:val="00D506C4"/>
    <w:rsid w:val="00D508B4"/>
    <w:rsid w:val="00D52625"/>
    <w:rsid w:val="00D544F2"/>
    <w:rsid w:val="00D55BDD"/>
    <w:rsid w:val="00D57B6B"/>
    <w:rsid w:val="00D64696"/>
    <w:rsid w:val="00D65122"/>
    <w:rsid w:val="00D65AEE"/>
    <w:rsid w:val="00D67A57"/>
    <w:rsid w:val="00D750BB"/>
    <w:rsid w:val="00D7758A"/>
    <w:rsid w:val="00D82D84"/>
    <w:rsid w:val="00D85147"/>
    <w:rsid w:val="00D86752"/>
    <w:rsid w:val="00D91679"/>
    <w:rsid w:val="00D93330"/>
    <w:rsid w:val="00D9465A"/>
    <w:rsid w:val="00D95687"/>
    <w:rsid w:val="00D95FA0"/>
    <w:rsid w:val="00D96198"/>
    <w:rsid w:val="00D966B4"/>
    <w:rsid w:val="00D96A4A"/>
    <w:rsid w:val="00DA05D9"/>
    <w:rsid w:val="00DA43DE"/>
    <w:rsid w:val="00DA5725"/>
    <w:rsid w:val="00DA59B9"/>
    <w:rsid w:val="00DA5F2B"/>
    <w:rsid w:val="00DA666B"/>
    <w:rsid w:val="00DA7F11"/>
    <w:rsid w:val="00DB1B52"/>
    <w:rsid w:val="00DB3898"/>
    <w:rsid w:val="00DC0607"/>
    <w:rsid w:val="00DC28D6"/>
    <w:rsid w:val="00DC4C0F"/>
    <w:rsid w:val="00DC5FAC"/>
    <w:rsid w:val="00DF2162"/>
    <w:rsid w:val="00DF5374"/>
    <w:rsid w:val="00DF639F"/>
    <w:rsid w:val="00DF66B4"/>
    <w:rsid w:val="00DF6757"/>
    <w:rsid w:val="00DF6AE2"/>
    <w:rsid w:val="00DF75E4"/>
    <w:rsid w:val="00E00085"/>
    <w:rsid w:val="00E00D41"/>
    <w:rsid w:val="00E01A79"/>
    <w:rsid w:val="00E025F3"/>
    <w:rsid w:val="00E03D43"/>
    <w:rsid w:val="00E16329"/>
    <w:rsid w:val="00E219E6"/>
    <w:rsid w:val="00E228E8"/>
    <w:rsid w:val="00E23D35"/>
    <w:rsid w:val="00E24FDF"/>
    <w:rsid w:val="00E25BF1"/>
    <w:rsid w:val="00E27719"/>
    <w:rsid w:val="00E3210F"/>
    <w:rsid w:val="00E36879"/>
    <w:rsid w:val="00E37D05"/>
    <w:rsid w:val="00E4295D"/>
    <w:rsid w:val="00E43D39"/>
    <w:rsid w:val="00E47DD5"/>
    <w:rsid w:val="00E503AC"/>
    <w:rsid w:val="00E509AE"/>
    <w:rsid w:val="00E537ED"/>
    <w:rsid w:val="00E55C96"/>
    <w:rsid w:val="00E6256C"/>
    <w:rsid w:val="00E629D5"/>
    <w:rsid w:val="00E647DF"/>
    <w:rsid w:val="00E750D2"/>
    <w:rsid w:val="00E763E4"/>
    <w:rsid w:val="00E76AD3"/>
    <w:rsid w:val="00E80F6B"/>
    <w:rsid w:val="00E813E1"/>
    <w:rsid w:val="00E82606"/>
    <w:rsid w:val="00E83A4C"/>
    <w:rsid w:val="00E909D1"/>
    <w:rsid w:val="00E9136B"/>
    <w:rsid w:val="00E91FB2"/>
    <w:rsid w:val="00E92C18"/>
    <w:rsid w:val="00E93D46"/>
    <w:rsid w:val="00E97D97"/>
    <w:rsid w:val="00E97DDF"/>
    <w:rsid w:val="00EA0C99"/>
    <w:rsid w:val="00EA60A1"/>
    <w:rsid w:val="00EB1373"/>
    <w:rsid w:val="00EB17B2"/>
    <w:rsid w:val="00EB41F0"/>
    <w:rsid w:val="00EB461D"/>
    <w:rsid w:val="00EC0E2E"/>
    <w:rsid w:val="00EC0E74"/>
    <w:rsid w:val="00EC58C7"/>
    <w:rsid w:val="00EC6739"/>
    <w:rsid w:val="00ED25F4"/>
    <w:rsid w:val="00ED44B4"/>
    <w:rsid w:val="00EE557F"/>
    <w:rsid w:val="00EE7748"/>
    <w:rsid w:val="00EF214E"/>
    <w:rsid w:val="00EF22F0"/>
    <w:rsid w:val="00EF5736"/>
    <w:rsid w:val="00EF5BD9"/>
    <w:rsid w:val="00EF631F"/>
    <w:rsid w:val="00EF7CE4"/>
    <w:rsid w:val="00F01C5D"/>
    <w:rsid w:val="00F022E0"/>
    <w:rsid w:val="00F02A4E"/>
    <w:rsid w:val="00F139E0"/>
    <w:rsid w:val="00F14779"/>
    <w:rsid w:val="00F15FA8"/>
    <w:rsid w:val="00F17352"/>
    <w:rsid w:val="00F21C21"/>
    <w:rsid w:val="00F21CEA"/>
    <w:rsid w:val="00F21E5A"/>
    <w:rsid w:val="00F24436"/>
    <w:rsid w:val="00F24B3B"/>
    <w:rsid w:val="00F250BC"/>
    <w:rsid w:val="00F333B9"/>
    <w:rsid w:val="00F339A7"/>
    <w:rsid w:val="00F37C81"/>
    <w:rsid w:val="00F401B2"/>
    <w:rsid w:val="00F42042"/>
    <w:rsid w:val="00F47A37"/>
    <w:rsid w:val="00F5052A"/>
    <w:rsid w:val="00F519DC"/>
    <w:rsid w:val="00F60514"/>
    <w:rsid w:val="00F617D0"/>
    <w:rsid w:val="00F61CB4"/>
    <w:rsid w:val="00F63097"/>
    <w:rsid w:val="00F63AE4"/>
    <w:rsid w:val="00F63D88"/>
    <w:rsid w:val="00F670C9"/>
    <w:rsid w:val="00F678C0"/>
    <w:rsid w:val="00F7054B"/>
    <w:rsid w:val="00F73DBF"/>
    <w:rsid w:val="00F748F8"/>
    <w:rsid w:val="00F7794A"/>
    <w:rsid w:val="00F81330"/>
    <w:rsid w:val="00F82220"/>
    <w:rsid w:val="00F82B0E"/>
    <w:rsid w:val="00F84228"/>
    <w:rsid w:val="00F857A4"/>
    <w:rsid w:val="00F93F75"/>
    <w:rsid w:val="00F9563C"/>
    <w:rsid w:val="00F95F6A"/>
    <w:rsid w:val="00F97695"/>
    <w:rsid w:val="00FA2751"/>
    <w:rsid w:val="00FA4EC5"/>
    <w:rsid w:val="00FA72EC"/>
    <w:rsid w:val="00FA786F"/>
    <w:rsid w:val="00FB1BDF"/>
    <w:rsid w:val="00FB2ED3"/>
    <w:rsid w:val="00FC040F"/>
    <w:rsid w:val="00FC4396"/>
    <w:rsid w:val="00FC4C1B"/>
    <w:rsid w:val="00FC553D"/>
    <w:rsid w:val="00FC58FD"/>
    <w:rsid w:val="00FD0A38"/>
    <w:rsid w:val="00FD12AE"/>
    <w:rsid w:val="00FD1D36"/>
    <w:rsid w:val="00FE2EDA"/>
    <w:rsid w:val="00FE2FA7"/>
    <w:rsid w:val="00FE3F15"/>
    <w:rsid w:val="00FE4FB6"/>
    <w:rsid w:val="00FF06EC"/>
    <w:rsid w:val="00FF1039"/>
    <w:rsid w:val="01A866AD"/>
    <w:rsid w:val="01D0DAE0"/>
    <w:rsid w:val="028A0F4D"/>
    <w:rsid w:val="02BA1C2F"/>
    <w:rsid w:val="02F3A944"/>
    <w:rsid w:val="0396D4F2"/>
    <w:rsid w:val="03A5F877"/>
    <w:rsid w:val="03C55C62"/>
    <w:rsid w:val="03D86305"/>
    <w:rsid w:val="03FB2119"/>
    <w:rsid w:val="0424D305"/>
    <w:rsid w:val="045075F4"/>
    <w:rsid w:val="04680277"/>
    <w:rsid w:val="0485431D"/>
    <w:rsid w:val="04CB8EAB"/>
    <w:rsid w:val="05801C87"/>
    <w:rsid w:val="05CBC3B8"/>
    <w:rsid w:val="05D9FCB7"/>
    <w:rsid w:val="05E40FFC"/>
    <w:rsid w:val="06530F23"/>
    <w:rsid w:val="06675659"/>
    <w:rsid w:val="07352FA8"/>
    <w:rsid w:val="07B822F2"/>
    <w:rsid w:val="08666A81"/>
    <w:rsid w:val="08F0B499"/>
    <w:rsid w:val="08F1CE46"/>
    <w:rsid w:val="092DBF89"/>
    <w:rsid w:val="09EB6545"/>
    <w:rsid w:val="0AFBDFD9"/>
    <w:rsid w:val="0B571262"/>
    <w:rsid w:val="0C1FAD60"/>
    <w:rsid w:val="0C5165A7"/>
    <w:rsid w:val="0D1BF456"/>
    <w:rsid w:val="0D4A1F04"/>
    <w:rsid w:val="0D58216B"/>
    <w:rsid w:val="0D65EE0B"/>
    <w:rsid w:val="0D70AE62"/>
    <w:rsid w:val="0F60354D"/>
    <w:rsid w:val="0FA9D1B7"/>
    <w:rsid w:val="12383F8F"/>
    <w:rsid w:val="12E45661"/>
    <w:rsid w:val="12FF9A6E"/>
    <w:rsid w:val="131798F9"/>
    <w:rsid w:val="13841BD4"/>
    <w:rsid w:val="139698F4"/>
    <w:rsid w:val="14366E26"/>
    <w:rsid w:val="1439DDF4"/>
    <w:rsid w:val="14CFCBF1"/>
    <w:rsid w:val="14DAD8C8"/>
    <w:rsid w:val="14FE18BF"/>
    <w:rsid w:val="151ECFEB"/>
    <w:rsid w:val="155161F9"/>
    <w:rsid w:val="15A7B30E"/>
    <w:rsid w:val="15C5EFE9"/>
    <w:rsid w:val="15E40C8B"/>
    <w:rsid w:val="15FCFA1C"/>
    <w:rsid w:val="16301EA3"/>
    <w:rsid w:val="176A9B40"/>
    <w:rsid w:val="18103000"/>
    <w:rsid w:val="188902BB"/>
    <w:rsid w:val="1967BF65"/>
    <w:rsid w:val="19880A15"/>
    <w:rsid w:val="19C0EE29"/>
    <w:rsid w:val="1ACE532C"/>
    <w:rsid w:val="1D930950"/>
    <w:rsid w:val="1E3A963A"/>
    <w:rsid w:val="1F1CE3C3"/>
    <w:rsid w:val="1F2D03F5"/>
    <w:rsid w:val="1F6D643B"/>
    <w:rsid w:val="203FD745"/>
    <w:rsid w:val="20A9682C"/>
    <w:rsid w:val="20E37596"/>
    <w:rsid w:val="2127B438"/>
    <w:rsid w:val="21AAE44B"/>
    <w:rsid w:val="21FAA760"/>
    <w:rsid w:val="2206721B"/>
    <w:rsid w:val="229CAF6E"/>
    <w:rsid w:val="22C1C287"/>
    <w:rsid w:val="23E3E293"/>
    <w:rsid w:val="23E859FA"/>
    <w:rsid w:val="24B78F8B"/>
    <w:rsid w:val="24E7D099"/>
    <w:rsid w:val="257CD94F"/>
    <w:rsid w:val="25A2F839"/>
    <w:rsid w:val="25CFF23F"/>
    <w:rsid w:val="2628B6A8"/>
    <w:rsid w:val="26843580"/>
    <w:rsid w:val="26A244BB"/>
    <w:rsid w:val="270DD145"/>
    <w:rsid w:val="27148C15"/>
    <w:rsid w:val="2774F5AE"/>
    <w:rsid w:val="27CE5D0A"/>
    <w:rsid w:val="28751508"/>
    <w:rsid w:val="28D5B7DB"/>
    <w:rsid w:val="29A5F7E0"/>
    <w:rsid w:val="29BDA6DE"/>
    <w:rsid w:val="2A3CE684"/>
    <w:rsid w:val="2A52A582"/>
    <w:rsid w:val="2AB39716"/>
    <w:rsid w:val="2B44CC74"/>
    <w:rsid w:val="2B47FAE0"/>
    <w:rsid w:val="2B8A6A5E"/>
    <w:rsid w:val="2C01261D"/>
    <w:rsid w:val="2C01526C"/>
    <w:rsid w:val="2C2A4A78"/>
    <w:rsid w:val="2C3C1B7B"/>
    <w:rsid w:val="2E13851A"/>
    <w:rsid w:val="2E5EF88F"/>
    <w:rsid w:val="2E89F226"/>
    <w:rsid w:val="2F620A19"/>
    <w:rsid w:val="30CA9FAF"/>
    <w:rsid w:val="3110FF09"/>
    <w:rsid w:val="31F098BF"/>
    <w:rsid w:val="32CD5A27"/>
    <w:rsid w:val="3393258E"/>
    <w:rsid w:val="33ED95A0"/>
    <w:rsid w:val="33FF600B"/>
    <w:rsid w:val="34263DDA"/>
    <w:rsid w:val="345E5BEC"/>
    <w:rsid w:val="348DFF4F"/>
    <w:rsid w:val="35DA65E2"/>
    <w:rsid w:val="35E1B5E3"/>
    <w:rsid w:val="376246CB"/>
    <w:rsid w:val="37CA1BEE"/>
    <w:rsid w:val="37DC2341"/>
    <w:rsid w:val="37EB79B5"/>
    <w:rsid w:val="38096810"/>
    <w:rsid w:val="38151F8C"/>
    <w:rsid w:val="3850C63E"/>
    <w:rsid w:val="3952525A"/>
    <w:rsid w:val="398B428C"/>
    <w:rsid w:val="3AF0F7F8"/>
    <w:rsid w:val="3B6974B7"/>
    <w:rsid w:val="3C9908DB"/>
    <w:rsid w:val="3D26AB7D"/>
    <w:rsid w:val="3E2400CD"/>
    <w:rsid w:val="3E2FFEB1"/>
    <w:rsid w:val="3E947C9C"/>
    <w:rsid w:val="3F57047E"/>
    <w:rsid w:val="3FC48D2B"/>
    <w:rsid w:val="3FE4D692"/>
    <w:rsid w:val="407BB46B"/>
    <w:rsid w:val="4207C137"/>
    <w:rsid w:val="42BCBEAF"/>
    <w:rsid w:val="446A4845"/>
    <w:rsid w:val="44CA87E3"/>
    <w:rsid w:val="457AA014"/>
    <w:rsid w:val="45D0D587"/>
    <w:rsid w:val="460AE335"/>
    <w:rsid w:val="462B46FA"/>
    <w:rsid w:val="4635FE21"/>
    <w:rsid w:val="4699632A"/>
    <w:rsid w:val="46DE80C6"/>
    <w:rsid w:val="46F0E37C"/>
    <w:rsid w:val="46F4EFFB"/>
    <w:rsid w:val="474672E7"/>
    <w:rsid w:val="47F4BD5A"/>
    <w:rsid w:val="4836C558"/>
    <w:rsid w:val="487E93A2"/>
    <w:rsid w:val="48A8E96A"/>
    <w:rsid w:val="48B65E71"/>
    <w:rsid w:val="49036E21"/>
    <w:rsid w:val="496662C4"/>
    <w:rsid w:val="49938341"/>
    <w:rsid w:val="4A138FC7"/>
    <w:rsid w:val="4A66233C"/>
    <w:rsid w:val="4A92A59A"/>
    <w:rsid w:val="4AA4D046"/>
    <w:rsid w:val="4ACF6DC0"/>
    <w:rsid w:val="4B3EC5AD"/>
    <w:rsid w:val="4B47D8CA"/>
    <w:rsid w:val="4B83E60D"/>
    <w:rsid w:val="4CB304E9"/>
    <w:rsid w:val="4CB993EF"/>
    <w:rsid w:val="4CE4BF00"/>
    <w:rsid w:val="4D7806BD"/>
    <w:rsid w:val="4D85B1F9"/>
    <w:rsid w:val="4E3E36D1"/>
    <w:rsid w:val="4E6E5E1F"/>
    <w:rsid w:val="4E6F4525"/>
    <w:rsid w:val="4E78A03E"/>
    <w:rsid w:val="4F8B3CA1"/>
    <w:rsid w:val="4FC3D212"/>
    <w:rsid w:val="4FD487FF"/>
    <w:rsid w:val="5026452C"/>
    <w:rsid w:val="50CA8CB1"/>
    <w:rsid w:val="514E9B8D"/>
    <w:rsid w:val="518F9534"/>
    <w:rsid w:val="51962FCB"/>
    <w:rsid w:val="519889D3"/>
    <w:rsid w:val="51CF0038"/>
    <w:rsid w:val="52235060"/>
    <w:rsid w:val="542523BD"/>
    <w:rsid w:val="544C7C22"/>
    <w:rsid w:val="545AB53C"/>
    <w:rsid w:val="548BC794"/>
    <w:rsid w:val="548EA80B"/>
    <w:rsid w:val="54B5071F"/>
    <w:rsid w:val="5558BDC9"/>
    <w:rsid w:val="561341DB"/>
    <w:rsid w:val="56147768"/>
    <w:rsid w:val="5679E6CE"/>
    <w:rsid w:val="56871E21"/>
    <w:rsid w:val="56FE6DAE"/>
    <w:rsid w:val="571278F5"/>
    <w:rsid w:val="57236BA1"/>
    <w:rsid w:val="57529031"/>
    <w:rsid w:val="5767CB18"/>
    <w:rsid w:val="578B7727"/>
    <w:rsid w:val="57B1647A"/>
    <w:rsid w:val="57CBF0BA"/>
    <w:rsid w:val="57EA69AD"/>
    <w:rsid w:val="59FAC93B"/>
    <w:rsid w:val="5A2065D2"/>
    <w:rsid w:val="5A3EA79A"/>
    <w:rsid w:val="5A5BDB60"/>
    <w:rsid w:val="5AFC36DF"/>
    <w:rsid w:val="5B3FDB80"/>
    <w:rsid w:val="5BED8266"/>
    <w:rsid w:val="5BFEF551"/>
    <w:rsid w:val="5CA75FAF"/>
    <w:rsid w:val="5CF7E5F0"/>
    <w:rsid w:val="5DA3C349"/>
    <w:rsid w:val="5DD65557"/>
    <w:rsid w:val="5F03650B"/>
    <w:rsid w:val="5F4199E1"/>
    <w:rsid w:val="5F4BF04B"/>
    <w:rsid w:val="5F5F533F"/>
    <w:rsid w:val="5F9B7B47"/>
    <w:rsid w:val="5FFF1FEE"/>
    <w:rsid w:val="607EA028"/>
    <w:rsid w:val="60E8BB91"/>
    <w:rsid w:val="6110490B"/>
    <w:rsid w:val="61422865"/>
    <w:rsid w:val="6166A7B8"/>
    <w:rsid w:val="633BF9B9"/>
    <w:rsid w:val="641304CD"/>
    <w:rsid w:val="65664479"/>
    <w:rsid w:val="65751A8C"/>
    <w:rsid w:val="6596DA3E"/>
    <w:rsid w:val="66353FDE"/>
    <w:rsid w:val="6637AB10"/>
    <w:rsid w:val="667C6D8F"/>
    <w:rsid w:val="6687BDD3"/>
    <w:rsid w:val="66BBA581"/>
    <w:rsid w:val="67490BFA"/>
    <w:rsid w:val="68BF47FD"/>
    <w:rsid w:val="68E675F0"/>
    <w:rsid w:val="6950EAFD"/>
    <w:rsid w:val="697DF479"/>
    <w:rsid w:val="69A64CFD"/>
    <w:rsid w:val="69CAFE01"/>
    <w:rsid w:val="6A736C0C"/>
    <w:rsid w:val="6AB60093"/>
    <w:rsid w:val="6B5D8CD9"/>
    <w:rsid w:val="6B8D7FC2"/>
    <w:rsid w:val="6CBCA792"/>
    <w:rsid w:val="6CE77B57"/>
    <w:rsid w:val="6CF0760F"/>
    <w:rsid w:val="6D2F79C0"/>
    <w:rsid w:val="6D564D96"/>
    <w:rsid w:val="6E158B23"/>
    <w:rsid w:val="6E551375"/>
    <w:rsid w:val="6EA9BD95"/>
    <w:rsid w:val="6EB11357"/>
    <w:rsid w:val="6ECB4A21"/>
    <w:rsid w:val="6F610AA7"/>
    <w:rsid w:val="6F98F19D"/>
    <w:rsid w:val="70671A82"/>
    <w:rsid w:val="70B193EB"/>
    <w:rsid w:val="710E7C3B"/>
    <w:rsid w:val="71AE2A32"/>
    <w:rsid w:val="71B498C6"/>
    <w:rsid w:val="72CB616B"/>
    <w:rsid w:val="72D65D9F"/>
    <w:rsid w:val="72FED983"/>
    <w:rsid w:val="73C258DA"/>
    <w:rsid w:val="74537A86"/>
    <w:rsid w:val="74800797"/>
    <w:rsid w:val="7577C6D0"/>
    <w:rsid w:val="75C412D2"/>
    <w:rsid w:val="75F7A49E"/>
    <w:rsid w:val="76D2B55B"/>
    <w:rsid w:val="774CFD78"/>
    <w:rsid w:val="7750C024"/>
    <w:rsid w:val="778B1B48"/>
    <w:rsid w:val="77B1F5CB"/>
    <w:rsid w:val="77DA94A5"/>
    <w:rsid w:val="77E2CD5E"/>
    <w:rsid w:val="784E0BDF"/>
    <w:rsid w:val="787F032A"/>
    <w:rsid w:val="78929581"/>
    <w:rsid w:val="78DC3837"/>
    <w:rsid w:val="78F5DD75"/>
    <w:rsid w:val="7911ADFF"/>
    <w:rsid w:val="7943BCF2"/>
    <w:rsid w:val="7965EF5A"/>
    <w:rsid w:val="79903B91"/>
    <w:rsid w:val="79C98914"/>
    <w:rsid w:val="79E6B904"/>
    <w:rsid w:val="7A687864"/>
    <w:rsid w:val="7A893E76"/>
    <w:rsid w:val="7B987DFC"/>
    <w:rsid w:val="7C205F65"/>
    <w:rsid w:val="7C57242B"/>
    <w:rsid w:val="7C845369"/>
    <w:rsid w:val="7C955F91"/>
    <w:rsid w:val="7CD3A68B"/>
    <w:rsid w:val="7D0DEE35"/>
    <w:rsid w:val="7D0E875F"/>
    <w:rsid w:val="7E9B07AC"/>
    <w:rsid w:val="7EA39E84"/>
    <w:rsid w:val="7F22813B"/>
    <w:rsid w:val="7F9249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8DB46"/>
  <w15:chartTrackingRefBased/>
  <w15:docId w15:val="{1B75C6F0-CA1F-4BED-A903-68CE7BE3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9"/>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uiPriority w:val="9"/>
    <w:qFormat/>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uiPriority w:val="9"/>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2"/>
      </w:numPr>
      <w:suppressAutoHyphens/>
      <w:ind w:right="284"/>
    </w:pPr>
    <w:rPr>
      <w:rFonts w:cs="Arial"/>
      <w:b/>
      <w:sz w:val="24"/>
      <w:szCs w:val="20"/>
    </w:rPr>
  </w:style>
  <w:style w:type="paragraph" w:customStyle="1" w:styleId="7DOsbullet">
    <w:name w:val="7 DOs bullet"/>
    <w:basedOn w:val="Normal"/>
    <w:rsid w:val="00B846C2"/>
    <w:pPr>
      <w:numPr>
        <w:numId w:val="13"/>
      </w:numPr>
      <w:ind w:right="284"/>
    </w:pPr>
    <w:rPr>
      <w:rFonts w:cs="Arial"/>
      <w:b/>
      <w:sz w:val="24"/>
      <w:szCs w:val="20"/>
    </w:rPr>
  </w:style>
  <w:style w:type="paragraph" w:customStyle="1" w:styleId="4Bulletedcopyblue">
    <w:name w:val="4 Bulleted copy blue"/>
    <w:basedOn w:val="Normal"/>
    <w:qFormat/>
    <w:rsid w:val="00B846C2"/>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5"/>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5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6"/>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7"/>
      </w:numPr>
    </w:pPr>
  </w:style>
  <w:style w:type="paragraph" w:customStyle="1" w:styleId="Tablecopybulleted">
    <w:name w:val="Table copy bulleted"/>
    <w:basedOn w:val="Tablebodycopy"/>
    <w:qFormat/>
    <w:rsid w:val="009122BB"/>
    <w:pPr>
      <w:numPr>
        <w:numId w:val="18"/>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CommentReference">
    <w:name w:val="annotation reference"/>
    <w:uiPriority w:val="99"/>
    <w:semiHidden/>
    <w:unhideWhenUsed/>
    <w:rsid w:val="0024040B"/>
    <w:rPr>
      <w:sz w:val="16"/>
      <w:szCs w:val="16"/>
    </w:rPr>
  </w:style>
  <w:style w:type="paragraph" w:styleId="CommentText">
    <w:name w:val="annotation text"/>
    <w:basedOn w:val="Normal"/>
    <w:link w:val="CommentTextChar"/>
    <w:uiPriority w:val="99"/>
    <w:semiHidden/>
    <w:unhideWhenUsed/>
    <w:rsid w:val="0024040B"/>
    <w:rPr>
      <w:szCs w:val="20"/>
    </w:rPr>
  </w:style>
  <w:style w:type="character" w:customStyle="1" w:styleId="CommentTextChar">
    <w:name w:val="Comment Text Char"/>
    <w:link w:val="CommentText"/>
    <w:uiPriority w:val="99"/>
    <w:semiHidden/>
    <w:rsid w:val="0024040B"/>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24040B"/>
    <w:rPr>
      <w:b/>
      <w:bCs/>
    </w:rPr>
  </w:style>
  <w:style w:type="character" w:customStyle="1" w:styleId="CommentSubjectChar">
    <w:name w:val="Comment Subject Char"/>
    <w:link w:val="CommentSubject"/>
    <w:uiPriority w:val="99"/>
    <w:semiHidden/>
    <w:rsid w:val="0024040B"/>
    <w:rPr>
      <w:rFonts w:eastAsia="MS Mincho"/>
      <w:b/>
      <w:bCs/>
      <w:lang w:val="en-US" w:eastAsia="en-US"/>
    </w:rPr>
  </w:style>
  <w:style w:type="paragraph" w:styleId="Revision">
    <w:name w:val="Revision"/>
    <w:hidden/>
    <w:uiPriority w:val="99"/>
    <w:semiHidden/>
    <w:rsid w:val="0014386C"/>
    <w:rPr>
      <w:rFonts w:eastAsia="MS Mincho"/>
      <w:szCs w:val="24"/>
      <w:lang w:val="en-US" w:eastAsia="en-US"/>
    </w:rPr>
  </w:style>
  <w:style w:type="paragraph" w:customStyle="1" w:styleId="Standard">
    <w:name w:val="Standard"/>
    <w:basedOn w:val="PlainText"/>
    <w:link w:val="StandardChar"/>
    <w:qFormat/>
    <w:rsid w:val="00685FBB"/>
    <w:pPr>
      <w:spacing w:after="0"/>
    </w:pPr>
    <w:rPr>
      <w:rFonts w:ascii="Arial" w:eastAsia="Calibri" w:hAnsi="Arial" w:cs="Arial"/>
      <w:sz w:val="24"/>
      <w:szCs w:val="24"/>
    </w:rPr>
  </w:style>
  <w:style w:type="character" w:customStyle="1" w:styleId="StandardChar">
    <w:name w:val="Standard Char"/>
    <w:link w:val="Standard"/>
    <w:rsid w:val="00685FBB"/>
    <w:rPr>
      <w:rFonts w:eastAsia="Calibri" w:cs="Arial"/>
      <w:sz w:val="24"/>
      <w:szCs w:val="24"/>
    </w:rPr>
  </w:style>
  <w:style w:type="paragraph" w:customStyle="1" w:styleId="Default">
    <w:name w:val="Default"/>
    <w:rsid w:val="00685FBB"/>
    <w:pPr>
      <w:autoSpaceDE w:val="0"/>
      <w:autoSpaceDN w:val="0"/>
      <w:adjustRightInd w:val="0"/>
    </w:pPr>
    <w:rPr>
      <w:rFonts w:eastAsia="Calibri" w:cs="Arial"/>
      <w:color w:val="000000"/>
      <w:sz w:val="24"/>
      <w:szCs w:val="24"/>
      <w:lang w:eastAsia="en-US"/>
    </w:rPr>
  </w:style>
  <w:style w:type="paragraph" w:styleId="NoSpacing">
    <w:name w:val="No Spacing"/>
    <w:uiPriority w:val="1"/>
    <w:qFormat/>
    <w:rsid w:val="00685FBB"/>
    <w:pPr>
      <w:widowControl w:val="0"/>
    </w:pPr>
    <w:rPr>
      <w:rFonts w:ascii="Calibri" w:eastAsia="Calibri" w:hAnsi="Calibri"/>
      <w:sz w:val="22"/>
      <w:szCs w:val="22"/>
      <w:lang w:val="en-US" w:eastAsia="en-US"/>
    </w:rPr>
  </w:style>
  <w:style w:type="paragraph" w:styleId="PlainText">
    <w:name w:val="Plain Text"/>
    <w:basedOn w:val="Normal"/>
    <w:link w:val="PlainTextChar"/>
    <w:uiPriority w:val="99"/>
    <w:unhideWhenUsed/>
    <w:rsid w:val="00685FBB"/>
    <w:rPr>
      <w:rFonts w:ascii="Courier New" w:hAnsi="Courier New" w:cs="Courier New"/>
      <w:szCs w:val="20"/>
    </w:rPr>
  </w:style>
  <w:style w:type="character" w:customStyle="1" w:styleId="PlainTextChar">
    <w:name w:val="Plain Text Char"/>
    <w:link w:val="PlainText"/>
    <w:uiPriority w:val="99"/>
    <w:rsid w:val="00685FBB"/>
    <w:rPr>
      <w:rFonts w:ascii="Courier New" w:eastAsia="MS Mincho" w:hAnsi="Courier New" w:cs="Courier New"/>
      <w:lang w:val="en-US"/>
    </w:rPr>
  </w:style>
  <w:style w:type="paragraph" w:styleId="Header">
    <w:name w:val="header"/>
    <w:basedOn w:val="Normal"/>
    <w:link w:val="HeaderChar"/>
    <w:uiPriority w:val="99"/>
    <w:unhideWhenUsed/>
    <w:rsid w:val="00685FBB"/>
    <w:pPr>
      <w:tabs>
        <w:tab w:val="center" w:pos="4513"/>
        <w:tab w:val="right" w:pos="9026"/>
      </w:tabs>
      <w:spacing w:after="0"/>
    </w:pPr>
    <w:rPr>
      <w:rFonts w:ascii="Calibri" w:eastAsia="Calibri" w:hAnsi="Calibri"/>
      <w:sz w:val="22"/>
      <w:szCs w:val="22"/>
    </w:rPr>
  </w:style>
  <w:style w:type="character" w:customStyle="1" w:styleId="HeaderChar">
    <w:name w:val="Header Char"/>
    <w:link w:val="Header"/>
    <w:uiPriority w:val="99"/>
    <w:rsid w:val="00685FBB"/>
    <w:rPr>
      <w:rFonts w:ascii="Calibri" w:eastAsia="Calibri" w:hAnsi="Calibri"/>
      <w:sz w:val="22"/>
      <w:szCs w:val="22"/>
    </w:rPr>
  </w:style>
  <w:style w:type="paragraph" w:customStyle="1" w:styleId="NELCheading">
    <w:name w:val="NELC heading"/>
    <w:basedOn w:val="Heading2"/>
    <w:link w:val="NELCheadingChar"/>
    <w:qFormat/>
    <w:rsid w:val="00685FBB"/>
    <w:pPr>
      <w:spacing w:before="0" w:after="0" w:line="240" w:lineRule="auto"/>
    </w:pPr>
    <w:rPr>
      <w:rFonts w:eastAsia="MS Gothic"/>
      <w:bCs/>
      <w:color w:val="000000"/>
      <w:sz w:val="22"/>
      <w:lang w:val="en-GB"/>
    </w:rPr>
  </w:style>
  <w:style w:type="character" w:customStyle="1" w:styleId="NELCheadingChar">
    <w:name w:val="NELC heading Char"/>
    <w:link w:val="NELCheading"/>
    <w:rsid w:val="00685FBB"/>
    <w:rPr>
      <w:rFonts w:eastAsia="MS Gothic"/>
      <w:b/>
      <w:bCs/>
      <w:color w:val="000000"/>
      <w:sz w:val="22"/>
      <w:szCs w:val="26"/>
    </w:rPr>
  </w:style>
  <w:style w:type="paragraph" w:customStyle="1" w:styleId="Pa2">
    <w:name w:val="Pa2"/>
    <w:basedOn w:val="Normal"/>
    <w:next w:val="Normal"/>
    <w:uiPriority w:val="99"/>
    <w:rsid w:val="00685FBB"/>
    <w:pPr>
      <w:autoSpaceDE w:val="0"/>
      <w:autoSpaceDN w:val="0"/>
      <w:adjustRightInd w:val="0"/>
      <w:spacing w:after="0" w:line="241" w:lineRule="atLeast"/>
    </w:pPr>
    <w:rPr>
      <w:rFonts w:ascii="GillSans Light" w:eastAsia="Calibri" w:hAnsi="GillSans Light"/>
      <w:sz w:val="24"/>
    </w:rPr>
  </w:style>
  <w:style w:type="paragraph" w:styleId="DocumentMap">
    <w:name w:val="Document Map"/>
    <w:basedOn w:val="Normal"/>
    <w:link w:val="DocumentMapChar"/>
    <w:uiPriority w:val="99"/>
    <w:semiHidden/>
    <w:unhideWhenUsed/>
    <w:rsid w:val="00685FBB"/>
    <w:pPr>
      <w:spacing w:after="0"/>
    </w:pPr>
    <w:rPr>
      <w:rFonts w:ascii="Times New Roman" w:eastAsia="Calibri" w:hAnsi="Times New Roman"/>
      <w:sz w:val="24"/>
    </w:rPr>
  </w:style>
  <w:style w:type="character" w:customStyle="1" w:styleId="DocumentMapChar">
    <w:name w:val="Document Map Char"/>
    <w:link w:val="DocumentMap"/>
    <w:uiPriority w:val="99"/>
    <w:semiHidden/>
    <w:rsid w:val="00685FBB"/>
    <w:rPr>
      <w:rFonts w:ascii="Times New Roman" w:eastAsia="Calibri" w:hAnsi="Times New Roman"/>
      <w:sz w:val="24"/>
      <w:szCs w:val="24"/>
    </w:rPr>
  </w:style>
  <w:style w:type="paragraph" w:styleId="NormalWeb">
    <w:name w:val="Normal (Web)"/>
    <w:basedOn w:val="Normal"/>
    <w:uiPriority w:val="99"/>
    <w:unhideWhenUsed/>
    <w:rsid w:val="00685FBB"/>
    <w:pPr>
      <w:spacing w:before="100" w:beforeAutospacing="1" w:after="100" w:afterAutospacing="1"/>
    </w:pPr>
    <w:rPr>
      <w:rFonts w:ascii="Times New Roman" w:eastAsia="Calibri" w:hAnsi="Times New Roman"/>
      <w:sz w:val="24"/>
      <w:lang w:eastAsia="en-GB"/>
    </w:rPr>
  </w:style>
  <w:style w:type="paragraph" w:styleId="HTMLAddress">
    <w:name w:val="HTML Address"/>
    <w:basedOn w:val="Normal"/>
    <w:link w:val="HTMLAddressChar"/>
    <w:uiPriority w:val="99"/>
    <w:semiHidden/>
    <w:unhideWhenUsed/>
    <w:rsid w:val="00685FBB"/>
    <w:pPr>
      <w:spacing w:after="0"/>
    </w:pPr>
    <w:rPr>
      <w:rFonts w:ascii="Times New Roman" w:eastAsia="Calibri" w:hAnsi="Times New Roman"/>
      <w:i/>
      <w:iCs/>
      <w:sz w:val="24"/>
      <w:lang w:eastAsia="en-GB"/>
    </w:rPr>
  </w:style>
  <w:style w:type="character" w:customStyle="1" w:styleId="HTMLAddressChar">
    <w:name w:val="HTML Address Char"/>
    <w:link w:val="HTMLAddress"/>
    <w:uiPriority w:val="99"/>
    <w:semiHidden/>
    <w:rsid w:val="00685FBB"/>
    <w:rPr>
      <w:rFonts w:ascii="Times New Roman" w:eastAsia="Calibri" w:hAnsi="Times New Roman"/>
      <w:i/>
      <w:iCs/>
      <w:sz w:val="24"/>
      <w:szCs w:val="24"/>
      <w:lang w:eastAsia="en-GB"/>
    </w:rPr>
  </w:style>
  <w:style w:type="paragraph" w:customStyle="1" w:styleId="telephone">
    <w:name w:val="telephone"/>
    <w:basedOn w:val="Normal"/>
    <w:rsid w:val="00685FBB"/>
    <w:pPr>
      <w:spacing w:before="100" w:beforeAutospacing="1" w:after="100" w:afterAutospacing="1"/>
    </w:pPr>
    <w:rPr>
      <w:rFonts w:ascii="Times New Roman" w:eastAsia="Calibri" w:hAnsi="Times New Roman"/>
      <w:sz w:val="24"/>
      <w:lang w:eastAsia="en-GB"/>
    </w:rPr>
  </w:style>
  <w:style w:type="character" w:styleId="Emphasis">
    <w:name w:val="Emphasis"/>
    <w:uiPriority w:val="20"/>
    <w:qFormat/>
    <w:rsid w:val="00685FBB"/>
    <w:rPr>
      <w:i/>
      <w:iCs/>
    </w:rPr>
  </w:style>
  <w:style w:type="character" w:customStyle="1" w:styleId="UnresolvedMention1">
    <w:name w:val="Unresolved Mention1"/>
    <w:uiPriority w:val="99"/>
    <w:rsid w:val="00685FBB"/>
    <w:rPr>
      <w:color w:val="605E5C"/>
      <w:shd w:val="clear" w:color="auto" w:fill="E1DFDD"/>
    </w:rPr>
  </w:style>
  <w:style w:type="paragraph" w:customStyle="1" w:styleId="CM158">
    <w:name w:val="CM158"/>
    <w:basedOn w:val="Default"/>
    <w:next w:val="Default"/>
    <w:uiPriority w:val="99"/>
    <w:rsid w:val="00685FBB"/>
    <w:pPr>
      <w:widowControl w:val="0"/>
    </w:pPr>
    <w:rPr>
      <w:rFonts w:eastAsia="Times New Roman"/>
      <w:color w:val="auto"/>
      <w:lang w:eastAsia="en-GB"/>
    </w:rPr>
  </w:style>
  <w:style w:type="paragraph" w:customStyle="1" w:styleId="CM93">
    <w:name w:val="CM93"/>
    <w:basedOn w:val="Default"/>
    <w:next w:val="Default"/>
    <w:uiPriority w:val="99"/>
    <w:rsid w:val="00685FBB"/>
    <w:pPr>
      <w:widowControl w:val="0"/>
      <w:spacing w:line="240" w:lineRule="atLeast"/>
    </w:pPr>
    <w:rPr>
      <w:rFonts w:eastAsia="Times New Roman"/>
      <w:color w:val="auto"/>
      <w:lang w:eastAsia="en-GB"/>
    </w:rPr>
  </w:style>
  <w:style w:type="character" w:styleId="UnresolvedMention">
    <w:name w:val="Unresolved Mention"/>
    <w:uiPriority w:val="99"/>
    <w:rsid w:val="00685FBB"/>
    <w:rPr>
      <w:color w:val="605E5C"/>
      <w:shd w:val="clear" w:color="auto" w:fill="E1DFDD"/>
    </w:rPr>
  </w:style>
  <w:style w:type="character" w:styleId="PageNumber">
    <w:name w:val="page number"/>
    <w:uiPriority w:val="99"/>
    <w:semiHidden/>
    <w:unhideWhenUsed/>
    <w:rsid w:val="00140E9B"/>
  </w:style>
  <w:style w:type="character" w:customStyle="1" w:styleId="normaltextrun">
    <w:name w:val="normaltextrun"/>
    <w:basedOn w:val="DefaultParagraphFont"/>
    <w:rsid w:val="47F4BD5A"/>
  </w:style>
  <w:style w:type="character" w:customStyle="1" w:styleId="spellingerror">
    <w:name w:val="spellingerror"/>
    <w:basedOn w:val="DefaultParagraphFont"/>
    <w:rsid w:val="47F4BD5A"/>
  </w:style>
  <w:style w:type="character" w:customStyle="1" w:styleId="scxw19876915">
    <w:name w:val="scxw19876915"/>
    <w:basedOn w:val="DefaultParagraphFont"/>
    <w:rsid w:val="47F4BD5A"/>
  </w:style>
  <w:style w:type="character" w:customStyle="1" w:styleId="eop">
    <w:name w:val="eop"/>
    <w:basedOn w:val="DefaultParagraphFont"/>
    <w:rsid w:val="47F4BD5A"/>
  </w:style>
  <w:style w:type="paragraph" w:customStyle="1" w:styleId="paragraph">
    <w:name w:val="paragraph"/>
    <w:basedOn w:val="Normal"/>
    <w:rsid w:val="47F4BD5A"/>
    <w:pPr>
      <w:spacing w:beforeAutospacing="1" w:afterAutospacing="1"/>
    </w:pPr>
    <w:rPr>
      <w:rFonts w:ascii="Times New Roman" w:eastAsia="Times New Roman" w:hAnsi="Times New Roman"/>
      <w:lang w:eastAsia="en-GB"/>
    </w:rPr>
  </w:style>
  <w:style w:type="table" w:customStyle="1" w:styleId="TableGrid1">
    <w:name w:val="Table Grid1"/>
    <w:basedOn w:val="TableNormal"/>
    <w:next w:val="TableGrid"/>
    <w:uiPriority w:val="39"/>
    <w:rsid w:val="00EA60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255CA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55CA5"/>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78738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gov.uk/ukpga/1989/41" TargetMode="External"/><Relationship Id="rId21" Type="http://schemas.openxmlformats.org/officeDocument/2006/relationships/hyperlink" Target="https://www.gov.uk/government/publications/young-witness-booklet-for-5-to-11-year-olds" TargetMode="External"/><Relationship Id="rId42" Type="http://schemas.openxmlformats.org/officeDocument/2006/relationships/hyperlink" Target="https://enquirelearningtrust.org/contact" TargetMode="External"/><Relationship Id="rId47" Type="http://schemas.openxmlformats.org/officeDocument/2006/relationships/image" Target="media/image2.png"/><Relationship Id="rId63" Type="http://schemas.openxmlformats.org/officeDocument/2006/relationships/hyperlink" Target="https://www.operationencompass.org/" TargetMode="External"/><Relationship Id="rId6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hildrenssociety.org.uk/information/professionals/resources/county-lines-toolkit" TargetMode="External"/><Relationship Id="rId29" Type="http://schemas.openxmlformats.org/officeDocument/2006/relationships/hyperlink" Target="https://www.gov.uk/government/publications/alternative-provision" TargetMode="External"/><Relationship Id="rId11" Type="http://schemas.openxmlformats.org/officeDocument/2006/relationships/image" Target="media/image1.png"/><Relationship Id="rId24" Type="http://schemas.openxmlformats.org/officeDocument/2006/relationships/hyperlink" Target="https://www.gov.uk/government/publications/governance-handbook" TargetMode="External"/><Relationship Id="rId32" Type="http://schemas.openxmlformats.org/officeDocument/2006/relationships/hyperlink" Target="http://www.legislation.gov.uk/ukpga/1974/53" TargetMode="External"/><Relationship Id="rId37" Type="http://schemas.openxmlformats.org/officeDocument/2006/relationships/hyperlink" Target="https://assets.publishing.service.gov.uk/media/687105a381dd8f70f5de3ea9/EYFS_framework_for_group_and_school_based_providers_.pdf" TargetMode="External"/><Relationship Id="rId40" Type="http://schemas.openxmlformats.org/officeDocument/2006/relationships/hyperlink" Target="https://assets.publishing.service.gov.uk/media/686b94eefe1a249e937cbd2d/Keeping_children_safe_in_education_2025.pdf" TargetMode="External"/><Relationship Id="rId45" Type="http://schemas.openxmlformats.org/officeDocument/2006/relationships/hyperlink" Target="https://www.gov.uk/government/publications/channel-guidance" TargetMode="External"/><Relationship Id="rId53" Type="http://schemas.openxmlformats.org/officeDocument/2006/relationships/hyperlink" Target="http://www.gov.uk/guidance/making-barring-referrals-to-the-dbs" TargetMode="External"/><Relationship Id="rId58" Type="http://schemas.openxmlformats.org/officeDocument/2006/relationships/hyperlink" Target="https://www.gov.uk/government/publications/criminal-exploitation-of-childrenand-vulnerable-adults-county-lines" TargetMode="External"/><Relationship Id="rId66" Type="http://schemas.openxmlformats.org/officeDocument/2006/relationships/hyperlink" Target="https://www.nspcc.org.uk/what-you-can-do/report-abuse/dedicated-helplines/protecting-children-from-radicalisation/"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gov.uk/government/publications/preventing-and-tackling-bullying" TargetMode="External"/><Relationship Id="rId19" Type="http://schemas.openxmlformats.org/officeDocument/2006/relationships/hyperlink" Target="https://www.lucyfaithfull.org.uk/advice/concerned-about-a-child-or-young-persons-sexual-behaviour/what-is-harmful-sexual-behaviour/?utm_campaign=1540968_HSB+Toolkit+email_SOCIAL+MEDIA&amp;utm_medium=email&amp;utm_source=Lucy+Faithfull+Foundation&amp;dm_i=48W7%2CX10O%2C38NO7C%2C43A9L%2C1" TargetMode="External"/><Relationship Id="rId14" Type="http://schemas.openxmlformats.org/officeDocument/2006/relationships/hyperlink" Target="http://www.foodbank4whitby.org.uk" TargetMode="External"/><Relationship Id="rId22" Type="http://schemas.openxmlformats.org/officeDocument/2006/relationships/hyperlink" Target="https://assets.publishing.service.gov.uk/media/686b94eefe1a249e937cbd2d/Keeping_children_safe_in_education_2025.pdf" TargetMode="External"/><Relationship Id="rId27" Type="http://schemas.openxmlformats.org/officeDocument/2006/relationships/hyperlink" Target="http://www.legislation.gov.uk/ukpga/2004/31/contents" TargetMode="External"/><Relationship Id="rId30" Type="http://schemas.openxmlformats.org/officeDocument/2006/relationships/hyperlink" Target="http://www.legislation.gov.uk/ukpga/2015/9/part/5/crossheading/female-genital-mutilation" TargetMode="External"/><Relationship Id="rId35" Type="http://schemas.openxmlformats.org/officeDocument/2006/relationships/hyperlink" Target="http://www.legislation.gov.uk/uksi/2018/794/contents/made" TargetMode="External"/><Relationship Id="rId43" Type="http://schemas.openxmlformats.org/officeDocument/2006/relationships/hyperlink" Target="https://www.gov.uk/government/publications/safeguarding-practitioners-information-sharing-advice" TargetMode="External"/><Relationship Id="rId48" Type="http://schemas.openxmlformats.org/officeDocument/2006/relationships/hyperlink" Target="https://www.cps.gov.uk/legal-guidance/voyeurism" TargetMode="External"/><Relationship Id="rId56" Type="http://schemas.openxmlformats.org/officeDocument/2006/relationships/hyperlink" Target="https://www.legislation.gov.uk/ukpga/2008/25/section/128" TargetMode="External"/><Relationship Id="rId64" Type="http://schemas.openxmlformats.org/officeDocument/2006/relationships/hyperlink" Target="mailto:fmu@fco.gov.uk" TargetMode="External"/><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assets.publishing.service.gov.uk/government/uploads/system/uploads/attachment_data/file/683561/The_designated_teacher_for_looked-after_and_previously_looked-after_children.pdf" TargetMode="External"/><Relationship Id="rId72"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mailto:james.urquhart@northyorks.gov.uk" TargetMode="External"/><Relationship Id="rId17" Type="http://schemas.openxmlformats.org/officeDocument/2006/relationships/hyperlink" Target="https://www.gov.uk/government/publications/child-sexual-exploitation-definition-and-guide-for-practitioners" TargetMode="External"/><Relationship Id="rId25" Type="http://schemas.openxmlformats.org/officeDocument/2006/relationships/hyperlink" Target="http://www.legislation.gov.uk/uksi/2014/3283/schedule/part/3/made" TargetMode="External"/><Relationship Id="rId33" Type="http://schemas.openxmlformats.org/officeDocument/2006/relationships/hyperlink" Target="http://www.legislation.gov.uk/ukpga/2006/47/schedule/4" TargetMode="External"/><Relationship Id="rId38" Type="http://schemas.openxmlformats.org/officeDocument/2006/relationships/hyperlink" Target="https://www.gov.uk/guidance/meeting-digital-and-technology-standards-in-schools-and-colleges/filtering-and-monitoring-standards-for-schools-and-colleges" TargetMode="External"/><Relationship Id="rId46" Type="http://schemas.openxmlformats.org/officeDocument/2006/relationships/hyperlink" Target="mailto:counter.extremism@education.gov.uk" TargetMode="External"/><Relationship Id="rId59" Type="http://schemas.openxmlformats.org/officeDocument/2006/relationships/hyperlink" Target="https://eastwhitby.org.uk/important-information/policies" TargetMode="External"/><Relationship Id="rId67" Type="http://schemas.openxmlformats.org/officeDocument/2006/relationships/header" Target="header1.xml"/><Relationship Id="rId20" Type="http://schemas.openxmlformats.org/officeDocument/2006/relationships/hyperlink" Target="https://tce.researchinpractice.org.uk/" TargetMode="External"/><Relationship Id="rId41" Type="http://schemas.openxmlformats.org/officeDocument/2006/relationships/hyperlink" Target="https://www.gov.uk/government/publications/pace-code-c-2019/pace-code-c-2019-accessible" TargetMode="External"/><Relationship Id="rId54" Type="http://schemas.openxmlformats.org/officeDocument/2006/relationships/hyperlink" Target="http://www.legislation.gov.uk/uksi/2009/37/contents/made" TargetMode="External"/><Relationship Id="rId62" Type="http://schemas.openxmlformats.org/officeDocument/2006/relationships/hyperlink" Target="https://www.childnet.com/resources/cyberbullying-guidance-for-schools" TargetMode="External"/><Relationship Id="rId70" Type="http://schemas.openxmlformats.org/officeDocument/2006/relationships/footer" Target="footer2.xml"/><Relationship Id="rId75"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orthyorks.gov.uk/send" TargetMode="External"/><Relationship Id="rId23" Type="http://schemas.openxmlformats.org/officeDocument/2006/relationships/hyperlink" Target="https://assets.publishing.service.gov.uk/media/65cb4349a7ded0000c79e4e1/Working_together_to_safeguard_children_2023_-_statutory_guidance.pdf" TargetMode="External"/><Relationship Id="rId28" Type="http://schemas.openxmlformats.org/officeDocument/2006/relationships/hyperlink" Target="https://assets.publishing.service.gov.uk/media/65f1b048133c22b8eecd38f7/Working_together_to_improve_school_attendance__applies_from_19_August_2024_.pdf" TargetMode="External"/><Relationship Id="rId36" Type="http://schemas.openxmlformats.org/officeDocument/2006/relationships/hyperlink" Target="http://www.legislation.gov.uk/ukpga/2006/21/contents" TargetMode="External"/><Relationship Id="rId49" Type="http://schemas.openxmlformats.org/officeDocument/2006/relationships/hyperlink" Target="https://councilfordisabledchildren.org.uk/" TargetMode="External"/><Relationship Id="rId57" Type="http://schemas.openxmlformats.org/officeDocument/2006/relationships/hyperlink" Target="https://assets.publishing.service.gov.uk/media/65f1b048133c22b8eecd38f7/Working_together_to_improve_school_attendance__applies_from_19_August_2024_.pdf" TargetMode="External"/><Relationship Id="rId10" Type="http://schemas.openxmlformats.org/officeDocument/2006/relationships/endnotes" Target="endnotes.xml"/><Relationship Id="rId31" Type="http://schemas.openxmlformats.org/officeDocument/2006/relationships/hyperlink" Target="https://www.gov.uk/government/publications/multi-agency-statutory-guidance-on-female-genital-mutilation" TargetMode="External"/><Relationship Id="rId44" Type="http://schemas.openxmlformats.org/officeDocument/2006/relationships/hyperlink" Target="https://www.gov.uk/report-child-abuse-to-local-council" TargetMode="External"/><Relationship Id="rId52" Type="http://schemas.openxmlformats.org/officeDocument/2006/relationships/hyperlink" Target="https://www.gov.uk/guidance/making-barring-referrals-to-the-dbs" TargetMode="External"/><Relationship Id="rId60" Type="http://schemas.openxmlformats.org/officeDocument/2006/relationships/hyperlink" Target="https://www.gov.uk/government/publications/generative-ai-product-safety-expectations/generative-ai-product-safety-expectations" TargetMode="External"/><Relationship Id="rId65" Type="http://schemas.openxmlformats.org/officeDocument/2006/relationships/hyperlink" Target="http://educateagainsthate.com/parents/what-are-the-warning-signs/"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orthyorks.gov.uk/children-and-families" TargetMode="External"/><Relationship Id="rId18" Type="http://schemas.openxmlformats.org/officeDocument/2006/relationships/hyperlink" Target="https://www.childrenssociety.org.uk/what-we-do/our-work/preventing-child-sexual-exploitation" TargetMode="External"/><Relationship Id="rId39" Type="http://schemas.openxmlformats.org/officeDocument/2006/relationships/hyperlink" Target="https://assets.publishing.service.gov.uk/government/uploads/system/uploads/attachment_data/file/315587/Equality_Act_Advice_Final.pdf" TargetMode="External"/><Relationship Id="rId34" Type="http://schemas.openxmlformats.org/officeDocument/2006/relationships/hyperlink" Target="https://assets.publishing.service.gov.uk/media/65e84b6008eef600115a5679/14.258_HO_Prevent+Duty+Guidance_v5d_Final_Print.pdf" TargetMode="External"/><Relationship Id="rId50" Type="http://schemas.openxmlformats.org/officeDocument/2006/relationships/hyperlink" Target="https://www.gov.uk/government/publications/designated-teacher-for-looked-after-children" TargetMode="External"/><Relationship Id="rId55" Type="http://schemas.openxmlformats.org/officeDocument/2006/relationships/hyperlink" Target="http://www.legislation.gov.uk/uksi/2009/37/contents/made" TargetMode="External"/><Relationship Id="rId7" Type="http://schemas.openxmlformats.org/officeDocument/2006/relationships/settings" Target="settings.xml"/><Relationship Id="rId71"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y%20foran\Downloads\KSL-KSG-Model-Policy-template-portrait-2019%2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TaxCatchAll xmlns="6a051225-211a-4978-8e1f-418ef71e904e" xsi:nil="true"/>
    <lcf76f155ced4ddcb4097134ff3c332f xmlns="8b373f33-a440-4ef8-82f6-332943134ac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6" ma:contentTypeDescription="Create a new document." ma:contentTypeScope="" ma:versionID="87d27c700f340c26068ccd7c8fb52918">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ab57ba8da5f367c4433b9336abc4d9ff"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a8e3918-8589-4699-a0be-3034bfa6572a}"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29FE2C-EC26-42F2-AA8E-A528E8F2D4DB}">
  <ds:schemaRefs>
    <ds:schemaRef ds:uri="http://schemas.microsoft.com/sharepoint/v3/contenttype/forms"/>
  </ds:schemaRefs>
</ds:datastoreItem>
</file>

<file path=customXml/itemProps2.xml><?xml version="1.0" encoding="utf-8"?>
<ds:datastoreItem xmlns:ds="http://schemas.openxmlformats.org/officeDocument/2006/customXml" ds:itemID="{61AEE7E3-A911-4BAA-8CDC-492B5332E704}">
  <ds:schemaRefs>
    <ds:schemaRef ds:uri="http://schemas.openxmlformats.org/officeDocument/2006/bibliography"/>
  </ds:schemaRefs>
</ds:datastoreItem>
</file>

<file path=customXml/itemProps3.xml><?xml version="1.0" encoding="utf-8"?>
<ds:datastoreItem xmlns:ds="http://schemas.openxmlformats.org/officeDocument/2006/customXml" ds:itemID="{EFCE7B57-9A3C-49B1-9661-C1816BB4D858}">
  <ds:schemaRefs>
    <ds:schemaRef ds:uri="http://schemas.microsoft.com/office/2006/metadata/properties"/>
    <ds:schemaRef ds:uri="http://schemas.microsoft.com/office/infopath/2007/PartnerControls"/>
    <ds:schemaRef ds:uri="6a051225-211a-4978-8e1f-418ef71e904e"/>
    <ds:schemaRef ds:uri="8b373f33-a440-4ef8-82f6-332943134ace"/>
  </ds:schemaRefs>
</ds:datastoreItem>
</file>

<file path=customXml/itemProps4.xml><?xml version="1.0" encoding="utf-8"?>
<ds:datastoreItem xmlns:ds="http://schemas.openxmlformats.org/officeDocument/2006/customXml" ds:itemID="{3ECD4B5D-5FEE-4764-8364-1B8FB1693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73f33-a440-4ef8-82f6-332943134ace"/>
    <ds:schemaRef ds:uri="6a051225-211a-4978-8e1f-418ef71e9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KSL-KSG-Model-Policy-template-portrait-2019 (7)</Template>
  <TotalTime>1</TotalTime>
  <Pages>53</Pages>
  <Words>19954</Words>
  <Characters>113742</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Cooper</dc:creator>
  <cp:keywords/>
  <dc:description/>
  <cp:lastModifiedBy>S Smith (EW)</cp:lastModifiedBy>
  <cp:revision>2</cp:revision>
  <cp:lastPrinted>2024-08-28T12:43:00Z</cp:lastPrinted>
  <dcterms:created xsi:type="dcterms:W3CDTF">2025-09-19T13:41:00Z</dcterms:created>
  <dcterms:modified xsi:type="dcterms:W3CDTF">2025-09-19T13:41:00Z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0x01010036B62E9770AA2B4CB9D24B4779026AFD</vt:lpwstr>
  </property>
  <property fmtid="{D5CDD505-2E9C-101B-9397-08002B2CF9AE}" pid="3" name="MediaServiceImageTags">
    <vt:lpwstr/>
  </property>
</Properties>
</file>