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01E5148" w:rsidR="009E014C" w:rsidRDefault="73D20C04" w:rsidP="6B008562">
      <w:pPr>
        <w:jc w:val="center"/>
        <w:rPr>
          <w:b/>
          <w:bCs/>
          <w:u w:val="single"/>
        </w:rPr>
      </w:pPr>
      <w:r w:rsidRPr="6B008562">
        <w:rPr>
          <w:b/>
          <w:bCs/>
          <w:u w:val="single"/>
        </w:rPr>
        <w:t>Outdoor Provision</w:t>
      </w:r>
      <w:r w:rsidR="3A72CA21" w:rsidRPr="6B008562">
        <w:rPr>
          <w:b/>
          <w:bCs/>
          <w:u w:val="single"/>
        </w:rPr>
        <w:t xml:space="preserve"> – Providing for 2YO-Reception</w:t>
      </w:r>
    </w:p>
    <w:p w14:paraId="2A5A2541" w14:textId="18C83D9A" w:rsidR="73D20C04" w:rsidRDefault="73D20C04" w:rsidP="4915DFE3">
      <w:pPr>
        <w:rPr>
          <w:i/>
          <w:iCs/>
          <w:sz w:val="22"/>
          <w:szCs w:val="22"/>
        </w:rPr>
      </w:pPr>
      <w:r w:rsidRPr="4915DFE3">
        <w:rPr>
          <w:i/>
          <w:iCs/>
          <w:sz w:val="22"/>
          <w:szCs w:val="22"/>
        </w:rPr>
        <w:t xml:space="preserve">We </w:t>
      </w:r>
      <w:r w:rsidR="64828937" w:rsidRPr="4915DFE3">
        <w:rPr>
          <w:i/>
          <w:iCs/>
          <w:sz w:val="22"/>
          <w:szCs w:val="22"/>
        </w:rPr>
        <w:t xml:space="preserve">have </w:t>
      </w:r>
      <w:r w:rsidRPr="4915DFE3">
        <w:rPr>
          <w:i/>
          <w:iCs/>
          <w:sz w:val="22"/>
          <w:szCs w:val="22"/>
        </w:rPr>
        <w:t>designed our Outdoor Area to provide rich, meaningful opportunities for children to learn at their level</w:t>
      </w:r>
      <w:r w:rsidR="6DF60E58" w:rsidRPr="4915DFE3">
        <w:rPr>
          <w:i/>
          <w:iCs/>
          <w:sz w:val="22"/>
          <w:szCs w:val="22"/>
        </w:rPr>
        <w:t>, whatever their starting point</w:t>
      </w:r>
      <w:r w:rsidRPr="4915DFE3">
        <w:rPr>
          <w:i/>
          <w:iCs/>
          <w:sz w:val="22"/>
          <w:szCs w:val="22"/>
        </w:rPr>
        <w:t xml:space="preserve">. </w:t>
      </w:r>
      <w:r w:rsidR="1B6D1390" w:rsidRPr="4915DFE3">
        <w:rPr>
          <w:i/>
          <w:iCs/>
          <w:sz w:val="22"/>
          <w:szCs w:val="22"/>
        </w:rPr>
        <w:t>(</w:t>
      </w:r>
      <w:r w:rsidR="1B6D1390" w:rsidRPr="4915DFE3">
        <w:rPr>
          <w:i/>
          <w:iCs/>
          <w:color w:val="0E2740"/>
          <w:sz w:val="22"/>
          <w:szCs w:val="22"/>
        </w:rPr>
        <w:t>See ‘Intent’ document</w:t>
      </w:r>
      <w:r w:rsidR="1B6D1390" w:rsidRPr="4915DFE3">
        <w:rPr>
          <w:i/>
          <w:iCs/>
          <w:sz w:val="22"/>
          <w:szCs w:val="22"/>
        </w:rPr>
        <w:t xml:space="preserve">) </w:t>
      </w:r>
      <w:r w:rsidRPr="4915DFE3">
        <w:rPr>
          <w:i/>
          <w:iCs/>
          <w:sz w:val="22"/>
          <w:szCs w:val="22"/>
        </w:rPr>
        <w:t xml:space="preserve">It is a shared space where </w:t>
      </w:r>
      <w:r w:rsidR="457E6216" w:rsidRPr="4915DFE3">
        <w:rPr>
          <w:i/>
          <w:iCs/>
          <w:sz w:val="22"/>
          <w:szCs w:val="22"/>
        </w:rPr>
        <w:t>2-year-olds</w:t>
      </w:r>
      <w:r w:rsidRPr="4915DFE3">
        <w:rPr>
          <w:i/>
          <w:iCs/>
          <w:sz w:val="22"/>
          <w:szCs w:val="22"/>
        </w:rPr>
        <w:t>, N</w:t>
      </w:r>
      <w:r w:rsidR="661EE955" w:rsidRPr="4915DFE3">
        <w:rPr>
          <w:i/>
          <w:iCs/>
          <w:sz w:val="22"/>
          <w:szCs w:val="22"/>
        </w:rPr>
        <w:t xml:space="preserve">ursery and Reception </w:t>
      </w:r>
      <w:r w:rsidR="1B92D3F7" w:rsidRPr="4915DFE3">
        <w:rPr>
          <w:i/>
          <w:iCs/>
          <w:sz w:val="22"/>
          <w:szCs w:val="22"/>
        </w:rPr>
        <w:t xml:space="preserve">have free flow Continuous Provision. </w:t>
      </w:r>
      <w:r w:rsidR="282DF2BE" w:rsidRPr="4915DFE3">
        <w:rPr>
          <w:i/>
          <w:iCs/>
          <w:sz w:val="22"/>
          <w:szCs w:val="22"/>
        </w:rPr>
        <w:t>At lunchtime, the children are supervised by MSAs a</w:t>
      </w:r>
      <w:r w:rsidR="5CFEBCC2" w:rsidRPr="4915DFE3">
        <w:rPr>
          <w:i/>
          <w:iCs/>
          <w:sz w:val="22"/>
          <w:szCs w:val="22"/>
        </w:rPr>
        <w:t>longside a member of</w:t>
      </w:r>
      <w:r w:rsidR="282DF2BE" w:rsidRPr="4915DFE3">
        <w:rPr>
          <w:i/>
          <w:iCs/>
          <w:sz w:val="22"/>
          <w:szCs w:val="22"/>
        </w:rPr>
        <w:t xml:space="preserve"> staff from our EY. Play is often more physical during this time and is fre</w:t>
      </w:r>
      <w:r w:rsidR="6F30944A" w:rsidRPr="4915DFE3">
        <w:rPr>
          <w:i/>
          <w:iCs/>
          <w:sz w:val="22"/>
          <w:szCs w:val="22"/>
        </w:rPr>
        <w:t xml:space="preserve">quently based on games. </w:t>
      </w:r>
      <w:r w:rsidR="1B92D3F7" w:rsidRPr="4915DFE3">
        <w:rPr>
          <w:i/>
          <w:iCs/>
          <w:sz w:val="22"/>
          <w:szCs w:val="22"/>
        </w:rPr>
        <w:t>This document outlines how the one space can provide learning for the whole age span.</w:t>
      </w:r>
      <w:r w:rsidR="51E35A74" w:rsidRPr="4915DFE3">
        <w:rPr>
          <w:i/>
          <w:iCs/>
          <w:sz w:val="22"/>
          <w:szCs w:val="22"/>
        </w:rPr>
        <w:t xml:space="preserve"> It is important to note that children are not limited to their age band</w:t>
      </w:r>
      <w:r w:rsidR="30E86C28" w:rsidRPr="4915DFE3">
        <w:rPr>
          <w:i/>
          <w:iCs/>
          <w:sz w:val="22"/>
          <w:szCs w:val="22"/>
        </w:rPr>
        <w:t xml:space="preserve"> – </w:t>
      </w:r>
      <w:r w:rsidR="51E35A74" w:rsidRPr="4915DFE3">
        <w:rPr>
          <w:i/>
          <w:iCs/>
          <w:sz w:val="22"/>
          <w:szCs w:val="22"/>
        </w:rPr>
        <w:t>we</w:t>
      </w:r>
      <w:r w:rsidR="30E86C28" w:rsidRPr="4915DFE3">
        <w:rPr>
          <w:i/>
          <w:iCs/>
          <w:sz w:val="22"/>
          <w:szCs w:val="22"/>
        </w:rPr>
        <w:t xml:space="preserve"> extend opportunities for all. </w:t>
      </w:r>
      <w:r w:rsidR="569D3E7B" w:rsidRPr="4915DFE3">
        <w:rPr>
          <w:i/>
          <w:iCs/>
          <w:sz w:val="22"/>
          <w:szCs w:val="22"/>
        </w:rPr>
        <w:t>(</w:t>
      </w:r>
      <w:r w:rsidR="569D3E7B" w:rsidRPr="4915DFE3">
        <w:rPr>
          <w:i/>
          <w:iCs/>
          <w:color w:val="0E2740"/>
          <w:sz w:val="22"/>
          <w:szCs w:val="22"/>
        </w:rPr>
        <w:t>See also ‘Implementation’ document</w:t>
      </w:r>
      <w:r w:rsidR="569D3E7B" w:rsidRPr="4915DFE3">
        <w:rPr>
          <w:i/>
          <w:iCs/>
          <w:sz w:val="22"/>
          <w:szCs w:val="22"/>
        </w:rPr>
        <w:t>)</w:t>
      </w:r>
    </w:p>
    <w:tbl>
      <w:tblPr>
        <w:tblStyle w:val="TableGrid"/>
        <w:tblW w:w="13061" w:type="dxa"/>
        <w:tblLayout w:type="fixed"/>
        <w:tblLook w:val="06A0" w:firstRow="1" w:lastRow="0" w:firstColumn="1" w:lastColumn="0" w:noHBand="1" w:noVBand="1"/>
      </w:tblPr>
      <w:tblGrid>
        <w:gridCol w:w="2340"/>
        <w:gridCol w:w="3450"/>
        <w:gridCol w:w="3645"/>
        <w:gridCol w:w="3626"/>
      </w:tblGrid>
      <w:tr w:rsidR="504986EE" w14:paraId="61953559" w14:textId="77777777" w:rsidTr="1D2C5D8C">
        <w:trPr>
          <w:trHeight w:val="300"/>
        </w:trPr>
        <w:tc>
          <w:tcPr>
            <w:tcW w:w="2340" w:type="dxa"/>
            <w:shd w:val="clear" w:color="auto" w:fill="D1D1D1" w:themeFill="background2" w:themeFillShade="E6"/>
          </w:tcPr>
          <w:p w14:paraId="0F73D3E4" w14:textId="31D534CC" w:rsidR="504986EE" w:rsidRDefault="504986EE" w:rsidP="504986EE"/>
        </w:tc>
        <w:tc>
          <w:tcPr>
            <w:tcW w:w="3450" w:type="dxa"/>
            <w:shd w:val="clear" w:color="auto" w:fill="D9F2D0" w:themeFill="accent6" w:themeFillTint="33"/>
          </w:tcPr>
          <w:p w14:paraId="6222BB39" w14:textId="2CE13A9E" w:rsidR="1B92D3F7" w:rsidRDefault="1B92D3F7" w:rsidP="4915DFE3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4915DFE3">
              <w:rPr>
                <w:b/>
                <w:bCs/>
                <w:sz w:val="28"/>
                <w:szCs w:val="28"/>
              </w:rPr>
              <w:t>2 year olds</w:t>
            </w:r>
            <w:proofErr w:type="gramEnd"/>
          </w:p>
        </w:tc>
        <w:tc>
          <w:tcPr>
            <w:tcW w:w="3645" w:type="dxa"/>
            <w:shd w:val="clear" w:color="auto" w:fill="F2CEED" w:themeFill="accent5" w:themeFillTint="33"/>
          </w:tcPr>
          <w:p w14:paraId="3A39CF92" w14:textId="7C49D3E8" w:rsidR="1B92D3F7" w:rsidRDefault="1B92D3F7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t>Nursery</w:t>
            </w:r>
          </w:p>
          <w:p w14:paraId="02E617FE" w14:textId="00C942B2" w:rsidR="1B92D3F7" w:rsidRDefault="1B92D3F7" w:rsidP="4915DF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CAEDFB" w:themeFill="accent4" w:themeFillTint="33"/>
          </w:tcPr>
          <w:p w14:paraId="441808C1" w14:textId="0EA6740E" w:rsidR="1B92D3F7" w:rsidRDefault="1B92D3F7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t>Reception</w:t>
            </w:r>
          </w:p>
        </w:tc>
      </w:tr>
      <w:tr w:rsidR="504986EE" w14:paraId="01E45B9C" w14:textId="77777777" w:rsidTr="1D2C5D8C">
        <w:trPr>
          <w:trHeight w:val="300"/>
        </w:trPr>
        <w:tc>
          <w:tcPr>
            <w:tcW w:w="2340" w:type="dxa"/>
            <w:shd w:val="clear" w:color="auto" w:fill="D1D1D1" w:themeFill="background2" w:themeFillShade="E6"/>
          </w:tcPr>
          <w:p w14:paraId="11174EB0" w14:textId="5E1DECCD" w:rsidR="4B4BAE25" w:rsidRDefault="64F9CFE0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t>Communication and language</w:t>
            </w:r>
          </w:p>
        </w:tc>
        <w:tc>
          <w:tcPr>
            <w:tcW w:w="3450" w:type="dxa"/>
          </w:tcPr>
          <w:p w14:paraId="2E63861B" w14:textId="1B5A1DBC" w:rsidR="504986EE" w:rsidRDefault="5D2F27AA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Understand simple instructions</w:t>
            </w:r>
            <w:r w:rsidR="01516119" w:rsidRPr="4915DFE3">
              <w:rPr>
                <w:sz w:val="20"/>
                <w:szCs w:val="20"/>
              </w:rPr>
              <w:t xml:space="preserve"> </w:t>
            </w:r>
            <w:r w:rsidR="5F4A4D1B" w:rsidRPr="4915DFE3">
              <w:rPr>
                <w:sz w:val="20"/>
                <w:szCs w:val="20"/>
              </w:rPr>
              <w:t>e.g.</w:t>
            </w:r>
            <w:r w:rsidR="01516119" w:rsidRPr="4915DFE3">
              <w:rPr>
                <w:sz w:val="20"/>
                <w:szCs w:val="20"/>
              </w:rPr>
              <w:t xml:space="preserve"> ‘Pour the water.’</w:t>
            </w:r>
          </w:p>
          <w:p w14:paraId="01797556" w14:textId="0D3D503C" w:rsidR="23C22466" w:rsidRDefault="69F48FB1" w:rsidP="6B008562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>Understand simple questions</w:t>
            </w:r>
            <w:r w:rsidR="1A10E211" w:rsidRPr="6B008562">
              <w:rPr>
                <w:i/>
                <w:iCs/>
                <w:sz w:val="20"/>
                <w:szCs w:val="20"/>
              </w:rPr>
              <w:t xml:space="preserve"> </w:t>
            </w:r>
            <w:r w:rsidR="0A589B4C" w:rsidRPr="6B008562">
              <w:rPr>
                <w:i/>
                <w:iCs/>
                <w:sz w:val="20"/>
                <w:szCs w:val="20"/>
              </w:rPr>
              <w:t>e.g. ‘Can you dig a hole?’</w:t>
            </w:r>
          </w:p>
          <w:p w14:paraId="354FB8C1" w14:textId="0B9FD734" w:rsidR="45530CA8" w:rsidRDefault="45E461D4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Small world</w:t>
            </w:r>
            <w:r w:rsidR="5734D898" w:rsidRPr="6B008562">
              <w:rPr>
                <w:sz w:val="20"/>
                <w:szCs w:val="20"/>
              </w:rPr>
              <w:t xml:space="preserve"> – develop pretend play</w:t>
            </w:r>
            <w:r w:rsidR="5DF139EF" w:rsidRPr="6B008562">
              <w:rPr>
                <w:sz w:val="20"/>
                <w:szCs w:val="20"/>
              </w:rPr>
              <w:t xml:space="preserve"> using a range of animals, dinosaurs, characters, birds, cars</w:t>
            </w:r>
            <w:r w:rsidR="104D247B" w:rsidRPr="6B008562">
              <w:rPr>
                <w:sz w:val="20"/>
                <w:szCs w:val="20"/>
              </w:rPr>
              <w:t xml:space="preserve">, </w:t>
            </w:r>
            <w:r w:rsidR="5DF139EF" w:rsidRPr="6B008562">
              <w:rPr>
                <w:sz w:val="20"/>
                <w:szCs w:val="20"/>
              </w:rPr>
              <w:t>garage</w:t>
            </w:r>
            <w:r w:rsidR="107F842C" w:rsidRPr="6B008562">
              <w:rPr>
                <w:sz w:val="20"/>
                <w:szCs w:val="20"/>
              </w:rPr>
              <w:t>, ramps and natural resources</w:t>
            </w:r>
          </w:p>
        </w:tc>
        <w:tc>
          <w:tcPr>
            <w:tcW w:w="3645" w:type="dxa"/>
          </w:tcPr>
          <w:p w14:paraId="2B9F4A86" w14:textId="2F243428" w:rsidR="504986EE" w:rsidRDefault="60C4B917" w:rsidP="4915DFE3">
            <w:pPr>
              <w:rPr>
                <w:sz w:val="20"/>
                <w:szCs w:val="20"/>
              </w:rPr>
            </w:pPr>
            <w:r w:rsidRPr="7240D963">
              <w:rPr>
                <w:sz w:val="20"/>
                <w:szCs w:val="20"/>
              </w:rPr>
              <w:t xml:space="preserve">Understand </w:t>
            </w:r>
            <w:r w:rsidR="2B617DC7" w:rsidRPr="7240D963">
              <w:rPr>
                <w:sz w:val="20"/>
                <w:szCs w:val="20"/>
              </w:rPr>
              <w:t>2-part</w:t>
            </w:r>
            <w:r w:rsidRPr="7240D963">
              <w:rPr>
                <w:sz w:val="20"/>
                <w:szCs w:val="20"/>
              </w:rPr>
              <w:t xml:space="preserve"> question/instruction</w:t>
            </w:r>
            <w:r w:rsidR="4F117839" w:rsidRPr="7240D963">
              <w:rPr>
                <w:sz w:val="20"/>
                <w:szCs w:val="20"/>
              </w:rPr>
              <w:t xml:space="preserve"> e.g. ‘Get the </w:t>
            </w:r>
            <w:r w:rsidR="1E9EE6A0" w:rsidRPr="7240D963">
              <w:rPr>
                <w:sz w:val="20"/>
                <w:szCs w:val="20"/>
              </w:rPr>
              <w:t>water jug</w:t>
            </w:r>
            <w:r w:rsidR="4F117839" w:rsidRPr="7240D963">
              <w:rPr>
                <w:sz w:val="20"/>
                <w:szCs w:val="20"/>
              </w:rPr>
              <w:t xml:space="preserve"> and fill the </w:t>
            </w:r>
            <w:r w:rsidR="6654A26C" w:rsidRPr="7240D963">
              <w:rPr>
                <w:sz w:val="20"/>
                <w:szCs w:val="20"/>
              </w:rPr>
              <w:t>pot</w:t>
            </w:r>
            <w:r w:rsidR="4F117839" w:rsidRPr="7240D963">
              <w:rPr>
                <w:sz w:val="20"/>
                <w:szCs w:val="20"/>
              </w:rPr>
              <w:t>’</w:t>
            </w:r>
          </w:p>
          <w:p w14:paraId="73BB0242" w14:textId="32F52CBF" w:rsidR="504986EE" w:rsidRDefault="60C4B917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‘</w:t>
            </w:r>
            <w:r w:rsidRPr="4915DFE3">
              <w:rPr>
                <w:i/>
                <w:iCs/>
                <w:sz w:val="20"/>
                <w:szCs w:val="20"/>
              </w:rPr>
              <w:t xml:space="preserve">Why...?’ questions – gardening, ramps, </w:t>
            </w:r>
            <w:r w:rsidR="2F0992C8" w:rsidRPr="4915DFE3">
              <w:rPr>
                <w:i/>
                <w:iCs/>
                <w:sz w:val="20"/>
                <w:szCs w:val="20"/>
              </w:rPr>
              <w:t>water area, mud kitchen</w:t>
            </w:r>
            <w:r w:rsidR="7B1FABD9" w:rsidRPr="4915DFE3">
              <w:rPr>
                <w:i/>
                <w:iCs/>
                <w:sz w:val="20"/>
                <w:szCs w:val="20"/>
              </w:rPr>
              <w:t xml:space="preserve">, </w:t>
            </w:r>
            <w:r w:rsidR="2F0992C8" w:rsidRPr="4915DFE3">
              <w:rPr>
                <w:i/>
                <w:iCs/>
                <w:sz w:val="20"/>
                <w:szCs w:val="20"/>
              </w:rPr>
              <w:t>Construction</w:t>
            </w:r>
            <w:r w:rsidR="2EAAD086" w:rsidRPr="4915DFE3">
              <w:rPr>
                <w:i/>
                <w:iCs/>
                <w:sz w:val="20"/>
                <w:szCs w:val="20"/>
              </w:rPr>
              <w:t xml:space="preserve"> area</w:t>
            </w:r>
          </w:p>
          <w:p w14:paraId="292E261B" w14:textId="65EE1685" w:rsidR="504986EE" w:rsidRDefault="60C4B917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 xml:space="preserve">Use talk to </w:t>
            </w:r>
            <w:proofErr w:type="spellStart"/>
            <w:r w:rsidRPr="4915DFE3">
              <w:rPr>
                <w:sz w:val="20"/>
                <w:szCs w:val="20"/>
              </w:rPr>
              <w:t>organise</w:t>
            </w:r>
            <w:proofErr w:type="spellEnd"/>
            <w:r w:rsidRPr="4915DFE3">
              <w:rPr>
                <w:sz w:val="20"/>
                <w:szCs w:val="20"/>
              </w:rPr>
              <w:t xml:space="preserve"> obstacle courses</w:t>
            </w:r>
            <w:r w:rsidR="1C16DD3F" w:rsidRPr="4915DFE3">
              <w:rPr>
                <w:sz w:val="20"/>
                <w:szCs w:val="20"/>
              </w:rPr>
              <w:t>, building vehicles, parties in the mud kitchen</w:t>
            </w:r>
          </w:p>
        </w:tc>
        <w:tc>
          <w:tcPr>
            <w:tcW w:w="3626" w:type="dxa"/>
          </w:tcPr>
          <w:p w14:paraId="0B958144" w14:textId="14052320" w:rsidR="504986EE" w:rsidRDefault="43C0EFDC" w:rsidP="4915DFE3">
            <w:pPr>
              <w:rPr>
                <w:sz w:val="20"/>
                <w:szCs w:val="20"/>
              </w:rPr>
            </w:pPr>
            <w:r w:rsidRPr="7240D963">
              <w:rPr>
                <w:sz w:val="20"/>
                <w:szCs w:val="20"/>
              </w:rPr>
              <w:t xml:space="preserve">Ask questions to find out more and check understanding </w:t>
            </w:r>
            <w:r w:rsidR="359704B9" w:rsidRPr="7240D963">
              <w:rPr>
                <w:sz w:val="20"/>
                <w:szCs w:val="20"/>
              </w:rPr>
              <w:t>(</w:t>
            </w:r>
            <w:r w:rsidRPr="7240D963">
              <w:rPr>
                <w:sz w:val="20"/>
                <w:szCs w:val="20"/>
              </w:rPr>
              <w:t>in the garden</w:t>
            </w:r>
            <w:r w:rsidR="2B8E0B17" w:rsidRPr="7240D963">
              <w:rPr>
                <w:sz w:val="20"/>
                <w:szCs w:val="20"/>
              </w:rPr>
              <w:t xml:space="preserve">, mud kitchen and water </w:t>
            </w:r>
            <w:r w:rsidR="326B5068" w:rsidRPr="7240D963">
              <w:rPr>
                <w:sz w:val="20"/>
                <w:szCs w:val="20"/>
              </w:rPr>
              <w:t>areas e.g.</w:t>
            </w:r>
            <w:r w:rsidRPr="7240D963">
              <w:rPr>
                <w:sz w:val="20"/>
                <w:szCs w:val="20"/>
              </w:rPr>
              <w:t xml:space="preserve"> ‘Why is the strawberry small and green?’</w:t>
            </w:r>
            <w:r w:rsidR="006588FC" w:rsidRPr="7240D963">
              <w:rPr>
                <w:sz w:val="20"/>
                <w:szCs w:val="20"/>
              </w:rPr>
              <w:t>)</w:t>
            </w:r>
          </w:p>
          <w:p w14:paraId="34388837" w14:textId="1B756D84" w:rsidR="504986EE" w:rsidRDefault="3D4CE3E5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Describe events in some detail e.g. How we picked out some carrot plants so the others would have space to grow</w:t>
            </w:r>
          </w:p>
          <w:p w14:paraId="2C05BA61" w14:textId="00653555" w:rsidR="504986EE" w:rsidRDefault="3D4CE3E5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 xml:space="preserve">Use talk to </w:t>
            </w:r>
            <w:proofErr w:type="spellStart"/>
            <w:r w:rsidRPr="4915DFE3">
              <w:rPr>
                <w:sz w:val="20"/>
                <w:szCs w:val="20"/>
              </w:rPr>
              <w:t>organise</w:t>
            </w:r>
            <w:proofErr w:type="spellEnd"/>
            <w:r w:rsidRPr="4915DFE3">
              <w:rPr>
                <w:sz w:val="20"/>
                <w:szCs w:val="20"/>
              </w:rPr>
              <w:t xml:space="preserve"> building in the Construction area, explaining what might happen and why</w:t>
            </w:r>
          </w:p>
        </w:tc>
      </w:tr>
      <w:tr w:rsidR="504986EE" w14:paraId="7E3F8B3C" w14:textId="77777777" w:rsidTr="1D2C5D8C">
        <w:trPr>
          <w:trHeight w:val="300"/>
        </w:trPr>
        <w:tc>
          <w:tcPr>
            <w:tcW w:w="2340" w:type="dxa"/>
            <w:shd w:val="clear" w:color="auto" w:fill="D1D1D1" w:themeFill="background2" w:themeFillShade="E6"/>
          </w:tcPr>
          <w:p w14:paraId="26771847" w14:textId="1CD2F84B" w:rsidR="4B4BAE25" w:rsidRDefault="64F9CFE0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t>PSED</w:t>
            </w:r>
          </w:p>
        </w:tc>
        <w:tc>
          <w:tcPr>
            <w:tcW w:w="3450" w:type="dxa"/>
          </w:tcPr>
          <w:p w14:paraId="7F062871" w14:textId="7917B526" w:rsidR="504986EE" w:rsidRDefault="4C0031C2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Develop friendships</w:t>
            </w:r>
          </w:p>
          <w:p w14:paraId="7C889CA2" w14:textId="78107AB8" w:rsidR="504986EE" w:rsidRDefault="4C0031C2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Managing transitions</w:t>
            </w:r>
            <w:r w:rsidR="1C7C9B88" w:rsidRPr="4915DFE3">
              <w:rPr>
                <w:i/>
                <w:iCs/>
                <w:sz w:val="20"/>
                <w:szCs w:val="20"/>
              </w:rPr>
              <w:t xml:space="preserve"> from the classroom to outside</w:t>
            </w:r>
          </w:p>
          <w:p w14:paraId="28049A82" w14:textId="3F736DB6" w:rsidR="504986EE" w:rsidRDefault="1C7C9B88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Develop e</w:t>
            </w:r>
            <w:r w:rsidR="4C0031C2" w:rsidRPr="4915DFE3">
              <w:rPr>
                <w:sz w:val="20"/>
                <w:szCs w:val="20"/>
              </w:rPr>
              <w:t>ffortful control</w:t>
            </w:r>
          </w:p>
          <w:p w14:paraId="55936A86" w14:textId="1D3253D1" w:rsidR="504986EE" w:rsidRDefault="7D92CD02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Feel</w:t>
            </w:r>
            <w:r w:rsidR="4C0031C2" w:rsidRPr="4915DFE3">
              <w:rPr>
                <w:i/>
                <w:iCs/>
                <w:sz w:val="20"/>
                <w:szCs w:val="20"/>
              </w:rPr>
              <w:t xml:space="preserve"> confident exploring new places</w:t>
            </w:r>
          </w:p>
          <w:p w14:paraId="2FBFD73E" w14:textId="59C0B260" w:rsidR="504986EE" w:rsidRDefault="5550F9E1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 xml:space="preserve">Growing independence on </w:t>
            </w:r>
            <w:r w:rsidR="1473ACBF" w:rsidRPr="6B008562">
              <w:rPr>
                <w:sz w:val="20"/>
                <w:szCs w:val="20"/>
              </w:rPr>
              <w:t>obstacle</w:t>
            </w:r>
            <w:r w:rsidRPr="6B008562">
              <w:rPr>
                <w:sz w:val="20"/>
                <w:szCs w:val="20"/>
              </w:rPr>
              <w:t xml:space="preserve"> course</w:t>
            </w:r>
          </w:p>
          <w:p w14:paraId="439EAD94" w14:textId="65AB6DDA" w:rsidR="504986EE" w:rsidRDefault="504986EE" w:rsidP="4915DFE3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A67DDB8" w14:textId="1141BD47" w:rsidR="504986EE" w:rsidRDefault="4C8985A8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Extend and elaborate ideas</w:t>
            </w:r>
          </w:p>
          <w:p w14:paraId="794A23F9" w14:textId="0C6DAF4E" w:rsidR="504986EE" w:rsidRDefault="4C8985A8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 xml:space="preserve">Find solutions to conflicts </w:t>
            </w:r>
          </w:p>
          <w:p w14:paraId="3F6B32D3" w14:textId="56A34416" w:rsidR="504986EE" w:rsidRDefault="4C8985A8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Remember and begin to follow rules</w:t>
            </w:r>
          </w:p>
          <w:p w14:paraId="1608B5F9" w14:textId="3E6E4756" w:rsidR="504986EE" w:rsidRDefault="5A203D31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Choose resources to carry out a plan</w:t>
            </w:r>
          </w:p>
          <w:p w14:paraId="1F4912F6" w14:textId="34A32D63" w:rsidR="504986EE" w:rsidRDefault="5A203D31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Collaborate with others</w:t>
            </w:r>
            <w:r w:rsidR="4C00CE53" w:rsidRPr="6B008562">
              <w:rPr>
                <w:sz w:val="20"/>
                <w:szCs w:val="20"/>
              </w:rPr>
              <w:t xml:space="preserve"> e.g. using the 2 person skis, carrying </w:t>
            </w:r>
            <w:r w:rsidR="677CF63C" w:rsidRPr="6B008562">
              <w:rPr>
                <w:sz w:val="20"/>
                <w:szCs w:val="20"/>
              </w:rPr>
              <w:t xml:space="preserve">and moving </w:t>
            </w:r>
            <w:r w:rsidR="4C00CE53" w:rsidRPr="6B008562">
              <w:rPr>
                <w:sz w:val="20"/>
                <w:szCs w:val="20"/>
              </w:rPr>
              <w:t>larger items in Construction area</w:t>
            </w:r>
          </w:p>
        </w:tc>
        <w:tc>
          <w:tcPr>
            <w:tcW w:w="3626" w:type="dxa"/>
          </w:tcPr>
          <w:p w14:paraId="219D2F27" w14:textId="1B317712" w:rsidR="504986EE" w:rsidRDefault="1B0E3CCD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Build constructive and respectful relationships</w:t>
            </w:r>
          </w:p>
          <w:p w14:paraId="6BFAA459" w14:textId="7BDA0065" w:rsidR="504986EE" w:rsidRDefault="1B0E3CCD" w:rsidP="4915DFE3">
            <w:pPr>
              <w:rPr>
                <w:sz w:val="20"/>
                <w:szCs w:val="20"/>
              </w:rPr>
            </w:pPr>
            <w:r w:rsidRPr="1D2C5D8C">
              <w:rPr>
                <w:sz w:val="20"/>
                <w:szCs w:val="20"/>
              </w:rPr>
              <w:t>Show resilience and perseverance in face of challenge (Construction area, Mud kitchen</w:t>
            </w:r>
            <w:r w:rsidR="6AB15816" w:rsidRPr="1D2C5D8C">
              <w:rPr>
                <w:sz w:val="20"/>
                <w:szCs w:val="20"/>
              </w:rPr>
              <w:t>, Water pump</w:t>
            </w:r>
            <w:r w:rsidRPr="1D2C5D8C">
              <w:rPr>
                <w:sz w:val="20"/>
                <w:szCs w:val="20"/>
              </w:rPr>
              <w:t>...)</w:t>
            </w:r>
          </w:p>
          <w:p w14:paraId="5540B8B5" w14:textId="01A932B6" w:rsidR="504986EE" w:rsidRDefault="1B0E3CCD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Know that physical activity supports their well being</w:t>
            </w:r>
          </w:p>
          <w:p w14:paraId="060C0EB6" w14:textId="7ED8554B" w:rsidR="504986EE" w:rsidRDefault="504986EE" w:rsidP="4915DFE3">
            <w:pPr>
              <w:rPr>
                <w:sz w:val="20"/>
                <w:szCs w:val="20"/>
              </w:rPr>
            </w:pPr>
          </w:p>
        </w:tc>
      </w:tr>
      <w:tr w:rsidR="504986EE" w14:paraId="50C6575E" w14:textId="77777777" w:rsidTr="1D2C5D8C">
        <w:trPr>
          <w:trHeight w:val="300"/>
        </w:trPr>
        <w:tc>
          <w:tcPr>
            <w:tcW w:w="2340" w:type="dxa"/>
            <w:shd w:val="clear" w:color="auto" w:fill="D1D1D1" w:themeFill="background2" w:themeFillShade="E6"/>
          </w:tcPr>
          <w:p w14:paraId="41D463B1" w14:textId="66FAB2C8" w:rsidR="4B4BAE25" w:rsidRDefault="64F9CFE0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3450" w:type="dxa"/>
          </w:tcPr>
          <w:p w14:paraId="53F89C8D" w14:textId="20B18EB8" w:rsidR="5F3075BB" w:rsidRDefault="057833D8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t>GMS</w:t>
            </w:r>
            <w:r w:rsidR="1E5ADD45" w:rsidRPr="4915DF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1E5ADD45" w:rsidRPr="4915DFE3">
              <w:rPr>
                <w:sz w:val="20"/>
                <w:szCs w:val="20"/>
              </w:rPr>
              <w:t>Gain control of whole body</w:t>
            </w:r>
            <w:r w:rsidR="7BCC0357" w:rsidRPr="4915DFE3">
              <w:rPr>
                <w:sz w:val="20"/>
                <w:szCs w:val="20"/>
              </w:rPr>
              <w:t xml:space="preserve"> by using body in various ways, using large movements and spaces</w:t>
            </w:r>
          </w:p>
          <w:p w14:paraId="6F2983E2" w14:textId="7D758A7E" w:rsidR="5F3075BB" w:rsidRDefault="1E5ADD45" w:rsidP="6B008562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>Build independently</w:t>
            </w:r>
            <w:r w:rsidR="5D41D6B9" w:rsidRPr="6B008562">
              <w:rPr>
                <w:i/>
                <w:iCs/>
                <w:sz w:val="20"/>
                <w:szCs w:val="20"/>
              </w:rPr>
              <w:t xml:space="preserve"> in Construction area and with wooden blocks</w:t>
            </w:r>
          </w:p>
          <w:p w14:paraId="3671D082" w14:textId="5D3FF3F1" w:rsidR="5F3075BB" w:rsidRDefault="1E5ADD45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 xml:space="preserve">Start to throw and kick </w:t>
            </w:r>
            <w:r w:rsidR="4196A2CF" w:rsidRPr="4915DFE3">
              <w:rPr>
                <w:sz w:val="20"/>
                <w:szCs w:val="20"/>
              </w:rPr>
              <w:t xml:space="preserve">large </w:t>
            </w:r>
            <w:r w:rsidRPr="4915DFE3">
              <w:rPr>
                <w:sz w:val="20"/>
                <w:szCs w:val="20"/>
              </w:rPr>
              <w:t>balls</w:t>
            </w:r>
          </w:p>
          <w:p w14:paraId="4DF6A487" w14:textId="188B54C8" w:rsidR="5F3075BB" w:rsidRDefault="1E5ADD45" w:rsidP="4915DFE3">
            <w:pPr>
              <w:rPr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Clap and stamp to music</w:t>
            </w:r>
          </w:p>
          <w:p w14:paraId="2F7841D7" w14:textId="7EEAD47D" w:rsidR="5F3075BB" w:rsidRDefault="1E5ADD45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lastRenderedPageBreak/>
              <w:t>Walk, run, jump, climb</w:t>
            </w:r>
          </w:p>
          <w:p w14:paraId="2C118AB9" w14:textId="2041A5C5" w:rsidR="79AAD3E2" w:rsidRDefault="75B629DA" w:rsidP="4915DFE3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>Mud kitchen - Lifting pots and pans, mixing, scooping</w:t>
            </w:r>
          </w:p>
          <w:p w14:paraId="72878B32" w14:textId="0B0EECD5" w:rsidR="76062D77" w:rsidRDefault="76062D77" w:rsidP="6B008562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Digging area – strengthen upper body</w:t>
            </w:r>
          </w:p>
          <w:p w14:paraId="6EABB053" w14:textId="51574C05" w:rsidR="4E0000F2" w:rsidRDefault="057833D8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t>FMS</w:t>
            </w:r>
            <w:r w:rsidR="0F2D9256" w:rsidRPr="4915DFE3">
              <w:rPr>
                <w:sz w:val="20"/>
                <w:szCs w:val="20"/>
              </w:rPr>
              <w:t xml:space="preserve"> – use tools in garden, </w:t>
            </w:r>
            <w:r w:rsidR="296D0274" w:rsidRPr="4915DFE3">
              <w:rPr>
                <w:sz w:val="20"/>
                <w:szCs w:val="20"/>
              </w:rPr>
              <w:t>pick up small parts in pincer grip</w:t>
            </w:r>
          </w:p>
        </w:tc>
        <w:tc>
          <w:tcPr>
            <w:tcW w:w="3645" w:type="dxa"/>
          </w:tcPr>
          <w:p w14:paraId="13D6D01A" w14:textId="345C941C" w:rsidR="504986EE" w:rsidRDefault="73922FA8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lastRenderedPageBreak/>
              <w:t>GMS</w:t>
            </w:r>
            <w:r w:rsidRPr="4915DFE3">
              <w:rPr>
                <w:sz w:val="20"/>
                <w:szCs w:val="20"/>
              </w:rPr>
              <w:t xml:space="preserve"> </w:t>
            </w:r>
            <w:r w:rsidR="36A3732D" w:rsidRPr="4915DFE3">
              <w:rPr>
                <w:sz w:val="20"/>
                <w:szCs w:val="20"/>
              </w:rPr>
              <w:t xml:space="preserve">Use alternate feet </w:t>
            </w:r>
            <w:r w:rsidR="3618EDF1" w:rsidRPr="4915DFE3">
              <w:rPr>
                <w:sz w:val="20"/>
                <w:szCs w:val="20"/>
              </w:rPr>
              <w:t xml:space="preserve">when stepping </w:t>
            </w:r>
            <w:r w:rsidR="36A3732D" w:rsidRPr="4915DFE3">
              <w:rPr>
                <w:sz w:val="20"/>
                <w:szCs w:val="20"/>
              </w:rPr>
              <w:t xml:space="preserve">on obstacle course, </w:t>
            </w:r>
          </w:p>
          <w:p w14:paraId="41325D95" w14:textId="4EBA13D9" w:rsidR="504986EE" w:rsidRDefault="36A3732D" w:rsidP="4915DFE3">
            <w:pPr>
              <w:rPr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Hop, skip, stand on one leg</w:t>
            </w:r>
          </w:p>
          <w:p w14:paraId="191CB573" w14:textId="2203AB5E" w:rsidR="504986EE" w:rsidRDefault="36A3732D" w:rsidP="4915DFE3">
            <w:pPr>
              <w:rPr>
                <w:sz w:val="20"/>
                <w:szCs w:val="20"/>
              </w:rPr>
            </w:pPr>
            <w:r w:rsidRPr="7240D963">
              <w:rPr>
                <w:sz w:val="20"/>
                <w:szCs w:val="20"/>
              </w:rPr>
              <w:t xml:space="preserve">Paint with brushes </w:t>
            </w:r>
            <w:r w:rsidR="75DAB82C" w:rsidRPr="7240D963">
              <w:rPr>
                <w:sz w:val="20"/>
                <w:szCs w:val="20"/>
              </w:rPr>
              <w:t xml:space="preserve">and </w:t>
            </w:r>
            <w:r w:rsidR="28B98144" w:rsidRPr="7240D963">
              <w:rPr>
                <w:sz w:val="20"/>
                <w:szCs w:val="20"/>
              </w:rPr>
              <w:t>squeegees</w:t>
            </w:r>
            <w:r w:rsidR="75DAB82C" w:rsidRPr="7240D963">
              <w:rPr>
                <w:sz w:val="20"/>
                <w:szCs w:val="20"/>
              </w:rPr>
              <w:t>,</w:t>
            </w:r>
            <w:r w:rsidR="1FA77A7F" w:rsidRPr="7240D963">
              <w:rPr>
                <w:sz w:val="20"/>
                <w:szCs w:val="20"/>
              </w:rPr>
              <w:t xml:space="preserve"> </w:t>
            </w:r>
            <w:r w:rsidR="75DAB82C" w:rsidRPr="7240D963">
              <w:rPr>
                <w:sz w:val="20"/>
                <w:szCs w:val="20"/>
              </w:rPr>
              <w:t xml:space="preserve"> </w:t>
            </w:r>
          </w:p>
          <w:p w14:paraId="23263F32" w14:textId="17F3D030" w:rsidR="504986EE" w:rsidRDefault="565E2CF9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Move in different ways on obstacle course</w:t>
            </w:r>
          </w:p>
          <w:p w14:paraId="5341938A" w14:textId="01013DEF" w:rsidR="600B1C9F" w:rsidRDefault="600B1C9F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lastRenderedPageBreak/>
              <w:t>FMS</w:t>
            </w:r>
            <w:r w:rsidR="6E13BBC7" w:rsidRPr="4915DF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6E13BBC7" w:rsidRPr="4915DFE3">
              <w:rPr>
                <w:i/>
                <w:iCs/>
                <w:sz w:val="20"/>
                <w:szCs w:val="20"/>
              </w:rPr>
              <w:t>– Use small hammers, tweezers</w:t>
            </w:r>
            <w:r w:rsidR="11174911" w:rsidRPr="4915DFE3">
              <w:rPr>
                <w:i/>
                <w:iCs/>
                <w:sz w:val="20"/>
                <w:szCs w:val="20"/>
              </w:rPr>
              <w:t>, paintbrushes, material weaving</w:t>
            </w:r>
          </w:p>
          <w:p w14:paraId="04522E57" w14:textId="5E3D9E80" w:rsidR="504986EE" w:rsidRDefault="504986EE" w:rsidP="4915DFE3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</w:tcPr>
          <w:p w14:paraId="3CCE7CD8" w14:textId="758F089F" w:rsidR="504986EE" w:rsidRDefault="6BF5AA4C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sz w:val="20"/>
                <w:szCs w:val="20"/>
              </w:rPr>
              <w:lastRenderedPageBreak/>
              <w:t>GMS</w:t>
            </w:r>
            <w:r w:rsidRPr="4915DFE3">
              <w:rPr>
                <w:sz w:val="20"/>
                <w:szCs w:val="20"/>
              </w:rPr>
              <w:t xml:space="preserve"> Refine their skills – jumping, running, hopping on obsta</w:t>
            </w:r>
            <w:r w:rsidR="27C8ED2C" w:rsidRPr="4915DFE3">
              <w:rPr>
                <w:sz w:val="20"/>
                <w:szCs w:val="20"/>
              </w:rPr>
              <w:t>c</w:t>
            </w:r>
            <w:r w:rsidRPr="4915DFE3">
              <w:rPr>
                <w:sz w:val="20"/>
                <w:szCs w:val="20"/>
              </w:rPr>
              <w:t>le courses</w:t>
            </w:r>
            <w:r w:rsidR="4EF85B5A" w:rsidRPr="4915DFE3">
              <w:rPr>
                <w:sz w:val="20"/>
                <w:szCs w:val="20"/>
              </w:rPr>
              <w:t>,</w:t>
            </w:r>
            <w:r w:rsidRPr="4915DFE3">
              <w:rPr>
                <w:sz w:val="20"/>
                <w:szCs w:val="20"/>
              </w:rPr>
              <w:t xml:space="preserve"> skipping</w:t>
            </w:r>
            <w:r w:rsidR="1FE90869" w:rsidRPr="4915DFE3">
              <w:rPr>
                <w:sz w:val="20"/>
                <w:szCs w:val="20"/>
              </w:rPr>
              <w:t xml:space="preserve">, </w:t>
            </w:r>
            <w:r w:rsidRPr="4915DFE3">
              <w:rPr>
                <w:sz w:val="20"/>
                <w:szCs w:val="20"/>
              </w:rPr>
              <w:t>and climbing on the wall</w:t>
            </w:r>
          </w:p>
          <w:p w14:paraId="0104DBBC" w14:textId="13305DB9" w:rsidR="504986EE" w:rsidRDefault="47919382" w:rsidP="6B008562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 xml:space="preserve">Develop body strength, co-ordination and agility </w:t>
            </w:r>
            <w:r w:rsidR="663226D4" w:rsidRPr="6B008562">
              <w:rPr>
                <w:i/>
                <w:iCs/>
                <w:sz w:val="20"/>
                <w:szCs w:val="20"/>
              </w:rPr>
              <w:t xml:space="preserve">e.g. </w:t>
            </w:r>
            <w:r w:rsidRPr="6B008562">
              <w:rPr>
                <w:i/>
                <w:iCs/>
                <w:sz w:val="20"/>
                <w:szCs w:val="20"/>
              </w:rPr>
              <w:t>building obstacle courses, using stilts, spinning hula hoops</w:t>
            </w:r>
            <w:r w:rsidR="236BA5D1" w:rsidRPr="6B008562">
              <w:rPr>
                <w:i/>
                <w:iCs/>
                <w:sz w:val="20"/>
                <w:szCs w:val="20"/>
              </w:rPr>
              <w:t>, aiming bean bags into hoops</w:t>
            </w:r>
          </w:p>
          <w:p w14:paraId="618CCA5E" w14:textId="064E52E2" w:rsidR="504986EE" w:rsidRDefault="6D73AF64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lastRenderedPageBreak/>
              <w:t xml:space="preserve">Develop ball skills – throwing, catching, </w:t>
            </w:r>
            <w:r w:rsidR="3D753D0A" w:rsidRPr="4915DFE3">
              <w:rPr>
                <w:sz w:val="20"/>
                <w:szCs w:val="20"/>
              </w:rPr>
              <w:t>kicking, aiming</w:t>
            </w:r>
            <w:r w:rsidR="233B3A84" w:rsidRPr="4915DFE3">
              <w:rPr>
                <w:sz w:val="20"/>
                <w:szCs w:val="20"/>
              </w:rPr>
              <w:t xml:space="preserve"> with different sized balls</w:t>
            </w:r>
          </w:p>
          <w:p w14:paraId="417A6457" w14:textId="0F32BFB3" w:rsidR="504986EE" w:rsidRDefault="1B45B681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sz w:val="20"/>
                <w:szCs w:val="20"/>
              </w:rPr>
              <w:t>FMS</w:t>
            </w:r>
            <w:r w:rsidR="1C77DED3" w:rsidRPr="4915DFE3">
              <w:rPr>
                <w:sz w:val="20"/>
                <w:szCs w:val="20"/>
              </w:rPr>
              <w:t xml:space="preserve"> – Use a range of tools e.g. hammers and nails/pegs, </w:t>
            </w:r>
            <w:r w:rsidR="44F21DE5" w:rsidRPr="4915DFE3">
              <w:rPr>
                <w:sz w:val="20"/>
                <w:szCs w:val="20"/>
              </w:rPr>
              <w:t>nuts &amp; bolts, picking seeds out of sunflower heads</w:t>
            </w:r>
          </w:p>
        </w:tc>
      </w:tr>
      <w:tr w:rsidR="504986EE" w14:paraId="765D8EB1" w14:textId="77777777" w:rsidTr="1D2C5D8C">
        <w:trPr>
          <w:trHeight w:val="300"/>
        </w:trPr>
        <w:tc>
          <w:tcPr>
            <w:tcW w:w="2340" w:type="dxa"/>
            <w:shd w:val="clear" w:color="auto" w:fill="D1D1D1" w:themeFill="background2" w:themeFillShade="E6"/>
          </w:tcPr>
          <w:p w14:paraId="7BC7207D" w14:textId="0854C5FB" w:rsidR="4B4BAE25" w:rsidRDefault="64F9CFE0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lastRenderedPageBreak/>
              <w:t>Literacy</w:t>
            </w:r>
          </w:p>
        </w:tc>
        <w:tc>
          <w:tcPr>
            <w:tcW w:w="3450" w:type="dxa"/>
          </w:tcPr>
          <w:p w14:paraId="5C47E28D" w14:textId="6AC0BFD0" w:rsidR="3B079DE9" w:rsidRDefault="32B9BE6B" w:rsidP="4915DFE3">
            <w:pPr>
              <w:rPr>
                <w:sz w:val="20"/>
                <w:szCs w:val="20"/>
              </w:rPr>
            </w:pPr>
            <w:proofErr w:type="gramStart"/>
            <w:r w:rsidRPr="6B008562">
              <w:rPr>
                <w:b/>
                <w:bCs/>
                <w:i/>
                <w:iCs/>
                <w:sz w:val="20"/>
                <w:szCs w:val="20"/>
              </w:rPr>
              <w:t>Reading</w:t>
            </w:r>
            <w:r w:rsidRPr="6B008562">
              <w:rPr>
                <w:sz w:val="20"/>
                <w:szCs w:val="20"/>
              </w:rPr>
              <w:t xml:space="preserve"> </w:t>
            </w:r>
            <w:r w:rsidR="752B3B4C" w:rsidRPr="6B008562">
              <w:rPr>
                <w:sz w:val="20"/>
                <w:szCs w:val="20"/>
              </w:rPr>
              <w:t xml:space="preserve"> </w:t>
            </w:r>
            <w:r w:rsidR="2E447C45" w:rsidRPr="6B008562">
              <w:rPr>
                <w:sz w:val="20"/>
                <w:szCs w:val="20"/>
              </w:rPr>
              <w:t>-</w:t>
            </w:r>
            <w:proofErr w:type="gramEnd"/>
            <w:r w:rsidR="2E447C45" w:rsidRPr="6B008562">
              <w:rPr>
                <w:sz w:val="20"/>
                <w:szCs w:val="20"/>
              </w:rPr>
              <w:t xml:space="preserve"> </w:t>
            </w:r>
            <w:r w:rsidR="752B3B4C" w:rsidRPr="6B008562">
              <w:rPr>
                <w:sz w:val="20"/>
                <w:szCs w:val="20"/>
              </w:rPr>
              <w:t>Enjoy singing</w:t>
            </w:r>
            <w:r w:rsidR="58082712" w:rsidRPr="6B008562">
              <w:rPr>
                <w:sz w:val="20"/>
                <w:szCs w:val="20"/>
              </w:rPr>
              <w:t xml:space="preserve"> along with the CD player</w:t>
            </w:r>
          </w:p>
          <w:p w14:paraId="00242D83" w14:textId="0A18A413" w:rsidR="44C769F0" w:rsidRDefault="752B3B4C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Copy finger rhymes, gestures</w:t>
            </w:r>
          </w:p>
          <w:p w14:paraId="350FA7F0" w14:textId="784DFA64" w:rsidR="44C769F0" w:rsidRDefault="752B3B4C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 xml:space="preserve">Share books with adults, </w:t>
            </w:r>
            <w:r w:rsidR="598663F9" w:rsidRPr="4915DFE3">
              <w:rPr>
                <w:sz w:val="20"/>
                <w:szCs w:val="20"/>
              </w:rPr>
              <w:t>look at pictures, repeat words/phrases</w:t>
            </w:r>
          </w:p>
          <w:p w14:paraId="1729EC6C" w14:textId="4E1E87E2" w:rsidR="66B20E70" w:rsidRDefault="32B9BE6B" w:rsidP="4915DFE3">
            <w:pPr>
              <w:rPr>
                <w:sz w:val="20"/>
                <w:szCs w:val="20"/>
              </w:rPr>
            </w:pPr>
            <w:proofErr w:type="gramStart"/>
            <w:r w:rsidRPr="6B008562">
              <w:rPr>
                <w:b/>
                <w:bCs/>
                <w:i/>
                <w:iCs/>
                <w:sz w:val="20"/>
                <w:szCs w:val="20"/>
              </w:rPr>
              <w:t>Writing</w:t>
            </w:r>
            <w:r w:rsidR="1030E585" w:rsidRPr="6B008562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40F40D4F" w:rsidRPr="6B00856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gramEnd"/>
            <w:r w:rsidR="40F40D4F" w:rsidRPr="6B00856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7BE30B4A" w:rsidRPr="6B008562">
              <w:rPr>
                <w:sz w:val="20"/>
                <w:szCs w:val="20"/>
              </w:rPr>
              <w:t>Draw</w:t>
            </w:r>
            <w:r w:rsidR="53EE5EB5" w:rsidRPr="6B008562">
              <w:rPr>
                <w:sz w:val="20"/>
                <w:szCs w:val="20"/>
              </w:rPr>
              <w:t xml:space="preserve"> </w:t>
            </w:r>
            <w:r w:rsidR="7BE30B4A" w:rsidRPr="6B008562">
              <w:rPr>
                <w:sz w:val="20"/>
                <w:szCs w:val="20"/>
              </w:rPr>
              <w:t>freely</w:t>
            </w:r>
          </w:p>
          <w:p w14:paraId="3C1AD0D6" w14:textId="65AF681F" w:rsidR="3B079DE9" w:rsidRDefault="32B9BE6B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 xml:space="preserve">Mark </w:t>
            </w:r>
            <w:proofErr w:type="gramStart"/>
            <w:r w:rsidRPr="4915DFE3">
              <w:rPr>
                <w:i/>
                <w:iCs/>
                <w:sz w:val="20"/>
                <w:szCs w:val="20"/>
              </w:rPr>
              <w:t>mak</w:t>
            </w:r>
            <w:r w:rsidR="282C01D2" w:rsidRPr="4915DFE3">
              <w:rPr>
                <w:i/>
                <w:iCs/>
                <w:sz w:val="20"/>
                <w:szCs w:val="20"/>
              </w:rPr>
              <w:t>e</w:t>
            </w:r>
            <w:proofErr w:type="gramEnd"/>
            <w:r w:rsidR="282C01D2" w:rsidRPr="4915DFE3">
              <w:rPr>
                <w:i/>
                <w:iCs/>
                <w:sz w:val="20"/>
                <w:szCs w:val="20"/>
              </w:rPr>
              <w:t>, using p</w:t>
            </w:r>
            <w:r w:rsidRPr="4915DFE3">
              <w:rPr>
                <w:i/>
                <w:iCs/>
                <w:sz w:val="20"/>
                <w:szCs w:val="20"/>
              </w:rPr>
              <w:t>aintbrushes and water, chalk, felt tips</w:t>
            </w:r>
          </w:p>
          <w:p w14:paraId="08C7F8A0" w14:textId="5C21CE11" w:rsidR="3B079DE9" w:rsidRDefault="4EAFF9ED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Make marks that have meaning e.g. to represent their names</w:t>
            </w:r>
          </w:p>
          <w:p w14:paraId="79730CE5" w14:textId="49A0FBA7" w:rsidR="1A696C94" w:rsidRDefault="1A696C94" w:rsidP="6B008562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>Use fingers to feel pre-handwriting patterns</w:t>
            </w:r>
            <w:r w:rsidR="2C8F7A8E" w:rsidRPr="6B008562">
              <w:rPr>
                <w:i/>
                <w:iCs/>
                <w:sz w:val="20"/>
                <w:szCs w:val="20"/>
              </w:rPr>
              <w:t xml:space="preserve"> on stones</w:t>
            </w:r>
          </w:p>
          <w:p w14:paraId="33E58013" w14:textId="32BC690C" w:rsidR="3B079DE9" w:rsidRDefault="3B079DE9" w:rsidP="4915DFE3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037D39CF" w14:textId="54A05FD3" w:rsidR="504986EE" w:rsidRDefault="5FEBB8E8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t>Reading</w:t>
            </w:r>
            <w:r w:rsidRPr="4915DFE3">
              <w:rPr>
                <w:sz w:val="20"/>
                <w:szCs w:val="20"/>
              </w:rPr>
              <w:t xml:space="preserve"> – Engage in extended con</w:t>
            </w:r>
            <w:r w:rsidR="39C1A4B2" w:rsidRPr="4915DFE3">
              <w:rPr>
                <w:sz w:val="20"/>
                <w:szCs w:val="20"/>
              </w:rPr>
              <w:t>vers</w:t>
            </w:r>
            <w:r w:rsidRPr="4915DFE3">
              <w:rPr>
                <w:sz w:val="20"/>
                <w:szCs w:val="20"/>
              </w:rPr>
              <w:t>ations</w:t>
            </w:r>
            <w:r w:rsidR="4E8AC34B" w:rsidRPr="4915DFE3">
              <w:rPr>
                <w:sz w:val="20"/>
                <w:szCs w:val="20"/>
              </w:rPr>
              <w:t>. Pick up books and turn pages independently</w:t>
            </w:r>
          </w:p>
          <w:p w14:paraId="265CA6B4" w14:textId="17A00974" w:rsidR="504986EE" w:rsidRDefault="5FEBB8E8" w:rsidP="4915DFE3">
            <w:pPr>
              <w:rPr>
                <w:sz w:val="20"/>
                <w:szCs w:val="20"/>
              </w:rPr>
            </w:pPr>
            <w:r w:rsidRPr="6B008562">
              <w:rPr>
                <w:b/>
                <w:bCs/>
                <w:i/>
                <w:iCs/>
                <w:sz w:val="20"/>
                <w:szCs w:val="20"/>
              </w:rPr>
              <w:t>Writing</w:t>
            </w:r>
            <w:r w:rsidR="58999BC5" w:rsidRPr="6B008562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6B008562">
              <w:rPr>
                <w:sz w:val="20"/>
                <w:szCs w:val="20"/>
              </w:rPr>
              <w:t>Writing some or all their name in different ways, including pencils.</w:t>
            </w:r>
          </w:p>
          <w:p w14:paraId="2AD2DF4C" w14:textId="262708D4" w:rsidR="504986EE" w:rsidRDefault="0CB9349E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 xml:space="preserve">Write some letters on chalkboards/whiteboards. </w:t>
            </w:r>
          </w:p>
          <w:p w14:paraId="69ED5655" w14:textId="2ECAACF7" w:rsidR="504986EE" w:rsidRDefault="0CB9349E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 xml:space="preserve">Marks to make lists </w:t>
            </w:r>
            <w:r w:rsidR="7D7DE213" w:rsidRPr="4915DFE3">
              <w:rPr>
                <w:sz w:val="20"/>
                <w:szCs w:val="20"/>
              </w:rPr>
              <w:t>in the mud kitchen</w:t>
            </w:r>
          </w:p>
          <w:p w14:paraId="44B92CFA" w14:textId="03566D76" w:rsidR="6BAAB70B" w:rsidRDefault="6BAAB70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Use stones to copy pre-handwriting patterns</w:t>
            </w:r>
          </w:p>
          <w:p w14:paraId="6A821945" w14:textId="370C00F3" w:rsidR="504986EE" w:rsidRDefault="116B1B2C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Use writing belts to take writing equipment to different areas</w:t>
            </w:r>
          </w:p>
        </w:tc>
        <w:tc>
          <w:tcPr>
            <w:tcW w:w="3626" w:type="dxa"/>
          </w:tcPr>
          <w:p w14:paraId="1BE7B518" w14:textId="61685E51" w:rsidR="504986EE" w:rsidRDefault="4C34856F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t>Reading</w:t>
            </w:r>
            <w:r w:rsidRPr="4915DFE3">
              <w:rPr>
                <w:sz w:val="20"/>
                <w:szCs w:val="20"/>
              </w:rPr>
              <w:t xml:space="preserve"> – Read words/signs/sentences by blending and </w:t>
            </w:r>
            <w:proofErr w:type="spellStart"/>
            <w:r w:rsidRPr="4915DFE3">
              <w:rPr>
                <w:sz w:val="20"/>
                <w:szCs w:val="20"/>
              </w:rPr>
              <w:t>recognise</w:t>
            </w:r>
            <w:proofErr w:type="spellEnd"/>
            <w:r w:rsidRPr="4915DFE3">
              <w:rPr>
                <w:sz w:val="20"/>
                <w:szCs w:val="20"/>
              </w:rPr>
              <w:t xml:space="preserve"> tricky words</w:t>
            </w:r>
          </w:p>
          <w:p w14:paraId="518F1282" w14:textId="3D888E4B" w:rsidR="504986EE" w:rsidRDefault="4C34856F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Sound/word hunts</w:t>
            </w:r>
          </w:p>
          <w:p w14:paraId="2BEDFCCF" w14:textId="3716723E" w:rsidR="504986EE" w:rsidRDefault="4C34856F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Look at books, use repeated phrases and start to read some of the words. Discuss books with others and ‘read’ to them.</w:t>
            </w:r>
          </w:p>
          <w:p w14:paraId="7ED5AC45" w14:textId="5A649A57" w:rsidR="504986EE" w:rsidRDefault="2BCA095F" w:rsidP="4915DFE3">
            <w:pPr>
              <w:rPr>
                <w:sz w:val="20"/>
                <w:szCs w:val="20"/>
              </w:rPr>
            </w:pPr>
            <w:r w:rsidRPr="1D2C5D8C">
              <w:rPr>
                <w:b/>
                <w:bCs/>
                <w:i/>
                <w:iCs/>
                <w:sz w:val="20"/>
                <w:szCs w:val="20"/>
              </w:rPr>
              <w:t>Writing</w:t>
            </w:r>
            <w:r w:rsidRPr="1D2C5D8C">
              <w:rPr>
                <w:sz w:val="20"/>
                <w:szCs w:val="20"/>
              </w:rPr>
              <w:t xml:space="preserve"> – </w:t>
            </w:r>
            <w:r w:rsidR="6B32F8BE" w:rsidRPr="1D2C5D8C">
              <w:rPr>
                <w:sz w:val="20"/>
                <w:szCs w:val="20"/>
              </w:rPr>
              <w:t>Use hanging sounds to</w:t>
            </w:r>
            <w:r w:rsidR="17D60B4C" w:rsidRPr="1D2C5D8C">
              <w:rPr>
                <w:sz w:val="20"/>
                <w:szCs w:val="20"/>
              </w:rPr>
              <w:t xml:space="preserve"> segment to</w:t>
            </w:r>
            <w:r w:rsidR="6B32F8BE" w:rsidRPr="1D2C5D8C">
              <w:rPr>
                <w:sz w:val="20"/>
                <w:szCs w:val="20"/>
              </w:rPr>
              <w:t xml:space="preserve"> make words. </w:t>
            </w:r>
          </w:p>
          <w:p w14:paraId="0AA04299" w14:textId="19D7FB25" w:rsidR="504986EE" w:rsidRDefault="2BCA095F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Write signs on larger scale e.g. cardboard/free standing road sign</w:t>
            </w:r>
          </w:p>
          <w:p w14:paraId="687639A4" w14:textId="679C5724" w:rsidR="504986EE" w:rsidRDefault="645C90AA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Write lists in the mud kitchen</w:t>
            </w:r>
          </w:p>
          <w:p w14:paraId="1FB4A1BF" w14:textId="34E34D11" w:rsidR="504986EE" w:rsidRDefault="645C90AA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Write labels for plants and a ‘To do’ list in the garden</w:t>
            </w:r>
          </w:p>
          <w:p w14:paraId="14D395BC" w14:textId="749C1D28" w:rsidR="504986EE" w:rsidRDefault="30E941EA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Writing table – paper linked to topic</w:t>
            </w:r>
          </w:p>
          <w:p w14:paraId="44F8AD3B" w14:textId="02055CD5" w:rsidR="504986EE" w:rsidRDefault="504986EE" w:rsidP="4915DFE3">
            <w:pPr>
              <w:rPr>
                <w:sz w:val="20"/>
                <w:szCs w:val="20"/>
              </w:rPr>
            </w:pPr>
          </w:p>
        </w:tc>
      </w:tr>
      <w:tr w:rsidR="504986EE" w14:paraId="2A4B691A" w14:textId="77777777" w:rsidTr="1D2C5D8C">
        <w:trPr>
          <w:trHeight w:val="3465"/>
        </w:trPr>
        <w:tc>
          <w:tcPr>
            <w:tcW w:w="2340" w:type="dxa"/>
            <w:shd w:val="clear" w:color="auto" w:fill="D1D1D1" w:themeFill="background2" w:themeFillShade="E6"/>
          </w:tcPr>
          <w:p w14:paraId="6FC0E783" w14:textId="3EE97020" w:rsidR="4B4BAE25" w:rsidRDefault="64F9CFE0" w:rsidP="4915DFE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4915DFE3">
              <w:rPr>
                <w:b/>
                <w:bCs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450" w:type="dxa"/>
          </w:tcPr>
          <w:p w14:paraId="16C07189" w14:textId="010B81FA" w:rsidR="504986EE" w:rsidRDefault="6AB2172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Combine objects</w:t>
            </w:r>
          </w:p>
          <w:p w14:paraId="6035ACAD" w14:textId="46EA7804" w:rsidR="504986EE" w:rsidRDefault="6AB2172B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Put objects inside others</w:t>
            </w:r>
          </w:p>
          <w:p w14:paraId="6A0C13EF" w14:textId="1111E9CD" w:rsidR="504986EE" w:rsidRDefault="6AB2172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Notice changes in amounts</w:t>
            </w:r>
            <w:r w:rsidR="446707A5" w:rsidRPr="4915DFE3">
              <w:rPr>
                <w:sz w:val="20"/>
                <w:szCs w:val="20"/>
              </w:rPr>
              <w:t xml:space="preserve"> in the mud kitchen, sand, </w:t>
            </w:r>
            <w:proofErr w:type="spellStart"/>
            <w:r w:rsidR="446707A5" w:rsidRPr="4915DFE3">
              <w:rPr>
                <w:sz w:val="20"/>
                <w:szCs w:val="20"/>
              </w:rPr>
              <w:t>maths</w:t>
            </w:r>
            <w:proofErr w:type="spellEnd"/>
            <w:r w:rsidR="446707A5" w:rsidRPr="4915DFE3">
              <w:rPr>
                <w:sz w:val="20"/>
                <w:szCs w:val="20"/>
              </w:rPr>
              <w:t xml:space="preserve"> and water areas</w:t>
            </w:r>
          </w:p>
          <w:p w14:paraId="176A1215" w14:textId="4552CF17" w:rsidR="504986EE" w:rsidRDefault="6AB2172B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Squeeze into spaces</w:t>
            </w:r>
          </w:p>
          <w:p w14:paraId="4DAD2950" w14:textId="25F92857" w:rsidR="504986EE" w:rsidRDefault="6AB2172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 xml:space="preserve">Build </w:t>
            </w:r>
            <w:r w:rsidR="5FF65C81" w:rsidRPr="4915DFE3">
              <w:rPr>
                <w:sz w:val="20"/>
                <w:szCs w:val="20"/>
              </w:rPr>
              <w:t>with blocks</w:t>
            </w:r>
          </w:p>
          <w:p w14:paraId="6A26409B" w14:textId="1B2FEA1A" w:rsidR="504986EE" w:rsidRDefault="6AB2172B" w:rsidP="6B008562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 xml:space="preserve">Compare sizes </w:t>
            </w:r>
            <w:r w:rsidR="7F98F280" w:rsidRPr="6B008562">
              <w:rPr>
                <w:i/>
                <w:iCs/>
                <w:sz w:val="20"/>
                <w:szCs w:val="20"/>
              </w:rPr>
              <w:t xml:space="preserve">in small world </w:t>
            </w:r>
            <w:r w:rsidRPr="6B008562">
              <w:rPr>
                <w:i/>
                <w:iCs/>
                <w:sz w:val="20"/>
                <w:szCs w:val="20"/>
              </w:rPr>
              <w:t>(capacit</w:t>
            </w:r>
            <w:r w:rsidR="5D9F5DB4" w:rsidRPr="6B008562">
              <w:rPr>
                <w:i/>
                <w:iCs/>
                <w:sz w:val="20"/>
                <w:szCs w:val="20"/>
              </w:rPr>
              <w:t xml:space="preserve">ies </w:t>
            </w:r>
            <w:r w:rsidRPr="6B008562">
              <w:rPr>
                <w:i/>
                <w:iCs/>
                <w:sz w:val="20"/>
                <w:szCs w:val="20"/>
              </w:rPr>
              <w:t>in water</w:t>
            </w:r>
            <w:r w:rsidR="1DE52B74" w:rsidRPr="6B008562">
              <w:rPr>
                <w:i/>
                <w:iCs/>
                <w:sz w:val="20"/>
                <w:szCs w:val="20"/>
              </w:rPr>
              <w:t xml:space="preserve"> area</w:t>
            </w:r>
            <w:r w:rsidRPr="6B008562">
              <w:rPr>
                <w:i/>
                <w:iCs/>
                <w:sz w:val="20"/>
                <w:szCs w:val="20"/>
              </w:rPr>
              <w:t>)</w:t>
            </w:r>
          </w:p>
          <w:p w14:paraId="340E303F" w14:textId="6176BB1E" w:rsidR="504986EE" w:rsidRDefault="6AB2172B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Matchin</w:t>
            </w:r>
            <w:r w:rsidR="6B345FBF" w:rsidRPr="6B008562">
              <w:rPr>
                <w:sz w:val="20"/>
                <w:szCs w:val="20"/>
              </w:rPr>
              <w:t>g and</w:t>
            </w:r>
            <w:r w:rsidRPr="6B008562">
              <w:rPr>
                <w:sz w:val="20"/>
                <w:szCs w:val="20"/>
              </w:rPr>
              <w:t xml:space="preserve"> sorting</w:t>
            </w:r>
            <w:r w:rsidR="75B7D662" w:rsidRPr="6B008562">
              <w:rPr>
                <w:sz w:val="20"/>
                <w:szCs w:val="20"/>
              </w:rPr>
              <w:t xml:space="preserve"> in small world and </w:t>
            </w:r>
            <w:proofErr w:type="spellStart"/>
            <w:r w:rsidR="75B7D662" w:rsidRPr="6B008562">
              <w:rPr>
                <w:sz w:val="20"/>
                <w:szCs w:val="20"/>
              </w:rPr>
              <w:t>maths</w:t>
            </w:r>
            <w:proofErr w:type="spellEnd"/>
            <w:r w:rsidR="75B7D662" w:rsidRPr="6B008562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3645" w:type="dxa"/>
          </w:tcPr>
          <w:p w14:paraId="26343030" w14:textId="4C1A4F66" w:rsidR="504986EE" w:rsidRDefault="116989BC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Counting 1:1 to 5</w:t>
            </w:r>
            <w:r w:rsidR="6DE38CA0" w:rsidRPr="6B008562">
              <w:rPr>
                <w:sz w:val="20"/>
                <w:szCs w:val="20"/>
              </w:rPr>
              <w:t xml:space="preserve"> using natural materials</w:t>
            </w:r>
          </w:p>
          <w:p w14:paraId="5569DA64" w14:textId="34BBE2DC" w:rsidR="552B99E1" w:rsidRDefault="552B99E1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Link numeral to quantity to 5 using tree truck number stacks</w:t>
            </w:r>
          </w:p>
          <w:p w14:paraId="6E575DED" w14:textId="3BF961A8" w:rsidR="504986EE" w:rsidRDefault="116989BC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Compare ‘more than’ ‘less’</w:t>
            </w:r>
          </w:p>
          <w:p w14:paraId="6C608233" w14:textId="08104B80" w:rsidR="412C9499" w:rsidRDefault="412C9499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Explore composition of numbers to 5 using large wooden 10 frame</w:t>
            </w:r>
          </w:p>
          <w:p w14:paraId="2B3D0B2F" w14:textId="52F74E83" w:rsidR="504986EE" w:rsidRDefault="116989BC" w:rsidP="6B008562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Positional language in the Construction area</w:t>
            </w:r>
            <w:r w:rsidR="2621DB6E" w:rsidRPr="6B008562">
              <w:rPr>
                <w:sz w:val="20"/>
                <w:szCs w:val="20"/>
              </w:rPr>
              <w:t>/small world/Mud kitchen</w:t>
            </w:r>
          </w:p>
          <w:p w14:paraId="09BD848C" w14:textId="19648BC8" w:rsidR="504986EE" w:rsidRDefault="3B3A8BA5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Make comparisons- size, length, weight and capacity</w:t>
            </w:r>
            <w:r w:rsidR="4EA9804F" w:rsidRPr="4915DFE3">
              <w:rPr>
                <w:i/>
                <w:iCs/>
                <w:sz w:val="20"/>
                <w:szCs w:val="20"/>
              </w:rPr>
              <w:t xml:space="preserve"> (mud kitchen, water, sand, Construction areas</w:t>
            </w:r>
            <w:r w:rsidR="29408499" w:rsidRPr="4915DFE3">
              <w:rPr>
                <w:i/>
                <w:iCs/>
                <w:sz w:val="20"/>
                <w:szCs w:val="20"/>
              </w:rPr>
              <w:t>, large scales</w:t>
            </w:r>
            <w:r w:rsidR="4EA9804F" w:rsidRPr="4915DFE3">
              <w:rPr>
                <w:i/>
                <w:iCs/>
                <w:sz w:val="20"/>
                <w:szCs w:val="20"/>
              </w:rPr>
              <w:t>)</w:t>
            </w:r>
          </w:p>
          <w:p w14:paraId="770BA259" w14:textId="23DB72AE" w:rsidR="504986EE" w:rsidRDefault="3B3A8BA5" w:rsidP="6B008562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Comb</w:t>
            </w:r>
            <w:r w:rsidR="762AB2AC" w:rsidRPr="6B008562">
              <w:rPr>
                <w:sz w:val="20"/>
                <w:szCs w:val="20"/>
              </w:rPr>
              <w:t>ine shapes</w:t>
            </w:r>
          </w:p>
        </w:tc>
        <w:tc>
          <w:tcPr>
            <w:tcW w:w="3626" w:type="dxa"/>
          </w:tcPr>
          <w:p w14:paraId="0E6C2F06" w14:textId="79CE88C7" w:rsidR="504986EE" w:rsidRDefault="30A87A78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Counting 1:1 to 10 and beyond</w:t>
            </w:r>
          </w:p>
          <w:p w14:paraId="72D842F6" w14:textId="5DEC6EE0" w:rsidR="504986EE" w:rsidRDefault="662C226C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Link numeral to quantity to 10</w:t>
            </w:r>
            <w:r w:rsidR="4324A64F" w:rsidRPr="4915DFE3">
              <w:rPr>
                <w:i/>
                <w:iCs/>
                <w:sz w:val="20"/>
                <w:szCs w:val="20"/>
              </w:rPr>
              <w:t xml:space="preserve">, </w:t>
            </w:r>
            <w:r w:rsidRPr="4915DFE3">
              <w:rPr>
                <w:i/>
                <w:iCs/>
                <w:sz w:val="20"/>
                <w:szCs w:val="20"/>
              </w:rPr>
              <w:t>using tree truck number stacks</w:t>
            </w:r>
          </w:p>
          <w:p w14:paraId="6B640438" w14:textId="789CD42A" w:rsidR="504986EE" w:rsidRDefault="5C255297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Compare numbers using the hanging numbers</w:t>
            </w:r>
          </w:p>
          <w:p w14:paraId="5A1449E2" w14:textId="73856CAA" w:rsidR="504986EE" w:rsidRDefault="5C255297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Explore composition of numbers to 10 using the large wooden 10 frame</w:t>
            </w:r>
          </w:p>
          <w:p w14:paraId="337C6040" w14:textId="11815AA9" w:rsidR="504986EE" w:rsidRDefault="41205E0A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 xml:space="preserve">Use </w:t>
            </w:r>
            <w:r w:rsidR="76BE04B4" w:rsidRPr="4915DFE3">
              <w:rPr>
                <w:sz w:val="20"/>
                <w:szCs w:val="20"/>
              </w:rPr>
              <w:t xml:space="preserve">flexible </w:t>
            </w:r>
            <w:r w:rsidRPr="4915DFE3">
              <w:rPr>
                <w:sz w:val="20"/>
                <w:szCs w:val="20"/>
              </w:rPr>
              <w:t>tape measures to compare length and the sunflower chart to measure growth of plants.</w:t>
            </w:r>
          </w:p>
          <w:p w14:paraId="02C62E84" w14:textId="7BA6436F" w:rsidR="504986EE" w:rsidRDefault="41205E0A" w:rsidP="4915DFE3">
            <w:pPr>
              <w:rPr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Use containers with scales to compare capacities.</w:t>
            </w:r>
            <w:r w:rsidRPr="4915DFE3">
              <w:rPr>
                <w:sz w:val="20"/>
                <w:szCs w:val="20"/>
              </w:rPr>
              <w:t xml:space="preserve"> </w:t>
            </w:r>
          </w:p>
        </w:tc>
      </w:tr>
      <w:tr w:rsidR="504986EE" w14:paraId="343608D0" w14:textId="77777777" w:rsidTr="1D2C5D8C">
        <w:trPr>
          <w:trHeight w:val="300"/>
        </w:trPr>
        <w:tc>
          <w:tcPr>
            <w:tcW w:w="2340" w:type="dxa"/>
            <w:shd w:val="clear" w:color="auto" w:fill="D1D1D1" w:themeFill="background2" w:themeFillShade="E6"/>
          </w:tcPr>
          <w:p w14:paraId="35EEB980" w14:textId="15488BAE" w:rsidR="4B4BAE25" w:rsidRDefault="64F9CFE0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lastRenderedPageBreak/>
              <w:t>Understanding the World</w:t>
            </w:r>
          </w:p>
        </w:tc>
        <w:tc>
          <w:tcPr>
            <w:tcW w:w="3450" w:type="dxa"/>
          </w:tcPr>
          <w:p w14:paraId="4FC6DFB1" w14:textId="5F82B8F2" w:rsidR="0F03A5CC" w:rsidRDefault="061BA34E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Repeat actions – cars on ramps, pouring water, filling and tipping</w:t>
            </w:r>
            <w:r w:rsidR="48A42EE1" w:rsidRPr="6B008562">
              <w:rPr>
                <w:sz w:val="20"/>
                <w:szCs w:val="20"/>
              </w:rPr>
              <w:t xml:space="preserve"> in mud kitchen/digging area/sand area</w:t>
            </w:r>
          </w:p>
          <w:p w14:paraId="2D4E7A06" w14:textId="3B411FED" w:rsidR="0DA50665" w:rsidRDefault="061BA34E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Explore natural materials</w:t>
            </w:r>
          </w:p>
          <w:p w14:paraId="5C486C56" w14:textId="0702CF3D" w:rsidR="0F03A5CC" w:rsidRDefault="10ED4D64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Mud kitchen</w:t>
            </w:r>
            <w:r w:rsidR="5EE86C5E" w:rsidRPr="4915DFE3">
              <w:rPr>
                <w:sz w:val="20"/>
                <w:szCs w:val="20"/>
              </w:rPr>
              <w:t xml:space="preserve"> – role play, filling, tipping, mixing</w:t>
            </w:r>
          </w:p>
          <w:p w14:paraId="58A857D9" w14:textId="04336BA4" w:rsidR="0F03A5CC" w:rsidRDefault="10ED4D64" w:rsidP="6B008562">
            <w:pPr>
              <w:rPr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>Garden area</w:t>
            </w:r>
            <w:r w:rsidR="2F149187" w:rsidRPr="6B008562">
              <w:rPr>
                <w:i/>
                <w:iCs/>
                <w:sz w:val="20"/>
                <w:szCs w:val="20"/>
              </w:rPr>
              <w:t xml:space="preserve"> – notice changes e.g. flowers appearing on plants, growing taller</w:t>
            </w:r>
          </w:p>
          <w:p w14:paraId="5E67EFD2" w14:textId="2FC520A5" w:rsidR="0F03A5CC" w:rsidRDefault="7099C23D" w:rsidP="6B008562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 xml:space="preserve">Tuff spot – explore textures and consistencies e.g. </w:t>
            </w:r>
            <w:proofErr w:type="spellStart"/>
            <w:r w:rsidRPr="6B008562">
              <w:rPr>
                <w:sz w:val="20"/>
                <w:szCs w:val="20"/>
              </w:rPr>
              <w:t>cornflour</w:t>
            </w:r>
            <w:proofErr w:type="spellEnd"/>
            <w:r w:rsidRPr="6B008562">
              <w:rPr>
                <w:sz w:val="20"/>
                <w:szCs w:val="20"/>
              </w:rPr>
              <w:t>, shaving foam</w:t>
            </w:r>
          </w:p>
        </w:tc>
        <w:tc>
          <w:tcPr>
            <w:tcW w:w="3645" w:type="dxa"/>
          </w:tcPr>
          <w:p w14:paraId="520FD27C" w14:textId="23A1800A" w:rsidR="504986EE" w:rsidRDefault="6C2F9D64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Use all their senses</w:t>
            </w:r>
            <w:r w:rsidR="76759E85" w:rsidRPr="4915DFE3">
              <w:rPr>
                <w:sz w:val="20"/>
                <w:szCs w:val="20"/>
              </w:rPr>
              <w:t xml:space="preserve"> in the garden, water, sand and mud kitchen.</w:t>
            </w:r>
          </w:p>
          <w:p w14:paraId="36BB2A11" w14:textId="23281479" w:rsidR="76759E85" w:rsidRDefault="76759E85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Use magnifying glasses to find bugs.</w:t>
            </w:r>
          </w:p>
          <w:p w14:paraId="322E11E5" w14:textId="7684015E" w:rsidR="504986EE" w:rsidRDefault="3216F972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Explore how things work</w:t>
            </w:r>
            <w:r w:rsidR="05744E07" w:rsidRPr="6B008562">
              <w:rPr>
                <w:sz w:val="20"/>
                <w:szCs w:val="20"/>
              </w:rPr>
              <w:t xml:space="preserve"> e.g. enhancements such as flowers to take off petals, water pump in water area</w:t>
            </w:r>
          </w:p>
          <w:p w14:paraId="6234598B" w14:textId="55596B78" w:rsidR="504986EE" w:rsidRDefault="3216F972" w:rsidP="6B008562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 xml:space="preserve">Plant seeds and care </w:t>
            </w:r>
            <w:r w:rsidR="1823DF11" w:rsidRPr="6B008562">
              <w:rPr>
                <w:i/>
                <w:iCs/>
                <w:sz w:val="20"/>
                <w:szCs w:val="20"/>
              </w:rPr>
              <w:t>of</w:t>
            </w:r>
            <w:r w:rsidRPr="6B008562">
              <w:rPr>
                <w:i/>
                <w:iCs/>
                <w:sz w:val="20"/>
                <w:szCs w:val="20"/>
              </w:rPr>
              <w:t xml:space="preserve"> plants</w:t>
            </w:r>
          </w:p>
          <w:p w14:paraId="126532F4" w14:textId="58942188" w:rsidR="504986EE" w:rsidRDefault="48660319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Explore and talk about different forces (ramps, magnets</w:t>
            </w:r>
            <w:r w:rsidR="1D72ECAD" w:rsidRPr="4915DFE3">
              <w:rPr>
                <w:sz w:val="20"/>
                <w:szCs w:val="20"/>
              </w:rPr>
              <w:t>, tubes, pipes, funnels)</w:t>
            </w:r>
          </w:p>
        </w:tc>
        <w:tc>
          <w:tcPr>
            <w:tcW w:w="3626" w:type="dxa"/>
          </w:tcPr>
          <w:p w14:paraId="70E2E937" w14:textId="142DEE20" w:rsidR="504986EE" w:rsidRDefault="2BA62DF2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 xml:space="preserve">Use the </w:t>
            </w:r>
            <w:r w:rsidR="6BC1A57C" w:rsidRPr="6B008562">
              <w:rPr>
                <w:sz w:val="20"/>
                <w:szCs w:val="20"/>
              </w:rPr>
              <w:t>‘C</w:t>
            </w:r>
            <w:r w:rsidRPr="6B008562">
              <w:rPr>
                <w:sz w:val="20"/>
                <w:szCs w:val="20"/>
              </w:rPr>
              <w:t>loud book</w:t>
            </w:r>
            <w:r w:rsidR="15D41FB8" w:rsidRPr="6B008562">
              <w:rPr>
                <w:sz w:val="20"/>
                <w:szCs w:val="20"/>
              </w:rPr>
              <w:t>’</w:t>
            </w:r>
            <w:r w:rsidRPr="6B008562">
              <w:rPr>
                <w:sz w:val="20"/>
                <w:szCs w:val="20"/>
              </w:rPr>
              <w:t xml:space="preserve"> to notice different formations in the sky.</w:t>
            </w:r>
          </w:p>
          <w:p w14:paraId="4327511F" w14:textId="4DA240B6" w:rsidR="504986EE" w:rsidRDefault="2295C747" w:rsidP="6B008562">
            <w:pPr>
              <w:rPr>
                <w:i/>
                <w:iCs/>
                <w:sz w:val="20"/>
                <w:szCs w:val="20"/>
              </w:rPr>
            </w:pPr>
            <w:r w:rsidRPr="6B008562">
              <w:rPr>
                <w:i/>
                <w:iCs/>
                <w:sz w:val="20"/>
                <w:szCs w:val="20"/>
              </w:rPr>
              <w:t>Look at</w:t>
            </w:r>
            <w:r w:rsidR="762B610A" w:rsidRPr="6B008562">
              <w:rPr>
                <w:i/>
                <w:iCs/>
                <w:sz w:val="20"/>
                <w:szCs w:val="20"/>
              </w:rPr>
              <w:t xml:space="preserve"> the temperature on the thermometer</w:t>
            </w:r>
            <w:r w:rsidR="5B38C404" w:rsidRPr="6B008562">
              <w:rPr>
                <w:i/>
                <w:iCs/>
                <w:sz w:val="20"/>
                <w:szCs w:val="20"/>
              </w:rPr>
              <w:t>, know it can be read.</w:t>
            </w:r>
          </w:p>
          <w:p w14:paraId="2A559C1D" w14:textId="72ADA988" w:rsidR="504986EE" w:rsidRDefault="762B610A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Observe weather changes - notice how much water is in the rain gauge. Is our water butt full?</w:t>
            </w:r>
          </w:p>
          <w:p w14:paraId="427E5A24" w14:textId="09C1E241" w:rsidR="504986EE" w:rsidRDefault="05245E1E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Draw maps</w:t>
            </w:r>
            <w:r w:rsidR="29EA2AAD" w:rsidRPr="4915DFE3">
              <w:rPr>
                <w:i/>
                <w:iCs/>
                <w:sz w:val="20"/>
                <w:szCs w:val="20"/>
              </w:rPr>
              <w:t xml:space="preserve"> based on topics such as ‘Whitby - beside the sea’</w:t>
            </w:r>
          </w:p>
          <w:p w14:paraId="6663FEB7" w14:textId="0BB41705" w:rsidR="504986EE" w:rsidRDefault="2BA62DF2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 xml:space="preserve">Spot birds, make comparisons and </w:t>
            </w:r>
            <w:r w:rsidR="32E3FD63" w:rsidRPr="6B008562">
              <w:rPr>
                <w:sz w:val="20"/>
                <w:szCs w:val="20"/>
              </w:rPr>
              <w:t xml:space="preserve">identify them </w:t>
            </w:r>
            <w:r w:rsidRPr="6B008562">
              <w:rPr>
                <w:sz w:val="20"/>
                <w:szCs w:val="20"/>
              </w:rPr>
              <w:t>in our bird watching book.</w:t>
            </w:r>
          </w:p>
          <w:p w14:paraId="3F041F41" w14:textId="16B5AFF5" w:rsidR="504986EE" w:rsidRDefault="4A97F461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Notice when plants need watering/attending to or the area needs weeding in our garden.</w:t>
            </w:r>
          </w:p>
          <w:p w14:paraId="3C6CD0DF" w14:textId="7325C4D0" w:rsidR="504986EE" w:rsidRDefault="4A97F461" w:rsidP="6B008562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Compare plants that are growing, care for them and make observations.</w:t>
            </w:r>
          </w:p>
          <w:p w14:paraId="781C4668" w14:textId="739C3FD2" w:rsidR="504986EE" w:rsidRDefault="767C267F" w:rsidP="4915DFE3">
            <w:pPr>
              <w:rPr>
                <w:sz w:val="20"/>
                <w:szCs w:val="20"/>
              </w:rPr>
            </w:pPr>
            <w:r w:rsidRPr="6B008562">
              <w:rPr>
                <w:sz w:val="20"/>
                <w:szCs w:val="20"/>
              </w:rPr>
              <w:t>Observe changes of state (ice to water in water area, wet/dry sand, wet/dry mud)</w:t>
            </w:r>
          </w:p>
        </w:tc>
      </w:tr>
      <w:tr w:rsidR="504986EE" w14:paraId="4AEC53A9" w14:textId="77777777" w:rsidTr="1D2C5D8C">
        <w:trPr>
          <w:trHeight w:val="300"/>
        </w:trPr>
        <w:tc>
          <w:tcPr>
            <w:tcW w:w="2340" w:type="dxa"/>
            <w:shd w:val="clear" w:color="auto" w:fill="D1D1D1" w:themeFill="background2" w:themeFillShade="E6"/>
          </w:tcPr>
          <w:p w14:paraId="6742EB1A" w14:textId="1902EAA2" w:rsidR="4B4BAE25" w:rsidRDefault="64F9CFE0" w:rsidP="4915DFE3">
            <w:pPr>
              <w:rPr>
                <w:b/>
                <w:bCs/>
                <w:sz w:val="28"/>
                <w:szCs w:val="28"/>
              </w:rPr>
            </w:pPr>
            <w:r w:rsidRPr="4915DFE3">
              <w:rPr>
                <w:b/>
                <w:bCs/>
                <w:sz w:val="28"/>
                <w:szCs w:val="28"/>
              </w:rPr>
              <w:t>Expressive arts and design</w:t>
            </w:r>
          </w:p>
        </w:tc>
        <w:tc>
          <w:tcPr>
            <w:tcW w:w="3450" w:type="dxa"/>
          </w:tcPr>
          <w:p w14:paraId="4A03B68C" w14:textId="1C830D3E" w:rsidR="34D1E930" w:rsidRDefault="56EBA066" w:rsidP="4915DFE3">
            <w:pPr>
              <w:rPr>
                <w:sz w:val="20"/>
                <w:szCs w:val="20"/>
              </w:rPr>
            </w:pPr>
            <w:r w:rsidRPr="6B008562">
              <w:rPr>
                <w:b/>
                <w:bCs/>
                <w:i/>
                <w:iCs/>
                <w:sz w:val="20"/>
                <w:szCs w:val="20"/>
              </w:rPr>
              <w:t>Stage and music area</w:t>
            </w:r>
            <w:r w:rsidR="7FF22FAA" w:rsidRPr="6B00856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7FF22FAA" w:rsidRPr="6B008562">
              <w:rPr>
                <w:sz w:val="20"/>
                <w:szCs w:val="20"/>
              </w:rPr>
              <w:t>– responding to music</w:t>
            </w:r>
            <w:r w:rsidR="3B87A215" w:rsidRPr="6B008562">
              <w:rPr>
                <w:sz w:val="20"/>
                <w:szCs w:val="20"/>
              </w:rPr>
              <w:t xml:space="preserve"> on the CD</w:t>
            </w:r>
            <w:r w:rsidR="7FF22FAA" w:rsidRPr="6B008562">
              <w:rPr>
                <w:sz w:val="20"/>
                <w:szCs w:val="20"/>
              </w:rPr>
              <w:t>, move &amp; dance, explore using their voices and making sounds with instruments</w:t>
            </w:r>
          </w:p>
          <w:p w14:paraId="1FA9FA5B" w14:textId="648147B2" w:rsidR="4915DFE3" w:rsidRDefault="4915DFE3" w:rsidP="4915DFE3">
            <w:pPr>
              <w:rPr>
                <w:i/>
                <w:iCs/>
                <w:sz w:val="20"/>
                <w:szCs w:val="20"/>
              </w:rPr>
            </w:pPr>
          </w:p>
          <w:p w14:paraId="1D7D66BA" w14:textId="1699E3C5" w:rsidR="34D1E930" w:rsidRDefault="6396453E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Develop pretend play, use imagination, use materials to dress up</w:t>
            </w:r>
          </w:p>
          <w:p w14:paraId="50F26ABA" w14:textId="16EFD237" w:rsidR="34D1E930" w:rsidRDefault="42A31CE9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Explore paint on different surfaces, large scale, vertical</w:t>
            </w:r>
          </w:p>
          <w:p w14:paraId="2237997B" w14:textId="3E4BA524" w:rsidR="34D1E930" w:rsidRDefault="6396453E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Make simple models</w:t>
            </w:r>
          </w:p>
        </w:tc>
        <w:tc>
          <w:tcPr>
            <w:tcW w:w="3645" w:type="dxa"/>
          </w:tcPr>
          <w:p w14:paraId="1FE6563B" w14:textId="540B866E" w:rsidR="504986EE" w:rsidRDefault="0A29A37B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t>Stage and music area</w:t>
            </w:r>
            <w:r w:rsidRPr="4915DFE3">
              <w:rPr>
                <w:sz w:val="20"/>
                <w:szCs w:val="20"/>
              </w:rPr>
              <w:t xml:space="preserve"> - </w:t>
            </w:r>
          </w:p>
          <w:p w14:paraId="1B27650E" w14:textId="67D85D8D" w:rsidR="504986EE" w:rsidRDefault="0A29A37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Play instruments with increasing control</w:t>
            </w:r>
          </w:p>
          <w:p w14:paraId="17A51B1A" w14:textId="4D52419E" w:rsidR="504986EE" w:rsidRDefault="504986EE" w:rsidP="4915DFE3">
            <w:pPr>
              <w:rPr>
                <w:i/>
                <w:iCs/>
                <w:sz w:val="20"/>
                <w:szCs w:val="20"/>
              </w:rPr>
            </w:pPr>
          </w:p>
          <w:p w14:paraId="1EF44D57" w14:textId="4E6B79D7" w:rsidR="504986EE" w:rsidRDefault="37171E5B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Take part in pretend play</w:t>
            </w:r>
          </w:p>
          <w:p w14:paraId="60D69AD1" w14:textId="3BC5898E" w:rsidR="504986EE" w:rsidRDefault="37171E5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More complex stories in small world</w:t>
            </w:r>
          </w:p>
          <w:p w14:paraId="651BE641" w14:textId="5252AE92" w:rsidR="504986EE" w:rsidRDefault="26FCF18C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Explore materials and decide what to make</w:t>
            </w:r>
          </w:p>
        </w:tc>
        <w:tc>
          <w:tcPr>
            <w:tcW w:w="3626" w:type="dxa"/>
          </w:tcPr>
          <w:p w14:paraId="07DDBD6F" w14:textId="65D8AEC5" w:rsidR="504986EE" w:rsidRDefault="229F1150" w:rsidP="4915DFE3">
            <w:pPr>
              <w:rPr>
                <w:sz w:val="20"/>
                <w:szCs w:val="20"/>
              </w:rPr>
            </w:pPr>
            <w:r w:rsidRPr="4915DFE3">
              <w:rPr>
                <w:b/>
                <w:bCs/>
                <w:i/>
                <w:iCs/>
                <w:sz w:val="20"/>
                <w:szCs w:val="20"/>
              </w:rPr>
              <w:t xml:space="preserve">Stage and music area </w:t>
            </w:r>
            <w:r w:rsidRPr="4915DFE3">
              <w:rPr>
                <w:sz w:val="20"/>
                <w:szCs w:val="20"/>
              </w:rPr>
              <w:t xml:space="preserve">- </w:t>
            </w:r>
          </w:p>
          <w:p w14:paraId="192098D4" w14:textId="3B2A5AB3" w:rsidR="504986EE" w:rsidRDefault="7A6AC50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Watch and talk about dance performance, expressing feelings</w:t>
            </w:r>
          </w:p>
          <w:p w14:paraId="2959254A" w14:textId="4356613F" w:rsidR="504986EE" w:rsidRDefault="7A6AC50B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Sing in a group or alone, matching pitch and following melody</w:t>
            </w:r>
          </w:p>
          <w:p w14:paraId="1BDB4888" w14:textId="05CB8729" w:rsidR="504986EE" w:rsidRDefault="7A6AC50B" w:rsidP="4915DFE3">
            <w:pPr>
              <w:rPr>
                <w:sz w:val="20"/>
                <w:szCs w:val="20"/>
              </w:rPr>
            </w:pPr>
            <w:r w:rsidRPr="4915DFE3">
              <w:rPr>
                <w:sz w:val="20"/>
                <w:szCs w:val="20"/>
              </w:rPr>
              <w:t>Explore music making, sometimes copying rhythm of known songs.</w:t>
            </w:r>
          </w:p>
          <w:p w14:paraId="453FF564" w14:textId="74184AE7" w:rsidR="504986EE" w:rsidRDefault="504986EE" w:rsidP="4915DFE3">
            <w:pPr>
              <w:rPr>
                <w:sz w:val="20"/>
                <w:szCs w:val="20"/>
              </w:rPr>
            </w:pPr>
          </w:p>
          <w:p w14:paraId="0EBD9FE1" w14:textId="3B177C50" w:rsidR="504986EE" w:rsidRDefault="229F1150" w:rsidP="4915DFE3">
            <w:pPr>
              <w:rPr>
                <w:i/>
                <w:iCs/>
                <w:sz w:val="20"/>
                <w:szCs w:val="20"/>
              </w:rPr>
            </w:pPr>
            <w:r w:rsidRPr="4915DFE3">
              <w:rPr>
                <w:i/>
                <w:iCs/>
                <w:sz w:val="20"/>
                <w:szCs w:val="20"/>
              </w:rPr>
              <w:t>Come back to stories in small world and elaborate on them.</w:t>
            </w:r>
          </w:p>
          <w:p w14:paraId="43474009" w14:textId="0CF6A02E" w:rsidR="504986EE" w:rsidRDefault="504986EE" w:rsidP="4915DFE3">
            <w:pPr>
              <w:rPr>
                <w:sz w:val="20"/>
                <w:szCs w:val="20"/>
              </w:rPr>
            </w:pPr>
          </w:p>
        </w:tc>
      </w:tr>
    </w:tbl>
    <w:p w14:paraId="60075B32" w14:textId="2DFF013B" w:rsidR="504986EE" w:rsidRDefault="504986EE" w:rsidP="4915DFE3">
      <w:pPr>
        <w:rPr>
          <w:sz w:val="20"/>
          <w:szCs w:val="20"/>
        </w:rPr>
      </w:pPr>
    </w:p>
    <w:sectPr w:rsidR="504986E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AE9D" w14:textId="77777777" w:rsidR="0009056A" w:rsidRDefault="0009056A">
      <w:pPr>
        <w:spacing w:after="0" w:line="240" w:lineRule="auto"/>
      </w:pPr>
      <w:r>
        <w:separator/>
      </w:r>
    </w:p>
  </w:endnote>
  <w:endnote w:type="continuationSeparator" w:id="0">
    <w:p w14:paraId="553F2DE6" w14:textId="77777777" w:rsidR="0009056A" w:rsidRDefault="0009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04986EE" w14:paraId="659F7F73" w14:textId="77777777" w:rsidTr="504986EE">
      <w:trPr>
        <w:trHeight w:val="300"/>
      </w:trPr>
      <w:tc>
        <w:tcPr>
          <w:tcW w:w="4320" w:type="dxa"/>
        </w:tcPr>
        <w:p w14:paraId="0579A731" w14:textId="78D79F30" w:rsidR="504986EE" w:rsidRDefault="504986EE" w:rsidP="504986EE">
          <w:pPr>
            <w:pStyle w:val="Header"/>
            <w:ind w:left="-115"/>
          </w:pPr>
        </w:p>
      </w:tc>
      <w:tc>
        <w:tcPr>
          <w:tcW w:w="4320" w:type="dxa"/>
        </w:tcPr>
        <w:p w14:paraId="3C980EC3" w14:textId="09940C22" w:rsidR="504986EE" w:rsidRDefault="504986EE" w:rsidP="504986EE">
          <w:pPr>
            <w:pStyle w:val="Header"/>
            <w:jc w:val="center"/>
          </w:pPr>
        </w:p>
      </w:tc>
      <w:tc>
        <w:tcPr>
          <w:tcW w:w="4320" w:type="dxa"/>
        </w:tcPr>
        <w:p w14:paraId="6E3CA8CC" w14:textId="7185FF3C" w:rsidR="504986EE" w:rsidRDefault="504986EE" w:rsidP="504986EE">
          <w:pPr>
            <w:pStyle w:val="Header"/>
            <w:ind w:right="-115"/>
            <w:jc w:val="right"/>
          </w:pPr>
        </w:p>
      </w:tc>
    </w:tr>
  </w:tbl>
  <w:p w14:paraId="38115393" w14:textId="2D67B42B" w:rsidR="504986EE" w:rsidRDefault="504986EE" w:rsidP="50498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777C5" w14:textId="77777777" w:rsidR="0009056A" w:rsidRDefault="0009056A">
      <w:pPr>
        <w:spacing w:after="0" w:line="240" w:lineRule="auto"/>
      </w:pPr>
      <w:r>
        <w:separator/>
      </w:r>
    </w:p>
  </w:footnote>
  <w:footnote w:type="continuationSeparator" w:id="0">
    <w:p w14:paraId="73758E1E" w14:textId="77777777" w:rsidR="0009056A" w:rsidRDefault="0009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04986EE" w14:paraId="3E44FFA5" w14:textId="77777777" w:rsidTr="504986EE">
      <w:trPr>
        <w:trHeight w:val="300"/>
      </w:trPr>
      <w:tc>
        <w:tcPr>
          <w:tcW w:w="4320" w:type="dxa"/>
        </w:tcPr>
        <w:p w14:paraId="6AABC1C2" w14:textId="0616448F" w:rsidR="504986EE" w:rsidRDefault="504986EE" w:rsidP="504986EE">
          <w:pPr>
            <w:pStyle w:val="Header"/>
            <w:ind w:left="-115"/>
          </w:pPr>
          <w:r>
            <w:t>Sum 2 2024</w:t>
          </w:r>
        </w:p>
        <w:p w14:paraId="267335ED" w14:textId="2BC33FE5" w:rsidR="504986EE" w:rsidRDefault="504986EE" w:rsidP="504986EE">
          <w:pPr>
            <w:pStyle w:val="Header"/>
            <w:ind w:left="-115"/>
          </w:pPr>
        </w:p>
      </w:tc>
      <w:tc>
        <w:tcPr>
          <w:tcW w:w="4320" w:type="dxa"/>
        </w:tcPr>
        <w:p w14:paraId="60414FAE" w14:textId="3309DD84" w:rsidR="504986EE" w:rsidRDefault="504986EE" w:rsidP="504986EE">
          <w:pPr>
            <w:pStyle w:val="Header"/>
            <w:jc w:val="center"/>
          </w:pPr>
        </w:p>
      </w:tc>
      <w:tc>
        <w:tcPr>
          <w:tcW w:w="4320" w:type="dxa"/>
        </w:tcPr>
        <w:p w14:paraId="5949D420" w14:textId="27441309" w:rsidR="504986EE" w:rsidRDefault="504986EE" w:rsidP="504986EE">
          <w:pPr>
            <w:pStyle w:val="Header"/>
            <w:ind w:right="-115"/>
            <w:jc w:val="right"/>
          </w:pPr>
        </w:p>
      </w:tc>
    </w:tr>
  </w:tbl>
  <w:p w14:paraId="4A6D822E" w14:textId="240FE828" w:rsidR="504986EE" w:rsidRDefault="504986EE" w:rsidP="50498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A87796"/>
    <w:rsid w:val="0009056A"/>
    <w:rsid w:val="001E5C61"/>
    <w:rsid w:val="006588FC"/>
    <w:rsid w:val="0085DD92"/>
    <w:rsid w:val="00914B33"/>
    <w:rsid w:val="009E014C"/>
    <w:rsid w:val="00BD2948"/>
    <w:rsid w:val="00FF3C7A"/>
    <w:rsid w:val="01516119"/>
    <w:rsid w:val="0171838D"/>
    <w:rsid w:val="020BE813"/>
    <w:rsid w:val="026FF4AB"/>
    <w:rsid w:val="02ED8D54"/>
    <w:rsid w:val="03191F04"/>
    <w:rsid w:val="0363B837"/>
    <w:rsid w:val="047293C2"/>
    <w:rsid w:val="04FC10FE"/>
    <w:rsid w:val="05245E1E"/>
    <w:rsid w:val="056C2F67"/>
    <w:rsid w:val="05744E07"/>
    <w:rsid w:val="057833D8"/>
    <w:rsid w:val="061BA34E"/>
    <w:rsid w:val="06D28205"/>
    <w:rsid w:val="077D3BE1"/>
    <w:rsid w:val="07BD0E14"/>
    <w:rsid w:val="082F0F6B"/>
    <w:rsid w:val="0839CFC4"/>
    <w:rsid w:val="08504481"/>
    <w:rsid w:val="08A1ACD3"/>
    <w:rsid w:val="08C83645"/>
    <w:rsid w:val="09CADFCC"/>
    <w:rsid w:val="0A29A37B"/>
    <w:rsid w:val="0A35F54A"/>
    <w:rsid w:val="0A3E0276"/>
    <w:rsid w:val="0A589B4C"/>
    <w:rsid w:val="0AF46865"/>
    <w:rsid w:val="0CB9349E"/>
    <w:rsid w:val="0CC69575"/>
    <w:rsid w:val="0D259FE3"/>
    <w:rsid w:val="0D6B9417"/>
    <w:rsid w:val="0D9E1C0D"/>
    <w:rsid w:val="0DA50665"/>
    <w:rsid w:val="0EB91976"/>
    <w:rsid w:val="0F03A5CC"/>
    <w:rsid w:val="0F2D9256"/>
    <w:rsid w:val="0F804329"/>
    <w:rsid w:val="1030E585"/>
    <w:rsid w:val="104D247B"/>
    <w:rsid w:val="107F842C"/>
    <w:rsid w:val="10ED4D64"/>
    <w:rsid w:val="11174911"/>
    <w:rsid w:val="1146D5CF"/>
    <w:rsid w:val="1165F34A"/>
    <w:rsid w:val="116989BC"/>
    <w:rsid w:val="116B1B2C"/>
    <w:rsid w:val="11E79FD6"/>
    <w:rsid w:val="128F7ABB"/>
    <w:rsid w:val="12A87796"/>
    <w:rsid w:val="12CD000F"/>
    <w:rsid w:val="132C84D1"/>
    <w:rsid w:val="132FD2BC"/>
    <w:rsid w:val="13B8A7DA"/>
    <w:rsid w:val="14250DCF"/>
    <w:rsid w:val="1441B3B7"/>
    <w:rsid w:val="1473ACBF"/>
    <w:rsid w:val="15D41FB8"/>
    <w:rsid w:val="15DD3444"/>
    <w:rsid w:val="1695E143"/>
    <w:rsid w:val="16A962D4"/>
    <w:rsid w:val="1721C6C0"/>
    <w:rsid w:val="17A82E02"/>
    <w:rsid w:val="17D60B4C"/>
    <w:rsid w:val="1823DF11"/>
    <w:rsid w:val="183161D8"/>
    <w:rsid w:val="18737279"/>
    <w:rsid w:val="19B112AB"/>
    <w:rsid w:val="19B4CA64"/>
    <w:rsid w:val="19D0017A"/>
    <w:rsid w:val="1A10E211"/>
    <w:rsid w:val="1A696C94"/>
    <w:rsid w:val="1AA84808"/>
    <w:rsid w:val="1B0E3CCD"/>
    <w:rsid w:val="1B45B681"/>
    <w:rsid w:val="1B6D1390"/>
    <w:rsid w:val="1B92D3F7"/>
    <w:rsid w:val="1C16DD3F"/>
    <w:rsid w:val="1C77DED3"/>
    <w:rsid w:val="1C7C9B88"/>
    <w:rsid w:val="1CA388B9"/>
    <w:rsid w:val="1CB258E7"/>
    <w:rsid w:val="1D18A458"/>
    <w:rsid w:val="1D2C5D8C"/>
    <w:rsid w:val="1D72ECAD"/>
    <w:rsid w:val="1D91E3C2"/>
    <w:rsid w:val="1DE52B74"/>
    <w:rsid w:val="1E228C56"/>
    <w:rsid w:val="1E5ADD45"/>
    <w:rsid w:val="1E9EE6A0"/>
    <w:rsid w:val="1EDE21C2"/>
    <w:rsid w:val="1F0A34EC"/>
    <w:rsid w:val="1F3F23A4"/>
    <w:rsid w:val="1F5C2ED8"/>
    <w:rsid w:val="1FA77A7F"/>
    <w:rsid w:val="1FE90869"/>
    <w:rsid w:val="20A78884"/>
    <w:rsid w:val="2141A566"/>
    <w:rsid w:val="21E7F83C"/>
    <w:rsid w:val="22778EE7"/>
    <w:rsid w:val="2295C747"/>
    <w:rsid w:val="229F1150"/>
    <w:rsid w:val="233B3A84"/>
    <w:rsid w:val="236BA5D1"/>
    <w:rsid w:val="238ECC10"/>
    <w:rsid w:val="23C22466"/>
    <w:rsid w:val="2430CD41"/>
    <w:rsid w:val="2434034A"/>
    <w:rsid w:val="254964C8"/>
    <w:rsid w:val="258748E7"/>
    <w:rsid w:val="25FE50D3"/>
    <w:rsid w:val="2621DB6E"/>
    <w:rsid w:val="26FAB4BB"/>
    <w:rsid w:val="26FCF18C"/>
    <w:rsid w:val="273F9D03"/>
    <w:rsid w:val="27427915"/>
    <w:rsid w:val="27C8ED2C"/>
    <w:rsid w:val="27FAC87E"/>
    <w:rsid w:val="282C01D2"/>
    <w:rsid w:val="282DF2BE"/>
    <w:rsid w:val="28AEFD01"/>
    <w:rsid w:val="28B98144"/>
    <w:rsid w:val="28D92081"/>
    <w:rsid w:val="29035EA0"/>
    <w:rsid w:val="2935F195"/>
    <w:rsid w:val="29408499"/>
    <w:rsid w:val="296D0274"/>
    <w:rsid w:val="29747645"/>
    <w:rsid w:val="29EA2AAD"/>
    <w:rsid w:val="2A361A31"/>
    <w:rsid w:val="2A4F6C6E"/>
    <w:rsid w:val="2A560FB3"/>
    <w:rsid w:val="2B617DC7"/>
    <w:rsid w:val="2B8E0B17"/>
    <w:rsid w:val="2BA62DF2"/>
    <w:rsid w:val="2BCA095F"/>
    <w:rsid w:val="2BE21445"/>
    <w:rsid w:val="2C8F7A8E"/>
    <w:rsid w:val="2C9095E4"/>
    <w:rsid w:val="2C99595E"/>
    <w:rsid w:val="2DADA5EA"/>
    <w:rsid w:val="2E447C45"/>
    <w:rsid w:val="2EAAD086"/>
    <w:rsid w:val="2F0992C8"/>
    <w:rsid w:val="2F149187"/>
    <w:rsid w:val="300CB17A"/>
    <w:rsid w:val="3092016B"/>
    <w:rsid w:val="30A647CD"/>
    <w:rsid w:val="30A87A78"/>
    <w:rsid w:val="30B1B6D5"/>
    <w:rsid w:val="30E86C28"/>
    <w:rsid w:val="30E941EA"/>
    <w:rsid w:val="315A2BD7"/>
    <w:rsid w:val="317A5AE6"/>
    <w:rsid w:val="3216F972"/>
    <w:rsid w:val="326B5068"/>
    <w:rsid w:val="32B9BE6B"/>
    <w:rsid w:val="32DCD3DB"/>
    <w:rsid w:val="32E3FD63"/>
    <w:rsid w:val="3340B891"/>
    <w:rsid w:val="34700A75"/>
    <w:rsid w:val="347F96A3"/>
    <w:rsid w:val="348091C2"/>
    <w:rsid w:val="34C90E57"/>
    <w:rsid w:val="34D1E930"/>
    <w:rsid w:val="34E5704F"/>
    <w:rsid w:val="359704B9"/>
    <w:rsid w:val="360B5EF3"/>
    <w:rsid w:val="3618EDF1"/>
    <w:rsid w:val="361C503C"/>
    <w:rsid w:val="36A3732D"/>
    <w:rsid w:val="36F630E0"/>
    <w:rsid w:val="36FB491D"/>
    <w:rsid w:val="37171E5B"/>
    <w:rsid w:val="3725758D"/>
    <w:rsid w:val="373B295F"/>
    <w:rsid w:val="37AC6450"/>
    <w:rsid w:val="37B2484E"/>
    <w:rsid w:val="381934B6"/>
    <w:rsid w:val="3855FB42"/>
    <w:rsid w:val="3857D8B8"/>
    <w:rsid w:val="395402E5"/>
    <w:rsid w:val="39681AC2"/>
    <w:rsid w:val="398D514B"/>
    <w:rsid w:val="39C1A4B2"/>
    <w:rsid w:val="3A3B9336"/>
    <w:rsid w:val="3A6DBDC5"/>
    <w:rsid w:val="3A72CA21"/>
    <w:rsid w:val="3ACA20BE"/>
    <w:rsid w:val="3AE7E5C0"/>
    <w:rsid w:val="3B079DE9"/>
    <w:rsid w:val="3B3A8BA5"/>
    <w:rsid w:val="3B87A215"/>
    <w:rsid w:val="3BAF97DA"/>
    <w:rsid w:val="3CA6FC22"/>
    <w:rsid w:val="3D4CE3E5"/>
    <w:rsid w:val="3D753D0A"/>
    <w:rsid w:val="3DEF1F20"/>
    <w:rsid w:val="3E63C249"/>
    <w:rsid w:val="3F0E5F6B"/>
    <w:rsid w:val="3F9AB2CE"/>
    <w:rsid w:val="3FE55AC6"/>
    <w:rsid w:val="3FE66AB1"/>
    <w:rsid w:val="4095F179"/>
    <w:rsid w:val="40F40D4F"/>
    <w:rsid w:val="41205E0A"/>
    <w:rsid w:val="412C9499"/>
    <w:rsid w:val="415F14CA"/>
    <w:rsid w:val="41876FEA"/>
    <w:rsid w:val="4196A2CF"/>
    <w:rsid w:val="419FA076"/>
    <w:rsid w:val="41C25425"/>
    <w:rsid w:val="41DADC14"/>
    <w:rsid w:val="424C91C0"/>
    <w:rsid w:val="429262C8"/>
    <w:rsid w:val="42A31CE9"/>
    <w:rsid w:val="4324A64F"/>
    <w:rsid w:val="4359282F"/>
    <w:rsid w:val="43C0EFDC"/>
    <w:rsid w:val="43C36962"/>
    <w:rsid w:val="43CD923B"/>
    <w:rsid w:val="43D8BE65"/>
    <w:rsid w:val="44511CD9"/>
    <w:rsid w:val="446707A5"/>
    <w:rsid w:val="44C769F0"/>
    <w:rsid w:val="44F21DE5"/>
    <w:rsid w:val="45530CA8"/>
    <w:rsid w:val="45681F41"/>
    <w:rsid w:val="457E6216"/>
    <w:rsid w:val="45E461D4"/>
    <w:rsid w:val="463285ED"/>
    <w:rsid w:val="4703688B"/>
    <w:rsid w:val="47733048"/>
    <w:rsid w:val="47919382"/>
    <w:rsid w:val="47D3375C"/>
    <w:rsid w:val="48660319"/>
    <w:rsid w:val="4890D73B"/>
    <w:rsid w:val="48A42EE1"/>
    <w:rsid w:val="48B4D820"/>
    <w:rsid w:val="4915DFE3"/>
    <w:rsid w:val="496A26AF"/>
    <w:rsid w:val="4996006C"/>
    <w:rsid w:val="4A44C145"/>
    <w:rsid w:val="4A97F461"/>
    <w:rsid w:val="4B4BAE25"/>
    <w:rsid w:val="4B713EE6"/>
    <w:rsid w:val="4BDCB75C"/>
    <w:rsid w:val="4BE091A6"/>
    <w:rsid w:val="4C0031C2"/>
    <w:rsid w:val="4C00CE53"/>
    <w:rsid w:val="4C34856F"/>
    <w:rsid w:val="4C388224"/>
    <w:rsid w:val="4C8985A8"/>
    <w:rsid w:val="4CA1C771"/>
    <w:rsid w:val="4CB7A1E6"/>
    <w:rsid w:val="4CD264EA"/>
    <w:rsid w:val="4DE25024"/>
    <w:rsid w:val="4E0000F2"/>
    <w:rsid w:val="4E3D97D2"/>
    <w:rsid w:val="4E8AC34B"/>
    <w:rsid w:val="4E90B7FA"/>
    <w:rsid w:val="4E9A354F"/>
    <w:rsid w:val="4EA9804F"/>
    <w:rsid w:val="4EAFF9ED"/>
    <w:rsid w:val="4EF85B5A"/>
    <w:rsid w:val="4F117839"/>
    <w:rsid w:val="4F4A1ABB"/>
    <w:rsid w:val="4F6CF0BB"/>
    <w:rsid w:val="4FB887B5"/>
    <w:rsid w:val="4FDC33C4"/>
    <w:rsid w:val="504986EE"/>
    <w:rsid w:val="505AEB0A"/>
    <w:rsid w:val="51001CF5"/>
    <w:rsid w:val="51147531"/>
    <w:rsid w:val="51E35A74"/>
    <w:rsid w:val="51F2C780"/>
    <w:rsid w:val="51FCB37A"/>
    <w:rsid w:val="531108F5"/>
    <w:rsid w:val="5397D73E"/>
    <w:rsid w:val="539D3215"/>
    <w:rsid w:val="53EE5EB5"/>
    <w:rsid w:val="552B99E1"/>
    <w:rsid w:val="5550F9E1"/>
    <w:rsid w:val="5559B534"/>
    <w:rsid w:val="558EBA2F"/>
    <w:rsid w:val="565E2CF9"/>
    <w:rsid w:val="569D3E7B"/>
    <w:rsid w:val="56EB9226"/>
    <w:rsid w:val="56EBA066"/>
    <w:rsid w:val="5734D898"/>
    <w:rsid w:val="573DD5C5"/>
    <w:rsid w:val="58082712"/>
    <w:rsid w:val="58999BC5"/>
    <w:rsid w:val="58F0B621"/>
    <w:rsid w:val="59018C89"/>
    <w:rsid w:val="59485DD8"/>
    <w:rsid w:val="598663F9"/>
    <w:rsid w:val="5A203D31"/>
    <w:rsid w:val="5B38C404"/>
    <w:rsid w:val="5B85073E"/>
    <w:rsid w:val="5BF6B570"/>
    <w:rsid w:val="5C255297"/>
    <w:rsid w:val="5CFEBCC2"/>
    <w:rsid w:val="5D1B7FDB"/>
    <w:rsid w:val="5D2F27AA"/>
    <w:rsid w:val="5D41D6B9"/>
    <w:rsid w:val="5D50DD8A"/>
    <w:rsid w:val="5D9F5DB4"/>
    <w:rsid w:val="5DF139EF"/>
    <w:rsid w:val="5EE86C5E"/>
    <w:rsid w:val="5F068DBA"/>
    <w:rsid w:val="5F3075BB"/>
    <w:rsid w:val="5F4A4D1B"/>
    <w:rsid w:val="5F5CE74B"/>
    <w:rsid w:val="5F95DB2A"/>
    <w:rsid w:val="5FA48124"/>
    <w:rsid w:val="5FEBB8E8"/>
    <w:rsid w:val="5FF65C81"/>
    <w:rsid w:val="600B1C9F"/>
    <w:rsid w:val="600B6B9A"/>
    <w:rsid w:val="60C4B917"/>
    <w:rsid w:val="60C9C785"/>
    <w:rsid w:val="6113E739"/>
    <w:rsid w:val="61E75F22"/>
    <w:rsid w:val="6396453E"/>
    <w:rsid w:val="63A11B09"/>
    <w:rsid w:val="645C90AA"/>
    <w:rsid w:val="64717F86"/>
    <w:rsid w:val="64828937"/>
    <w:rsid w:val="64A36252"/>
    <w:rsid w:val="64ED93FA"/>
    <w:rsid w:val="64F9CFE0"/>
    <w:rsid w:val="656BD5BB"/>
    <w:rsid w:val="661EE955"/>
    <w:rsid w:val="662B84EA"/>
    <w:rsid w:val="662C226C"/>
    <w:rsid w:val="663226D4"/>
    <w:rsid w:val="6637884A"/>
    <w:rsid w:val="6654A26C"/>
    <w:rsid w:val="66B20E70"/>
    <w:rsid w:val="66BF4F38"/>
    <w:rsid w:val="66C44C78"/>
    <w:rsid w:val="677CF63C"/>
    <w:rsid w:val="689922ED"/>
    <w:rsid w:val="68B9D16E"/>
    <w:rsid w:val="691BC3B0"/>
    <w:rsid w:val="69407088"/>
    <w:rsid w:val="69BAA22A"/>
    <w:rsid w:val="69F48FB1"/>
    <w:rsid w:val="6A2920C5"/>
    <w:rsid w:val="6AB15816"/>
    <w:rsid w:val="6AB2172B"/>
    <w:rsid w:val="6B008562"/>
    <w:rsid w:val="6B09DBDB"/>
    <w:rsid w:val="6B28F394"/>
    <w:rsid w:val="6B32F8BE"/>
    <w:rsid w:val="6B345FBF"/>
    <w:rsid w:val="6BAAB70B"/>
    <w:rsid w:val="6BC1A57C"/>
    <w:rsid w:val="6BF5AA4C"/>
    <w:rsid w:val="6C2F9D64"/>
    <w:rsid w:val="6C35A427"/>
    <w:rsid w:val="6C3CFB4E"/>
    <w:rsid w:val="6D73AF64"/>
    <w:rsid w:val="6DA75DEB"/>
    <w:rsid w:val="6DD35781"/>
    <w:rsid w:val="6DE38CA0"/>
    <w:rsid w:val="6DF60E58"/>
    <w:rsid w:val="6E13BBC7"/>
    <w:rsid w:val="6EB1A5FB"/>
    <w:rsid w:val="6EDCC06F"/>
    <w:rsid w:val="6F30944A"/>
    <w:rsid w:val="6F6C4047"/>
    <w:rsid w:val="6FB05ECE"/>
    <w:rsid w:val="7099C23D"/>
    <w:rsid w:val="714C34A4"/>
    <w:rsid w:val="7240D963"/>
    <w:rsid w:val="72FD5B6E"/>
    <w:rsid w:val="735E3094"/>
    <w:rsid w:val="73922FA8"/>
    <w:rsid w:val="73D20C04"/>
    <w:rsid w:val="7435E195"/>
    <w:rsid w:val="752B3B4C"/>
    <w:rsid w:val="752FB049"/>
    <w:rsid w:val="7536D443"/>
    <w:rsid w:val="75B629DA"/>
    <w:rsid w:val="75B7D662"/>
    <w:rsid w:val="75DAB82C"/>
    <w:rsid w:val="75E47355"/>
    <w:rsid w:val="75E805D6"/>
    <w:rsid w:val="76062D77"/>
    <w:rsid w:val="762AB2AC"/>
    <w:rsid w:val="762B610A"/>
    <w:rsid w:val="76759E85"/>
    <w:rsid w:val="767C267F"/>
    <w:rsid w:val="7697D288"/>
    <w:rsid w:val="769E950C"/>
    <w:rsid w:val="76BE04B4"/>
    <w:rsid w:val="7728AB82"/>
    <w:rsid w:val="77A5C6CF"/>
    <w:rsid w:val="77ECA570"/>
    <w:rsid w:val="79AAD3E2"/>
    <w:rsid w:val="79FBA278"/>
    <w:rsid w:val="7A6AC50B"/>
    <w:rsid w:val="7A80F700"/>
    <w:rsid w:val="7B1FABD9"/>
    <w:rsid w:val="7B213A63"/>
    <w:rsid w:val="7B22C313"/>
    <w:rsid w:val="7BCC0357"/>
    <w:rsid w:val="7BE30B4A"/>
    <w:rsid w:val="7C05DA5D"/>
    <w:rsid w:val="7C180D73"/>
    <w:rsid w:val="7C8C25C0"/>
    <w:rsid w:val="7CD14FBC"/>
    <w:rsid w:val="7D5C99DB"/>
    <w:rsid w:val="7D7DE213"/>
    <w:rsid w:val="7D92CD02"/>
    <w:rsid w:val="7DA3DCF0"/>
    <w:rsid w:val="7DF67BB2"/>
    <w:rsid w:val="7E2B73E2"/>
    <w:rsid w:val="7EB9B651"/>
    <w:rsid w:val="7EC5BB4C"/>
    <w:rsid w:val="7F98F280"/>
    <w:rsid w:val="7FF2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7796"/>
  <w15:chartTrackingRefBased/>
  <w15:docId w15:val="{70A5A7C0-42ED-4C5E-A9B1-615FA27B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CD781-AFF0-4E59-9609-A42B6925D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23D21-AC57-4B86-B27A-674A02427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C</dc:creator>
  <cp:keywords/>
  <dc:description/>
  <cp:lastModifiedBy>Young, C</cp:lastModifiedBy>
  <cp:revision>3</cp:revision>
  <dcterms:created xsi:type="dcterms:W3CDTF">2024-06-05T12:43:00Z</dcterms:created>
  <dcterms:modified xsi:type="dcterms:W3CDTF">2024-09-17T16:21:00Z</dcterms:modified>
</cp:coreProperties>
</file>