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5812"/>
      </w:tblGrid>
      <w:tr w:rsidR="00692D64" w:rsidTr="000272D1">
        <w:tc>
          <w:tcPr>
            <w:tcW w:w="13745" w:type="dxa"/>
            <w:gridSpan w:val="4"/>
            <w:shd w:val="clear" w:color="auto" w:fill="FFC000" w:themeFill="accent4"/>
          </w:tcPr>
          <w:p w:rsidR="00692D64" w:rsidRPr="00692D64" w:rsidRDefault="00692D64" w:rsidP="00287DE8">
            <w:pPr>
              <w:jc w:val="center"/>
              <w:rPr>
                <w:sz w:val="40"/>
                <w:szCs w:val="40"/>
              </w:rPr>
            </w:pPr>
            <w:r w:rsidRPr="00692D64">
              <w:rPr>
                <w:sz w:val="40"/>
                <w:szCs w:val="40"/>
              </w:rPr>
              <w:t>Art and Design Curriculum Overview</w:t>
            </w:r>
            <w:r w:rsidR="000272D1">
              <w:rPr>
                <w:sz w:val="40"/>
                <w:szCs w:val="40"/>
              </w:rPr>
              <w:t xml:space="preserve"> and Tracker</w:t>
            </w:r>
            <w:r w:rsidR="00287DE8">
              <w:rPr>
                <w:sz w:val="40"/>
                <w:szCs w:val="40"/>
              </w:rPr>
              <w:t xml:space="preserve"> 2021/2022</w:t>
            </w:r>
          </w:p>
        </w:tc>
      </w:tr>
      <w:tr w:rsidR="00287DE8" w:rsidRPr="000272D1" w:rsidTr="00560626">
        <w:tc>
          <w:tcPr>
            <w:tcW w:w="988" w:type="dxa"/>
          </w:tcPr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Year Group</w:t>
            </w:r>
          </w:p>
        </w:tc>
        <w:tc>
          <w:tcPr>
            <w:tcW w:w="3260" w:type="dxa"/>
          </w:tcPr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Drawing</w:t>
            </w:r>
          </w:p>
        </w:tc>
        <w:tc>
          <w:tcPr>
            <w:tcW w:w="3685" w:type="dxa"/>
          </w:tcPr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Painting</w:t>
            </w:r>
          </w:p>
        </w:tc>
        <w:tc>
          <w:tcPr>
            <w:tcW w:w="5812" w:type="dxa"/>
          </w:tcPr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Printing/Textiles/3D Sculpture/Collage/Digital Media</w:t>
            </w:r>
          </w:p>
        </w:tc>
      </w:tr>
      <w:tr w:rsidR="00287DE8" w:rsidRPr="000272D1" w:rsidTr="009A0FDB">
        <w:tc>
          <w:tcPr>
            <w:tcW w:w="988" w:type="dxa"/>
          </w:tcPr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Y1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Picasso</w:t>
            </w:r>
          </w:p>
          <w:p w:rsidR="002869B4" w:rsidRPr="000272D1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(Portraits/ Abstraction)</w:t>
            </w:r>
          </w:p>
        </w:tc>
        <w:tc>
          <w:tcPr>
            <w:tcW w:w="3685" w:type="dxa"/>
          </w:tcPr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Paul Klee</w:t>
            </w:r>
          </w:p>
        </w:tc>
        <w:tc>
          <w:tcPr>
            <w:tcW w:w="5812" w:type="dxa"/>
          </w:tcPr>
          <w:p w:rsidR="00287DE8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 </w:t>
            </w:r>
            <w:proofErr w:type="spellStart"/>
            <w:r>
              <w:rPr>
                <w:sz w:val="24"/>
                <w:szCs w:val="24"/>
              </w:rPr>
              <w:t>Woolvin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69B4" w:rsidRPr="000272D1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(Printing, expression, character design)</w:t>
            </w:r>
          </w:p>
        </w:tc>
      </w:tr>
      <w:tr w:rsidR="00287DE8" w:rsidRPr="000272D1" w:rsidTr="00451362">
        <w:tc>
          <w:tcPr>
            <w:tcW w:w="988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Y2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Stephen Wiltshire</w:t>
            </w: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(Focus on buildings and cityscapes)</w:t>
            </w:r>
          </w:p>
        </w:tc>
        <w:tc>
          <w:tcPr>
            <w:tcW w:w="3685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Lisa Kennedy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(Focus on nature in aboriginal art)</w:t>
            </w: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</w:t>
            </w:r>
            <w:proofErr w:type="spellStart"/>
            <w:r>
              <w:rPr>
                <w:sz w:val="24"/>
                <w:szCs w:val="24"/>
              </w:rPr>
              <w:t>Hopgood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(Picture Book author/illustrator)</w:t>
            </w:r>
          </w:p>
          <w:p w:rsidR="00287DE8" w:rsidRPr="00287DE8" w:rsidRDefault="00287DE8" w:rsidP="00287DE8">
            <w:pPr>
              <w:jc w:val="center"/>
              <w:rPr>
                <w:b/>
                <w:sz w:val="24"/>
                <w:szCs w:val="24"/>
              </w:rPr>
            </w:pPr>
            <w:r w:rsidRPr="00287DE8">
              <w:rPr>
                <w:b/>
                <w:sz w:val="24"/>
                <w:szCs w:val="24"/>
              </w:rPr>
              <w:t>Collage</w:t>
            </w:r>
          </w:p>
        </w:tc>
      </w:tr>
      <w:tr w:rsidR="00287DE8" w:rsidRPr="000272D1" w:rsidTr="008E34F3">
        <w:tc>
          <w:tcPr>
            <w:tcW w:w="988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Y3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87DE8" w:rsidRDefault="00FD1C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 Kahlo </w:t>
            </w:r>
          </w:p>
          <w:p w:rsidR="00FD1C7A" w:rsidRPr="000272D1" w:rsidRDefault="00FD1C7A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(Portraits and expression)</w:t>
            </w: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87DE8" w:rsidRDefault="00853A1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Hockney</w:t>
            </w:r>
            <w:proofErr w:type="spellEnd"/>
          </w:p>
          <w:p w:rsidR="00853A18" w:rsidRPr="000272D1" w:rsidRDefault="00853A1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Design/Painting</w:t>
            </w:r>
            <w:bookmarkStart w:id="0" w:name="_GoBack"/>
            <w:bookmarkEnd w:id="0"/>
          </w:p>
        </w:tc>
        <w:tc>
          <w:tcPr>
            <w:tcW w:w="5812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Klassen</w:t>
            </w:r>
            <w:proofErr w:type="spellEnd"/>
          </w:p>
          <w:p w:rsidR="00287DE8" w:rsidRPr="00287DE8" w:rsidRDefault="00287DE8" w:rsidP="00287DE8">
            <w:pPr>
              <w:jc w:val="center"/>
              <w:rPr>
                <w:b/>
                <w:sz w:val="24"/>
                <w:szCs w:val="24"/>
              </w:rPr>
            </w:pPr>
            <w:r w:rsidRPr="00287DE8">
              <w:rPr>
                <w:b/>
                <w:sz w:val="24"/>
                <w:szCs w:val="24"/>
              </w:rPr>
              <w:t>Sculpture</w:t>
            </w:r>
          </w:p>
        </w:tc>
      </w:tr>
      <w:tr w:rsidR="00287DE8" w:rsidRPr="000272D1" w:rsidTr="00887341">
        <w:tc>
          <w:tcPr>
            <w:tcW w:w="988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Y4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Kandinsky</w:t>
            </w:r>
          </w:p>
          <w:p w:rsidR="002869B4" w:rsidRPr="000272D1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(Colour/Tone /expression)</w:t>
            </w: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94099" w:rsidRDefault="00294099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Artists</w:t>
            </w: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Pointillism</w:t>
            </w:r>
          </w:p>
        </w:tc>
        <w:tc>
          <w:tcPr>
            <w:tcW w:w="5812" w:type="dxa"/>
          </w:tcPr>
          <w:p w:rsidR="00E34753" w:rsidRDefault="00E34753" w:rsidP="00287D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Isatou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Ceesay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7DE8" w:rsidRPr="000272D1" w:rsidRDefault="00E34753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Textiles </w:t>
            </w:r>
          </w:p>
        </w:tc>
      </w:tr>
      <w:tr w:rsidR="00287DE8" w:rsidRPr="000272D1" w:rsidTr="00765D21">
        <w:tc>
          <w:tcPr>
            <w:tcW w:w="988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Y5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r w:rsidR="0029409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’Keeffe</w:t>
            </w:r>
          </w:p>
          <w:p w:rsidR="00BA6C89" w:rsidRPr="000272D1" w:rsidRDefault="00BA6C89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(landscapes and perspective)</w:t>
            </w: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Tan</w:t>
            </w:r>
          </w:p>
          <w:p w:rsidR="00287DE8" w:rsidRPr="000272D1" w:rsidRDefault="002869B4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(Light/</w:t>
            </w:r>
            <w:proofErr w:type="spellStart"/>
            <w:r>
              <w:rPr>
                <w:sz w:val="24"/>
                <w:szCs w:val="24"/>
              </w:rPr>
              <w:t>Shade,</w:t>
            </w:r>
            <w:r w:rsidR="00287DE8">
              <w:rPr>
                <w:sz w:val="24"/>
                <w:szCs w:val="24"/>
              </w:rPr>
              <w:t>Oil</w:t>
            </w:r>
            <w:proofErr w:type="spellEnd"/>
            <w:r w:rsidR="00287DE8">
              <w:rPr>
                <w:sz w:val="24"/>
                <w:szCs w:val="24"/>
              </w:rPr>
              <w:t xml:space="preserve"> Paintings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Moore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Bodies</w:t>
            </w:r>
          </w:p>
          <w:p w:rsidR="00287DE8" w:rsidRPr="00287DE8" w:rsidRDefault="00287DE8" w:rsidP="00287DE8">
            <w:pPr>
              <w:jc w:val="center"/>
              <w:rPr>
                <w:b/>
                <w:sz w:val="24"/>
                <w:szCs w:val="24"/>
              </w:rPr>
            </w:pPr>
            <w:r w:rsidRPr="00287DE8">
              <w:rPr>
                <w:b/>
                <w:sz w:val="24"/>
                <w:szCs w:val="24"/>
              </w:rPr>
              <w:t>Sculptures</w:t>
            </w:r>
          </w:p>
        </w:tc>
      </w:tr>
      <w:tr w:rsidR="00287DE8" w:rsidRPr="000272D1" w:rsidTr="00D57760">
        <w:tc>
          <w:tcPr>
            <w:tcW w:w="988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Y6</w:t>
            </w: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87DE8" w:rsidRDefault="00287DE8" w:rsidP="00287DE8">
            <w:pPr>
              <w:jc w:val="center"/>
              <w:rPr>
                <w:sz w:val="24"/>
                <w:szCs w:val="24"/>
              </w:rPr>
            </w:pPr>
            <w:r w:rsidRPr="000272D1">
              <w:rPr>
                <w:sz w:val="24"/>
                <w:szCs w:val="24"/>
              </w:rPr>
              <w:t>Paul Cezanne</w:t>
            </w:r>
          </w:p>
          <w:p w:rsidR="00BA6C89" w:rsidRPr="000272D1" w:rsidRDefault="00BA6C89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(Still life/ sketching and drawing real forms and developing depth )</w:t>
            </w: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  <w:p w:rsidR="00287DE8" w:rsidRPr="000272D1" w:rsidRDefault="00287DE8" w:rsidP="00287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87DE8" w:rsidRDefault="00853A1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</w:p>
          <w:p w:rsidR="00853A18" w:rsidRPr="000272D1" w:rsidRDefault="00853A18" w:rsidP="0028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Shade/Water and reflection</w:t>
            </w:r>
          </w:p>
        </w:tc>
        <w:tc>
          <w:tcPr>
            <w:tcW w:w="5812" w:type="dxa"/>
          </w:tcPr>
          <w:p w:rsidR="00294099" w:rsidRDefault="00287DE8" w:rsidP="00287DE8">
            <w:pPr>
              <w:jc w:val="center"/>
              <w:rPr>
                <w:sz w:val="24"/>
                <w:szCs w:val="24"/>
              </w:rPr>
            </w:pPr>
            <w:r w:rsidRPr="00130ECC">
              <w:rPr>
                <w:sz w:val="24"/>
                <w:szCs w:val="24"/>
              </w:rPr>
              <w:t>Art</w:t>
            </w:r>
          </w:p>
          <w:p w:rsidR="00287DE8" w:rsidRPr="00853A18" w:rsidRDefault="00287DE8" w:rsidP="00853A18">
            <w:pPr>
              <w:jc w:val="center"/>
              <w:rPr>
                <w:sz w:val="24"/>
                <w:szCs w:val="24"/>
              </w:rPr>
            </w:pPr>
            <w:r w:rsidRPr="00130ECC">
              <w:rPr>
                <w:sz w:val="24"/>
                <w:szCs w:val="24"/>
              </w:rPr>
              <w:t xml:space="preserve"> </w:t>
            </w:r>
            <w:r w:rsidR="00853A18">
              <w:rPr>
                <w:sz w:val="24"/>
                <w:szCs w:val="24"/>
              </w:rPr>
              <w:t>Collage and digital manipulation</w:t>
            </w:r>
          </w:p>
        </w:tc>
      </w:tr>
    </w:tbl>
    <w:p w:rsidR="00785212" w:rsidRPr="000272D1" w:rsidRDefault="00785212">
      <w:pPr>
        <w:rPr>
          <w:sz w:val="24"/>
          <w:szCs w:val="24"/>
        </w:rPr>
      </w:pPr>
    </w:p>
    <w:sectPr w:rsidR="00785212" w:rsidRPr="000272D1" w:rsidSect="00692D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4"/>
    <w:rsid w:val="000272D1"/>
    <w:rsid w:val="00130ECC"/>
    <w:rsid w:val="00243FFF"/>
    <w:rsid w:val="002869B4"/>
    <w:rsid w:val="00287DE8"/>
    <w:rsid w:val="00294099"/>
    <w:rsid w:val="004A7C9E"/>
    <w:rsid w:val="00692D64"/>
    <w:rsid w:val="00785212"/>
    <w:rsid w:val="00853A18"/>
    <w:rsid w:val="00B4577F"/>
    <w:rsid w:val="00BA6C89"/>
    <w:rsid w:val="00BF32E4"/>
    <w:rsid w:val="00E34753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BF84"/>
  <w15:chartTrackingRefBased/>
  <w15:docId w15:val="{280DDE77-9812-46EB-9937-6C575E4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9</cp:revision>
  <dcterms:created xsi:type="dcterms:W3CDTF">2021-09-07T07:10:00Z</dcterms:created>
  <dcterms:modified xsi:type="dcterms:W3CDTF">2022-06-17T13:15:00Z</dcterms:modified>
</cp:coreProperties>
</file>